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7F925" w14:textId="59DBE3E6" w:rsidR="00736085" w:rsidRPr="00EA018E" w:rsidRDefault="00736085" w:rsidP="00736085">
      <w:pPr>
        <w:tabs>
          <w:tab w:val="left" w:pos="1134"/>
        </w:tabs>
        <w:spacing w:line="380" w:lineRule="exact"/>
        <w:ind w:right="43"/>
        <w:rPr>
          <w:rFonts w:ascii="Arial" w:hAnsi="Arial" w:cs="Arial"/>
          <w:b/>
          <w:bCs/>
          <w:sz w:val="22"/>
          <w:szCs w:val="28"/>
          <w:cs/>
        </w:rPr>
      </w:pPr>
      <w:r w:rsidRPr="00EA018E">
        <w:rPr>
          <w:rFonts w:ascii="Arial" w:hAnsi="Arial" w:cs="Arial"/>
          <w:b/>
          <w:bCs/>
          <w:sz w:val="22"/>
          <w:szCs w:val="22"/>
        </w:rPr>
        <w:t>QTC Energy Public Company Limite</w:t>
      </w:r>
      <w:r w:rsidRPr="00EA018E">
        <w:rPr>
          <w:rFonts w:ascii="Arial" w:hAnsi="Arial" w:cs="Arial"/>
          <w:b/>
          <w:bCs/>
          <w:sz w:val="22"/>
          <w:szCs w:val="28"/>
        </w:rPr>
        <w:t xml:space="preserve">d and </w:t>
      </w:r>
      <w:r w:rsidR="00396576" w:rsidRPr="00EA018E">
        <w:rPr>
          <w:rFonts w:ascii="Arial" w:hAnsi="Arial" w:cs="Arial"/>
          <w:b/>
          <w:bCs/>
          <w:sz w:val="22"/>
          <w:szCs w:val="22"/>
        </w:rPr>
        <w:t>its subsidiaries</w:t>
      </w:r>
    </w:p>
    <w:p w14:paraId="605E8384" w14:textId="7C7E9B6D" w:rsidR="00736085" w:rsidRPr="00EA018E" w:rsidRDefault="00736085" w:rsidP="00736085">
      <w:pPr>
        <w:tabs>
          <w:tab w:val="left" w:pos="1134"/>
        </w:tabs>
        <w:spacing w:line="380" w:lineRule="exact"/>
        <w:ind w:right="43"/>
        <w:rPr>
          <w:rFonts w:ascii="Arial" w:hAnsi="Arial" w:cs="Arial"/>
          <w:b/>
          <w:bCs/>
          <w:sz w:val="22"/>
          <w:szCs w:val="22"/>
        </w:rPr>
      </w:pPr>
      <w:r w:rsidRPr="00EA018E">
        <w:rPr>
          <w:rFonts w:ascii="Arial" w:hAnsi="Arial" w:cs="Arial"/>
          <w:b/>
          <w:bCs/>
          <w:sz w:val="22"/>
          <w:szCs w:val="22"/>
        </w:rPr>
        <w:t>Notes to</w:t>
      </w:r>
      <w:r w:rsidR="00516E65" w:rsidRPr="00EA018E">
        <w:rPr>
          <w:rFonts w:ascii="Arial" w:hAnsi="Arial" w:cs="Arial"/>
          <w:b/>
          <w:bCs/>
          <w:sz w:val="22"/>
          <w:szCs w:val="22"/>
          <w:cs/>
        </w:rPr>
        <w:t xml:space="preserve"> </w:t>
      </w:r>
      <w:r w:rsidRPr="00EA018E">
        <w:rPr>
          <w:rFonts w:ascii="Arial" w:hAnsi="Arial" w:cs="Arial"/>
          <w:b/>
          <w:bCs/>
          <w:sz w:val="22"/>
          <w:szCs w:val="22"/>
        </w:rPr>
        <w:t>financial statements</w:t>
      </w:r>
    </w:p>
    <w:p w14:paraId="2A9B1023" w14:textId="414CAAA4" w:rsidR="00736085" w:rsidRPr="00EA018E" w:rsidRDefault="00EC4A26" w:rsidP="00736085">
      <w:pPr>
        <w:tabs>
          <w:tab w:val="left" w:pos="1134"/>
        </w:tabs>
        <w:spacing w:line="380" w:lineRule="exact"/>
        <w:ind w:right="43"/>
        <w:rPr>
          <w:rFonts w:ascii="Arial" w:hAnsi="Arial" w:cs="Arial"/>
          <w:b/>
          <w:bCs/>
          <w:caps/>
          <w:sz w:val="22"/>
          <w:szCs w:val="22"/>
        </w:rPr>
      </w:pPr>
      <w:r w:rsidRPr="00EA018E">
        <w:rPr>
          <w:rFonts w:ascii="Arial" w:hAnsi="Arial" w:cs="Arial"/>
          <w:b/>
          <w:bCs/>
          <w:sz w:val="22"/>
          <w:szCs w:val="22"/>
        </w:rPr>
        <w:t xml:space="preserve">For the year ended 31 December </w:t>
      </w:r>
      <w:r w:rsidR="00CD61A0" w:rsidRPr="00EA018E">
        <w:rPr>
          <w:rFonts w:ascii="Arial" w:hAnsi="Arial" w:cs="Arial"/>
          <w:b/>
          <w:bCs/>
          <w:sz w:val="22"/>
          <w:szCs w:val="22"/>
        </w:rPr>
        <w:t>2025</w:t>
      </w:r>
    </w:p>
    <w:p w14:paraId="3D911513" w14:textId="5A413AF8" w:rsidR="0032404C" w:rsidRPr="00EA018E" w:rsidRDefault="00736085" w:rsidP="00736085">
      <w:pPr>
        <w:tabs>
          <w:tab w:val="left" w:pos="540"/>
        </w:tabs>
        <w:spacing w:before="360" w:after="120" w:line="380" w:lineRule="exact"/>
        <w:rPr>
          <w:rFonts w:ascii="Arial" w:hAnsi="Arial" w:cs="Arial"/>
          <w:b/>
          <w:bCs/>
          <w:sz w:val="22"/>
          <w:szCs w:val="22"/>
          <w:lang w:val="en-GB"/>
        </w:rPr>
      </w:pPr>
      <w:r w:rsidRPr="00EA018E">
        <w:rPr>
          <w:rFonts w:ascii="Arial" w:hAnsi="Arial" w:cs="Arial"/>
          <w:b/>
          <w:bCs/>
          <w:sz w:val="22"/>
          <w:szCs w:val="22"/>
          <w:lang w:val="en-GB"/>
        </w:rPr>
        <w:t>1</w:t>
      </w:r>
      <w:r w:rsidRPr="00EA018E">
        <w:rPr>
          <w:rFonts w:ascii="Arial" w:hAnsi="Arial" w:cs="Arial"/>
          <w:b/>
          <w:bCs/>
          <w:sz w:val="22"/>
          <w:szCs w:val="22"/>
          <w:cs/>
          <w:lang w:val="en-GB"/>
        </w:rPr>
        <w:t>.</w:t>
      </w:r>
      <w:r w:rsidRPr="00EA018E">
        <w:rPr>
          <w:rFonts w:ascii="Arial" w:hAnsi="Arial" w:cs="Arial"/>
          <w:b/>
          <w:bCs/>
          <w:sz w:val="22"/>
          <w:szCs w:val="22"/>
          <w:lang w:val="en-GB"/>
        </w:rPr>
        <w:tab/>
      </w:r>
      <w:r w:rsidR="0032404C" w:rsidRPr="00EA018E">
        <w:rPr>
          <w:rFonts w:ascii="Arial" w:hAnsi="Arial" w:cs="Arial"/>
          <w:b/>
          <w:bCs/>
          <w:sz w:val="22"/>
          <w:szCs w:val="22"/>
          <w:lang w:val="en-GB"/>
        </w:rPr>
        <w:t>G</w:t>
      </w:r>
      <w:r w:rsidRPr="00EA018E">
        <w:rPr>
          <w:rFonts w:ascii="Arial" w:hAnsi="Arial" w:cs="Arial"/>
          <w:b/>
          <w:bCs/>
          <w:sz w:val="22"/>
          <w:szCs w:val="22"/>
          <w:lang w:val="en-GB"/>
        </w:rPr>
        <w:t xml:space="preserve">eneral information </w:t>
      </w:r>
    </w:p>
    <w:p w14:paraId="78151B5E" w14:textId="48E48B8D" w:rsidR="00B30C07" w:rsidRPr="00EA018E" w:rsidRDefault="00D800EC" w:rsidP="00736085">
      <w:pPr>
        <w:pStyle w:val="block"/>
        <w:spacing w:before="120" w:after="120" w:line="380" w:lineRule="exact"/>
        <w:ind w:left="539"/>
        <w:jc w:val="thaiDistribute"/>
        <w:rPr>
          <w:rFonts w:ascii="Arial" w:hAnsi="Arial" w:cs="Arial"/>
          <w:szCs w:val="22"/>
          <w:lang w:val="en-US"/>
        </w:rPr>
      </w:pPr>
      <w:r w:rsidRPr="00EA018E">
        <w:rPr>
          <w:rFonts w:ascii="Arial" w:hAnsi="Arial" w:cs="Arial"/>
          <w:szCs w:val="22"/>
          <w:lang w:val="en-US"/>
        </w:rPr>
        <w:t xml:space="preserve">QTC Energy Public Company Limited </w:t>
      </w:r>
      <w:r w:rsidRPr="00EA018E">
        <w:rPr>
          <w:rFonts w:ascii="Arial" w:hAnsi="Arial" w:cs="Arial"/>
          <w:szCs w:val="22"/>
          <w:cs/>
          <w:lang w:val="en-US" w:bidi="th-TH"/>
        </w:rPr>
        <w:t>(“</w:t>
      </w:r>
      <w:r w:rsidRPr="00EA018E">
        <w:rPr>
          <w:rFonts w:ascii="Arial" w:hAnsi="Arial" w:cs="Arial"/>
          <w:szCs w:val="22"/>
          <w:lang w:val="en-US"/>
        </w:rPr>
        <w:t>the Company</w:t>
      </w:r>
      <w:r w:rsidRPr="00EA018E">
        <w:rPr>
          <w:rFonts w:ascii="Arial" w:hAnsi="Arial" w:cs="Arial"/>
          <w:szCs w:val="22"/>
          <w:cs/>
          <w:lang w:val="en-US" w:bidi="th-TH"/>
        </w:rPr>
        <w:t xml:space="preserve">”) </w:t>
      </w:r>
      <w:r w:rsidRPr="00EA018E">
        <w:rPr>
          <w:rFonts w:ascii="Arial" w:hAnsi="Arial" w:cs="Arial"/>
          <w:szCs w:val="22"/>
          <w:lang w:val="en-US"/>
        </w:rPr>
        <w:t>is a public company incorporated and domiciled in Thailand</w:t>
      </w:r>
      <w:r w:rsidRPr="00EA018E">
        <w:rPr>
          <w:rFonts w:ascii="Arial" w:hAnsi="Arial" w:cs="Arial"/>
          <w:szCs w:val="22"/>
          <w:cs/>
          <w:lang w:val="en-US" w:bidi="th-TH"/>
        </w:rPr>
        <w:t xml:space="preserve">. </w:t>
      </w:r>
      <w:r w:rsidRPr="00EA018E">
        <w:rPr>
          <w:rFonts w:ascii="Arial" w:hAnsi="Arial" w:cs="Arial"/>
          <w:szCs w:val="22"/>
          <w:lang w:val="en-US"/>
        </w:rPr>
        <w:t>The Company is principally engaged in the manufacturing and distributing of customer made transformers to domestic and foreign customers under the</w:t>
      </w:r>
      <w:r w:rsidRPr="00EA018E">
        <w:rPr>
          <w:rFonts w:ascii="Arial" w:hAnsi="Arial" w:cs="Arial"/>
          <w:szCs w:val="22"/>
          <w:cs/>
          <w:lang w:val="en-US" w:bidi="th-TH"/>
        </w:rPr>
        <w:t xml:space="preserve"> “</w:t>
      </w:r>
      <w:r w:rsidRPr="00EA018E">
        <w:rPr>
          <w:rFonts w:ascii="Arial" w:hAnsi="Arial" w:cs="Arial"/>
          <w:szCs w:val="22"/>
          <w:lang w:val="en-US"/>
        </w:rPr>
        <w:t>QTC</w:t>
      </w:r>
      <w:r w:rsidRPr="00EA018E">
        <w:rPr>
          <w:rFonts w:ascii="Arial" w:hAnsi="Arial" w:cs="Arial"/>
          <w:szCs w:val="22"/>
          <w:cs/>
          <w:lang w:val="en-US" w:bidi="th-TH"/>
        </w:rPr>
        <w:t xml:space="preserve">” </w:t>
      </w:r>
      <w:r w:rsidRPr="00EA018E">
        <w:rPr>
          <w:rFonts w:ascii="Arial" w:hAnsi="Arial" w:cs="Arial"/>
          <w:szCs w:val="22"/>
          <w:lang w:val="en-US"/>
        </w:rPr>
        <w:t>Trademark and customer specific brands</w:t>
      </w:r>
      <w:r w:rsidRPr="00EA018E">
        <w:rPr>
          <w:rFonts w:ascii="Arial" w:hAnsi="Arial" w:cs="Arial"/>
          <w:szCs w:val="22"/>
          <w:cs/>
          <w:lang w:val="en-US" w:bidi="th-TH"/>
        </w:rPr>
        <w:t xml:space="preserve">. </w:t>
      </w:r>
      <w:r w:rsidRPr="00EA018E">
        <w:rPr>
          <w:rFonts w:ascii="Arial" w:hAnsi="Arial" w:cs="Arial"/>
          <w:szCs w:val="22"/>
          <w:lang w:val="en-US"/>
        </w:rPr>
        <w:t xml:space="preserve">The Company is also engaged in the import and distribution of </w:t>
      </w:r>
      <w:r w:rsidR="000D44C1" w:rsidRPr="00EA018E">
        <w:rPr>
          <w:rFonts w:ascii="Arial" w:hAnsi="Arial" w:cs="Arial"/>
          <w:szCs w:val="22"/>
          <w:lang w:val="en-US"/>
        </w:rPr>
        <w:t>products</w:t>
      </w:r>
      <w:r w:rsidRPr="00EA018E">
        <w:rPr>
          <w:rFonts w:ascii="Arial" w:hAnsi="Arial" w:cs="Arial"/>
          <w:szCs w:val="22"/>
          <w:lang w:val="en-US"/>
        </w:rPr>
        <w:t xml:space="preserve"> and equipment relating to the solar cell</w:t>
      </w:r>
      <w:r w:rsidRPr="00EA018E">
        <w:rPr>
          <w:rFonts w:ascii="Arial" w:hAnsi="Arial" w:cs="Arial"/>
          <w:szCs w:val="22"/>
          <w:cs/>
          <w:lang w:val="en-US" w:bidi="th-TH"/>
        </w:rPr>
        <w:t xml:space="preserve">. </w:t>
      </w:r>
      <w:r w:rsidRPr="00EA018E">
        <w:rPr>
          <w:rFonts w:ascii="Arial" w:hAnsi="Arial" w:cs="Arial"/>
          <w:szCs w:val="22"/>
          <w:lang w:val="en-US"/>
        </w:rPr>
        <w:t xml:space="preserve">Furthermore, the Company also provides various types of services for customers, such as scheduled checks and maintenance, transformer repairs and maintenance, transformer oil fill services, transformer rental services, </w:t>
      </w:r>
      <w:r w:rsidR="00CF2CCF" w:rsidRPr="00EA018E">
        <w:rPr>
          <w:rFonts w:ascii="Arial" w:hAnsi="Arial" w:cs="Arial"/>
          <w:szCs w:val="22"/>
          <w:lang w:val="en-US"/>
        </w:rPr>
        <w:t xml:space="preserve">installation of electrical equipment and solar panels, </w:t>
      </w:r>
      <w:r w:rsidRPr="00EA018E">
        <w:rPr>
          <w:rFonts w:ascii="Arial" w:hAnsi="Arial" w:cs="Arial"/>
          <w:szCs w:val="22"/>
          <w:lang w:val="en-US"/>
        </w:rPr>
        <w:t>etc</w:t>
      </w:r>
      <w:r w:rsidRPr="00EA018E">
        <w:rPr>
          <w:rFonts w:ascii="Arial" w:hAnsi="Arial" w:cs="Arial"/>
          <w:szCs w:val="22"/>
          <w:cs/>
          <w:lang w:val="en-US" w:bidi="th-TH"/>
        </w:rPr>
        <w:t>.</w:t>
      </w:r>
      <w:r w:rsidRPr="00EA018E">
        <w:rPr>
          <w:rFonts w:ascii="Arial" w:hAnsi="Arial" w:cs="Arial"/>
          <w:szCs w:val="22"/>
          <w:lang w:val="en-US"/>
        </w:rPr>
        <w:t xml:space="preserve">, </w:t>
      </w:r>
      <w:proofErr w:type="gramStart"/>
      <w:r w:rsidRPr="00EA018E">
        <w:rPr>
          <w:rFonts w:ascii="Arial" w:hAnsi="Arial" w:cs="Arial"/>
          <w:szCs w:val="22"/>
          <w:lang w:val="en-US"/>
        </w:rPr>
        <w:t>in order to</w:t>
      </w:r>
      <w:proofErr w:type="gramEnd"/>
      <w:r w:rsidRPr="00EA018E">
        <w:rPr>
          <w:rFonts w:ascii="Arial" w:hAnsi="Arial" w:cs="Arial"/>
          <w:szCs w:val="22"/>
          <w:lang w:val="en-US"/>
        </w:rPr>
        <w:t xml:space="preserve"> support customer needs and facilitate both customers who have purchased the Company</w:t>
      </w:r>
      <w:r w:rsidRPr="00EA018E">
        <w:rPr>
          <w:rFonts w:ascii="Arial" w:hAnsi="Arial" w:cs="Arial"/>
          <w:szCs w:val="22"/>
          <w:cs/>
          <w:lang w:val="en-US" w:bidi="th-TH"/>
        </w:rPr>
        <w:t>’</w:t>
      </w:r>
      <w:r w:rsidRPr="00EA018E">
        <w:rPr>
          <w:rFonts w:ascii="Arial" w:hAnsi="Arial" w:cs="Arial"/>
          <w:szCs w:val="22"/>
          <w:lang w:val="en-US"/>
        </w:rPr>
        <w:t>s transformers and other customers in general</w:t>
      </w:r>
      <w:r w:rsidRPr="00EA018E">
        <w:rPr>
          <w:rFonts w:ascii="Arial" w:hAnsi="Arial" w:cs="Arial"/>
          <w:szCs w:val="22"/>
          <w:cs/>
          <w:lang w:val="en-US" w:bidi="th-TH"/>
        </w:rPr>
        <w:t xml:space="preserve">. </w:t>
      </w:r>
      <w:r w:rsidRPr="00EA018E">
        <w:rPr>
          <w:rFonts w:ascii="Arial" w:hAnsi="Arial" w:cs="Arial"/>
          <w:szCs w:val="22"/>
          <w:lang w:val="en-US"/>
        </w:rPr>
        <w:t>The registered office of the Company is at 2</w:t>
      </w:r>
      <w:r w:rsidRPr="00EA018E">
        <w:rPr>
          <w:rFonts w:ascii="Arial" w:hAnsi="Arial" w:cs="Arial"/>
          <w:szCs w:val="22"/>
          <w:cs/>
          <w:lang w:val="en-US" w:bidi="th-TH"/>
        </w:rPr>
        <w:t>/</w:t>
      </w:r>
      <w:r w:rsidRPr="00EA018E">
        <w:rPr>
          <w:rFonts w:ascii="Arial" w:hAnsi="Arial" w:cs="Arial"/>
          <w:szCs w:val="22"/>
          <w:lang w:val="en-US"/>
        </w:rPr>
        <w:t>2 Soi Krungthep Kritha 8</w:t>
      </w:r>
      <w:r w:rsidRPr="00EA018E">
        <w:rPr>
          <w:rFonts w:ascii="Arial" w:hAnsi="Arial" w:cs="Arial"/>
          <w:szCs w:val="22"/>
          <w:cs/>
          <w:lang w:val="en-US" w:bidi="th-TH"/>
        </w:rPr>
        <w:t>(</w:t>
      </w:r>
      <w:r w:rsidRPr="00EA018E">
        <w:rPr>
          <w:rFonts w:ascii="Arial" w:hAnsi="Arial" w:cs="Arial"/>
          <w:szCs w:val="22"/>
          <w:lang w:val="en-US"/>
        </w:rPr>
        <w:t>5</w:t>
      </w:r>
      <w:r w:rsidRPr="00EA018E">
        <w:rPr>
          <w:rFonts w:ascii="Arial" w:hAnsi="Arial" w:cs="Arial"/>
          <w:szCs w:val="22"/>
          <w:cs/>
          <w:lang w:val="en-US" w:bidi="th-TH"/>
        </w:rPr>
        <w:t>)</w:t>
      </w:r>
      <w:r w:rsidRPr="00EA018E">
        <w:rPr>
          <w:rFonts w:ascii="Arial" w:hAnsi="Arial" w:cs="Arial"/>
          <w:szCs w:val="22"/>
          <w:lang w:val="en-US"/>
        </w:rPr>
        <w:t>, Krungthep Kritha Road, Huamark, Bangkapi, Bangkok, with a branch at 149 Moo 2, Mapyangporn Sub District, Ploukdaeng District, Rayong</w:t>
      </w:r>
      <w:r w:rsidRPr="00EA018E">
        <w:rPr>
          <w:rFonts w:ascii="Arial" w:hAnsi="Arial" w:cs="Arial"/>
          <w:szCs w:val="22"/>
          <w:cs/>
          <w:lang w:val="en-US" w:bidi="th-TH"/>
        </w:rPr>
        <w:t>.</w:t>
      </w:r>
    </w:p>
    <w:p w14:paraId="1FFFD1DE" w14:textId="5F862EE1" w:rsidR="0071262B" w:rsidRPr="00EA018E" w:rsidRDefault="0071262B" w:rsidP="0071262B">
      <w:pPr>
        <w:pStyle w:val="block"/>
        <w:spacing w:before="120" w:after="120" w:line="380" w:lineRule="exact"/>
        <w:ind w:left="539"/>
        <w:jc w:val="thaiDistribute"/>
        <w:rPr>
          <w:rFonts w:ascii="Arial" w:hAnsi="Arial" w:cs="Arial"/>
          <w:szCs w:val="22"/>
        </w:rPr>
      </w:pPr>
      <w:r w:rsidRPr="00EA018E">
        <w:rPr>
          <w:rFonts w:ascii="Arial" w:hAnsi="Arial" w:cs="Arial"/>
          <w:szCs w:val="22"/>
        </w:rPr>
        <w:t xml:space="preserve">The list of major shareholders of the Company obtained from the Stock Exchange of Thailand's website as of </w:t>
      </w:r>
      <w:r w:rsidR="004A7720" w:rsidRPr="00EA018E">
        <w:rPr>
          <w:rFonts w:ascii="Arial" w:hAnsi="Arial" w:cs="Arial"/>
          <w:szCs w:val="22"/>
        </w:rPr>
        <w:t>21</w:t>
      </w:r>
      <w:r w:rsidRPr="00EA018E">
        <w:rPr>
          <w:rFonts w:ascii="Arial" w:hAnsi="Arial" w:cs="Arial"/>
          <w:szCs w:val="22"/>
          <w:cs/>
          <w:lang w:bidi="th-TH"/>
        </w:rPr>
        <w:t xml:space="preserve"> </w:t>
      </w:r>
      <w:r w:rsidR="004A7720" w:rsidRPr="00EA018E">
        <w:rPr>
          <w:rFonts w:ascii="Arial" w:hAnsi="Arial" w:cs="Arial"/>
          <w:szCs w:val="22"/>
        </w:rPr>
        <w:t>August</w:t>
      </w:r>
      <w:r w:rsidRPr="00EA018E">
        <w:rPr>
          <w:rFonts w:ascii="Arial" w:hAnsi="Arial" w:cs="Arial"/>
          <w:szCs w:val="22"/>
          <w:cs/>
          <w:lang w:bidi="th-TH"/>
        </w:rPr>
        <w:t xml:space="preserve"> </w:t>
      </w:r>
      <w:r w:rsidR="00536F92" w:rsidRPr="00EA018E">
        <w:rPr>
          <w:rFonts w:ascii="Arial" w:hAnsi="Arial" w:cs="Arial"/>
          <w:szCs w:val="22"/>
        </w:rPr>
        <w:t>202</w:t>
      </w:r>
      <w:r w:rsidR="004A7720" w:rsidRPr="00EA018E">
        <w:rPr>
          <w:rFonts w:ascii="Arial" w:hAnsi="Arial" w:cs="Arial"/>
          <w:szCs w:val="22"/>
        </w:rPr>
        <w:t>5</w:t>
      </w:r>
      <w:r w:rsidRPr="00EA018E">
        <w:rPr>
          <w:rFonts w:ascii="Arial" w:hAnsi="Arial" w:cs="Arial"/>
          <w:szCs w:val="22"/>
          <w:cs/>
          <w:lang w:bidi="th-TH"/>
        </w:rPr>
        <w:t xml:space="preserve"> (</w:t>
      </w:r>
      <w:r w:rsidRPr="00EA018E">
        <w:rPr>
          <w:rFonts w:ascii="Arial" w:hAnsi="Arial" w:cs="Arial"/>
          <w:szCs w:val="22"/>
        </w:rPr>
        <w:t>Record date</w:t>
      </w:r>
      <w:r w:rsidRPr="00EA018E">
        <w:rPr>
          <w:rFonts w:ascii="Arial" w:hAnsi="Arial" w:cs="Arial"/>
          <w:szCs w:val="22"/>
          <w:cs/>
          <w:lang w:bidi="th-TH"/>
        </w:rPr>
        <w:t xml:space="preserve">) </w:t>
      </w:r>
      <w:r w:rsidRPr="00EA018E">
        <w:rPr>
          <w:rFonts w:ascii="Arial" w:hAnsi="Arial" w:cs="Arial"/>
          <w:szCs w:val="22"/>
        </w:rPr>
        <w:t xml:space="preserve">and the list of major shareholders of the Company from the letter notifying the change of major shareholders submitted to the Stock Exchange of Thailand dated </w:t>
      </w:r>
      <w:r w:rsidR="00CF2CCF" w:rsidRPr="00EA018E">
        <w:rPr>
          <w:rFonts w:ascii="Arial" w:hAnsi="Arial" w:cs="Arial"/>
          <w:szCs w:val="22"/>
        </w:rPr>
        <w:t>22 October</w:t>
      </w:r>
      <w:r w:rsidRPr="00EA018E">
        <w:rPr>
          <w:rFonts w:ascii="Arial" w:hAnsi="Arial" w:cs="Arial"/>
          <w:szCs w:val="22"/>
          <w:cs/>
          <w:lang w:bidi="th-TH"/>
        </w:rPr>
        <w:t xml:space="preserve"> </w:t>
      </w:r>
      <w:r w:rsidR="00536F92" w:rsidRPr="00EA018E">
        <w:rPr>
          <w:rFonts w:ascii="Arial" w:hAnsi="Arial" w:cs="Arial"/>
          <w:szCs w:val="22"/>
        </w:rPr>
        <w:t>2024</w:t>
      </w:r>
      <w:r w:rsidRPr="00EA018E">
        <w:rPr>
          <w:rFonts w:ascii="Arial" w:hAnsi="Arial" w:cs="Arial"/>
          <w:szCs w:val="22"/>
        </w:rPr>
        <w:t xml:space="preserve"> are as follows</w:t>
      </w:r>
      <w:r w:rsidRPr="00EA018E">
        <w:rPr>
          <w:rFonts w:ascii="Arial" w:hAnsi="Arial" w:cs="Arial"/>
          <w:szCs w:val="22"/>
          <w:cs/>
          <w:lang w:bidi="th-TH"/>
        </w:rPr>
        <w:t>:</w:t>
      </w:r>
    </w:p>
    <w:tbl>
      <w:tblPr>
        <w:tblW w:w="4770" w:type="pct"/>
        <w:tblInd w:w="426" w:type="dxa"/>
        <w:tblLayout w:type="fixed"/>
        <w:tblLook w:val="04A0" w:firstRow="1" w:lastRow="0" w:firstColumn="1" w:lastColumn="0" w:noHBand="0" w:noVBand="1"/>
      </w:tblPr>
      <w:tblGrid>
        <w:gridCol w:w="4908"/>
        <w:gridCol w:w="2166"/>
        <w:gridCol w:w="2018"/>
      </w:tblGrid>
      <w:tr w:rsidR="00EA018E" w:rsidRPr="00EA018E" w14:paraId="4737D683" w14:textId="1635AD74" w:rsidTr="00E7534D">
        <w:trPr>
          <w:tblHeader/>
        </w:trPr>
        <w:tc>
          <w:tcPr>
            <w:tcW w:w="2699" w:type="pct"/>
            <w:vAlign w:val="bottom"/>
          </w:tcPr>
          <w:p w14:paraId="2B334099" w14:textId="77777777" w:rsidR="00306C5F" w:rsidRPr="00EA018E" w:rsidRDefault="00306C5F" w:rsidP="00736085">
            <w:pPr>
              <w:tabs>
                <w:tab w:val="num" w:pos="360"/>
              </w:tabs>
              <w:spacing w:line="380" w:lineRule="exact"/>
              <w:jc w:val="thaiDistribute"/>
              <w:rPr>
                <w:rFonts w:ascii="Arial" w:hAnsi="Arial" w:cs="Arial"/>
                <w:sz w:val="22"/>
                <w:szCs w:val="22"/>
                <w:lang w:val="en-GB" w:bidi="ar-SA"/>
              </w:rPr>
            </w:pPr>
          </w:p>
        </w:tc>
        <w:tc>
          <w:tcPr>
            <w:tcW w:w="2301" w:type="pct"/>
            <w:gridSpan w:val="2"/>
          </w:tcPr>
          <w:p w14:paraId="244BF942" w14:textId="7611AE05" w:rsidR="00306C5F" w:rsidRPr="00EA018E" w:rsidRDefault="00306C5F" w:rsidP="00736085">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rPr>
            </w:pPr>
            <w:r w:rsidRPr="00EA018E">
              <w:rPr>
                <w:rFonts w:ascii="Arial" w:hAnsi="Arial" w:cs="Arial"/>
                <w:sz w:val="22"/>
                <w:szCs w:val="22"/>
              </w:rPr>
              <w:t>Percentage</w:t>
            </w:r>
          </w:p>
        </w:tc>
      </w:tr>
      <w:tr w:rsidR="00EA018E" w:rsidRPr="00EA018E" w14:paraId="3E9FB992" w14:textId="027F6D74" w:rsidTr="00E7534D">
        <w:trPr>
          <w:trHeight w:hRule="exact" w:val="414"/>
          <w:tblHeader/>
        </w:trPr>
        <w:tc>
          <w:tcPr>
            <w:tcW w:w="2699" w:type="pct"/>
            <w:vAlign w:val="bottom"/>
          </w:tcPr>
          <w:p w14:paraId="2696B5AA" w14:textId="77777777" w:rsidR="004A7720" w:rsidRPr="00EA018E" w:rsidRDefault="004A7720" w:rsidP="004A7720">
            <w:pPr>
              <w:tabs>
                <w:tab w:val="num" w:pos="360"/>
              </w:tabs>
              <w:spacing w:line="380" w:lineRule="exact"/>
              <w:jc w:val="thaiDistribute"/>
              <w:rPr>
                <w:rFonts w:ascii="Arial" w:hAnsi="Arial" w:cs="Arial"/>
                <w:sz w:val="22"/>
                <w:szCs w:val="22"/>
                <w:lang w:bidi="ar-SA"/>
              </w:rPr>
            </w:pPr>
          </w:p>
        </w:tc>
        <w:tc>
          <w:tcPr>
            <w:tcW w:w="1191" w:type="pct"/>
          </w:tcPr>
          <w:p w14:paraId="7EC3F520" w14:textId="36355A00" w:rsidR="004A7720" w:rsidRPr="00EA018E" w:rsidRDefault="00FB1D61" w:rsidP="004A7720">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sidRPr="00EA018E">
              <w:rPr>
                <w:rFonts w:ascii="Arial" w:hAnsi="Arial" w:cs="Arial"/>
                <w:szCs w:val="22"/>
              </w:rPr>
              <w:t>21 August 2025</w:t>
            </w:r>
          </w:p>
        </w:tc>
        <w:tc>
          <w:tcPr>
            <w:tcW w:w="1110" w:type="pct"/>
          </w:tcPr>
          <w:p w14:paraId="6D969D15" w14:textId="6742B6F7" w:rsidR="004A7720" w:rsidRPr="00EA018E" w:rsidRDefault="004A7720" w:rsidP="004A7720">
            <w:pPr>
              <w:pBdr>
                <w:bottom w:val="single" w:sz="4" w:space="1" w:color="auto"/>
              </w:pBdr>
              <w:tabs>
                <w:tab w:val="num" w:pos="360"/>
                <w:tab w:val="left" w:pos="2160"/>
                <w:tab w:val="center" w:pos="5940"/>
                <w:tab w:val="center" w:pos="7920"/>
              </w:tabs>
              <w:spacing w:line="380" w:lineRule="exact"/>
              <w:ind w:left="360" w:hanging="360"/>
              <w:jc w:val="center"/>
              <w:rPr>
                <w:rFonts w:ascii="Arial" w:hAnsi="Arial" w:cs="Arial"/>
                <w:sz w:val="22"/>
                <w:szCs w:val="22"/>
                <w:lang w:bidi="ar-SA"/>
              </w:rPr>
            </w:pPr>
            <w:r w:rsidRPr="00EA018E">
              <w:rPr>
                <w:rFonts w:ascii="Arial" w:hAnsi="Arial" w:cs="Arial"/>
                <w:szCs w:val="22"/>
              </w:rPr>
              <w:t>22</w:t>
            </w:r>
            <w:r w:rsidRPr="00EA018E">
              <w:rPr>
                <w:rFonts w:ascii="Arial" w:hAnsi="Arial" w:cs="Arial"/>
                <w:cs/>
              </w:rPr>
              <w:t xml:space="preserve"> </w:t>
            </w:r>
            <w:r w:rsidRPr="00EA018E">
              <w:rPr>
                <w:rFonts w:ascii="Arial" w:hAnsi="Arial" w:cs="Arial"/>
                <w:szCs w:val="22"/>
              </w:rPr>
              <w:t>October 2024</w:t>
            </w:r>
          </w:p>
        </w:tc>
      </w:tr>
      <w:tr w:rsidR="00EA018E" w:rsidRPr="00EA018E" w14:paraId="62BA9405" w14:textId="77777777" w:rsidTr="00B643C0">
        <w:tc>
          <w:tcPr>
            <w:tcW w:w="2699" w:type="pct"/>
            <w:vAlign w:val="bottom"/>
          </w:tcPr>
          <w:p w14:paraId="2CE81C3B" w14:textId="103C3552" w:rsidR="007D3C6D" w:rsidRPr="00EA018E" w:rsidRDefault="007D3C6D" w:rsidP="007D3C6D">
            <w:pPr>
              <w:tabs>
                <w:tab w:val="num" w:pos="360"/>
              </w:tabs>
              <w:spacing w:line="380" w:lineRule="exact"/>
              <w:jc w:val="thaiDistribute"/>
              <w:rPr>
                <w:rFonts w:ascii="Arial" w:hAnsi="Arial" w:cs="Arial"/>
                <w:sz w:val="22"/>
                <w:szCs w:val="28"/>
              </w:rPr>
            </w:pPr>
            <w:r w:rsidRPr="00EA018E">
              <w:rPr>
                <w:rFonts w:ascii="Arial" w:hAnsi="Arial" w:cs="Arial"/>
                <w:sz w:val="22"/>
                <w:szCs w:val="22"/>
                <w:lang w:bidi="ar-SA"/>
              </w:rPr>
              <w:t xml:space="preserve">Asia Biomass </w:t>
            </w:r>
            <w:r w:rsidRPr="00EA018E">
              <w:rPr>
                <w:rFonts w:ascii="Arial" w:hAnsi="Arial" w:cs="Arial"/>
                <w:sz w:val="22"/>
                <w:szCs w:val="22"/>
              </w:rPr>
              <w:t>Public Company Limited</w:t>
            </w:r>
          </w:p>
        </w:tc>
        <w:tc>
          <w:tcPr>
            <w:tcW w:w="1191" w:type="pct"/>
          </w:tcPr>
          <w:p w14:paraId="5F8FBFAD" w14:textId="0E8462FC"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24</w:t>
            </w:r>
            <w:r w:rsidRPr="00EA018E">
              <w:rPr>
                <w:rFonts w:ascii="Arial" w:hAnsi="Arial" w:cs="Arial"/>
                <w:sz w:val="22"/>
                <w:szCs w:val="22"/>
                <w:cs/>
              </w:rPr>
              <w:t>.</w:t>
            </w:r>
            <w:r w:rsidRPr="00EA018E">
              <w:rPr>
                <w:rFonts w:ascii="Arial" w:hAnsi="Arial" w:cs="Arial"/>
                <w:sz w:val="22"/>
                <w:szCs w:val="22"/>
                <w:lang w:bidi="ar-SA"/>
              </w:rPr>
              <w:t>00</w:t>
            </w:r>
          </w:p>
        </w:tc>
        <w:tc>
          <w:tcPr>
            <w:tcW w:w="1110" w:type="pct"/>
          </w:tcPr>
          <w:p w14:paraId="28B92B30" w14:textId="0F285329"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24</w:t>
            </w:r>
            <w:r w:rsidRPr="00EA018E">
              <w:rPr>
                <w:rFonts w:ascii="Arial" w:hAnsi="Arial" w:cs="Arial"/>
                <w:sz w:val="22"/>
                <w:szCs w:val="22"/>
                <w:cs/>
              </w:rPr>
              <w:t>.</w:t>
            </w:r>
            <w:r w:rsidRPr="00EA018E">
              <w:rPr>
                <w:rFonts w:ascii="Arial" w:hAnsi="Arial" w:cs="Arial"/>
                <w:sz w:val="22"/>
                <w:szCs w:val="22"/>
                <w:lang w:bidi="ar-SA"/>
              </w:rPr>
              <w:t>00</w:t>
            </w:r>
          </w:p>
        </w:tc>
      </w:tr>
      <w:tr w:rsidR="00EA018E" w:rsidRPr="00EA018E" w14:paraId="7AF5E710" w14:textId="72E3B18B" w:rsidTr="00B643C0">
        <w:tc>
          <w:tcPr>
            <w:tcW w:w="2699" w:type="pct"/>
            <w:vAlign w:val="bottom"/>
          </w:tcPr>
          <w:p w14:paraId="4FD43E59" w14:textId="62E0E676" w:rsidR="007D3C6D" w:rsidRPr="00EA018E" w:rsidRDefault="007D3C6D" w:rsidP="007D3C6D">
            <w:pPr>
              <w:tabs>
                <w:tab w:val="num" w:pos="360"/>
              </w:tabs>
              <w:spacing w:line="380" w:lineRule="exact"/>
              <w:jc w:val="thaiDistribute"/>
              <w:rPr>
                <w:rFonts w:ascii="Arial" w:hAnsi="Arial" w:cs="Arial"/>
                <w:sz w:val="22"/>
                <w:szCs w:val="22"/>
                <w:cs/>
              </w:rPr>
            </w:pPr>
            <w:r w:rsidRPr="00EA018E">
              <w:rPr>
                <w:rFonts w:ascii="Arial" w:hAnsi="Arial" w:cs="Arial"/>
                <w:sz w:val="22"/>
                <w:szCs w:val="22"/>
                <w:lang w:bidi="ar-SA"/>
              </w:rPr>
              <w:t>Miss Sasikarn Tantanasin</w:t>
            </w:r>
          </w:p>
        </w:tc>
        <w:tc>
          <w:tcPr>
            <w:tcW w:w="1191" w:type="pct"/>
          </w:tcPr>
          <w:p w14:paraId="1C68C90E" w14:textId="3A384646"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17</w:t>
            </w:r>
            <w:r w:rsidRPr="00EA018E">
              <w:rPr>
                <w:rFonts w:ascii="Arial" w:hAnsi="Arial" w:cs="Arial"/>
                <w:sz w:val="22"/>
                <w:szCs w:val="22"/>
                <w:cs/>
              </w:rPr>
              <w:t>.</w:t>
            </w:r>
            <w:r w:rsidRPr="00EA018E">
              <w:rPr>
                <w:rFonts w:ascii="Arial" w:hAnsi="Arial" w:cs="Arial"/>
                <w:sz w:val="22"/>
                <w:szCs w:val="22"/>
                <w:lang w:bidi="ar-SA"/>
              </w:rPr>
              <w:t>95</w:t>
            </w:r>
          </w:p>
        </w:tc>
        <w:tc>
          <w:tcPr>
            <w:tcW w:w="1110" w:type="pct"/>
          </w:tcPr>
          <w:p w14:paraId="241F08AD" w14:textId="57D69B75"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17</w:t>
            </w:r>
            <w:r w:rsidRPr="00EA018E">
              <w:rPr>
                <w:rFonts w:ascii="Arial" w:hAnsi="Arial" w:cs="Arial"/>
                <w:sz w:val="22"/>
                <w:szCs w:val="22"/>
                <w:cs/>
              </w:rPr>
              <w:t>.</w:t>
            </w:r>
            <w:r w:rsidRPr="00EA018E">
              <w:rPr>
                <w:rFonts w:ascii="Arial" w:hAnsi="Arial" w:cs="Arial"/>
                <w:sz w:val="22"/>
                <w:szCs w:val="22"/>
                <w:lang w:bidi="ar-SA"/>
              </w:rPr>
              <w:t>77</w:t>
            </w:r>
          </w:p>
        </w:tc>
      </w:tr>
      <w:tr w:rsidR="00EA018E" w:rsidRPr="00EA018E" w14:paraId="74F39D79" w14:textId="285B8244" w:rsidTr="00B643C0">
        <w:tc>
          <w:tcPr>
            <w:tcW w:w="2699" w:type="pct"/>
            <w:vAlign w:val="bottom"/>
          </w:tcPr>
          <w:p w14:paraId="46AE4DDE" w14:textId="79D06EE3" w:rsidR="007D3C6D" w:rsidRPr="00EA018E" w:rsidRDefault="007D3C6D" w:rsidP="007D3C6D">
            <w:pPr>
              <w:tabs>
                <w:tab w:val="num" w:pos="360"/>
              </w:tabs>
              <w:spacing w:line="380" w:lineRule="exact"/>
              <w:jc w:val="thaiDistribute"/>
              <w:rPr>
                <w:rFonts w:ascii="Arial" w:hAnsi="Arial" w:cs="Arial"/>
                <w:sz w:val="22"/>
                <w:szCs w:val="22"/>
                <w:lang w:bidi="ar-SA"/>
              </w:rPr>
            </w:pPr>
            <w:r w:rsidRPr="00EA018E">
              <w:rPr>
                <w:rFonts w:ascii="Arial" w:hAnsi="Arial" w:cs="Arial"/>
                <w:sz w:val="22"/>
                <w:szCs w:val="22"/>
                <w:lang w:bidi="ar-SA"/>
              </w:rPr>
              <w:t>Mr</w:t>
            </w:r>
            <w:r w:rsidRPr="00EA018E">
              <w:rPr>
                <w:rFonts w:ascii="Arial" w:hAnsi="Arial" w:cs="Arial"/>
                <w:sz w:val="22"/>
                <w:szCs w:val="22"/>
                <w:cs/>
              </w:rPr>
              <w:t xml:space="preserve">. </w:t>
            </w:r>
            <w:r w:rsidRPr="00EA018E">
              <w:rPr>
                <w:rFonts w:ascii="Arial" w:hAnsi="Arial" w:cs="Arial"/>
                <w:sz w:val="22"/>
                <w:szCs w:val="22"/>
                <w:lang w:bidi="ar-SA"/>
              </w:rPr>
              <w:t>Tirapol Noparumpa</w:t>
            </w:r>
          </w:p>
        </w:tc>
        <w:tc>
          <w:tcPr>
            <w:tcW w:w="1191" w:type="pct"/>
          </w:tcPr>
          <w:p w14:paraId="27EE1DA2" w14:textId="6652CE7C"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5</w:t>
            </w:r>
            <w:r w:rsidRPr="00EA018E">
              <w:rPr>
                <w:rFonts w:ascii="Arial" w:hAnsi="Arial" w:cs="Arial"/>
                <w:sz w:val="22"/>
                <w:szCs w:val="22"/>
                <w:cs/>
              </w:rPr>
              <w:t>.</w:t>
            </w:r>
            <w:r w:rsidRPr="00EA018E">
              <w:rPr>
                <w:rFonts w:ascii="Arial" w:hAnsi="Arial" w:cs="Arial"/>
                <w:sz w:val="22"/>
                <w:szCs w:val="22"/>
                <w:lang w:bidi="ar-SA"/>
              </w:rPr>
              <w:t>86</w:t>
            </w:r>
          </w:p>
        </w:tc>
        <w:tc>
          <w:tcPr>
            <w:tcW w:w="1110" w:type="pct"/>
          </w:tcPr>
          <w:p w14:paraId="59A129DE" w14:textId="04481286"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5</w:t>
            </w:r>
            <w:r w:rsidRPr="00EA018E">
              <w:rPr>
                <w:rFonts w:ascii="Arial" w:hAnsi="Arial" w:cs="Arial"/>
                <w:sz w:val="22"/>
                <w:szCs w:val="22"/>
                <w:cs/>
              </w:rPr>
              <w:t>.</w:t>
            </w:r>
            <w:r w:rsidRPr="00EA018E">
              <w:rPr>
                <w:rFonts w:ascii="Arial" w:hAnsi="Arial" w:cs="Arial"/>
                <w:sz w:val="22"/>
                <w:szCs w:val="22"/>
                <w:lang w:bidi="ar-SA"/>
              </w:rPr>
              <w:t>86</w:t>
            </w:r>
          </w:p>
        </w:tc>
      </w:tr>
      <w:tr w:rsidR="00EA018E" w:rsidRPr="00EA018E" w14:paraId="0AD0A2E1" w14:textId="0051A222" w:rsidTr="00B643C0">
        <w:tc>
          <w:tcPr>
            <w:tcW w:w="2699" w:type="pct"/>
            <w:vAlign w:val="bottom"/>
          </w:tcPr>
          <w:p w14:paraId="40ED320E" w14:textId="000B678A" w:rsidR="007D3C6D" w:rsidRPr="00EA018E" w:rsidRDefault="007D3C6D" w:rsidP="007D3C6D">
            <w:pPr>
              <w:tabs>
                <w:tab w:val="num" w:pos="360"/>
              </w:tabs>
              <w:spacing w:line="380" w:lineRule="exact"/>
              <w:jc w:val="thaiDistribute"/>
              <w:rPr>
                <w:rFonts w:ascii="Arial" w:hAnsi="Arial" w:cs="Arial"/>
                <w:sz w:val="22"/>
                <w:szCs w:val="22"/>
                <w:cs/>
              </w:rPr>
            </w:pPr>
            <w:r w:rsidRPr="00EA018E">
              <w:rPr>
                <w:rFonts w:ascii="Arial" w:hAnsi="Arial" w:cs="Arial"/>
                <w:sz w:val="22"/>
                <w:szCs w:val="22"/>
              </w:rPr>
              <w:t>Loxley Public Company Limited</w:t>
            </w:r>
          </w:p>
        </w:tc>
        <w:tc>
          <w:tcPr>
            <w:tcW w:w="1191" w:type="pct"/>
          </w:tcPr>
          <w:p w14:paraId="66A609BE" w14:textId="4EB93F97"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4</w:t>
            </w:r>
            <w:r w:rsidRPr="00EA018E">
              <w:rPr>
                <w:rFonts w:ascii="Arial" w:hAnsi="Arial" w:cs="Arial"/>
                <w:sz w:val="22"/>
                <w:szCs w:val="22"/>
                <w:cs/>
              </w:rPr>
              <w:t>.</w:t>
            </w:r>
            <w:r w:rsidRPr="00EA018E">
              <w:rPr>
                <w:rFonts w:ascii="Arial" w:hAnsi="Arial" w:cs="Arial"/>
                <w:sz w:val="22"/>
                <w:szCs w:val="22"/>
                <w:lang w:bidi="ar-SA"/>
              </w:rPr>
              <w:t>99</w:t>
            </w:r>
          </w:p>
        </w:tc>
        <w:tc>
          <w:tcPr>
            <w:tcW w:w="1110" w:type="pct"/>
          </w:tcPr>
          <w:p w14:paraId="56C5B1D1" w14:textId="54C20C3C"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4</w:t>
            </w:r>
            <w:r w:rsidRPr="00EA018E">
              <w:rPr>
                <w:rFonts w:ascii="Arial" w:hAnsi="Arial" w:cs="Arial"/>
                <w:sz w:val="22"/>
                <w:szCs w:val="22"/>
                <w:cs/>
              </w:rPr>
              <w:t>.</w:t>
            </w:r>
            <w:r w:rsidRPr="00EA018E">
              <w:rPr>
                <w:rFonts w:ascii="Arial" w:hAnsi="Arial" w:cs="Arial"/>
                <w:sz w:val="22"/>
                <w:szCs w:val="22"/>
                <w:lang w:bidi="ar-SA"/>
              </w:rPr>
              <w:t>99</w:t>
            </w:r>
          </w:p>
        </w:tc>
      </w:tr>
      <w:tr w:rsidR="00EA018E" w:rsidRPr="00EA018E" w14:paraId="3F6D20C4" w14:textId="77777777" w:rsidTr="00B643C0">
        <w:tc>
          <w:tcPr>
            <w:tcW w:w="2699" w:type="pct"/>
            <w:vAlign w:val="bottom"/>
          </w:tcPr>
          <w:p w14:paraId="64F1C5A1" w14:textId="781BC285" w:rsidR="007D3C6D" w:rsidRPr="00EA018E" w:rsidRDefault="007D3C6D" w:rsidP="007D3C6D">
            <w:pPr>
              <w:tabs>
                <w:tab w:val="num" w:pos="360"/>
              </w:tabs>
              <w:spacing w:line="380" w:lineRule="exact"/>
              <w:jc w:val="thaiDistribute"/>
              <w:rPr>
                <w:rFonts w:ascii="Arial" w:hAnsi="Arial" w:cs="Arial"/>
                <w:sz w:val="22"/>
                <w:szCs w:val="22"/>
                <w:lang w:bidi="ar-SA"/>
              </w:rPr>
            </w:pPr>
            <w:r w:rsidRPr="00EA018E">
              <w:rPr>
                <w:rFonts w:ascii="Arial" w:hAnsi="Arial" w:cs="Arial"/>
                <w:sz w:val="22"/>
                <w:szCs w:val="22"/>
                <w:lang w:bidi="ar-SA"/>
              </w:rPr>
              <w:t>Thai NVDR Company Limited</w:t>
            </w:r>
          </w:p>
        </w:tc>
        <w:tc>
          <w:tcPr>
            <w:tcW w:w="1191" w:type="pct"/>
          </w:tcPr>
          <w:p w14:paraId="2A37AE52" w14:textId="4D13FEBE"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3</w:t>
            </w:r>
            <w:r w:rsidRPr="00EA018E">
              <w:rPr>
                <w:rFonts w:ascii="Arial" w:hAnsi="Arial" w:cs="Arial"/>
                <w:sz w:val="22"/>
                <w:szCs w:val="22"/>
                <w:cs/>
              </w:rPr>
              <w:t>.</w:t>
            </w:r>
            <w:r w:rsidRPr="00EA018E">
              <w:rPr>
                <w:rFonts w:ascii="Arial" w:hAnsi="Arial" w:cs="Arial"/>
                <w:sz w:val="22"/>
                <w:szCs w:val="22"/>
                <w:lang w:bidi="ar-SA"/>
              </w:rPr>
              <w:t>40</w:t>
            </w:r>
          </w:p>
        </w:tc>
        <w:tc>
          <w:tcPr>
            <w:tcW w:w="1110" w:type="pct"/>
          </w:tcPr>
          <w:p w14:paraId="35274ACB" w14:textId="756EEC47"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3</w:t>
            </w:r>
            <w:r w:rsidRPr="00EA018E">
              <w:rPr>
                <w:rFonts w:ascii="Arial" w:hAnsi="Arial" w:cs="Arial"/>
                <w:sz w:val="22"/>
                <w:szCs w:val="22"/>
                <w:cs/>
              </w:rPr>
              <w:t>.</w:t>
            </w:r>
            <w:r w:rsidRPr="00EA018E">
              <w:rPr>
                <w:rFonts w:ascii="Arial" w:hAnsi="Arial" w:cs="Arial"/>
                <w:sz w:val="22"/>
                <w:szCs w:val="22"/>
                <w:lang w:bidi="ar-SA"/>
              </w:rPr>
              <w:t>58</w:t>
            </w:r>
          </w:p>
        </w:tc>
      </w:tr>
      <w:tr w:rsidR="00EA018E" w:rsidRPr="00EA018E" w14:paraId="0E061A23" w14:textId="77777777" w:rsidTr="00B643C0">
        <w:tc>
          <w:tcPr>
            <w:tcW w:w="2699" w:type="pct"/>
            <w:vAlign w:val="bottom"/>
          </w:tcPr>
          <w:p w14:paraId="167F05E1" w14:textId="0310853D" w:rsidR="007D3C6D" w:rsidRPr="00EA018E" w:rsidRDefault="007D3C6D" w:rsidP="007D3C6D">
            <w:pPr>
              <w:tabs>
                <w:tab w:val="num" w:pos="360"/>
              </w:tabs>
              <w:spacing w:line="380" w:lineRule="exact"/>
              <w:jc w:val="thaiDistribute"/>
              <w:rPr>
                <w:rFonts w:ascii="Arial" w:hAnsi="Arial" w:cs="Arial"/>
                <w:sz w:val="22"/>
                <w:szCs w:val="22"/>
              </w:rPr>
            </w:pPr>
            <w:r w:rsidRPr="00EA018E">
              <w:rPr>
                <w:rFonts w:ascii="Arial" w:hAnsi="Arial" w:cs="Arial"/>
                <w:sz w:val="22"/>
                <w:szCs w:val="22"/>
              </w:rPr>
              <w:t>Miss Lertluk Ulist</w:t>
            </w:r>
          </w:p>
        </w:tc>
        <w:tc>
          <w:tcPr>
            <w:tcW w:w="1191" w:type="pct"/>
          </w:tcPr>
          <w:p w14:paraId="221135FF" w14:textId="67106B60"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3</w:t>
            </w:r>
            <w:r w:rsidRPr="00EA018E">
              <w:rPr>
                <w:rFonts w:ascii="Arial" w:hAnsi="Arial" w:cs="Arial"/>
                <w:sz w:val="22"/>
                <w:szCs w:val="22"/>
                <w:cs/>
              </w:rPr>
              <w:t>.</w:t>
            </w:r>
            <w:r w:rsidRPr="00EA018E">
              <w:rPr>
                <w:rFonts w:ascii="Arial" w:hAnsi="Arial" w:cs="Arial"/>
                <w:sz w:val="22"/>
                <w:szCs w:val="22"/>
                <w:lang w:bidi="ar-SA"/>
              </w:rPr>
              <w:t>40</w:t>
            </w:r>
          </w:p>
        </w:tc>
        <w:tc>
          <w:tcPr>
            <w:tcW w:w="1110" w:type="pct"/>
          </w:tcPr>
          <w:p w14:paraId="09514664" w14:textId="1FB09E02"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3</w:t>
            </w:r>
            <w:r w:rsidRPr="00EA018E">
              <w:rPr>
                <w:rFonts w:ascii="Arial" w:hAnsi="Arial" w:cs="Arial"/>
                <w:sz w:val="22"/>
                <w:szCs w:val="22"/>
                <w:cs/>
              </w:rPr>
              <w:t>.</w:t>
            </w:r>
            <w:r w:rsidRPr="00EA018E">
              <w:rPr>
                <w:rFonts w:ascii="Arial" w:hAnsi="Arial" w:cs="Arial"/>
                <w:sz w:val="22"/>
                <w:szCs w:val="22"/>
                <w:lang w:bidi="ar-SA"/>
              </w:rPr>
              <w:t>40</w:t>
            </w:r>
          </w:p>
        </w:tc>
      </w:tr>
      <w:tr w:rsidR="00EA018E" w:rsidRPr="00EA018E" w14:paraId="472FEBDA" w14:textId="77777777" w:rsidTr="00B643C0">
        <w:tc>
          <w:tcPr>
            <w:tcW w:w="2699" w:type="pct"/>
            <w:vAlign w:val="bottom"/>
          </w:tcPr>
          <w:p w14:paraId="35474CCC" w14:textId="10052324" w:rsidR="007D3C6D" w:rsidRPr="00EA018E" w:rsidRDefault="007D3C6D" w:rsidP="007D3C6D">
            <w:pPr>
              <w:tabs>
                <w:tab w:val="num" w:pos="360"/>
              </w:tabs>
              <w:spacing w:line="380" w:lineRule="exact"/>
              <w:jc w:val="thaiDistribute"/>
              <w:rPr>
                <w:rFonts w:ascii="Arial" w:hAnsi="Arial" w:cs="Arial"/>
                <w:sz w:val="22"/>
                <w:szCs w:val="22"/>
              </w:rPr>
            </w:pPr>
            <w:r w:rsidRPr="00EA018E">
              <w:rPr>
                <w:rFonts w:ascii="Arial" w:hAnsi="Arial" w:cs="Arial"/>
                <w:sz w:val="22"/>
                <w:szCs w:val="22"/>
              </w:rPr>
              <w:t>Mr</w:t>
            </w:r>
            <w:r w:rsidRPr="00EA018E">
              <w:rPr>
                <w:rFonts w:ascii="Arial" w:hAnsi="Arial" w:cs="Arial"/>
                <w:sz w:val="22"/>
                <w:szCs w:val="22"/>
                <w:cs/>
              </w:rPr>
              <w:t xml:space="preserve">. </w:t>
            </w:r>
            <w:r w:rsidRPr="00EA018E">
              <w:rPr>
                <w:rFonts w:ascii="Arial" w:hAnsi="Arial" w:cs="Arial"/>
                <w:sz w:val="22"/>
                <w:szCs w:val="22"/>
              </w:rPr>
              <w:t>Somyos Keratichewanun</w:t>
            </w:r>
          </w:p>
        </w:tc>
        <w:tc>
          <w:tcPr>
            <w:tcW w:w="1191" w:type="pct"/>
          </w:tcPr>
          <w:p w14:paraId="0B5A0674" w14:textId="60451CBA"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3</w:t>
            </w:r>
            <w:r w:rsidRPr="00EA018E">
              <w:rPr>
                <w:rFonts w:ascii="Arial" w:hAnsi="Arial" w:cs="Arial"/>
                <w:sz w:val="22"/>
                <w:szCs w:val="22"/>
                <w:cs/>
              </w:rPr>
              <w:t>.</w:t>
            </w:r>
            <w:r w:rsidRPr="00EA018E">
              <w:rPr>
                <w:rFonts w:ascii="Arial" w:hAnsi="Arial" w:cs="Arial"/>
                <w:sz w:val="22"/>
                <w:szCs w:val="22"/>
                <w:lang w:bidi="ar-SA"/>
              </w:rPr>
              <w:t>05</w:t>
            </w:r>
          </w:p>
        </w:tc>
        <w:tc>
          <w:tcPr>
            <w:tcW w:w="1110" w:type="pct"/>
          </w:tcPr>
          <w:p w14:paraId="17B6498A" w14:textId="08CBA047"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3</w:t>
            </w:r>
            <w:r w:rsidRPr="00EA018E">
              <w:rPr>
                <w:rFonts w:ascii="Arial" w:hAnsi="Arial" w:cs="Arial"/>
                <w:sz w:val="22"/>
                <w:szCs w:val="22"/>
                <w:cs/>
              </w:rPr>
              <w:t>.</w:t>
            </w:r>
            <w:r w:rsidRPr="00EA018E">
              <w:rPr>
                <w:rFonts w:ascii="Arial" w:hAnsi="Arial" w:cs="Arial"/>
                <w:sz w:val="22"/>
                <w:szCs w:val="22"/>
                <w:lang w:bidi="ar-SA"/>
              </w:rPr>
              <w:t>05</w:t>
            </w:r>
          </w:p>
        </w:tc>
      </w:tr>
      <w:tr w:rsidR="00EA018E" w:rsidRPr="00EA018E" w14:paraId="66B600A7" w14:textId="77777777" w:rsidTr="00BB71D2">
        <w:tc>
          <w:tcPr>
            <w:tcW w:w="2699" w:type="pct"/>
            <w:vAlign w:val="bottom"/>
          </w:tcPr>
          <w:p w14:paraId="0F9FE8F6" w14:textId="317DD76F" w:rsidR="002F144D" w:rsidRPr="00EA018E" w:rsidRDefault="007D3C6D" w:rsidP="007D3C6D">
            <w:pPr>
              <w:tabs>
                <w:tab w:val="num" w:pos="360"/>
              </w:tabs>
              <w:spacing w:line="380" w:lineRule="exact"/>
              <w:jc w:val="thaiDistribute"/>
              <w:rPr>
                <w:rFonts w:ascii="Arial" w:hAnsi="Arial" w:cs="Arial"/>
                <w:sz w:val="22"/>
                <w:szCs w:val="22"/>
                <w:lang w:bidi="ar-SA"/>
              </w:rPr>
            </w:pPr>
            <w:r w:rsidRPr="00EA018E">
              <w:rPr>
                <w:rFonts w:ascii="Arial" w:hAnsi="Arial" w:cs="Arial"/>
                <w:sz w:val="22"/>
                <w:szCs w:val="22"/>
                <w:lang w:bidi="ar-SA"/>
              </w:rPr>
              <w:t>Mr</w:t>
            </w:r>
            <w:r w:rsidRPr="00EA018E">
              <w:rPr>
                <w:rFonts w:ascii="Arial" w:hAnsi="Arial" w:cs="Arial"/>
                <w:sz w:val="22"/>
                <w:szCs w:val="22"/>
                <w:cs/>
              </w:rPr>
              <w:t xml:space="preserve">. </w:t>
            </w:r>
            <w:r w:rsidRPr="00EA018E">
              <w:rPr>
                <w:rFonts w:ascii="Arial" w:hAnsi="Arial" w:cs="Arial"/>
                <w:sz w:val="22"/>
                <w:szCs w:val="22"/>
                <w:lang w:bidi="ar-SA"/>
              </w:rPr>
              <w:t>Patcharapong Tantanasin</w:t>
            </w:r>
          </w:p>
        </w:tc>
        <w:tc>
          <w:tcPr>
            <w:tcW w:w="1191" w:type="pct"/>
          </w:tcPr>
          <w:p w14:paraId="04B8D759" w14:textId="064C67CD"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2</w:t>
            </w:r>
            <w:r w:rsidRPr="00EA018E">
              <w:rPr>
                <w:rFonts w:ascii="Arial" w:hAnsi="Arial" w:cs="Arial"/>
                <w:sz w:val="22"/>
                <w:szCs w:val="22"/>
                <w:cs/>
              </w:rPr>
              <w:t>.</w:t>
            </w:r>
            <w:r w:rsidRPr="00EA018E">
              <w:rPr>
                <w:rFonts w:ascii="Arial" w:hAnsi="Arial" w:cs="Arial"/>
                <w:sz w:val="22"/>
                <w:szCs w:val="22"/>
                <w:lang w:bidi="ar-SA"/>
              </w:rPr>
              <w:t>88</w:t>
            </w:r>
          </w:p>
        </w:tc>
        <w:tc>
          <w:tcPr>
            <w:tcW w:w="1110" w:type="pct"/>
          </w:tcPr>
          <w:p w14:paraId="422A2ABA" w14:textId="40BE9E23" w:rsidR="002F144D" w:rsidRPr="00EA018E" w:rsidRDefault="007D3C6D" w:rsidP="002F144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2</w:t>
            </w:r>
            <w:r w:rsidRPr="00EA018E">
              <w:rPr>
                <w:rFonts w:ascii="Arial" w:hAnsi="Arial" w:cs="Arial"/>
                <w:sz w:val="22"/>
                <w:szCs w:val="22"/>
                <w:cs/>
              </w:rPr>
              <w:t>.</w:t>
            </w:r>
            <w:r w:rsidRPr="00EA018E">
              <w:rPr>
                <w:rFonts w:ascii="Arial" w:hAnsi="Arial" w:cs="Arial"/>
                <w:sz w:val="22"/>
                <w:szCs w:val="22"/>
                <w:lang w:bidi="ar-SA"/>
              </w:rPr>
              <w:t>86</w:t>
            </w:r>
          </w:p>
        </w:tc>
      </w:tr>
      <w:tr w:rsidR="00EA018E" w:rsidRPr="00EA018E" w14:paraId="74952AC1" w14:textId="77777777" w:rsidTr="00BB71D2">
        <w:tc>
          <w:tcPr>
            <w:tcW w:w="2699" w:type="pct"/>
            <w:vAlign w:val="bottom"/>
          </w:tcPr>
          <w:p w14:paraId="723A18AF" w14:textId="0541EBCB" w:rsidR="000C3C8B" w:rsidRPr="00EA018E" w:rsidRDefault="000C3C8B" w:rsidP="007D3C6D">
            <w:pPr>
              <w:tabs>
                <w:tab w:val="num" w:pos="360"/>
              </w:tabs>
              <w:spacing w:line="380" w:lineRule="exact"/>
              <w:jc w:val="thaiDistribute"/>
              <w:rPr>
                <w:rFonts w:ascii="Arial" w:hAnsi="Arial" w:cs="Arial"/>
                <w:sz w:val="22"/>
                <w:szCs w:val="22"/>
                <w:lang w:bidi="ar-SA"/>
              </w:rPr>
            </w:pPr>
            <w:r w:rsidRPr="00EA018E">
              <w:rPr>
                <w:rFonts w:ascii="Arial" w:hAnsi="Arial" w:cs="Arial"/>
                <w:sz w:val="22"/>
                <w:szCs w:val="22"/>
                <w:lang w:bidi="ar-SA"/>
              </w:rPr>
              <w:t>Mr</w:t>
            </w:r>
            <w:r w:rsidRPr="00EA018E">
              <w:rPr>
                <w:rFonts w:ascii="Arial" w:hAnsi="Arial" w:cs="Arial"/>
                <w:sz w:val="22"/>
                <w:szCs w:val="22"/>
                <w:cs/>
              </w:rPr>
              <w:t>.</w:t>
            </w:r>
            <w:r w:rsidRPr="00EA018E">
              <w:rPr>
                <w:rFonts w:ascii="Arial" w:hAnsi="Arial" w:cs="Arial"/>
                <w:cs/>
              </w:rPr>
              <w:t xml:space="preserve"> </w:t>
            </w:r>
            <w:r w:rsidRPr="00EA018E">
              <w:rPr>
                <w:rFonts w:ascii="Arial" w:hAnsi="Arial" w:cs="Arial"/>
                <w:sz w:val="22"/>
                <w:szCs w:val="22"/>
                <w:lang w:bidi="ar-SA"/>
              </w:rPr>
              <w:t>Peeranat Tantipot</w:t>
            </w:r>
          </w:p>
        </w:tc>
        <w:tc>
          <w:tcPr>
            <w:tcW w:w="1191" w:type="pct"/>
          </w:tcPr>
          <w:p w14:paraId="39D1D528" w14:textId="6F5E0459" w:rsidR="000C3C8B" w:rsidRPr="00EA018E" w:rsidRDefault="000C3C8B"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2</w:t>
            </w:r>
            <w:r w:rsidRPr="00EA018E">
              <w:rPr>
                <w:rFonts w:ascii="Arial" w:hAnsi="Arial" w:cs="Arial"/>
                <w:sz w:val="22"/>
                <w:szCs w:val="22"/>
                <w:cs/>
              </w:rPr>
              <w:t>.</w:t>
            </w:r>
            <w:r w:rsidRPr="00EA018E">
              <w:rPr>
                <w:rFonts w:ascii="Arial" w:hAnsi="Arial" w:cs="Arial"/>
                <w:sz w:val="22"/>
                <w:szCs w:val="22"/>
                <w:lang w:bidi="ar-SA"/>
              </w:rPr>
              <w:t>64</w:t>
            </w:r>
          </w:p>
        </w:tc>
        <w:tc>
          <w:tcPr>
            <w:tcW w:w="1110" w:type="pct"/>
          </w:tcPr>
          <w:p w14:paraId="41EB2271" w14:textId="16B58954" w:rsidR="000C3C8B" w:rsidRPr="00EA018E" w:rsidRDefault="000C3C8B" w:rsidP="002F144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2</w:t>
            </w:r>
            <w:r w:rsidRPr="00EA018E">
              <w:rPr>
                <w:rFonts w:ascii="Arial" w:hAnsi="Arial" w:cs="Arial"/>
                <w:sz w:val="22"/>
                <w:szCs w:val="22"/>
                <w:cs/>
              </w:rPr>
              <w:t>.</w:t>
            </w:r>
            <w:r w:rsidRPr="00EA018E">
              <w:rPr>
                <w:rFonts w:ascii="Arial" w:hAnsi="Arial" w:cs="Arial"/>
                <w:sz w:val="22"/>
                <w:szCs w:val="22"/>
                <w:lang w:bidi="ar-SA"/>
              </w:rPr>
              <w:t>88</w:t>
            </w:r>
          </w:p>
        </w:tc>
      </w:tr>
      <w:tr w:rsidR="007D3C6D" w:rsidRPr="00EA018E" w14:paraId="01E033E1" w14:textId="77777777" w:rsidTr="00B643C0">
        <w:tc>
          <w:tcPr>
            <w:tcW w:w="2699" w:type="pct"/>
            <w:vAlign w:val="bottom"/>
          </w:tcPr>
          <w:p w14:paraId="7CAB921E" w14:textId="54A87F65" w:rsidR="007D3C6D" w:rsidRPr="00EA018E" w:rsidRDefault="007D3C6D" w:rsidP="007D3C6D">
            <w:pPr>
              <w:tabs>
                <w:tab w:val="num" w:pos="360"/>
              </w:tabs>
              <w:spacing w:line="380" w:lineRule="exact"/>
              <w:jc w:val="thaiDistribute"/>
              <w:rPr>
                <w:rFonts w:ascii="Arial" w:hAnsi="Arial" w:cs="Arial"/>
                <w:sz w:val="22"/>
                <w:szCs w:val="22"/>
              </w:rPr>
            </w:pPr>
            <w:r w:rsidRPr="00EA018E">
              <w:rPr>
                <w:rFonts w:ascii="Arial" w:hAnsi="Arial" w:cs="Arial"/>
                <w:sz w:val="22"/>
                <w:szCs w:val="22"/>
                <w:lang w:bidi="ar-SA"/>
              </w:rPr>
              <w:t>Mr</w:t>
            </w:r>
            <w:r w:rsidRPr="00EA018E">
              <w:rPr>
                <w:rFonts w:ascii="Arial" w:hAnsi="Arial" w:cs="Arial"/>
                <w:sz w:val="22"/>
                <w:szCs w:val="22"/>
                <w:cs/>
              </w:rPr>
              <w:t xml:space="preserve">. </w:t>
            </w:r>
            <w:r w:rsidRPr="00EA018E">
              <w:rPr>
                <w:rFonts w:ascii="Arial" w:hAnsi="Arial" w:cs="Arial"/>
                <w:sz w:val="22"/>
                <w:szCs w:val="22"/>
                <w:lang w:bidi="ar-SA"/>
              </w:rPr>
              <w:t>Poonphiphat Tantanasin</w:t>
            </w:r>
          </w:p>
        </w:tc>
        <w:tc>
          <w:tcPr>
            <w:tcW w:w="1191" w:type="pct"/>
          </w:tcPr>
          <w:p w14:paraId="5D11868D" w14:textId="1E1D82BF"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2</w:t>
            </w:r>
            <w:r w:rsidRPr="00EA018E">
              <w:rPr>
                <w:rFonts w:ascii="Arial" w:hAnsi="Arial" w:cs="Arial"/>
                <w:sz w:val="22"/>
                <w:szCs w:val="22"/>
                <w:cs/>
              </w:rPr>
              <w:t>.</w:t>
            </w:r>
            <w:r w:rsidRPr="00EA018E">
              <w:rPr>
                <w:rFonts w:ascii="Arial" w:hAnsi="Arial" w:cs="Arial"/>
                <w:sz w:val="22"/>
                <w:szCs w:val="22"/>
                <w:lang w:bidi="ar-SA"/>
              </w:rPr>
              <w:t>49</w:t>
            </w:r>
          </w:p>
        </w:tc>
        <w:tc>
          <w:tcPr>
            <w:tcW w:w="1110" w:type="pct"/>
          </w:tcPr>
          <w:p w14:paraId="0463C098" w14:textId="7522398C" w:rsidR="007D3C6D" w:rsidRPr="00EA018E" w:rsidRDefault="007D3C6D" w:rsidP="007D3C6D">
            <w:pPr>
              <w:tabs>
                <w:tab w:val="decimal" w:pos="495"/>
              </w:tabs>
              <w:spacing w:line="380" w:lineRule="exact"/>
              <w:ind w:right="7"/>
              <w:jc w:val="center"/>
              <w:rPr>
                <w:rFonts w:ascii="Arial" w:hAnsi="Arial" w:cs="Arial"/>
                <w:sz w:val="22"/>
                <w:szCs w:val="22"/>
                <w:lang w:bidi="ar-SA"/>
              </w:rPr>
            </w:pPr>
            <w:r w:rsidRPr="00EA018E">
              <w:rPr>
                <w:rFonts w:ascii="Arial" w:hAnsi="Arial" w:cs="Arial"/>
                <w:sz w:val="22"/>
                <w:szCs w:val="22"/>
                <w:lang w:bidi="ar-SA"/>
              </w:rPr>
              <w:t>2</w:t>
            </w:r>
            <w:r w:rsidRPr="00EA018E">
              <w:rPr>
                <w:rFonts w:ascii="Arial" w:hAnsi="Arial" w:cs="Arial"/>
                <w:sz w:val="22"/>
                <w:szCs w:val="22"/>
                <w:cs/>
              </w:rPr>
              <w:t>.</w:t>
            </w:r>
            <w:r w:rsidRPr="00EA018E">
              <w:rPr>
                <w:rFonts w:ascii="Arial" w:hAnsi="Arial" w:cs="Arial"/>
                <w:sz w:val="22"/>
                <w:szCs w:val="22"/>
                <w:lang w:bidi="ar-SA"/>
              </w:rPr>
              <w:t>49</w:t>
            </w:r>
          </w:p>
        </w:tc>
      </w:tr>
    </w:tbl>
    <w:p w14:paraId="093F50CF" w14:textId="77777777" w:rsidR="003C123D" w:rsidRPr="00EA018E" w:rsidRDefault="003C123D" w:rsidP="00D800EC">
      <w:pPr>
        <w:tabs>
          <w:tab w:val="left" w:pos="540"/>
        </w:tabs>
        <w:spacing w:before="240" w:after="120" w:line="380" w:lineRule="exact"/>
        <w:rPr>
          <w:rFonts w:ascii="Arial" w:hAnsi="Arial" w:cs="Arial"/>
          <w:b/>
          <w:bCs/>
          <w:sz w:val="22"/>
          <w:szCs w:val="22"/>
          <w:lang w:val="en-GB"/>
        </w:rPr>
      </w:pPr>
    </w:p>
    <w:p w14:paraId="28C51F05" w14:textId="77777777" w:rsidR="003C123D" w:rsidRPr="00EA018E" w:rsidRDefault="003C123D">
      <w:pPr>
        <w:rPr>
          <w:rFonts w:ascii="Arial" w:hAnsi="Arial" w:cs="Arial"/>
          <w:b/>
          <w:bCs/>
          <w:sz w:val="22"/>
          <w:szCs w:val="22"/>
          <w:lang w:val="en-GB"/>
        </w:rPr>
      </w:pPr>
      <w:r w:rsidRPr="00EA018E">
        <w:rPr>
          <w:rFonts w:ascii="Arial" w:hAnsi="Arial" w:cs="Arial"/>
          <w:b/>
          <w:bCs/>
          <w:sz w:val="22"/>
          <w:szCs w:val="22"/>
          <w:cs/>
          <w:lang w:val="en-GB"/>
        </w:rPr>
        <w:br w:type="page"/>
      </w:r>
    </w:p>
    <w:p w14:paraId="3F16E344" w14:textId="5D0BCD05" w:rsidR="00736085" w:rsidRPr="00EA018E" w:rsidRDefault="00736085" w:rsidP="00D800EC">
      <w:pPr>
        <w:tabs>
          <w:tab w:val="left" w:pos="540"/>
        </w:tabs>
        <w:spacing w:before="240" w:after="120" w:line="380" w:lineRule="exact"/>
        <w:rPr>
          <w:rFonts w:ascii="Arial" w:hAnsi="Arial" w:cs="Arial"/>
          <w:b/>
          <w:bCs/>
          <w:sz w:val="22"/>
          <w:szCs w:val="22"/>
          <w:lang w:val="en-GB"/>
        </w:rPr>
      </w:pPr>
      <w:r w:rsidRPr="00EA018E">
        <w:rPr>
          <w:rFonts w:ascii="Arial" w:hAnsi="Arial" w:cs="Arial"/>
          <w:b/>
          <w:bCs/>
          <w:sz w:val="22"/>
          <w:szCs w:val="22"/>
          <w:lang w:val="en-GB"/>
        </w:rPr>
        <w:lastRenderedPageBreak/>
        <w:t>2</w:t>
      </w:r>
      <w:r w:rsidRPr="00EA018E">
        <w:rPr>
          <w:rFonts w:ascii="Arial" w:hAnsi="Arial" w:cs="Arial"/>
          <w:b/>
          <w:bCs/>
          <w:sz w:val="22"/>
          <w:szCs w:val="22"/>
          <w:cs/>
          <w:lang w:val="en-GB"/>
        </w:rPr>
        <w:t>.</w:t>
      </w:r>
      <w:r w:rsidRPr="00EA018E">
        <w:rPr>
          <w:rFonts w:ascii="Arial" w:hAnsi="Arial" w:cs="Arial"/>
          <w:b/>
          <w:bCs/>
          <w:sz w:val="22"/>
          <w:szCs w:val="22"/>
          <w:lang w:val="en-GB"/>
        </w:rPr>
        <w:tab/>
        <w:t>Basis of financial statements preparation</w:t>
      </w:r>
    </w:p>
    <w:p w14:paraId="79ACAC28" w14:textId="0184E342" w:rsidR="0032404C" w:rsidRPr="00EA018E" w:rsidRDefault="00736085" w:rsidP="00736085">
      <w:pPr>
        <w:tabs>
          <w:tab w:val="left" w:pos="540"/>
        </w:tabs>
        <w:spacing w:before="120" w:after="120" w:line="380" w:lineRule="exact"/>
        <w:rPr>
          <w:rFonts w:ascii="Arial" w:hAnsi="Arial" w:cs="Arial"/>
          <w:b/>
          <w:bCs/>
          <w:sz w:val="22"/>
          <w:szCs w:val="22"/>
          <w:lang w:val="en-GB"/>
        </w:rPr>
      </w:pPr>
      <w:r w:rsidRPr="00EA018E">
        <w:rPr>
          <w:rFonts w:ascii="Arial" w:hAnsi="Arial" w:cs="Arial"/>
          <w:b/>
          <w:bCs/>
          <w:sz w:val="22"/>
          <w:szCs w:val="22"/>
          <w:lang w:val="en-GB"/>
        </w:rPr>
        <w:t>2</w:t>
      </w:r>
      <w:r w:rsidRPr="00EA018E">
        <w:rPr>
          <w:rFonts w:ascii="Arial" w:hAnsi="Arial" w:cs="Arial"/>
          <w:b/>
          <w:bCs/>
          <w:sz w:val="22"/>
          <w:szCs w:val="22"/>
          <w:cs/>
          <w:lang w:val="en-GB"/>
        </w:rPr>
        <w:t>.</w:t>
      </w:r>
      <w:r w:rsidRPr="00EA018E">
        <w:rPr>
          <w:rFonts w:ascii="Arial" w:hAnsi="Arial" w:cs="Arial"/>
          <w:b/>
          <w:bCs/>
          <w:sz w:val="22"/>
          <w:szCs w:val="22"/>
          <w:lang w:val="en-GB"/>
        </w:rPr>
        <w:t>1</w:t>
      </w:r>
      <w:r w:rsidRPr="00EA018E">
        <w:rPr>
          <w:rFonts w:ascii="Arial" w:hAnsi="Arial" w:cs="Arial"/>
          <w:b/>
          <w:bCs/>
          <w:sz w:val="22"/>
          <w:szCs w:val="22"/>
          <w:lang w:val="en-GB"/>
        </w:rPr>
        <w:tab/>
      </w:r>
      <w:r w:rsidR="0032404C" w:rsidRPr="00EA018E">
        <w:rPr>
          <w:rFonts w:ascii="Arial" w:hAnsi="Arial" w:cs="Arial"/>
          <w:b/>
          <w:bCs/>
          <w:sz w:val="22"/>
          <w:szCs w:val="22"/>
        </w:rPr>
        <w:t>Statement of compliance</w:t>
      </w:r>
    </w:p>
    <w:p w14:paraId="674DD4B8" w14:textId="4F62DCAF" w:rsidR="00EC15DE" w:rsidRPr="00EA018E" w:rsidRDefault="00EC15DE" w:rsidP="00EC15DE">
      <w:pPr>
        <w:pStyle w:val="CordiaNew"/>
        <w:spacing w:before="120" w:after="120" w:line="380" w:lineRule="exact"/>
        <w:ind w:left="540" w:hanging="540"/>
        <w:rPr>
          <w:rFonts w:ascii="Arial" w:hAnsi="Arial" w:cs="Arial"/>
          <w:color w:val="auto"/>
          <w:sz w:val="22"/>
          <w:szCs w:val="22"/>
        </w:rPr>
      </w:pPr>
      <w:r w:rsidRPr="00EA018E">
        <w:rPr>
          <w:rFonts w:ascii="Arial" w:hAnsi="Arial" w:cs="Arial"/>
          <w:color w:val="auto"/>
          <w:sz w:val="22"/>
          <w:szCs w:val="22"/>
        </w:rPr>
        <w:tab/>
        <w:t>The financial statements have been prepared in accordance with Thai Financial Reporting Standards enunciated under the Accounting Professions Act B</w:t>
      </w:r>
      <w:r w:rsidRPr="00EA018E">
        <w:rPr>
          <w:rFonts w:ascii="Arial" w:hAnsi="Arial" w:cs="Arial"/>
          <w:color w:val="auto"/>
          <w:sz w:val="22"/>
          <w:szCs w:val="22"/>
          <w:cs/>
        </w:rPr>
        <w:t>.</w:t>
      </w:r>
      <w:r w:rsidRPr="00EA018E">
        <w:rPr>
          <w:rFonts w:ascii="Arial" w:hAnsi="Arial" w:cs="Arial"/>
          <w:color w:val="auto"/>
          <w:sz w:val="22"/>
          <w:szCs w:val="22"/>
        </w:rPr>
        <w:t>E</w:t>
      </w:r>
      <w:r w:rsidRPr="00EA018E">
        <w:rPr>
          <w:rFonts w:ascii="Arial" w:hAnsi="Arial" w:cs="Arial"/>
          <w:color w:val="auto"/>
          <w:sz w:val="22"/>
          <w:szCs w:val="22"/>
          <w:cs/>
        </w:rPr>
        <w:t xml:space="preserve">. </w:t>
      </w:r>
      <w:r w:rsidRPr="00EA018E">
        <w:rPr>
          <w:rFonts w:ascii="Arial" w:hAnsi="Arial" w:cs="Arial"/>
          <w:color w:val="auto"/>
          <w:sz w:val="22"/>
          <w:szCs w:val="22"/>
        </w:rPr>
        <w:t>2547 and their presentation has been made in compliance with the stipulations of the Notification of the Department of Business Development, issued under the Accounting Act B</w:t>
      </w:r>
      <w:r w:rsidRPr="00EA018E">
        <w:rPr>
          <w:rFonts w:ascii="Arial" w:hAnsi="Arial" w:cs="Arial"/>
          <w:color w:val="auto"/>
          <w:sz w:val="22"/>
          <w:szCs w:val="22"/>
          <w:cs/>
        </w:rPr>
        <w:t>.</w:t>
      </w:r>
      <w:r w:rsidRPr="00EA018E">
        <w:rPr>
          <w:rFonts w:ascii="Arial" w:hAnsi="Arial" w:cs="Arial"/>
          <w:color w:val="auto"/>
          <w:sz w:val="22"/>
          <w:szCs w:val="22"/>
        </w:rPr>
        <w:t>E</w:t>
      </w:r>
      <w:r w:rsidRPr="00EA018E">
        <w:rPr>
          <w:rFonts w:ascii="Arial" w:hAnsi="Arial" w:cs="Arial"/>
          <w:color w:val="auto"/>
          <w:sz w:val="22"/>
          <w:szCs w:val="22"/>
          <w:cs/>
        </w:rPr>
        <w:t xml:space="preserve">. </w:t>
      </w:r>
      <w:r w:rsidRPr="00EA018E">
        <w:rPr>
          <w:rFonts w:ascii="Arial" w:hAnsi="Arial" w:cs="Arial"/>
          <w:color w:val="auto"/>
          <w:sz w:val="22"/>
          <w:szCs w:val="22"/>
        </w:rPr>
        <w:t>2543</w:t>
      </w:r>
      <w:r w:rsidRPr="00EA018E">
        <w:rPr>
          <w:rFonts w:ascii="Arial" w:hAnsi="Arial" w:cs="Arial"/>
          <w:color w:val="auto"/>
          <w:sz w:val="22"/>
          <w:szCs w:val="22"/>
          <w:cs/>
        </w:rPr>
        <w:t>.</w:t>
      </w:r>
    </w:p>
    <w:p w14:paraId="2FE6763B" w14:textId="04365739" w:rsidR="00EC15DE" w:rsidRPr="00EA018E" w:rsidRDefault="00EC15DE" w:rsidP="00EC15DE">
      <w:pPr>
        <w:pStyle w:val="CordiaNew"/>
        <w:spacing w:before="120" w:after="120" w:line="380" w:lineRule="exact"/>
        <w:ind w:left="540" w:hanging="540"/>
        <w:rPr>
          <w:rFonts w:ascii="Arial" w:hAnsi="Arial" w:cs="Arial"/>
          <w:color w:val="auto"/>
          <w:sz w:val="22"/>
          <w:szCs w:val="22"/>
        </w:rPr>
      </w:pPr>
      <w:r w:rsidRPr="00EA018E">
        <w:rPr>
          <w:rFonts w:ascii="Arial" w:hAnsi="Arial" w:cs="Arial"/>
          <w:color w:val="auto"/>
          <w:sz w:val="22"/>
          <w:szCs w:val="22"/>
        </w:rPr>
        <w:tab/>
        <w:t>The financial statements in Thai language are the official statutory financial statements of the Company</w:t>
      </w:r>
      <w:r w:rsidRPr="00EA018E">
        <w:rPr>
          <w:rFonts w:ascii="Arial" w:hAnsi="Arial" w:cs="Arial"/>
          <w:color w:val="auto"/>
          <w:sz w:val="22"/>
          <w:szCs w:val="22"/>
          <w:cs/>
        </w:rPr>
        <w:t xml:space="preserve">. </w:t>
      </w:r>
      <w:r w:rsidRPr="00EA018E">
        <w:rPr>
          <w:rFonts w:ascii="Arial" w:hAnsi="Arial" w:cs="Arial"/>
          <w:color w:val="auto"/>
          <w:sz w:val="22"/>
          <w:szCs w:val="22"/>
        </w:rPr>
        <w:t>The financial statements in English language have been translated from the Thai language financial statements</w:t>
      </w:r>
      <w:r w:rsidRPr="00EA018E">
        <w:rPr>
          <w:rFonts w:ascii="Arial" w:hAnsi="Arial" w:cs="Arial"/>
          <w:color w:val="auto"/>
          <w:sz w:val="22"/>
          <w:szCs w:val="22"/>
          <w:cs/>
        </w:rPr>
        <w:t>.</w:t>
      </w:r>
    </w:p>
    <w:p w14:paraId="375271AD" w14:textId="388D69CE" w:rsidR="00EC15DE" w:rsidRPr="00EA018E" w:rsidRDefault="00EC15DE" w:rsidP="00EC15DE">
      <w:pPr>
        <w:pStyle w:val="CordiaNew"/>
        <w:spacing w:before="120" w:after="120" w:line="380" w:lineRule="exact"/>
        <w:ind w:left="540" w:hanging="540"/>
        <w:rPr>
          <w:rFonts w:ascii="Arial" w:hAnsi="Arial" w:cs="Arial"/>
          <w:color w:val="auto"/>
          <w:sz w:val="22"/>
          <w:szCs w:val="22"/>
        </w:rPr>
      </w:pPr>
      <w:r w:rsidRPr="00EA018E">
        <w:rPr>
          <w:rFonts w:ascii="Arial" w:hAnsi="Arial" w:cs="Arial"/>
          <w:color w:val="auto"/>
          <w:sz w:val="22"/>
          <w:szCs w:val="22"/>
        </w:rPr>
        <w:tab/>
        <w:t>The financial statements have been prepared on a historical cost basis except where otherwise disclosed in the accounting policies</w:t>
      </w:r>
      <w:r w:rsidRPr="00EA018E">
        <w:rPr>
          <w:rFonts w:ascii="Arial" w:hAnsi="Arial" w:cs="Arial"/>
          <w:color w:val="auto"/>
          <w:sz w:val="22"/>
          <w:szCs w:val="22"/>
          <w:cs/>
        </w:rPr>
        <w:t>.</w:t>
      </w:r>
    </w:p>
    <w:p w14:paraId="4C2C707B" w14:textId="10292193" w:rsidR="0032404C" w:rsidRPr="00EA018E" w:rsidRDefault="00736085" w:rsidP="00EC15DE">
      <w:pPr>
        <w:pStyle w:val="CordiaNew"/>
        <w:spacing w:before="120" w:after="120" w:line="380" w:lineRule="exact"/>
        <w:ind w:left="540" w:hanging="540"/>
        <w:rPr>
          <w:rFonts w:ascii="Arial" w:hAnsi="Arial" w:cs="Arial"/>
          <w:b/>
          <w:bCs/>
          <w:color w:val="auto"/>
          <w:sz w:val="22"/>
          <w:szCs w:val="22"/>
        </w:rPr>
      </w:pPr>
      <w:r w:rsidRPr="00EA018E">
        <w:rPr>
          <w:rFonts w:ascii="Arial" w:hAnsi="Arial" w:cs="Arial"/>
          <w:b/>
          <w:bCs/>
          <w:color w:val="auto"/>
          <w:sz w:val="22"/>
          <w:szCs w:val="22"/>
        </w:rPr>
        <w:t>2</w:t>
      </w:r>
      <w:r w:rsidRPr="00EA018E">
        <w:rPr>
          <w:rFonts w:ascii="Arial" w:hAnsi="Arial" w:cs="Arial"/>
          <w:b/>
          <w:bCs/>
          <w:color w:val="auto"/>
          <w:sz w:val="22"/>
          <w:szCs w:val="22"/>
          <w:cs/>
        </w:rPr>
        <w:t>.</w:t>
      </w:r>
      <w:r w:rsidRPr="00EA018E">
        <w:rPr>
          <w:rFonts w:ascii="Arial" w:hAnsi="Arial" w:cs="Arial"/>
          <w:b/>
          <w:bCs/>
          <w:color w:val="auto"/>
          <w:sz w:val="22"/>
          <w:szCs w:val="22"/>
        </w:rPr>
        <w:t>2</w:t>
      </w:r>
      <w:r w:rsidRPr="00EA018E">
        <w:rPr>
          <w:rFonts w:ascii="Arial" w:hAnsi="Arial" w:cs="Arial"/>
          <w:b/>
          <w:bCs/>
          <w:color w:val="auto"/>
          <w:sz w:val="22"/>
          <w:szCs w:val="22"/>
        </w:rPr>
        <w:tab/>
      </w:r>
      <w:r w:rsidR="002A40E8" w:rsidRPr="00EA018E">
        <w:rPr>
          <w:rFonts w:ascii="Arial" w:hAnsi="Arial" w:cs="Arial"/>
          <w:b/>
          <w:bCs/>
          <w:color w:val="auto"/>
          <w:sz w:val="22"/>
          <w:szCs w:val="22"/>
        </w:rPr>
        <w:t>Basic</w:t>
      </w:r>
      <w:r w:rsidR="0032404C" w:rsidRPr="00EA018E">
        <w:rPr>
          <w:rFonts w:ascii="Arial" w:hAnsi="Arial" w:cs="Arial"/>
          <w:b/>
          <w:bCs/>
          <w:color w:val="auto"/>
          <w:sz w:val="22"/>
          <w:szCs w:val="22"/>
        </w:rPr>
        <w:t xml:space="preserve"> of consolidation</w:t>
      </w:r>
    </w:p>
    <w:p w14:paraId="5A69E31B" w14:textId="3F26EE74" w:rsidR="00386033" w:rsidRPr="00EA018E" w:rsidRDefault="00D800EC" w:rsidP="00D800EC">
      <w:pPr>
        <w:pStyle w:val="BodyText"/>
        <w:spacing w:before="120" w:line="380" w:lineRule="exact"/>
        <w:ind w:left="900" w:hanging="360"/>
        <w:jc w:val="both"/>
        <w:rPr>
          <w:rFonts w:ascii="Arial" w:hAnsi="Arial" w:cs="Arial"/>
          <w:sz w:val="22"/>
          <w:szCs w:val="22"/>
        </w:rPr>
      </w:pPr>
      <w:r w:rsidRPr="00EA018E">
        <w:rPr>
          <w:rFonts w:ascii="Arial" w:hAnsi="Arial" w:cs="Arial"/>
          <w:sz w:val="22"/>
          <w:szCs w:val="22"/>
          <w:cs/>
        </w:rPr>
        <w:t>(</w:t>
      </w:r>
      <w:r w:rsidRPr="00EA018E">
        <w:rPr>
          <w:rFonts w:ascii="Arial" w:hAnsi="Arial" w:cs="Arial"/>
          <w:sz w:val="22"/>
          <w:szCs w:val="22"/>
        </w:rPr>
        <w:t>a</w:t>
      </w:r>
      <w:r w:rsidRPr="00EA018E">
        <w:rPr>
          <w:rFonts w:ascii="Arial" w:hAnsi="Arial" w:cs="Arial"/>
          <w:sz w:val="22"/>
          <w:szCs w:val="22"/>
          <w:cs/>
        </w:rPr>
        <w:t>)</w:t>
      </w:r>
      <w:r w:rsidRPr="00EA018E">
        <w:rPr>
          <w:rFonts w:ascii="Arial" w:hAnsi="Arial" w:cs="Arial"/>
          <w:sz w:val="22"/>
          <w:szCs w:val="22"/>
        </w:rPr>
        <w:tab/>
      </w:r>
      <w:r w:rsidR="0032404C" w:rsidRPr="00EA018E">
        <w:rPr>
          <w:rFonts w:ascii="Arial" w:hAnsi="Arial" w:cs="Arial"/>
          <w:sz w:val="22"/>
          <w:szCs w:val="22"/>
        </w:rPr>
        <w:t xml:space="preserve">The consolidated financial statements include the financial statements of </w:t>
      </w:r>
      <w:r w:rsidR="00B37AB5" w:rsidRPr="00EA018E">
        <w:rPr>
          <w:rFonts w:ascii="Arial" w:hAnsi="Arial" w:cs="Arial"/>
          <w:sz w:val="22"/>
          <w:szCs w:val="22"/>
        </w:rPr>
        <w:t>QTC Energy</w:t>
      </w:r>
      <w:r w:rsidR="0032404C" w:rsidRPr="00EA018E">
        <w:rPr>
          <w:rFonts w:ascii="Arial" w:hAnsi="Arial" w:cs="Arial"/>
          <w:sz w:val="22"/>
          <w:szCs w:val="22"/>
        </w:rPr>
        <w:t xml:space="preserve"> Public Company Limited </w:t>
      </w:r>
      <w:r w:rsidR="002B2B05" w:rsidRPr="00EA018E">
        <w:rPr>
          <w:rFonts w:ascii="Arial" w:hAnsi="Arial" w:cs="Arial"/>
          <w:sz w:val="22"/>
          <w:szCs w:val="22"/>
          <w:cs/>
        </w:rPr>
        <w:t>(“</w:t>
      </w:r>
      <w:r w:rsidR="002B2B05" w:rsidRPr="00EA018E">
        <w:rPr>
          <w:rFonts w:ascii="Arial" w:hAnsi="Arial" w:cs="Arial"/>
          <w:sz w:val="22"/>
          <w:szCs w:val="22"/>
        </w:rPr>
        <w:t>the Company</w:t>
      </w:r>
      <w:r w:rsidR="002B2B05" w:rsidRPr="00EA018E">
        <w:rPr>
          <w:rFonts w:ascii="Arial" w:hAnsi="Arial" w:cs="Arial"/>
          <w:sz w:val="22"/>
          <w:szCs w:val="22"/>
          <w:cs/>
        </w:rPr>
        <w:t xml:space="preserve">”) </w:t>
      </w:r>
      <w:r w:rsidR="00386033" w:rsidRPr="00EA018E">
        <w:rPr>
          <w:rFonts w:ascii="Arial" w:hAnsi="Arial" w:cs="Arial"/>
          <w:sz w:val="22"/>
          <w:szCs w:val="22"/>
        </w:rPr>
        <w:t xml:space="preserve">and </w:t>
      </w:r>
      <w:r w:rsidR="00C23B93" w:rsidRPr="00EA018E">
        <w:rPr>
          <w:rFonts w:ascii="Arial" w:hAnsi="Arial" w:cs="Arial"/>
          <w:sz w:val="22"/>
          <w:szCs w:val="22"/>
        </w:rPr>
        <w:t xml:space="preserve">the following subsidiary companies </w:t>
      </w:r>
      <w:r w:rsidR="00C23B93" w:rsidRPr="00EA018E">
        <w:rPr>
          <w:rFonts w:ascii="Arial" w:hAnsi="Arial" w:cs="Arial"/>
          <w:sz w:val="22"/>
          <w:szCs w:val="22"/>
          <w:cs/>
        </w:rPr>
        <w:t>(“</w:t>
      </w:r>
      <w:r w:rsidR="00C23B93" w:rsidRPr="00EA018E">
        <w:rPr>
          <w:rFonts w:ascii="Arial" w:hAnsi="Arial" w:cs="Arial"/>
          <w:sz w:val="22"/>
          <w:szCs w:val="22"/>
        </w:rPr>
        <w:t>the subsidiaries</w:t>
      </w:r>
      <w:r w:rsidR="00C23B93" w:rsidRPr="00EA018E">
        <w:rPr>
          <w:rFonts w:ascii="Arial" w:hAnsi="Arial" w:cs="Arial"/>
          <w:sz w:val="22"/>
          <w:szCs w:val="22"/>
          <w:cs/>
        </w:rPr>
        <w:t>”) (</w:t>
      </w:r>
      <w:r w:rsidR="00C23B93" w:rsidRPr="00EA018E">
        <w:rPr>
          <w:rFonts w:ascii="Arial" w:hAnsi="Arial" w:cs="Arial"/>
          <w:sz w:val="22"/>
          <w:szCs w:val="22"/>
        </w:rPr>
        <w:t xml:space="preserve">collectively as </w:t>
      </w:r>
      <w:r w:rsidR="00C23B93" w:rsidRPr="00EA018E">
        <w:rPr>
          <w:rFonts w:ascii="Arial" w:hAnsi="Arial" w:cs="Arial"/>
          <w:sz w:val="22"/>
          <w:szCs w:val="22"/>
          <w:cs/>
        </w:rPr>
        <w:t>“</w:t>
      </w:r>
      <w:r w:rsidR="00C23B93" w:rsidRPr="00EA018E">
        <w:rPr>
          <w:rFonts w:ascii="Arial" w:hAnsi="Arial" w:cs="Arial"/>
          <w:sz w:val="22"/>
          <w:szCs w:val="22"/>
        </w:rPr>
        <w:t>the Group</w:t>
      </w:r>
      <w:r w:rsidR="00C23B93" w:rsidRPr="00EA018E">
        <w:rPr>
          <w:rFonts w:ascii="Arial" w:hAnsi="Arial" w:cs="Arial"/>
          <w:sz w:val="22"/>
          <w:szCs w:val="22"/>
          <w:cs/>
        </w:rPr>
        <w:t>”)</w:t>
      </w:r>
      <w:r w:rsidR="006511B2" w:rsidRPr="00EA018E">
        <w:rPr>
          <w:rFonts w:ascii="Arial" w:hAnsi="Arial" w:cs="Arial"/>
          <w:sz w:val="22"/>
          <w:szCs w:val="22"/>
          <w:cs/>
        </w:rPr>
        <w:t>:</w:t>
      </w:r>
    </w:p>
    <w:tbl>
      <w:tblPr>
        <w:tblW w:w="8730" w:type="dxa"/>
        <w:tblInd w:w="900" w:type="dxa"/>
        <w:tblLayout w:type="fixed"/>
        <w:tblCellMar>
          <w:left w:w="0" w:type="dxa"/>
          <w:right w:w="0" w:type="dxa"/>
        </w:tblCellMar>
        <w:tblLook w:val="01E0" w:firstRow="1" w:lastRow="1" w:firstColumn="1" w:lastColumn="1" w:noHBand="0" w:noVBand="0"/>
      </w:tblPr>
      <w:tblGrid>
        <w:gridCol w:w="2520"/>
        <w:gridCol w:w="87"/>
        <w:gridCol w:w="1353"/>
        <w:gridCol w:w="220"/>
        <w:gridCol w:w="872"/>
        <w:gridCol w:w="168"/>
        <w:gridCol w:w="900"/>
        <w:gridCol w:w="87"/>
        <w:gridCol w:w="2523"/>
      </w:tblGrid>
      <w:tr w:rsidR="00EA018E" w:rsidRPr="00EA018E" w14:paraId="4D0AD844" w14:textId="77777777" w:rsidTr="00D800EC">
        <w:tc>
          <w:tcPr>
            <w:tcW w:w="2520" w:type="dxa"/>
          </w:tcPr>
          <w:p w14:paraId="0AAA283B" w14:textId="77777777" w:rsidR="0032404C" w:rsidRPr="00EA018E" w:rsidRDefault="0032404C" w:rsidP="0006691F">
            <w:pPr>
              <w:spacing w:line="340" w:lineRule="exact"/>
              <w:ind w:left="180" w:hanging="180"/>
              <w:jc w:val="center"/>
              <w:rPr>
                <w:rFonts w:ascii="Arial" w:hAnsi="Arial" w:cs="Arial"/>
                <w:sz w:val="18"/>
                <w:szCs w:val="18"/>
              </w:rPr>
            </w:pPr>
          </w:p>
        </w:tc>
        <w:tc>
          <w:tcPr>
            <w:tcW w:w="87" w:type="dxa"/>
          </w:tcPr>
          <w:p w14:paraId="3CD611A3" w14:textId="77777777" w:rsidR="0032404C" w:rsidRPr="00EA018E" w:rsidRDefault="0032404C" w:rsidP="0006691F">
            <w:pPr>
              <w:tabs>
                <w:tab w:val="left" w:pos="0"/>
              </w:tabs>
              <w:spacing w:line="340" w:lineRule="exact"/>
              <w:ind w:left="-460"/>
              <w:jc w:val="center"/>
              <w:rPr>
                <w:rFonts w:ascii="Arial" w:hAnsi="Arial" w:cs="Arial"/>
                <w:sz w:val="18"/>
                <w:szCs w:val="18"/>
              </w:rPr>
            </w:pPr>
          </w:p>
        </w:tc>
        <w:tc>
          <w:tcPr>
            <w:tcW w:w="1353" w:type="dxa"/>
            <w:vAlign w:val="bottom"/>
          </w:tcPr>
          <w:p w14:paraId="7B6F6883" w14:textId="77777777" w:rsidR="0032404C" w:rsidRPr="00EA018E" w:rsidRDefault="0032404C" w:rsidP="0006691F">
            <w:pPr>
              <w:tabs>
                <w:tab w:val="left" w:pos="0"/>
              </w:tabs>
              <w:spacing w:line="340" w:lineRule="exact"/>
              <w:jc w:val="center"/>
              <w:rPr>
                <w:rFonts w:ascii="Arial" w:hAnsi="Arial" w:cs="Arial"/>
                <w:sz w:val="18"/>
                <w:szCs w:val="18"/>
              </w:rPr>
            </w:pPr>
            <w:r w:rsidRPr="00EA018E">
              <w:rPr>
                <w:rFonts w:ascii="Arial" w:hAnsi="Arial" w:cs="Arial"/>
                <w:sz w:val="18"/>
                <w:szCs w:val="18"/>
              </w:rPr>
              <w:t>Country of</w:t>
            </w:r>
          </w:p>
        </w:tc>
        <w:tc>
          <w:tcPr>
            <w:tcW w:w="220" w:type="dxa"/>
          </w:tcPr>
          <w:p w14:paraId="7C0962AC" w14:textId="77777777" w:rsidR="0032404C" w:rsidRPr="00EA018E" w:rsidRDefault="0032404C" w:rsidP="0006691F">
            <w:pPr>
              <w:spacing w:line="340" w:lineRule="exact"/>
              <w:ind w:left="180" w:hanging="180"/>
              <w:jc w:val="center"/>
              <w:rPr>
                <w:rFonts w:ascii="Arial" w:hAnsi="Arial" w:cs="Arial"/>
                <w:sz w:val="18"/>
                <w:szCs w:val="18"/>
              </w:rPr>
            </w:pPr>
          </w:p>
        </w:tc>
        <w:tc>
          <w:tcPr>
            <w:tcW w:w="1940" w:type="dxa"/>
            <w:gridSpan w:val="3"/>
            <w:tcBorders>
              <w:bottom w:val="single" w:sz="4" w:space="0" w:color="auto"/>
            </w:tcBorders>
          </w:tcPr>
          <w:p w14:paraId="0F1B4EB5" w14:textId="3D25C337" w:rsidR="0032404C" w:rsidRPr="00EA018E" w:rsidRDefault="00652F40" w:rsidP="0006691F">
            <w:pPr>
              <w:tabs>
                <w:tab w:val="left" w:pos="0"/>
              </w:tabs>
              <w:spacing w:line="340" w:lineRule="exact"/>
              <w:jc w:val="center"/>
              <w:rPr>
                <w:rFonts w:ascii="Arial" w:hAnsi="Arial" w:cs="Arial"/>
                <w:sz w:val="18"/>
                <w:szCs w:val="18"/>
              </w:rPr>
            </w:pPr>
            <w:r w:rsidRPr="00EA018E">
              <w:rPr>
                <w:rFonts w:ascii="Arial" w:hAnsi="Arial" w:cs="Arial"/>
                <w:sz w:val="18"/>
                <w:szCs w:val="18"/>
              </w:rPr>
              <w:t>Percentage of share held by the Company</w:t>
            </w:r>
          </w:p>
        </w:tc>
        <w:tc>
          <w:tcPr>
            <w:tcW w:w="87" w:type="dxa"/>
          </w:tcPr>
          <w:p w14:paraId="25A730B9" w14:textId="77777777" w:rsidR="0032404C" w:rsidRPr="00EA018E" w:rsidRDefault="0032404C" w:rsidP="0006691F">
            <w:pPr>
              <w:spacing w:line="340" w:lineRule="exact"/>
              <w:ind w:left="180" w:hanging="180"/>
              <w:jc w:val="center"/>
              <w:rPr>
                <w:rFonts w:ascii="Arial" w:hAnsi="Arial" w:cs="Arial"/>
                <w:sz w:val="18"/>
                <w:szCs w:val="18"/>
              </w:rPr>
            </w:pPr>
          </w:p>
        </w:tc>
        <w:tc>
          <w:tcPr>
            <w:tcW w:w="2523" w:type="dxa"/>
          </w:tcPr>
          <w:p w14:paraId="1A05012D" w14:textId="77777777" w:rsidR="0032404C" w:rsidRPr="00EA018E" w:rsidRDefault="0032404C" w:rsidP="0006691F">
            <w:pPr>
              <w:spacing w:line="340" w:lineRule="exact"/>
              <w:ind w:left="180" w:hanging="180"/>
              <w:jc w:val="center"/>
              <w:rPr>
                <w:rFonts w:ascii="Arial" w:hAnsi="Arial" w:cs="Arial"/>
                <w:sz w:val="18"/>
                <w:szCs w:val="18"/>
              </w:rPr>
            </w:pPr>
          </w:p>
        </w:tc>
      </w:tr>
      <w:tr w:rsidR="00EA018E" w:rsidRPr="00EA018E" w14:paraId="7894736D" w14:textId="77777777" w:rsidTr="00D800EC">
        <w:tc>
          <w:tcPr>
            <w:tcW w:w="2520" w:type="dxa"/>
            <w:tcBorders>
              <w:bottom w:val="single" w:sz="4" w:space="0" w:color="auto"/>
            </w:tcBorders>
          </w:tcPr>
          <w:p w14:paraId="34177608" w14:textId="77777777" w:rsidR="0032404C" w:rsidRPr="00EA018E" w:rsidRDefault="0032404C" w:rsidP="0006691F">
            <w:pPr>
              <w:spacing w:line="340" w:lineRule="exact"/>
              <w:ind w:left="180" w:hanging="180"/>
              <w:jc w:val="center"/>
              <w:rPr>
                <w:rFonts w:ascii="Arial" w:hAnsi="Arial" w:cs="Arial"/>
                <w:sz w:val="18"/>
                <w:szCs w:val="18"/>
                <w:cs/>
              </w:rPr>
            </w:pPr>
            <w:r w:rsidRPr="00EA018E">
              <w:rPr>
                <w:rFonts w:ascii="Arial" w:hAnsi="Arial" w:cs="Arial"/>
                <w:sz w:val="18"/>
                <w:szCs w:val="18"/>
              </w:rPr>
              <w:t>Subsidiaries</w:t>
            </w:r>
          </w:p>
        </w:tc>
        <w:tc>
          <w:tcPr>
            <w:tcW w:w="87" w:type="dxa"/>
          </w:tcPr>
          <w:p w14:paraId="0317D5C5" w14:textId="77777777" w:rsidR="0032404C" w:rsidRPr="00EA018E" w:rsidRDefault="0032404C" w:rsidP="0006691F">
            <w:pPr>
              <w:tabs>
                <w:tab w:val="left" w:pos="0"/>
              </w:tabs>
              <w:spacing w:line="340" w:lineRule="exact"/>
              <w:ind w:left="-460"/>
              <w:jc w:val="center"/>
              <w:rPr>
                <w:rFonts w:ascii="Arial" w:hAnsi="Arial" w:cs="Arial"/>
                <w:sz w:val="18"/>
                <w:szCs w:val="18"/>
              </w:rPr>
            </w:pPr>
          </w:p>
        </w:tc>
        <w:tc>
          <w:tcPr>
            <w:tcW w:w="1353" w:type="dxa"/>
            <w:tcBorders>
              <w:bottom w:val="single" w:sz="4" w:space="0" w:color="auto"/>
            </w:tcBorders>
          </w:tcPr>
          <w:p w14:paraId="44709745" w14:textId="1630BAB3" w:rsidR="0032404C" w:rsidRPr="00EA018E" w:rsidRDefault="00A06623" w:rsidP="0006691F">
            <w:pPr>
              <w:spacing w:line="340" w:lineRule="exact"/>
              <w:ind w:left="180" w:hanging="180"/>
              <w:jc w:val="center"/>
              <w:rPr>
                <w:rFonts w:ascii="Arial" w:hAnsi="Arial" w:cs="Arial"/>
                <w:sz w:val="18"/>
                <w:szCs w:val="18"/>
                <w:cs/>
              </w:rPr>
            </w:pPr>
            <w:r w:rsidRPr="00EA018E">
              <w:rPr>
                <w:rFonts w:ascii="Arial" w:hAnsi="Arial" w:cs="Arial"/>
                <w:sz w:val="18"/>
                <w:szCs w:val="18"/>
              </w:rPr>
              <w:t>i</w:t>
            </w:r>
            <w:r w:rsidR="0032404C" w:rsidRPr="00EA018E">
              <w:rPr>
                <w:rFonts w:ascii="Arial" w:hAnsi="Arial" w:cs="Arial"/>
                <w:sz w:val="18"/>
                <w:szCs w:val="18"/>
              </w:rPr>
              <w:t>ncorporation</w:t>
            </w:r>
          </w:p>
        </w:tc>
        <w:tc>
          <w:tcPr>
            <w:tcW w:w="220" w:type="dxa"/>
          </w:tcPr>
          <w:p w14:paraId="2E680E75" w14:textId="77777777" w:rsidR="0032404C" w:rsidRPr="00EA018E" w:rsidRDefault="0032404C" w:rsidP="0006691F">
            <w:pPr>
              <w:spacing w:line="340" w:lineRule="exact"/>
              <w:ind w:left="180" w:hanging="180"/>
              <w:jc w:val="center"/>
              <w:rPr>
                <w:rFonts w:ascii="Arial" w:hAnsi="Arial" w:cs="Arial"/>
                <w:sz w:val="18"/>
                <w:szCs w:val="18"/>
              </w:rPr>
            </w:pPr>
          </w:p>
        </w:tc>
        <w:tc>
          <w:tcPr>
            <w:tcW w:w="872" w:type="dxa"/>
            <w:tcBorders>
              <w:bottom w:val="single" w:sz="4" w:space="0" w:color="auto"/>
            </w:tcBorders>
            <w:vAlign w:val="bottom"/>
          </w:tcPr>
          <w:p w14:paraId="68FF678F" w14:textId="5854E5ED" w:rsidR="0032404C" w:rsidRPr="00EA018E" w:rsidRDefault="00CD61A0" w:rsidP="0006691F">
            <w:pPr>
              <w:spacing w:line="340" w:lineRule="exact"/>
              <w:ind w:left="180" w:hanging="180"/>
              <w:jc w:val="center"/>
              <w:rPr>
                <w:rFonts w:ascii="Arial" w:hAnsi="Arial" w:cs="Arial"/>
                <w:sz w:val="18"/>
                <w:szCs w:val="18"/>
                <w:lang w:val="en-GB"/>
              </w:rPr>
            </w:pPr>
            <w:r w:rsidRPr="00EA018E">
              <w:rPr>
                <w:rFonts w:ascii="Arial" w:hAnsi="Arial" w:cs="Arial"/>
                <w:sz w:val="18"/>
                <w:szCs w:val="18"/>
              </w:rPr>
              <w:t>2025</w:t>
            </w:r>
          </w:p>
        </w:tc>
        <w:tc>
          <w:tcPr>
            <w:tcW w:w="168" w:type="dxa"/>
            <w:vAlign w:val="bottom"/>
          </w:tcPr>
          <w:p w14:paraId="2934B69C" w14:textId="77777777" w:rsidR="0032404C" w:rsidRPr="00EA018E" w:rsidRDefault="0032404C" w:rsidP="0006691F">
            <w:pPr>
              <w:spacing w:line="340" w:lineRule="exact"/>
              <w:ind w:left="180" w:hanging="180"/>
              <w:jc w:val="center"/>
              <w:rPr>
                <w:rFonts w:ascii="Arial" w:hAnsi="Arial" w:cs="Arial"/>
                <w:sz w:val="18"/>
                <w:szCs w:val="18"/>
              </w:rPr>
            </w:pPr>
          </w:p>
        </w:tc>
        <w:tc>
          <w:tcPr>
            <w:tcW w:w="900" w:type="dxa"/>
            <w:tcBorders>
              <w:bottom w:val="single" w:sz="4" w:space="0" w:color="auto"/>
            </w:tcBorders>
            <w:vAlign w:val="bottom"/>
          </w:tcPr>
          <w:p w14:paraId="664E5A75" w14:textId="305FA155" w:rsidR="0032404C" w:rsidRPr="00EA018E" w:rsidRDefault="00CD61A0" w:rsidP="0006691F">
            <w:pPr>
              <w:spacing w:line="340" w:lineRule="exact"/>
              <w:ind w:left="180" w:hanging="180"/>
              <w:jc w:val="center"/>
              <w:rPr>
                <w:rFonts w:ascii="Arial" w:hAnsi="Arial" w:cs="Arial"/>
                <w:sz w:val="18"/>
                <w:szCs w:val="18"/>
                <w:cs/>
              </w:rPr>
            </w:pPr>
            <w:r w:rsidRPr="00EA018E">
              <w:rPr>
                <w:rFonts w:ascii="Arial" w:hAnsi="Arial" w:cs="Arial"/>
                <w:sz w:val="18"/>
                <w:szCs w:val="18"/>
              </w:rPr>
              <w:t>2024</w:t>
            </w:r>
          </w:p>
        </w:tc>
        <w:tc>
          <w:tcPr>
            <w:tcW w:w="87" w:type="dxa"/>
          </w:tcPr>
          <w:p w14:paraId="66F127E6" w14:textId="77777777" w:rsidR="0032404C" w:rsidRPr="00EA018E" w:rsidRDefault="0032404C" w:rsidP="0006691F">
            <w:pPr>
              <w:spacing w:line="340" w:lineRule="exact"/>
              <w:ind w:left="180" w:hanging="180"/>
              <w:jc w:val="center"/>
              <w:rPr>
                <w:rFonts w:ascii="Arial" w:hAnsi="Arial" w:cs="Arial"/>
                <w:sz w:val="18"/>
                <w:szCs w:val="18"/>
              </w:rPr>
            </w:pPr>
          </w:p>
        </w:tc>
        <w:tc>
          <w:tcPr>
            <w:tcW w:w="2523" w:type="dxa"/>
            <w:tcBorders>
              <w:bottom w:val="single" w:sz="4" w:space="0" w:color="auto"/>
            </w:tcBorders>
          </w:tcPr>
          <w:p w14:paraId="4C9483E3" w14:textId="77777777" w:rsidR="0032404C" w:rsidRPr="00EA018E" w:rsidRDefault="0032404C" w:rsidP="0006691F">
            <w:pPr>
              <w:spacing w:line="340" w:lineRule="exact"/>
              <w:ind w:left="180" w:hanging="180"/>
              <w:jc w:val="center"/>
              <w:rPr>
                <w:rFonts w:ascii="Arial" w:hAnsi="Arial" w:cs="Arial"/>
                <w:sz w:val="18"/>
                <w:szCs w:val="18"/>
              </w:rPr>
            </w:pPr>
            <w:r w:rsidRPr="00EA018E">
              <w:rPr>
                <w:rFonts w:ascii="Arial" w:hAnsi="Arial" w:cs="Arial"/>
                <w:sz w:val="18"/>
                <w:szCs w:val="18"/>
              </w:rPr>
              <w:t>Type of business</w:t>
            </w:r>
          </w:p>
        </w:tc>
      </w:tr>
      <w:tr w:rsidR="00EA018E" w:rsidRPr="00EA018E" w14:paraId="56A43D5A" w14:textId="77777777" w:rsidTr="00D800EC">
        <w:tc>
          <w:tcPr>
            <w:tcW w:w="2520" w:type="dxa"/>
          </w:tcPr>
          <w:p w14:paraId="0662E1B5" w14:textId="2A878E98" w:rsidR="0032404C" w:rsidRPr="00EA018E" w:rsidRDefault="0032404C" w:rsidP="0006691F">
            <w:pPr>
              <w:tabs>
                <w:tab w:val="left" w:pos="360"/>
                <w:tab w:val="left" w:pos="900"/>
              </w:tabs>
              <w:spacing w:line="340" w:lineRule="exact"/>
              <w:ind w:left="180" w:hanging="180"/>
              <w:jc w:val="thaiDistribute"/>
              <w:rPr>
                <w:rFonts w:ascii="Arial" w:hAnsi="Arial" w:cs="Arial"/>
                <w:sz w:val="18"/>
                <w:szCs w:val="18"/>
                <w:u w:val="single"/>
              </w:rPr>
            </w:pPr>
            <w:r w:rsidRPr="00EA018E">
              <w:rPr>
                <w:rFonts w:ascii="Arial" w:hAnsi="Arial" w:cs="Arial"/>
                <w:sz w:val="18"/>
                <w:szCs w:val="18"/>
                <w:u w:val="single"/>
              </w:rPr>
              <w:t>Direct subsidiar</w:t>
            </w:r>
            <w:r w:rsidR="002A40E8" w:rsidRPr="00EA018E">
              <w:rPr>
                <w:rFonts w:ascii="Arial" w:hAnsi="Arial" w:cs="Arial"/>
                <w:sz w:val="18"/>
                <w:szCs w:val="18"/>
                <w:u w:val="single"/>
              </w:rPr>
              <w:t>y</w:t>
            </w:r>
          </w:p>
        </w:tc>
        <w:tc>
          <w:tcPr>
            <w:tcW w:w="87" w:type="dxa"/>
          </w:tcPr>
          <w:p w14:paraId="1A799541" w14:textId="77777777" w:rsidR="0032404C" w:rsidRPr="00EA018E" w:rsidRDefault="0032404C" w:rsidP="0006691F">
            <w:pPr>
              <w:tabs>
                <w:tab w:val="left" w:pos="0"/>
                <w:tab w:val="left" w:pos="360"/>
                <w:tab w:val="left" w:pos="900"/>
              </w:tabs>
              <w:spacing w:line="340" w:lineRule="exact"/>
              <w:ind w:left="-460"/>
              <w:jc w:val="thaiDistribute"/>
              <w:rPr>
                <w:rFonts w:ascii="Arial" w:hAnsi="Arial" w:cs="Arial"/>
                <w:sz w:val="18"/>
                <w:szCs w:val="18"/>
                <w:u w:val="single"/>
                <w:cs/>
              </w:rPr>
            </w:pPr>
          </w:p>
        </w:tc>
        <w:tc>
          <w:tcPr>
            <w:tcW w:w="1353" w:type="dxa"/>
          </w:tcPr>
          <w:p w14:paraId="455F9071" w14:textId="77777777" w:rsidR="0032404C" w:rsidRPr="00EA018E" w:rsidRDefault="0032404C" w:rsidP="0006691F">
            <w:pPr>
              <w:tabs>
                <w:tab w:val="left" w:pos="360"/>
                <w:tab w:val="left" w:pos="900"/>
              </w:tabs>
              <w:spacing w:line="340" w:lineRule="exact"/>
              <w:ind w:left="180" w:hanging="180"/>
              <w:jc w:val="thaiDistribute"/>
              <w:rPr>
                <w:rFonts w:ascii="Arial" w:hAnsi="Arial" w:cs="Arial"/>
                <w:sz w:val="18"/>
                <w:szCs w:val="18"/>
                <w:u w:val="single"/>
                <w:cs/>
              </w:rPr>
            </w:pPr>
          </w:p>
        </w:tc>
        <w:tc>
          <w:tcPr>
            <w:tcW w:w="220" w:type="dxa"/>
          </w:tcPr>
          <w:p w14:paraId="7E3510DE" w14:textId="77777777" w:rsidR="0032404C" w:rsidRPr="00EA018E" w:rsidRDefault="0032404C" w:rsidP="0006691F">
            <w:pPr>
              <w:tabs>
                <w:tab w:val="left" w:pos="360"/>
                <w:tab w:val="left" w:pos="900"/>
              </w:tabs>
              <w:spacing w:line="340" w:lineRule="exact"/>
              <w:ind w:left="180" w:hanging="180"/>
              <w:jc w:val="center"/>
              <w:rPr>
                <w:rFonts w:ascii="Arial" w:hAnsi="Arial" w:cs="Arial"/>
                <w:sz w:val="18"/>
                <w:szCs w:val="18"/>
              </w:rPr>
            </w:pPr>
          </w:p>
        </w:tc>
        <w:tc>
          <w:tcPr>
            <w:tcW w:w="872" w:type="dxa"/>
          </w:tcPr>
          <w:p w14:paraId="54D52256" w14:textId="77777777" w:rsidR="0032404C" w:rsidRPr="00EA018E" w:rsidRDefault="0032404C" w:rsidP="0006691F">
            <w:pPr>
              <w:tabs>
                <w:tab w:val="left" w:pos="360"/>
                <w:tab w:val="left" w:pos="900"/>
              </w:tabs>
              <w:spacing w:line="340" w:lineRule="exact"/>
              <w:ind w:left="180" w:hanging="180"/>
              <w:jc w:val="center"/>
              <w:rPr>
                <w:rFonts w:ascii="Arial" w:hAnsi="Arial" w:cs="Arial"/>
                <w:sz w:val="18"/>
                <w:szCs w:val="18"/>
              </w:rPr>
            </w:pPr>
          </w:p>
        </w:tc>
        <w:tc>
          <w:tcPr>
            <w:tcW w:w="168" w:type="dxa"/>
          </w:tcPr>
          <w:p w14:paraId="0F9329AB" w14:textId="77777777" w:rsidR="0032404C" w:rsidRPr="00EA018E" w:rsidRDefault="0032404C" w:rsidP="0006691F">
            <w:pPr>
              <w:tabs>
                <w:tab w:val="left" w:pos="360"/>
                <w:tab w:val="left" w:pos="900"/>
              </w:tabs>
              <w:spacing w:line="340" w:lineRule="exact"/>
              <w:ind w:left="180" w:hanging="180"/>
              <w:jc w:val="center"/>
              <w:rPr>
                <w:rFonts w:ascii="Arial" w:hAnsi="Arial" w:cs="Arial"/>
                <w:sz w:val="18"/>
                <w:szCs w:val="18"/>
              </w:rPr>
            </w:pPr>
          </w:p>
        </w:tc>
        <w:tc>
          <w:tcPr>
            <w:tcW w:w="900" w:type="dxa"/>
          </w:tcPr>
          <w:p w14:paraId="1BB2323B" w14:textId="77777777" w:rsidR="0032404C" w:rsidRPr="00EA018E" w:rsidRDefault="0032404C" w:rsidP="0006691F">
            <w:pPr>
              <w:tabs>
                <w:tab w:val="left" w:pos="360"/>
                <w:tab w:val="left" w:pos="900"/>
              </w:tabs>
              <w:spacing w:line="340" w:lineRule="exact"/>
              <w:ind w:left="180" w:hanging="180"/>
              <w:jc w:val="center"/>
              <w:rPr>
                <w:rFonts w:ascii="Arial" w:hAnsi="Arial" w:cs="Arial"/>
                <w:sz w:val="18"/>
                <w:szCs w:val="18"/>
              </w:rPr>
            </w:pPr>
          </w:p>
        </w:tc>
        <w:tc>
          <w:tcPr>
            <w:tcW w:w="87" w:type="dxa"/>
          </w:tcPr>
          <w:p w14:paraId="1E3DC240" w14:textId="77777777" w:rsidR="0032404C" w:rsidRPr="00EA018E" w:rsidRDefault="0032404C" w:rsidP="0006691F">
            <w:pPr>
              <w:tabs>
                <w:tab w:val="left" w:pos="360"/>
                <w:tab w:val="left" w:pos="900"/>
              </w:tabs>
              <w:spacing w:line="340" w:lineRule="exact"/>
              <w:ind w:left="180" w:hanging="180"/>
              <w:jc w:val="center"/>
              <w:rPr>
                <w:rFonts w:ascii="Arial" w:hAnsi="Arial" w:cs="Arial"/>
                <w:sz w:val="18"/>
                <w:szCs w:val="18"/>
              </w:rPr>
            </w:pPr>
          </w:p>
        </w:tc>
        <w:tc>
          <w:tcPr>
            <w:tcW w:w="2523" w:type="dxa"/>
          </w:tcPr>
          <w:p w14:paraId="4251C94C" w14:textId="77777777" w:rsidR="0032404C" w:rsidRPr="00EA018E" w:rsidRDefault="0032404C" w:rsidP="0006691F">
            <w:pPr>
              <w:tabs>
                <w:tab w:val="left" w:pos="360"/>
                <w:tab w:val="left" w:pos="900"/>
              </w:tabs>
              <w:spacing w:line="340" w:lineRule="exact"/>
              <w:ind w:left="180" w:hanging="180"/>
              <w:rPr>
                <w:rFonts w:ascii="Arial" w:hAnsi="Arial" w:cs="Arial"/>
                <w:sz w:val="18"/>
                <w:szCs w:val="18"/>
              </w:rPr>
            </w:pPr>
          </w:p>
        </w:tc>
      </w:tr>
      <w:tr w:rsidR="00EA018E" w:rsidRPr="00EA018E" w14:paraId="64A2F172" w14:textId="77777777" w:rsidTr="007F1F3D">
        <w:tc>
          <w:tcPr>
            <w:tcW w:w="2520" w:type="dxa"/>
          </w:tcPr>
          <w:p w14:paraId="44EB3AF4" w14:textId="1B410F7E" w:rsidR="00F616F5" w:rsidRPr="00EA018E" w:rsidRDefault="00F616F5" w:rsidP="00F616F5">
            <w:pPr>
              <w:spacing w:line="340" w:lineRule="exact"/>
              <w:rPr>
                <w:rFonts w:ascii="Arial" w:hAnsi="Arial" w:cs="Arial"/>
                <w:sz w:val="18"/>
                <w:szCs w:val="18"/>
                <w:lang w:val="en-GB"/>
              </w:rPr>
            </w:pPr>
            <w:r w:rsidRPr="00EA018E">
              <w:rPr>
                <w:rFonts w:ascii="Arial" w:hAnsi="Arial" w:cs="Arial"/>
                <w:sz w:val="18"/>
                <w:szCs w:val="18"/>
                <w:lang w:val="en-GB"/>
              </w:rPr>
              <w:t>QTC Global Power Co</w:t>
            </w:r>
            <w:r w:rsidRPr="00EA018E">
              <w:rPr>
                <w:rFonts w:ascii="Arial" w:hAnsi="Arial" w:cs="Arial"/>
                <w:sz w:val="18"/>
                <w:szCs w:val="18"/>
                <w:cs/>
                <w:lang w:val="en-GB"/>
              </w:rPr>
              <w:t>.</w:t>
            </w:r>
            <w:r w:rsidRPr="00EA018E">
              <w:rPr>
                <w:rFonts w:ascii="Arial" w:hAnsi="Arial" w:cs="Arial"/>
                <w:sz w:val="18"/>
                <w:szCs w:val="18"/>
                <w:lang w:val="en-GB"/>
              </w:rPr>
              <w:t>, Ltd</w:t>
            </w:r>
            <w:r w:rsidRPr="00EA018E">
              <w:rPr>
                <w:rFonts w:ascii="Arial" w:hAnsi="Arial" w:cs="Arial"/>
                <w:sz w:val="18"/>
                <w:szCs w:val="18"/>
                <w:cs/>
                <w:lang w:val="en-GB"/>
              </w:rPr>
              <w:t>.</w:t>
            </w:r>
          </w:p>
        </w:tc>
        <w:tc>
          <w:tcPr>
            <w:tcW w:w="87" w:type="dxa"/>
          </w:tcPr>
          <w:p w14:paraId="0F416C4C" w14:textId="77777777" w:rsidR="00F616F5" w:rsidRPr="00EA018E" w:rsidRDefault="00F616F5" w:rsidP="00F616F5">
            <w:pPr>
              <w:tabs>
                <w:tab w:val="left" w:pos="0"/>
              </w:tabs>
              <w:spacing w:line="340" w:lineRule="exact"/>
              <w:ind w:left="-460"/>
              <w:rPr>
                <w:rFonts w:ascii="Arial" w:hAnsi="Arial" w:cs="Arial"/>
                <w:sz w:val="18"/>
                <w:szCs w:val="18"/>
              </w:rPr>
            </w:pPr>
          </w:p>
        </w:tc>
        <w:tc>
          <w:tcPr>
            <w:tcW w:w="1353" w:type="dxa"/>
          </w:tcPr>
          <w:p w14:paraId="5BE4684A" w14:textId="28A8FB25" w:rsidR="00F616F5" w:rsidRPr="00EA018E" w:rsidRDefault="00F616F5" w:rsidP="00F616F5">
            <w:pPr>
              <w:spacing w:line="340" w:lineRule="exact"/>
              <w:jc w:val="center"/>
              <w:rPr>
                <w:rFonts w:ascii="Arial" w:hAnsi="Arial" w:cs="Arial"/>
                <w:sz w:val="18"/>
                <w:szCs w:val="18"/>
                <w:cs/>
                <w:lang w:val="en-GB"/>
              </w:rPr>
            </w:pPr>
            <w:r w:rsidRPr="00EA018E">
              <w:rPr>
                <w:rFonts w:ascii="Arial" w:hAnsi="Arial" w:cs="Arial"/>
                <w:sz w:val="18"/>
                <w:szCs w:val="18"/>
                <w:lang w:val="en-GB"/>
              </w:rPr>
              <w:t>Thailand</w:t>
            </w:r>
          </w:p>
        </w:tc>
        <w:tc>
          <w:tcPr>
            <w:tcW w:w="220" w:type="dxa"/>
          </w:tcPr>
          <w:p w14:paraId="6481C010" w14:textId="77777777" w:rsidR="00F616F5" w:rsidRPr="00EA018E" w:rsidRDefault="00F616F5" w:rsidP="00F616F5">
            <w:pPr>
              <w:tabs>
                <w:tab w:val="left" w:pos="162"/>
                <w:tab w:val="left" w:pos="900"/>
              </w:tabs>
              <w:spacing w:line="340" w:lineRule="exact"/>
              <w:ind w:left="180" w:right="-270" w:hanging="180"/>
              <w:jc w:val="both"/>
              <w:rPr>
                <w:rFonts w:ascii="Arial" w:hAnsi="Arial" w:cs="Arial"/>
                <w:sz w:val="18"/>
                <w:szCs w:val="18"/>
              </w:rPr>
            </w:pPr>
          </w:p>
        </w:tc>
        <w:tc>
          <w:tcPr>
            <w:tcW w:w="872" w:type="dxa"/>
          </w:tcPr>
          <w:p w14:paraId="60B21634" w14:textId="5D589468" w:rsidR="00F616F5" w:rsidRPr="00EA018E" w:rsidRDefault="00F616F5" w:rsidP="00F616F5">
            <w:pPr>
              <w:tabs>
                <w:tab w:val="decimal" w:pos="675"/>
              </w:tabs>
              <w:spacing w:line="340" w:lineRule="exact"/>
              <w:ind w:right="75"/>
              <w:jc w:val="right"/>
              <w:rPr>
                <w:rFonts w:ascii="Arial" w:hAnsi="Arial" w:cs="Arial"/>
                <w:sz w:val="18"/>
                <w:szCs w:val="18"/>
              </w:rPr>
            </w:pPr>
            <w:r w:rsidRPr="00EA018E">
              <w:rPr>
                <w:rFonts w:ascii="Arial" w:hAnsi="Arial" w:cs="Arial"/>
                <w:sz w:val="18"/>
                <w:szCs w:val="18"/>
              </w:rPr>
              <w:t>100</w:t>
            </w:r>
            <w:r w:rsidRPr="00EA018E">
              <w:rPr>
                <w:rFonts w:ascii="Arial" w:hAnsi="Arial" w:cs="Arial"/>
                <w:sz w:val="18"/>
                <w:szCs w:val="18"/>
                <w:cs/>
              </w:rPr>
              <w:t>.</w:t>
            </w:r>
            <w:r w:rsidRPr="00EA018E">
              <w:rPr>
                <w:rFonts w:ascii="Arial" w:hAnsi="Arial" w:cs="Arial"/>
                <w:sz w:val="18"/>
                <w:szCs w:val="18"/>
              </w:rPr>
              <w:t>00</w:t>
            </w:r>
          </w:p>
        </w:tc>
        <w:tc>
          <w:tcPr>
            <w:tcW w:w="168" w:type="dxa"/>
          </w:tcPr>
          <w:p w14:paraId="2B0AB46A" w14:textId="77777777" w:rsidR="00F616F5" w:rsidRPr="00EA018E" w:rsidRDefault="00F616F5" w:rsidP="00F616F5">
            <w:pPr>
              <w:spacing w:line="340" w:lineRule="exact"/>
              <w:ind w:right="75"/>
              <w:jc w:val="right"/>
              <w:rPr>
                <w:rFonts w:ascii="Arial" w:hAnsi="Arial" w:cs="Arial"/>
                <w:sz w:val="18"/>
                <w:szCs w:val="18"/>
              </w:rPr>
            </w:pPr>
          </w:p>
        </w:tc>
        <w:tc>
          <w:tcPr>
            <w:tcW w:w="900" w:type="dxa"/>
          </w:tcPr>
          <w:p w14:paraId="54B81315" w14:textId="21214601" w:rsidR="00F616F5" w:rsidRPr="00EA018E" w:rsidRDefault="00F616F5" w:rsidP="00F616F5">
            <w:pPr>
              <w:tabs>
                <w:tab w:val="decimal" w:pos="675"/>
              </w:tabs>
              <w:spacing w:line="340" w:lineRule="exact"/>
              <w:ind w:right="75"/>
              <w:rPr>
                <w:rFonts w:ascii="Arial" w:hAnsi="Arial" w:cs="Arial"/>
                <w:sz w:val="18"/>
                <w:szCs w:val="18"/>
              </w:rPr>
            </w:pPr>
            <w:r w:rsidRPr="00EA018E">
              <w:rPr>
                <w:rFonts w:ascii="Arial" w:hAnsi="Arial" w:cs="Arial"/>
                <w:sz w:val="18"/>
                <w:szCs w:val="18"/>
              </w:rPr>
              <w:t>100</w:t>
            </w:r>
            <w:r w:rsidRPr="00EA018E">
              <w:rPr>
                <w:rFonts w:ascii="Arial" w:hAnsi="Arial" w:cs="Arial"/>
                <w:sz w:val="18"/>
                <w:szCs w:val="18"/>
                <w:cs/>
              </w:rPr>
              <w:t>.</w:t>
            </w:r>
            <w:r w:rsidRPr="00EA018E">
              <w:rPr>
                <w:rFonts w:ascii="Arial" w:hAnsi="Arial" w:cs="Arial"/>
                <w:sz w:val="18"/>
                <w:szCs w:val="18"/>
              </w:rPr>
              <w:t>00</w:t>
            </w:r>
          </w:p>
        </w:tc>
        <w:tc>
          <w:tcPr>
            <w:tcW w:w="87" w:type="dxa"/>
          </w:tcPr>
          <w:p w14:paraId="34C0FEE5" w14:textId="77777777" w:rsidR="00F616F5" w:rsidRPr="00EA018E" w:rsidRDefault="00F616F5" w:rsidP="00F616F5">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6AFF711A" w14:textId="701F6943" w:rsidR="00F616F5" w:rsidRPr="00EA018E" w:rsidRDefault="00F616F5" w:rsidP="00F616F5">
            <w:pPr>
              <w:tabs>
                <w:tab w:val="left" w:pos="75"/>
              </w:tabs>
              <w:spacing w:line="340" w:lineRule="exact"/>
              <w:ind w:left="195" w:hanging="195"/>
              <w:rPr>
                <w:rFonts w:ascii="Arial" w:hAnsi="Arial" w:cs="Arial"/>
                <w:sz w:val="18"/>
                <w:szCs w:val="18"/>
                <w:lang w:val="en-GB"/>
              </w:rPr>
            </w:pPr>
            <w:r w:rsidRPr="00EA018E">
              <w:rPr>
                <w:rFonts w:ascii="Arial" w:hAnsi="Arial" w:cs="Arial"/>
                <w:sz w:val="18"/>
                <w:szCs w:val="18"/>
                <w:lang w:val="en-GB"/>
              </w:rPr>
              <w:t>Investing in renewable energy</w:t>
            </w:r>
          </w:p>
        </w:tc>
      </w:tr>
      <w:tr w:rsidR="00EA018E" w:rsidRPr="00EA018E" w14:paraId="4197A367" w14:textId="77777777" w:rsidTr="007F1F3D">
        <w:tc>
          <w:tcPr>
            <w:tcW w:w="2520" w:type="dxa"/>
          </w:tcPr>
          <w:p w14:paraId="62A9D93D" w14:textId="0DC1136C" w:rsidR="00F616F5" w:rsidRPr="00EA018E" w:rsidRDefault="00F616F5" w:rsidP="00F616F5">
            <w:pPr>
              <w:spacing w:line="340" w:lineRule="exact"/>
              <w:ind w:left="180" w:hanging="180"/>
              <w:rPr>
                <w:rFonts w:ascii="Arial" w:hAnsi="Arial" w:cs="Arial"/>
                <w:sz w:val="18"/>
                <w:szCs w:val="18"/>
                <w:vertAlign w:val="superscript"/>
                <w:lang w:val="en-GB"/>
              </w:rPr>
            </w:pPr>
            <w:r w:rsidRPr="00EA018E">
              <w:rPr>
                <w:rFonts w:ascii="Arial" w:hAnsi="Arial" w:cs="Arial"/>
                <w:sz w:val="18"/>
                <w:szCs w:val="18"/>
                <w:lang w:val="en-GB"/>
              </w:rPr>
              <w:t>QTC RE</w:t>
            </w:r>
            <w:r w:rsidRPr="00EA018E">
              <w:rPr>
                <w:rFonts w:ascii="Arial" w:hAnsi="Arial" w:cs="Arial"/>
                <w:sz w:val="18"/>
                <w:szCs w:val="18"/>
                <w:cs/>
                <w:lang w:val="en-GB"/>
              </w:rPr>
              <w:t xml:space="preserve"> </w:t>
            </w:r>
            <w:r w:rsidRPr="00EA018E">
              <w:rPr>
                <w:rFonts w:ascii="Arial" w:hAnsi="Arial" w:cs="Arial"/>
                <w:sz w:val="18"/>
                <w:szCs w:val="18"/>
              </w:rPr>
              <w:t>Co</w:t>
            </w:r>
            <w:r w:rsidRPr="00EA018E">
              <w:rPr>
                <w:rFonts w:ascii="Arial" w:hAnsi="Arial" w:cs="Arial"/>
                <w:sz w:val="18"/>
                <w:szCs w:val="18"/>
                <w:cs/>
              </w:rPr>
              <w:t>.</w:t>
            </w:r>
            <w:r w:rsidRPr="00EA018E">
              <w:rPr>
                <w:rFonts w:ascii="Arial" w:hAnsi="Arial" w:cs="Arial"/>
                <w:sz w:val="18"/>
                <w:szCs w:val="18"/>
              </w:rPr>
              <w:t>,</w:t>
            </w:r>
            <w:r w:rsidRPr="00EA018E">
              <w:rPr>
                <w:rFonts w:ascii="Arial" w:hAnsi="Arial" w:cs="Arial"/>
                <w:sz w:val="18"/>
                <w:szCs w:val="18"/>
                <w:cs/>
              </w:rPr>
              <w:t xml:space="preserve"> </w:t>
            </w:r>
            <w:r w:rsidRPr="00EA018E">
              <w:rPr>
                <w:rFonts w:ascii="Arial" w:hAnsi="Arial" w:cs="Arial"/>
                <w:sz w:val="18"/>
                <w:szCs w:val="18"/>
              </w:rPr>
              <w:t>Ltd</w:t>
            </w:r>
            <w:r w:rsidRPr="00EA018E">
              <w:rPr>
                <w:rFonts w:ascii="Arial" w:hAnsi="Arial" w:cs="Arial"/>
                <w:sz w:val="18"/>
                <w:szCs w:val="18"/>
                <w:cs/>
              </w:rPr>
              <w:t>.</w:t>
            </w:r>
          </w:p>
          <w:p w14:paraId="78F03CE0" w14:textId="1D9C1514" w:rsidR="00F616F5" w:rsidRPr="00EA018E" w:rsidRDefault="00F616F5" w:rsidP="00F616F5">
            <w:pPr>
              <w:spacing w:line="340" w:lineRule="exact"/>
              <w:rPr>
                <w:rFonts w:ascii="Arial" w:hAnsi="Arial" w:cs="Arial"/>
                <w:sz w:val="18"/>
                <w:szCs w:val="18"/>
                <w:lang w:val="en-GB"/>
              </w:rPr>
            </w:pPr>
            <w:r w:rsidRPr="00EA018E">
              <w:rPr>
                <w:rFonts w:ascii="Arial" w:hAnsi="Arial" w:cs="Arial"/>
                <w:sz w:val="18"/>
                <w:szCs w:val="18"/>
                <w:vertAlign w:val="superscript"/>
                <w:cs/>
                <w:lang w:val="en-GB"/>
              </w:rPr>
              <w:t xml:space="preserve">  </w:t>
            </w:r>
          </w:p>
        </w:tc>
        <w:tc>
          <w:tcPr>
            <w:tcW w:w="87" w:type="dxa"/>
          </w:tcPr>
          <w:p w14:paraId="335C65AC" w14:textId="77777777" w:rsidR="00F616F5" w:rsidRPr="00EA018E" w:rsidRDefault="00F616F5" w:rsidP="00F616F5">
            <w:pPr>
              <w:tabs>
                <w:tab w:val="left" w:pos="0"/>
              </w:tabs>
              <w:spacing w:line="340" w:lineRule="exact"/>
              <w:ind w:left="-460"/>
              <w:rPr>
                <w:rFonts w:ascii="Arial" w:hAnsi="Arial" w:cs="Arial"/>
                <w:sz w:val="18"/>
                <w:szCs w:val="18"/>
              </w:rPr>
            </w:pPr>
          </w:p>
        </w:tc>
        <w:tc>
          <w:tcPr>
            <w:tcW w:w="1353" w:type="dxa"/>
          </w:tcPr>
          <w:p w14:paraId="7AB53A8B" w14:textId="408D3A4C" w:rsidR="00F616F5" w:rsidRPr="00EA018E" w:rsidRDefault="00F616F5" w:rsidP="00F616F5">
            <w:pPr>
              <w:spacing w:line="340" w:lineRule="exact"/>
              <w:jc w:val="center"/>
              <w:rPr>
                <w:rFonts w:ascii="Arial" w:hAnsi="Arial" w:cs="Arial"/>
                <w:sz w:val="18"/>
                <w:szCs w:val="18"/>
                <w:lang w:val="en-GB"/>
              </w:rPr>
            </w:pPr>
            <w:r w:rsidRPr="00EA018E">
              <w:rPr>
                <w:rFonts w:ascii="Arial" w:hAnsi="Arial" w:cs="Arial"/>
                <w:sz w:val="18"/>
                <w:szCs w:val="18"/>
                <w:lang w:val="en-GB"/>
              </w:rPr>
              <w:t>Thailand</w:t>
            </w:r>
          </w:p>
        </w:tc>
        <w:tc>
          <w:tcPr>
            <w:tcW w:w="220" w:type="dxa"/>
          </w:tcPr>
          <w:p w14:paraId="1593D624" w14:textId="77777777" w:rsidR="00F616F5" w:rsidRPr="00EA018E" w:rsidRDefault="00F616F5" w:rsidP="00F616F5">
            <w:pPr>
              <w:tabs>
                <w:tab w:val="left" w:pos="162"/>
                <w:tab w:val="left" w:pos="900"/>
              </w:tabs>
              <w:spacing w:line="340" w:lineRule="exact"/>
              <w:ind w:left="180" w:right="-270" w:hanging="180"/>
              <w:jc w:val="center"/>
              <w:rPr>
                <w:rFonts w:ascii="Arial" w:hAnsi="Arial" w:cs="Arial"/>
                <w:sz w:val="18"/>
                <w:szCs w:val="18"/>
              </w:rPr>
            </w:pPr>
          </w:p>
        </w:tc>
        <w:tc>
          <w:tcPr>
            <w:tcW w:w="872" w:type="dxa"/>
          </w:tcPr>
          <w:p w14:paraId="638AEF6E" w14:textId="2A423E09" w:rsidR="00F616F5" w:rsidRPr="00EA018E" w:rsidRDefault="00F616F5" w:rsidP="00F616F5">
            <w:pPr>
              <w:tabs>
                <w:tab w:val="decimal" w:pos="675"/>
              </w:tabs>
              <w:spacing w:line="340" w:lineRule="exact"/>
              <w:ind w:right="75"/>
              <w:jc w:val="right"/>
              <w:rPr>
                <w:rFonts w:ascii="Arial" w:hAnsi="Arial" w:cs="Arial"/>
                <w:sz w:val="18"/>
                <w:szCs w:val="18"/>
              </w:rPr>
            </w:pPr>
            <w:r w:rsidRPr="00EA018E">
              <w:rPr>
                <w:rFonts w:ascii="Arial" w:hAnsi="Arial" w:cs="Arial"/>
                <w:sz w:val="18"/>
                <w:szCs w:val="18"/>
              </w:rPr>
              <w:t>100</w:t>
            </w:r>
            <w:r w:rsidRPr="00EA018E">
              <w:rPr>
                <w:rFonts w:ascii="Arial" w:hAnsi="Arial" w:cs="Arial"/>
                <w:sz w:val="18"/>
                <w:szCs w:val="18"/>
                <w:cs/>
              </w:rPr>
              <w:t>.</w:t>
            </w:r>
            <w:r w:rsidRPr="00EA018E">
              <w:rPr>
                <w:rFonts w:ascii="Arial" w:hAnsi="Arial" w:cs="Arial"/>
                <w:sz w:val="18"/>
                <w:szCs w:val="18"/>
              </w:rPr>
              <w:t>00</w:t>
            </w:r>
          </w:p>
        </w:tc>
        <w:tc>
          <w:tcPr>
            <w:tcW w:w="168" w:type="dxa"/>
          </w:tcPr>
          <w:p w14:paraId="64102C52" w14:textId="11EE4AB1" w:rsidR="00F616F5" w:rsidRPr="00EA018E" w:rsidRDefault="00F616F5" w:rsidP="00F616F5">
            <w:pPr>
              <w:spacing w:line="340" w:lineRule="exact"/>
              <w:ind w:right="75"/>
              <w:jc w:val="center"/>
              <w:rPr>
                <w:rFonts w:ascii="Arial" w:hAnsi="Arial" w:cs="Arial"/>
                <w:sz w:val="18"/>
                <w:szCs w:val="18"/>
              </w:rPr>
            </w:pPr>
          </w:p>
        </w:tc>
        <w:tc>
          <w:tcPr>
            <w:tcW w:w="900" w:type="dxa"/>
          </w:tcPr>
          <w:p w14:paraId="5B812C11" w14:textId="25127252" w:rsidR="00F616F5" w:rsidRPr="00EA018E" w:rsidRDefault="00F616F5" w:rsidP="00F616F5">
            <w:pPr>
              <w:tabs>
                <w:tab w:val="decimal" w:pos="810"/>
              </w:tabs>
              <w:spacing w:line="340" w:lineRule="exact"/>
              <w:ind w:right="75"/>
              <w:jc w:val="center"/>
              <w:rPr>
                <w:rFonts w:ascii="Arial" w:hAnsi="Arial" w:cs="Arial"/>
                <w:sz w:val="18"/>
                <w:szCs w:val="18"/>
              </w:rPr>
            </w:pPr>
            <w:r w:rsidRPr="00EA018E">
              <w:rPr>
                <w:rFonts w:ascii="Arial" w:hAnsi="Arial" w:cs="Arial"/>
                <w:sz w:val="18"/>
                <w:szCs w:val="18"/>
              </w:rPr>
              <w:t>100</w:t>
            </w:r>
            <w:r w:rsidRPr="00EA018E">
              <w:rPr>
                <w:rFonts w:ascii="Arial" w:hAnsi="Arial" w:cs="Arial"/>
                <w:sz w:val="18"/>
                <w:szCs w:val="18"/>
                <w:cs/>
              </w:rPr>
              <w:t>.</w:t>
            </w:r>
            <w:r w:rsidRPr="00EA018E">
              <w:rPr>
                <w:rFonts w:ascii="Arial" w:hAnsi="Arial" w:cs="Arial"/>
                <w:sz w:val="18"/>
                <w:szCs w:val="18"/>
              </w:rPr>
              <w:t>00</w:t>
            </w:r>
          </w:p>
        </w:tc>
        <w:tc>
          <w:tcPr>
            <w:tcW w:w="87" w:type="dxa"/>
          </w:tcPr>
          <w:p w14:paraId="05845FB2" w14:textId="77777777" w:rsidR="00F616F5" w:rsidRPr="00EA018E" w:rsidRDefault="00F616F5" w:rsidP="00F616F5">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4257E922" w14:textId="3C121F97" w:rsidR="00F616F5" w:rsidRPr="00EA018E" w:rsidRDefault="00F616F5" w:rsidP="00E91CF9">
            <w:pPr>
              <w:tabs>
                <w:tab w:val="left" w:pos="75"/>
              </w:tabs>
              <w:spacing w:line="340" w:lineRule="exact"/>
              <w:ind w:left="195" w:hanging="195"/>
              <w:rPr>
                <w:rFonts w:ascii="Arial" w:hAnsi="Arial" w:cs="Arial"/>
                <w:sz w:val="18"/>
                <w:szCs w:val="18"/>
                <w:lang w:val="en-GB"/>
              </w:rPr>
            </w:pPr>
            <w:r w:rsidRPr="00EA018E">
              <w:rPr>
                <w:rFonts w:ascii="Arial" w:hAnsi="Arial" w:cs="Arial"/>
                <w:sz w:val="18"/>
                <w:szCs w:val="18"/>
                <w:lang w:val="en-GB"/>
              </w:rPr>
              <w:t>Dealer</w:t>
            </w:r>
            <w:r w:rsidRPr="00EA018E">
              <w:rPr>
                <w:rFonts w:ascii="Arial" w:hAnsi="Arial" w:cs="Arial"/>
                <w:sz w:val="18"/>
                <w:szCs w:val="18"/>
                <w:cs/>
                <w:lang w:val="en-GB"/>
              </w:rPr>
              <w:t xml:space="preserve"> </w:t>
            </w:r>
            <w:r w:rsidRPr="00EA018E">
              <w:rPr>
                <w:rFonts w:ascii="Arial" w:hAnsi="Arial" w:cs="Arial"/>
                <w:sz w:val="18"/>
                <w:szCs w:val="18"/>
                <w:lang w:val="en-GB"/>
              </w:rPr>
              <w:t>distributing of electric</w:t>
            </w:r>
            <w:r w:rsidR="00E91CF9" w:rsidRPr="00EA018E">
              <w:rPr>
                <w:rFonts w:ascii="Arial" w:hAnsi="Arial" w:cs="Arial"/>
                <w:sz w:val="18"/>
                <w:szCs w:val="18"/>
                <w:cs/>
                <w:lang w:val="en-GB"/>
              </w:rPr>
              <w:t xml:space="preserve"> </w:t>
            </w:r>
            <w:r w:rsidRPr="00EA018E">
              <w:rPr>
                <w:rFonts w:ascii="Arial" w:hAnsi="Arial" w:cs="Arial"/>
                <w:sz w:val="18"/>
                <w:szCs w:val="18"/>
                <w:lang w:val="en-GB"/>
              </w:rPr>
              <w:t>and solar cell equipment</w:t>
            </w:r>
            <w:r w:rsidRPr="00EA018E">
              <w:rPr>
                <w:rFonts w:ascii="Arial" w:hAnsi="Arial" w:cs="Arial"/>
                <w:sz w:val="18"/>
                <w:szCs w:val="18"/>
                <w:cs/>
                <w:lang w:val="en-GB"/>
              </w:rPr>
              <w:t>.</w:t>
            </w:r>
          </w:p>
        </w:tc>
      </w:tr>
      <w:tr w:rsidR="00EA018E" w:rsidRPr="00EA018E" w14:paraId="377EDF79" w14:textId="77777777" w:rsidTr="007F1F3D">
        <w:tc>
          <w:tcPr>
            <w:tcW w:w="2520" w:type="dxa"/>
          </w:tcPr>
          <w:p w14:paraId="66FFF154" w14:textId="43A31AEC" w:rsidR="00F616F5" w:rsidRPr="00EA018E" w:rsidRDefault="00F616F5" w:rsidP="00F616F5">
            <w:pPr>
              <w:spacing w:line="340" w:lineRule="exact"/>
              <w:ind w:left="180" w:hanging="180"/>
              <w:rPr>
                <w:rFonts w:ascii="Arial" w:hAnsi="Arial" w:cs="Arial"/>
                <w:sz w:val="18"/>
                <w:szCs w:val="18"/>
                <w:vertAlign w:val="superscript"/>
                <w:lang w:val="en-GB"/>
              </w:rPr>
            </w:pPr>
            <w:r w:rsidRPr="00EA018E">
              <w:rPr>
                <w:rFonts w:ascii="Arial" w:hAnsi="Arial" w:cs="Arial"/>
                <w:sz w:val="18"/>
                <w:szCs w:val="18"/>
                <w:lang w:val="en-GB"/>
              </w:rPr>
              <w:t>QTC EV</w:t>
            </w:r>
            <w:r w:rsidRPr="00EA018E">
              <w:rPr>
                <w:rFonts w:ascii="Arial" w:hAnsi="Arial" w:cs="Arial"/>
                <w:sz w:val="18"/>
                <w:szCs w:val="18"/>
                <w:cs/>
                <w:lang w:val="en-GB"/>
              </w:rPr>
              <w:t xml:space="preserve"> </w:t>
            </w:r>
            <w:r w:rsidRPr="00EA018E">
              <w:rPr>
                <w:rFonts w:ascii="Arial" w:hAnsi="Arial" w:cs="Arial"/>
                <w:sz w:val="18"/>
                <w:szCs w:val="18"/>
              </w:rPr>
              <w:t>Co</w:t>
            </w:r>
            <w:r w:rsidRPr="00EA018E">
              <w:rPr>
                <w:rFonts w:ascii="Arial" w:hAnsi="Arial" w:cs="Arial"/>
                <w:sz w:val="18"/>
                <w:szCs w:val="18"/>
                <w:cs/>
              </w:rPr>
              <w:t>.</w:t>
            </w:r>
            <w:r w:rsidRPr="00EA018E">
              <w:rPr>
                <w:rFonts w:ascii="Arial" w:hAnsi="Arial" w:cs="Arial"/>
                <w:sz w:val="18"/>
                <w:szCs w:val="18"/>
              </w:rPr>
              <w:t>,</w:t>
            </w:r>
            <w:r w:rsidRPr="00EA018E">
              <w:rPr>
                <w:rFonts w:ascii="Arial" w:hAnsi="Arial" w:cs="Arial"/>
                <w:sz w:val="18"/>
                <w:szCs w:val="18"/>
                <w:cs/>
              </w:rPr>
              <w:t xml:space="preserve"> </w:t>
            </w:r>
            <w:r w:rsidRPr="00EA018E">
              <w:rPr>
                <w:rFonts w:ascii="Arial" w:hAnsi="Arial" w:cs="Arial"/>
                <w:sz w:val="18"/>
                <w:szCs w:val="18"/>
              </w:rPr>
              <w:t>Ltd</w:t>
            </w:r>
            <w:r w:rsidRPr="00EA018E">
              <w:rPr>
                <w:rFonts w:ascii="Arial" w:hAnsi="Arial" w:cs="Arial"/>
                <w:sz w:val="18"/>
                <w:szCs w:val="18"/>
                <w:cs/>
              </w:rPr>
              <w:t>.</w:t>
            </w:r>
          </w:p>
        </w:tc>
        <w:tc>
          <w:tcPr>
            <w:tcW w:w="87" w:type="dxa"/>
          </w:tcPr>
          <w:p w14:paraId="03DA1410" w14:textId="77777777" w:rsidR="00F616F5" w:rsidRPr="00EA018E" w:rsidRDefault="00F616F5" w:rsidP="00F616F5">
            <w:pPr>
              <w:tabs>
                <w:tab w:val="left" w:pos="0"/>
              </w:tabs>
              <w:spacing w:line="340" w:lineRule="exact"/>
              <w:ind w:left="-460"/>
              <w:rPr>
                <w:rFonts w:ascii="Arial" w:hAnsi="Arial" w:cs="Arial"/>
                <w:sz w:val="18"/>
                <w:szCs w:val="18"/>
              </w:rPr>
            </w:pPr>
          </w:p>
        </w:tc>
        <w:tc>
          <w:tcPr>
            <w:tcW w:w="1353" w:type="dxa"/>
          </w:tcPr>
          <w:p w14:paraId="6040568B" w14:textId="70704843" w:rsidR="00F616F5" w:rsidRPr="00EA018E" w:rsidRDefault="00F616F5" w:rsidP="00F616F5">
            <w:pPr>
              <w:spacing w:line="340" w:lineRule="exact"/>
              <w:jc w:val="center"/>
              <w:rPr>
                <w:rFonts w:ascii="Arial" w:hAnsi="Arial" w:cs="Arial"/>
                <w:sz w:val="18"/>
                <w:szCs w:val="18"/>
                <w:lang w:val="en-GB"/>
              </w:rPr>
            </w:pPr>
            <w:r w:rsidRPr="00EA018E">
              <w:rPr>
                <w:rFonts w:ascii="Arial" w:hAnsi="Arial" w:cs="Arial"/>
                <w:sz w:val="18"/>
                <w:szCs w:val="18"/>
                <w:lang w:val="en-GB"/>
              </w:rPr>
              <w:t>Thailand</w:t>
            </w:r>
          </w:p>
        </w:tc>
        <w:tc>
          <w:tcPr>
            <w:tcW w:w="220" w:type="dxa"/>
          </w:tcPr>
          <w:p w14:paraId="1F44FD32" w14:textId="77777777" w:rsidR="00F616F5" w:rsidRPr="00EA018E" w:rsidRDefault="00F616F5" w:rsidP="00F616F5">
            <w:pPr>
              <w:tabs>
                <w:tab w:val="left" w:pos="162"/>
                <w:tab w:val="left" w:pos="900"/>
              </w:tabs>
              <w:spacing w:line="340" w:lineRule="exact"/>
              <w:ind w:left="180" w:right="-270" w:hanging="180"/>
              <w:jc w:val="center"/>
              <w:rPr>
                <w:rFonts w:ascii="Arial" w:hAnsi="Arial" w:cs="Arial"/>
                <w:sz w:val="18"/>
                <w:szCs w:val="18"/>
              </w:rPr>
            </w:pPr>
          </w:p>
        </w:tc>
        <w:tc>
          <w:tcPr>
            <w:tcW w:w="872" w:type="dxa"/>
          </w:tcPr>
          <w:p w14:paraId="34B233D1" w14:textId="4A52BA75" w:rsidR="00F616F5" w:rsidRPr="00EA018E" w:rsidRDefault="00F616F5" w:rsidP="00F616F5">
            <w:pPr>
              <w:tabs>
                <w:tab w:val="decimal" w:pos="675"/>
              </w:tabs>
              <w:spacing w:line="340" w:lineRule="exact"/>
              <w:ind w:right="75"/>
              <w:jc w:val="right"/>
              <w:rPr>
                <w:rFonts w:ascii="Arial" w:hAnsi="Arial" w:cs="Arial"/>
                <w:sz w:val="18"/>
                <w:szCs w:val="18"/>
              </w:rPr>
            </w:pPr>
            <w:r w:rsidRPr="00EA018E">
              <w:rPr>
                <w:rFonts w:ascii="Arial" w:hAnsi="Arial" w:cs="Arial"/>
                <w:sz w:val="18"/>
                <w:szCs w:val="18"/>
              </w:rPr>
              <w:t>59</w:t>
            </w:r>
            <w:r w:rsidRPr="00EA018E">
              <w:rPr>
                <w:rFonts w:ascii="Arial" w:hAnsi="Arial" w:cs="Arial"/>
                <w:sz w:val="18"/>
                <w:szCs w:val="18"/>
                <w:cs/>
              </w:rPr>
              <w:t>.</w:t>
            </w:r>
            <w:r w:rsidRPr="00EA018E">
              <w:rPr>
                <w:rFonts w:ascii="Arial" w:hAnsi="Arial" w:cs="Arial"/>
                <w:sz w:val="18"/>
                <w:szCs w:val="18"/>
              </w:rPr>
              <w:t>99</w:t>
            </w:r>
          </w:p>
        </w:tc>
        <w:tc>
          <w:tcPr>
            <w:tcW w:w="168" w:type="dxa"/>
          </w:tcPr>
          <w:p w14:paraId="337AABCC" w14:textId="77777777" w:rsidR="00F616F5" w:rsidRPr="00EA018E" w:rsidRDefault="00F616F5" w:rsidP="00F616F5">
            <w:pPr>
              <w:spacing w:line="340" w:lineRule="exact"/>
              <w:ind w:right="75"/>
              <w:jc w:val="center"/>
              <w:rPr>
                <w:rFonts w:ascii="Arial" w:hAnsi="Arial" w:cs="Arial"/>
                <w:sz w:val="18"/>
                <w:szCs w:val="18"/>
              </w:rPr>
            </w:pPr>
          </w:p>
        </w:tc>
        <w:tc>
          <w:tcPr>
            <w:tcW w:w="900" w:type="dxa"/>
          </w:tcPr>
          <w:p w14:paraId="041D86E8" w14:textId="75D08EA6" w:rsidR="00F616F5" w:rsidRPr="00EA018E" w:rsidRDefault="00F616F5" w:rsidP="00F616F5">
            <w:pPr>
              <w:tabs>
                <w:tab w:val="decimal" w:pos="810"/>
              </w:tabs>
              <w:spacing w:line="340" w:lineRule="exact"/>
              <w:ind w:right="75"/>
              <w:jc w:val="center"/>
              <w:rPr>
                <w:rFonts w:ascii="Arial" w:hAnsi="Arial" w:cs="Arial"/>
                <w:sz w:val="18"/>
                <w:szCs w:val="18"/>
              </w:rPr>
            </w:pPr>
            <w:r w:rsidRPr="00EA018E">
              <w:rPr>
                <w:rFonts w:ascii="Arial" w:hAnsi="Arial" w:cs="Arial"/>
                <w:sz w:val="18"/>
                <w:szCs w:val="18"/>
              </w:rPr>
              <w:t>59</w:t>
            </w:r>
            <w:r w:rsidRPr="00EA018E">
              <w:rPr>
                <w:rFonts w:ascii="Arial" w:hAnsi="Arial" w:cs="Arial"/>
                <w:sz w:val="18"/>
                <w:szCs w:val="18"/>
                <w:cs/>
              </w:rPr>
              <w:t>.</w:t>
            </w:r>
            <w:r w:rsidRPr="00EA018E">
              <w:rPr>
                <w:rFonts w:ascii="Arial" w:hAnsi="Arial" w:cs="Arial"/>
                <w:sz w:val="18"/>
                <w:szCs w:val="18"/>
              </w:rPr>
              <w:t>99</w:t>
            </w:r>
          </w:p>
        </w:tc>
        <w:tc>
          <w:tcPr>
            <w:tcW w:w="87" w:type="dxa"/>
          </w:tcPr>
          <w:p w14:paraId="7BCD24EE" w14:textId="77777777" w:rsidR="00F616F5" w:rsidRPr="00EA018E" w:rsidRDefault="00F616F5" w:rsidP="00F616F5">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080EB693" w14:textId="5F81F14C" w:rsidR="00F616F5" w:rsidRPr="00EA018E" w:rsidRDefault="00F616F5" w:rsidP="00E91CF9">
            <w:pPr>
              <w:tabs>
                <w:tab w:val="left" w:pos="75"/>
              </w:tabs>
              <w:spacing w:line="340" w:lineRule="exact"/>
              <w:ind w:left="195" w:hanging="195"/>
              <w:rPr>
                <w:rFonts w:ascii="Arial" w:hAnsi="Arial" w:cs="Arial"/>
                <w:sz w:val="18"/>
                <w:szCs w:val="22"/>
              </w:rPr>
            </w:pPr>
            <w:r w:rsidRPr="00EA018E">
              <w:rPr>
                <w:rFonts w:ascii="Arial" w:hAnsi="Arial" w:cs="Arial"/>
                <w:sz w:val="18"/>
                <w:szCs w:val="22"/>
              </w:rPr>
              <w:t>Operating in the electric vehicle energy sector</w:t>
            </w:r>
            <w:r w:rsidR="007A2356">
              <w:rPr>
                <w:rFonts w:ascii="Arial" w:hAnsi="Arial" w:cs="Arial"/>
                <w:sz w:val="18"/>
                <w:szCs w:val="22"/>
              </w:rPr>
              <w:t xml:space="preserve"> of electric equipment and distributing</w:t>
            </w:r>
          </w:p>
        </w:tc>
      </w:tr>
      <w:tr w:rsidR="00EA018E" w:rsidRPr="00EA018E" w14:paraId="698162A5" w14:textId="77777777" w:rsidTr="007F1F3D">
        <w:trPr>
          <w:trHeight w:val="252"/>
        </w:trPr>
        <w:tc>
          <w:tcPr>
            <w:tcW w:w="2520" w:type="dxa"/>
          </w:tcPr>
          <w:p w14:paraId="0F5594F4" w14:textId="77777777" w:rsidR="00F616F5" w:rsidRPr="00EA018E" w:rsidRDefault="00F616F5" w:rsidP="00F616F5">
            <w:pPr>
              <w:spacing w:line="340" w:lineRule="exact"/>
              <w:rPr>
                <w:rFonts w:ascii="Arial" w:hAnsi="Arial" w:cs="Arial"/>
                <w:sz w:val="18"/>
                <w:szCs w:val="18"/>
                <w:u w:val="single"/>
              </w:rPr>
            </w:pPr>
            <w:r w:rsidRPr="00EA018E">
              <w:rPr>
                <w:rFonts w:ascii="Arial" w:hAnsi="Arial" w:cs="Arial"/>
                <w:sz w:val="18"/>
                <w:szCs w:val="18"/>
                <w:u w:val="single"/>
              </w:rPr>
              <w:t>Indirect subsidiaries</w:t>
            </w:r>
          </w:p>
        </w:tc>
        <w:tc>
          <w:tcPr>
            <w:tcW w:w="87" w:type="dxa"/>
          </w:tcPr>
          <w:p w14:paraId="614016E0" w14:textId="77777777" w:rsidR="00F616F5" w:rsidRPr="00EA018E" w:rsidRDefault="00F616F5" w:rsidP="00F616F5">
            <w:pPr>
              <w:tabs>
                <w:tab w:val="left" w:pos="0"/>
              </w:tabs>
              <w:spacing w:line="340" w:lineRule="exact"/>
              <w:ind w:left="-460"/>
              <w:rPr>
                <w:rFonts w:ascii="Arial" w:hAnsi="Arial" w:cs="Arial"/>
                <w:sz w:val="18"/>
                <w:szCs w:val="18"/>
              </w:rPr>
            </w:pPr>
          </w:p>
        </w:tc>
        <w:tc>
          <w:tcPr>
            <w:tcW w:w="1353" w:type="dxa"/>
          </w:tcPr>
          <w:p w14:paraId="72BA7F17" w14:textId="77777777" w:rsidR="00F616F5" w:rsidRPr="00EA018E" w:rsidRDefault="00F616F5" w:rsidP="00F616F5">
            <w:pPr>
              <w:spacing w:line="340" w:lineRule="exact"/>
              <w:jc w:val="center"/>
              <w:rPr>
                <w:rFonts w:ascii="Arial" w:hAnsi="Arial" w:cs="Arial"/>
                <w:sz w:val="18"/>
                <w:szCs w:val="18"/>
                <w:lang w:val="en-GB"/>
              </w:rPr>
            </w:pPr>
          </w:p>
        </w:tc>
        <w:tc>
          <w:tcPr>
            <w:tcW w:w="220" w:type="dxa"/>
          </w:tcPr>
          <w:p w14:paraId="77AA8EE3" w14:textId="77777777" w:rsidR="00F616F5" w:rsidRPr="00EA018E" w:rsidRDefault="00F616F5" w:rsidP="00F616F5">
            <w:pPr>
              <w:tabs>
                <w:tab w:val="left" w:pos="162"/>
                <w:tab w:val="left" w:pos="900"/>
              </w:tabs>
              <w:spacing w:line="340" w:lineRule="exact"/>
              <w:ind w:left="180" w:right="-270" w:hanging="180"/>
              <w:jc w:val="both"/>
              <w:rPr>
                <w:rFonts w:ascii="Arial" w:hAnsi="Arial" w:cs="Arial"/>
                <w:sz w:val="18"/>
                <w:szCs w:val="18"/>
              </w:rPr>
            </w:pPr>
          </w:p>
        </w:tc>
        <w:tc>
          <w:tcPr>
            <w:tcW w:w="872" w:type="dxa"/>
          </w:tcPr>
          <w:p w14:paraId="65388C47" w14:textId="77777777" w:rsidR="00F616F5" w:rsidRPr="00EA018E" w:rsidRDefault="00F616F5" w:rsidP="00F616F5">
            <w:pPr>
              <w:tabs>
                <w:tab w:val="decimal" w:pos="675"/>
              </w:tabs>
              <w:spacing w:line="340" w:lineRule="exact"/>
              <w:ind w:right="75"/>
              <w:jc w:val="right"/>
              <w:rPr>
                <w:rFonts w:ascii="Arial" w:hAnsi="Arial" w:cs="Arial"/>
                <w:sz w:val="18"/>
                <w:szCs w:val="18"/>
              </w:rPr>
            </w:pPr>
          </w:p>
        </w:tc>
        <w:tc>
          <w:tcPr>
            <w:tcW w:w="168" w:type="dxa"/>
          </w:tcPr>
          <w:p w14:paraId="456A7CB3" w14:textId="77777777" w:rsidR="00F616F5" w:rsidRPr="00EA018E" w:rsidRDefault="00F616F5" w:rsidP="00F616F5">
            <w:pPr>
              <w:spacing w:line="340" w:lineRule="exact"/>
              <w:ind w:right="75"/>
              <w:jc w:val="center"/>
              <w:rPr>
                <w:rFonts w:ascii="Arial" w:hAnsi="Arial" w:cs="Arial"/>
                <w:sz w:val="18"/>
                <w:szCs w:val="18"/>
              </w:rPr>
            </w:pPr>
          </w:p>
        </w:tc>
        <w:tc>
          <w:tcPr>
            <w:tcW w:w="900" w:type="dxa"/>
          </w:tcPr>
          <w:p w14:paraId="213EB100" w14:textId="77777777" w:rsidR="00F616F5" w:rsidRPr="00EA018E" w:rsidRDefault="00F616F5" w:rsidP="00F616F5">
            <w:pPr>
              <w:tabs>
                <w:tab w:val="decimal" w:pos="675"/>
              </w:tabs>
              <w:spacing w:line="340" w:lineRule="exact"/>
              <w:ind w:right="75"/>
              <w:rPr>
                <w:rFonts w:ascii="Arial" w:hAnsi="Arial" w:cs="Arial"/>
                <w:sz w:val="18"/>
                <w:szCs w:val="18"/>
              </w:rPr>
            </w:pPr>
          </w:p>
        </w:tc>
        <w:tc>
          <w:tcPr>
            <w:tcW w:w="87" w:type="dxa"/>
          </w:tcPr>
          <w:p w14:paraId="7D191BE5" w14:textId="77777777" w:rsidR="00F616F5" w:rsidRPr="00EA018E" w:rsidRDefault="00F616F5" w:rsidP="00F616F5">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47502AA9" w14:textId="77777777" w:rsidR="00F616F5" w:rsidRPr="00EA018E" w:rsidRDefault="00F616F5" w:rsidP="00F616F5">
            <w:pPr>
              <w:spacing w:line="340" w:lineRule="exact"/>
              <w:ind w:left="180" w:hanging="180"/>
              <w:jc w:val="thaiDistribute"/>
              <w:rPr>
                <w:rFonts w:ascii="Arial" w:hAnsi="Arial" w:cs="Arial"/>
                <w:sz w:val="18"/>
                <w:szCs w:val="18"/>
              </w:rPr>
            </w:pPr>
          </w:p>
        </w:tc>
      </w:tr>
      <w:tr w:rsidR="00EA018E" w:rsidRPr="00EA018E" w14:paraId="26D02F82" w14:textId="77777777" w:rsidTr="007F1F3D">
        <w:tc>
          <w:tcPr>
            <w:tcW w:w="2520" w:type="dxa"/>
          </w:tcPr>
          <w:p w14:paraId="23B23833" w14:textId="3EB5B6F0" w:rsidR="00F616F5" w:rsidRPr="00EA018E" w:rsidRDefault="00F616F5" w:rsidP="00F616F5">
            <w:pPr>
              <w:spacing w:line="340" w:lineRule="exact"/>
              <w:ind w:left="180" w:hanging="180"/>
              <w:rPr>
                <w:rFonts w:ascii="Arial" w:hAnsi="Arial" w:cs="Arial"/>
                <w:sz w:val="18"/>
                <w:szCs w:val="18"/>
              </w:rPr>
            </w:pPr>
            <w:r w:rsidRPr="00EA018E">
              <w:rPr>
                <w:rFonts w:ascii="Arial" w:hAnsi="Arial" w:cs="Arial"/>
                <w:sz w:val="18"/>
                <w:szCs w:val="18"/>
                <w:lang w:val="en-GB"/>
              </w:rPr>
              <w:t>Q Solar 1 Co</w:t>
            </w:r>
            <w:r w:rsidRPr="00EA018E">
              <w:rPr>
                <w:rFonts w:ascii="Arial" w:hAnsi="Arial" w:cs="Arial"/>
                <w:sz w:val="18"/>
                <w:szCs w:val="18"/>
                <w:cs/>
                <w:lang w:val="en-GB"/>
              </w:rPr>
              <w:t>.</w:t>
            </w:r>
            <w:r w:rsidRPr="00EA018E">
              <w:rPr>
                <w:rFonts w:ascii="Arial" w:hAnsi="Arial" w:cs="Arial"/>
                <w:sz w:val="18"/>
                <w:szCs w:val="18"/>
                <w:lang w:val="en-GB"/>
              </w:rPr>
              <w:t xml:space="preserve">, </w:t>
            </w:r>
            <w:proofErr w:type="gramStart"/>
            <w:r w:rsidR="00E91CF9" w:rsidRPr="00EA018E">
              <w:rPr>
                <w:rFonts w:ascii="Arial" w:hAnsi="Arial" w:cs="Arial"/>
                <w:sz w:val="18"/>
                <w:szCs w:val="18"/>
                <w:lang w:val="en-GB"/>
              </w:rPr>
              <w:t>Ltd</w:t>
            </w:r>
            <w:r w:rsidR="00E91CF9" w:rsidRPr="00EA018E">
              <w:rPr>
                <w:rFonts w:ascii="Arial" w:hAnsi="Arial" w:cs="Arial"/>
                <w:sz w:val="18"/>
                <w:szCs w:val="18"/>
                <w:cs/>
                <w:lang w:val="en-GB"/>
              </w:rPr>
              <w:t>.</w:t>
            </w:r>
            <w:r w:rsidR="00E91CF9" w:rsidRPr="00EA018E">
              <w:rPr>
                <w:rFonts w:ascii="Arial" w:hAnsi="Arial" w:cs="Arial"/>
                <w:sz w:val="18"/>
                <w:szCs w:val="18"/>
                <w:vertAlign w:val="superscript"/>
                <w:cs/>
                <w:lang w:val="en-GB"/>
              </w:rPr>
              <w:t>(</w:t>
            </w:r>
            <w:proofErr w:type="gramEnd"/>
            <w:r w:rsidRPr="00EA018E">
              <w:rPr>
                <w:rFonts w:ascii="Arial" w:hAnsi="Arial" w:cs="Arial"/>
                <w:sz w:val="18"/>
                <w:szCs w:val="18"/>
                <w:vertAlign w:val="superscript"/>
                <w:lang w:val="en-GB"/>
              </w:rPr>
              <w:t>1</w:t>
            </w:r>
            <w:r w:rsidRPr="00EA018E">
              <w:rPr>
                <w:rFonts w:ascii="Arial" w:hAnsi="Arial" w:cs="Arial"/>
                <w:sz w:val="18"/>
                <w:szCs w:val="18"/>
                <w:vertAlign w:val="superscript"/>
                <w:cs/>
                <w:lang w:val="en-GB"/>
              </w:rPr>
              <w:t>)</w:t>
            </w:r>
          </w:p>
        </w:tc>
        <w:tc>
          <w:tcPr>
            <w:tcW w:w="87" w:type="dxa"/>
          </w:tcPr>
          <w:p w14:paraId="0722B15B" w14:textId="77777777" w:rsidR="00F616F5" w:rsidRPr="00EA018E" w:rsidRDefault="00F616F5" w:rsidP="00F616F5">
            <w:pPr>
              <w:tabs>
                <w:tab w:val="left" w:pos="0"/>
              </w:tabs>
              <w:spacing w:line="340" w:lineRule="exact"/>
              <w:ind w:left="-460"/>
              <w:rPr>
                <w:rFonts w:ascii="Arial" w:hAnsi="Arial" w:cs="Arial"/>
                <w:spacing w:val="-4"/>
                <w:sz w:val="18"/>
                <w:szCs w:val="18"/>
              </w:rPr>
            </w:pPr>
          </w:p>
        </w:tc>
        <w:tc>
          <w:tcPr>
            <w:tcW w:w="1353" w:type="dxa"/>
          </w:tcPr>
          <w:p w14:paraId="58FAA5B5" w14:textId="77777777" w:rsidR="00F616F5" w:rsidRPr="00EA018E" w:rsidRDefault="00F616F5" w:rsidP="00F616F5">
            <w:pPr>
              <w:spacing w:line="340" w:lineRule="exact"/>
              <w:jc w:val="center"/>
              <w:rPr>
                <w:rFonts w:ascii="Arial" w:hAnsi="Arial" w:cs="Arial"/>
                <w:sz w:val="18"/>
                <w:szCs w:val="18"/>
                <w:lang w:val="en-GB"/>
              </w:rPr>
            </w:pPr>
            <w:r w:rsidRPr="00EA018E">
              <w:rPr>
                <w:rFonts w:ascii="Arial" w:hAnsi="Arial" w:cs="Arial"/>
                <w:sz w:val="18"/>
                <w:szCs w:val="18"/>
                <w:lang w:val="en-GB"/>
              </w:rPr>
              <w:t>Thailand</w:t>
            </w:r>
          </w:p>
        </w:tc>
        <w:tc>
          <w:tcPr>
            <w:tcW w:w="220" w:type="dxa"/>
          </w:tcPr>
          <w:p w14:paraId="22B3ECB1" w14:textId="77777777" w:rsidR="00F616F5" w:rsidRPr="00EA018E" w:rsidRDefault="00F616F5" w:rsidP="00F616F5">
            <w:pPr>
              <w:tabs>
                <w:tab w:val="left" w:pos="162"/>
                <w:tab w:val="left" w:pos="900"/>
              </w:tabs>
              <w:spacing w:line="340" w:lineRule="exact"/>
              <w:ind w:left="180" w:right="-270" w:hanging="180"/>
              <w:jc w:val="both"/>
              <w:rPr>
                <w:rFonts w:ascii="Arial" w:hAnsi="Arial" w:cs="Arial"/>
                <w:sz w:val="18"/>
                <w:szCs w:val="18"/>
              </w:rPr>
            </w:pPr>
          </w:p>
        </w:tc>
        <w:tc>
          <w:tcPr>
            <w:tcW w:w="872" w:type="dxa"/>
          </w:tcPr>
          <w:p w14:paraId="6B8C1744" w14:textId="62C7F684" w:rsidR="00F616F5" w:rsidRPr="00EA018E" w:rsidRDefault="00F616F5" w:rsidP="00F616F5">
            <w:pPr>
              <w:tabs>
                <w:tab w:val="decimal" w:pos="675"/>
              </w:tabs>
              <w:spacing w:line="340" w:lineRule="exact"/>
              <w:ind w:right="75"/>
              <w:jc w:val="right"/>
              <w:rPr>
                <w:rFonts w:ascii="Arial" w:hAnsi="Arial" w:cs="Arial"/>
                <w:sz w:val="18"/>
                <w:szCs w:val="18"/>
              </w:rPr>
            </w:pPr>
            <w:r w:rsidRPr="00EA018E">
              <w:rPr>
                <w:rFonts w:ascii="Arial" w:hAnsi="Arial" w:cs="Arial"/>
                <w:sz w:val="18"/>
                <w:szCs w:val="18"/>
              </w:rPr>
              <w:t>100</w:t>
            </w:r>
            <w:r w:rsidRPr="00EA018E">
              <w:rPr>
                <w:rFonts w:ascii="Arial" w:hAnsi="Arial" w:cs="Arial"/>
                <w:sz w:val="18"/>
                <w:szCs w:val="18"/>
                <w:cs/>
              </w:rPr>
              <w:t>.</w:t>
            </w:r>
            <w:r w:rsidRPr="00EA018E">
              <w:rPr>
                <w:rFonts w:ascii="Arial" w:hAnsi="Arial" w:cs="Arial"/>
                <w:sz w:val="18"/>
                <w:szCs w:val="18"/>
              </w:rPr>
              <w:t>00</w:t>
            </w:r>
          </w:p>
        </w:tc>
        <w:tc>
          <w:tcPr>
            <w:tcW w:w="168" w:type="dxa"/>
          </w:tcPr>
          <w:p w14:paraId="78658B27" w14:textId="77777777" w:rsidR="00F616F5" w:rsidRPr="00EA018E" w:rsidRDefault="00F616F5" w:rsidP="00F616F5">
            <w:pPr>
              <w:spacing w:line="340" w:lineRule="exact"/>
              <w:ind w:right="75"/>
              <w:jc w:val="right"/>
              <w:rPr>
                <w:rFonts w:ascii="Arial" w:hAnsi="Arial" w:cs="Arial"/>
                <w:spacing w:val="-4"/>
                <w:sz w:val="18"/>
                <w:szCs w:val="18"/>
              </w:rPr>
            </w:pPr>
          </w:p>
        </w:tc>
        <w:tc>
          <w:tcPr>
            <w:tcW w:w="900" w:type="dxa"/>
          </w:tcPr>
          <w:p w14:paraId="6A985652" w14:textId="0214526D" w:rsidR="00F616F5" w:rsidRPr="00EA018E" w:rsidRDefault="00F616F5" w:rsidP="00F616F5">
            <w:pPr>
              <w:tabs>
                <w:tab w:val="decimal" w:pos="675"/>
              </w:tabs>
              <w:spacing w:line="340" w:lineRule="exact"/>
              <w:ind w:right="75"/>
              <w:rPr>
                <w:rFonts w:ascii="Arial" w:hAnsi="Arial" w:cs="Arial"/>
                <w:sz w:val="18"/>
                <w:szCs w:val="18"/>
              </w:rPr>
            </w:pPr>
            <w:r w:rsidRPr="00EA018E">
              <w:rPr>
                <w:rFonts w:ascii="Arial" w:hAnsi="Arial" w:cs="Arial"/>
                <w:sz w:val="18"/>
                <w:szCs w:val="18"/>
              </w:rPr>
              <w:t>100</w:t>
            </w:r>
            <w:r w:rsidRPr="00EA018E">
              <w:rPr>
                <w:rFonts w:ascii="Arial" w:hAnsi="Arial" w:cs="Arial"/>
                <w:sz w:val="18"/>
                <w:szCs w:val="18"/>
                <w:cs/>
              </w:rPr>
              <w:t>.</w:t>
            </w:r>
            <w:r w:rsidRPr="00EA018E">
              <w:rPr>
                <w:rFonts w:ascii="Arial" w:hAnsi="Arial" w:cs="Arial"/>
                <w:sz w:val="18"/>
                <w:szCs w:val="18"/>
              </w:rPr>
              <w:t>00</w:t>
            </w:r>
          </w:p>
        </w:tc>
        <w:tc>
          <w:tcPr>
            <w:tcW w:w="87" w:type="dxa"/>
          </w:tcPr>
          <w:p w14:paraId="71346B11" w14:textId="77777777" w:rsidR="00F616F5" w:rsidRPr="00EA018E" w:rsidRDefault="00F616F5" w:rsidP="00F616F5">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02FC5EDE" w14:textId="77777777" w:rsidR="00F616F5" w:rsidRPr="00EA018E" w:rsidRDefault="00F616F5" w:rsidP="00F616F5">
            <w:pPr>
              <w:spacing w:line="340" w:lineRule="exact"/>
              <w:jc w:val="thaiDistribute"/>
              <w:rPr>
                <w:rFonts w:ascii="Arial" w:hAnsi="Arial" w:cs="Arial"/>
                <w:spacing w:val="-4"/>
                <w:sz w:val="18"/>
                <w:szCs w:val="18"/>
              </w:rPr>
            </w:pPr>
            <w:r w:rsidRPr="00EA018E">
              <w:rPr>
                <w:rFonts w:ascii="Arial" w:hAnsi="Arial" w:cs="Arial"/>
                <w:sz w:val="18"/>
                <w:szCs w:val="18"/>
                <w:lang w:val="en-GB"/>
              </w:rPr>
              <w:t>Solar power plant</w:t>
            </w:r>
          </w:p>
        </w:tc>
      </w:tr>
      <w:tr w:rsidR="00EA018E" w:rsidRPr="00EA018E" w14:paraId="3755E039" w14:textId="77777777" w:rsidTr="007F1F3D">
        <w:tc>
          <w:tcPr>
            <w:tcW w:w="2520" w:type="dxa"/>
          </w:tcPr>
          <w:p w14:paraId="757631CC" w14:textId="568BC009" w:rsidR="00DC753B" w:rsidRPr="00EA018E" w:rsidRDefault="00DC753B" w:rsidP="00DC753B">
            <w:pPr>
              <w:spacing w:line="340" w:lineRule="exact"/>
              <w:ind w:left="180" w:hanging="180"/>
              <w:rPr>
                <w:rFonts w:ascii="Arial" w:hAnsi="Arial" w:cs="Arial"/>
                <w:sz w:val="18"/>
                <w:szCs w:val="18"/>
                <w:lang w:val="en-GB"/>
              </w:rPr>
            </w:pPr>
            <w:r w:rsidRPr="00EA018E">
              <w:rPr>
                <w:rFonts w:ascii="Arial" w:hAnsi="Arial" w:cs="Arial"/>
                <w:sz w:val="18"/>
                <w:szCs w:val="18"/>
                <w:lang w:val="en-GB"/>
              </w:rPr>
              <w:t>QTC ESS Co</w:t>
            </w:r>
            <w:r w:rsidRPr="00EA018E">
              <w:rPr>
                <w:rFonts w:ascii="Arial" w:hAnsi="Arial" w:cs="Arial"/>
                <w:sz w:val="18"/>
                <w:szCs w:val="18"/>
                <w:cs/>
                <w:lang w:val="en-GB"/>
              </w:rPr>
              <w:t>.</w:t>
            </w:r>
            <w:r w:rsidRPr="00EA018E">
              <w:rPr>
                <w:rFonts w:ascii="Arial" w:hAnsi="Arial" w:cs="Arial"/>
                <w:sz w:val="18"/>
                <w:szCs w:val="18"/>
                <w:lang w:val="en-GB"/>
              </w:rPr>
              <w:t xml:space="preserve">, </w:t>
            </w:r>
            <w:proofErr w:type="gramStart"/>
            <w:r w:rsidR="00E91CF9" w:rsidRPr="00EA018E">
              <w:rPr>
                <w:rFonts w:ascii="Arial" w:hAnsi="Arial" w:cs="Arial"/>
                <w:sz w:val="18"/>
                <w:szCs w:val="18"/>
                <w:lang w:val="en-GB"/>
              </w:rPr>
              <w:t>Ltd</w:t>
            </w:r>
            <w:r w:rsidR="00E91CF9" w:rsidRPr="00EA018E">
              <w:rPr>
                <w:rFonts w:ascii="Arial" w:hAnsi="Arial" w:cs="Arial"/>
                <w:sz w:val="18"/>
                <w:szCs w:val="18"/>
                <w:cs/>
                <w:lang w:val="en-GB"/>
              </w:rPr>
              <w:t>.</w:t>
            </w:r>
            <w:r w:rsidR="00E91CF9" w:rsidRPr="00EA018E">
              <w:rPr>
                <w:rFonts w:ascii="Arial" w:hAnsi="Arial" w:cs="Arial"/>
                <w:sz w:val="18"/>
                <w:szCs w:val="18"/>
                <w:vertAlign w:val="superscript"/>
                <w:cs/>
                <w:lang w:val="en-GB"/>
              </w:rPr>
              <w:t>(</w:t>
            </w:r>
            <w:proofErr w:type="gramEnd"/>
            <w:r w:rsidRPr="00EA018E">
              <w:rPr>
                <w:rFonts w:ascii="Arial" w:hAnsi="Arial" w:cs="Arial"/>
                <w:sz w:val="18"/>
                <w:szCs w:val="18"/>
                <w:vertAlign w:val="superscript"/>
                <w:lang w:val="en-GB"/>
              </w:rPr>
              <w:t>1</w:t>
            </w:r>
            <w:r w:rsidRPr="00EA018E">
              <w:rPr>
                <w:rFonts w:ascii="Arial" w:hAnsi="Arial" w:cs="Arial"/>
                <w:sz w:val="18"/>
                <w:szCs w:val="18"/>
                <w:vertAlign w:val="superscript"/>
                <w:cs/>
                <w:lang w:val="en-GB"/>
              </w:rPr>
              <w:t>)</w:t>
            </w:r>
          </w:p>
        </w:tc>
        <w:tc>
          <w:tcPr>
            <w:tcW w:w="87" w:type="dxa"/>
          </w:tcPr>
          <w:p w14:paraId="526152DF" w14:textId="77777777" w:rsidR="00DC753B" w:rsidRPr="00EA018E" w:rsidRDefault="00DC753B" w:rsidP="00DC753B">
            <w:pPr>
              <w:tabs>
                <w:tab w:val="left" w:pos="0"/>
              </w:tabs>
              <w:spacing w:line="340" w:lineRule="exact"/>
              <w:ind w:left="-460"/>
              <w:rPr>
                <w:rFonts w:ascii="Arial" w:hAnsi="Arial" w:cs="Arial"/>
                <w:spacing w:val="-4"/>
                <w:sz w:val="18"/>
                <w:szCs w:val="18"/>
              </w:rPr>
            </w:pPr>
          </w:p>
        </w:tc>
        <w:tc>
          <w:tcPr>
            <w:tcW w:w="1353" w:type="dxa"/>
          </w:tcPr>
          <w:p w14:paraId="7AB52746" w14:textId="7D7A0381" w:rsidR="00DC753B" w:rsidRPr="00EA018E" w:rsidRDefault="00DC753B" w:rsidP="00DC753B">
            <w:pPr>
              <w:spacing w:line="340" w:lineRule="exact"/>
              <w:jc w:val="center"/>
              <w:rPr>
                <w:rFonts w:ascii="Arial" w:hAnsi="Arial" w:cs="Arial"/>
                <w:sz w:val="18"/>
                <w:szCs w:val="18"/>
                <w:lang w:val="en-GB"/>
              </w:rPr>
            </w:pPr>
            <w:r w:rsidRPr="00EA018E">
              <w:rPr>
                <w:rFonts w:ascii="Arial" w:hAnsi="Arial" w:cs="Arial"/>
                <w:sz w:val="18"/>
                <w:szCs w:val="18"/>
                <w:lang w:val="en-GB"/>
              </w:rPr>
              <w:t>Thailand</w:t>
            </w:r>
          </w:p>
        </w:tc>
        <w:tc>
          <w:tcPr>
            <w:tcW w:w="220" w:type="dxa"/>
          </w:tcPr>
          <w:p w14:paraId="12B0A8B6" w14:textId="77777777" w:rsidR="00DC753B" w:rsidRPr="00EA018E" w:rsidRDefault="00DC753B" w:rsidP="00DC753B">
            <w:pPr>
              <w:tabs>
                <w:tab w:val="left" w:pos="162"/>
                <w:tab w:val="left" w:pos="900"/>
              </w:tabs>
              <w:spacing w:line="340" w:lineRule="exact"/>
              <w:ind w:left="180" w:right="-270" w:hanging="180"/>
              <w:jc w:val="both"/>
              <w:rPr>
                <w:rFonts w:ascii="Arial" w:hAnsi="Arial" w:cs="Arial"/>
                <w:sz w:val="18"/>
                <w:szCs w:val="18"/>
              </w:rPr>
            </w:pPr>
          </w:p>
        </w:tc>
        <w:tc>
          <w:tcPr>
            <w:tcW w:w="872" w:type="dxa"/>
          </w:tcPr>
          <w:p w14:paraId="1E450065" w14:textId="4620071E" w:rsidR="00DC753B" w:rsidRPr="00EA018E" w:rsidRDefault="00F616F5" w:rsidP="00DC753B">
            <w:pPr>
              <w:tabs>
                <w:tab w:val="decimal" w:pos="675"/>
              </w:tabs>
              <w:spacing w:line="340" w:lineRule="exact"/>
              <w:ind w:right="75"/>
              <w:jc w:val="right"/>
              <w:rPr>
                <w:rFonts w:ascii="Arial" w:hAnsi="Arial" w:cs="Arial"/>
                <w:sz w:val="18"/>
                <w:szCs w:val="18"/>
              </w:rPr>
            </w:pPr>
            <w:r w:rsidRPr="00EA018E">
              <w:rPr>
                <w:rFonts w:ascii="Arial" w:hAnsi="Arial" w:cs="Arial"/>
                <w:sz w:val="18"/>
                <w:szCs w:val="18"/>
              </w:rPr>
              <w:t>60</w:t>
            </w:r>
            <w:r w:rsidRPr="00EA018E">
              <w:rPr>
                <w:rFonts w:ascii="Arial" w:hAnsi="Arial" w:cs="Arial"/>
                <w:sz w:val="18"/>
                <w:szCs w:val="18"/>
                <w:cs/>
              </w:rPr>
              <w:t>.</w:t>
            </w:r>
            <w:r w:rsidRPr="00EA018E">
              <w:rPr>
                <w:rFonts w:ascii="Arial" w:hAnsi="Arial" w:cs="Arial"/>
                <w:sz w:val="18"/>
                <w:szCs w:val="18"/>
              </w:rPr>
              <w:t>00</w:t>
            </w:r>
          </w:p>
        </w:tc>
        <w:tc>
          <w:tcPr>
            <w:tcW w:w="168" w:type="dxa"/>
          </w:tcPr>
          <w:p w14:paraId="582CF7F5" w14:textId="77777777" w:rsidR="00DC753B" w:rsidRPr="00EA018E" w:rsidRDefault="00DC753B" w:rsidP="00DC753B">
            <w:pPr>
              <w:spacing w:line="340" w:lineRule="exact"/>
              <w:ind w:right="75"/>
              <w:jc w:val="right"/>
              <w:rPr>
                <w:rFonts w:ascii="Arial" w:hAnsi="Arial" w:cs="Arial"/>
                <w:spacing w:val="-4"/>
                <w:sz w:val="18"/>
                <w:szCs w:val="18"/>
              </w:rPr>
            </w:pPr>
          </w:p>
        </w:tc>
        <w:tc>
          <w:tcPr>
            <w:tcW w:w="900" w:type="dxa"/>
          </w:tcPr>
          <w:p w14:paraId="503166F7" w14:textId="6699EFB0" w:rsidR="00DC753B" w:rsidRPr="00EA018E" w:rsidRDefault="00E532F4" w:rsidP="00DC753B">
            <w:pPr>
              <w:tabs>
                <w:tab w:val="decimal" w:pos="675"/>
              </w:tabs>
              <w:spacing w:line="340" w:lineRule="exact"/>
              <w:ind w:right="75"/>
              <w:rPr>
                <w:rFonts w:ascii="Arial" w:hAnsi="Arial" w:cs="Arial"/>
                <w:sz w:val="18"/>
                <w:szCs w:val="18"/>
              </w:rPr>
            </w:pPr>
            <w:r>
              <w:rPr>
                <w:rFonts w:ascii="Arial" w:hAnsi="Arial" w:cs="Arial"/>
                <w:sz w:val="18"/>
                <w:szCs w:val="18"/>
              </w:rPr>
              <w:t xml:space="preserve">               </w:t>
            </w:r>
            <w:r w:rsidR="00F616F5" w:rsidRPr="00EA018E">
              <w:rPr>
                <w:rFonts w:ascii="Arial" w:hAnsi="Arial" w:cs="Arial"/>
                <w:sz w:val="18"/>
                <w:szCs w:val="18"/>
                <w:cs/>
              </w:rPr>
              <w:t>-</w:t>
            </w:r>
          </w:p>
        </w:tc>
        <w:tc>
          <w:tcPr>
            <w:tcW w:w="87" w:type="dxa"/>
          </w:tcPr>
          <w:p w14:paraId="12480054" w14:textId="77777777" w:rsidR="00DC753B" w:rsidRPr="00EA018E" w:rsidRDefault="00DC753B" w:rsidP="00DC753B">
            <w:pPr>
              <w:tabs>
                <w:tab w:val="left" w:pos="162"/>
                <w:tab w:val="left" w:pos="900"/>
              </w:tabs>
              <w:spacing w:line="340" w:lineRule="exact"/>
              <w:ind w:left="180" w:right="-270" w:hanging="180"/>
              <w:jc w:val="both"/>
              <w:rPr>
                <w:rFonts w:ascii="Arial" w:hAnsi="Arial" w:cs="Arial"/>
                <w:sz w:val="18"/>
                <w:szCs w:val="18"/>
              </w:rPr>
            </w:pPr>
          </w:p>
        </w:tc>
        <w:tc>
          <w:tcPr>
            <w:tcW w:w="2523" w:type="dxa"/>
          </w:tcPr>
          <w:p w14:paraId="6F414DE3" w14:textId="69398354" w:rsidR="00DC753B" w:rsidRPr="00EA018E" w:rsidRDefault="003B443B" w:rsidP="00E91CF9">
            <w:pPr>
              <w:spacing w:line="340" w:lineRule="exact"/>
              <w:ind w:left="180" w:hanging="180"/>
              <w:jc w:val="both"/>
              <w:rPr>
                <w:rFonts w:ascii="Arial" w:hAnsi="Arial" w:cs="Arial"/>
                <w:sz w:val="18"/>
                <w:szCs w:val="18"/>
                <w:lang w:val="en-GB"/>
              </w:rPr>
            </w:pPr>
            <w:r w:rsidRPr="00EA018E">
              <w:rPr>
                <w:rFonts w:ascii="Arial" w:hAnsi="Arial" w:cs="Arial"/>
                <w:sz w:val="18"/>
                <w:szCs w:val="18"/>
                <w:lang w:val="en-GB"/>
              </w:rPr>
              <w:t>battery</w:t>
            </w:r>
            <w:r w:rsidR="000422F1" w:rsidRPr="00EA018E">
              <w:rPr>
                <w:rFonts w:ascii="Arial" w:hAnsi="Arial" w:cs="Arial"/>
                <w:sz w:val="18"/>
                <w:szCs w:val="18"/>
                <w:lang w:val="en-GB"/>
              </w:rPr>
              <w:t xml:space="preserve"> sales and installation, including providing services related to the energy sector</w:t>
            </w:r>
          </w:p>
        </w:tc>
      </w:tr>
    </w:tbl>
    <w:p w14:paraId="04C1F991" w14:textId="7A56197E" w:rsidR="0032404C" w:rsidRPr="00EA018E" w:rsidRDefault="00D800EC" w:rsidP="0006691F">
      <w:pPr>
        <w:pStyle w:val="BodyText"/>
        <w:spacing w:line="380" w:lineRule="exact"/>
        <w:ind w:left="907" w:hanging="360"/>
        <w:jc w:val="both"/>
        <w:rPr>
          <w:rFonts w:ascii="Arial" w:hAnsi="Arial" w:cs="Arial"/>
          <w:sz w:val="22"/>
          <w:szCs w:val="22"/>
        </w:rPr>
      </w:pPr>
      <w:r w:rsidRPr="00EA018E">
        <w:rPr>
          <w:rFonts w:ascii="Arial" w:hAnsi="Arial" w:cs="Arial"/>
          <w:sz w:val="22"/>
          <w:szCs w:val="22"/>
        </w:rPr>
        <w:tab/>
      </w:r>
      <w:r w:rsidR="005043CD" w:rsidRPr="00EA018E">
        <w:rPr>
          <w:rFonts w:ascii="Arial" w:hAnsi="Arial" w:cs="Arial"/>
          <w:sz w:val="18"/>
          <w:szCs w:val="18"/>
          <w:vertAlign w:val="superscript"/>
          <w:cs/>
          <w:lang w:val="en-GB"/>
        </w:rPr>
        <w:t>(</w:t>
      </w:r>
      <w:r w:rsidR="005043CD" w:rsidRPr="00EA018E">
        <w:rPr>
          <w:rFonts w:ascii="Arial" w:hAnsi="Arial" w:cs="Arial"/>
          <w:sz w:val="18"/>
          <w:szCs w:val="18"/>
          <w:vertAlign w:val="superscript"/>
          <w:lang w:val="en-GB"/>
        </w:rPr>
        <w:t>1</w:t>
      </w:r>
      <w:r w:rsidR="005043CD" w:rsidRPr="00EA018E">
        <w:rPr>
          <w:rFonts w:ascii="Arial" w:hAnsi="Arial" w:cs="Arial"/>
          <w:sz w:val="18"/>
          <w:szCs w:val="18"/>
          <w:vertAlign w:val="superscript"/>
          <w:cs/>
          <w:lang w:val="en-GB"/>
        </w:rPr>
        <w:t xml:space="preserve">)   </w:t>
      </w:r>
      <w:r w:rsidR="005043CD" w:rsidRPr="00EA018E">
        <w:rPr>
          <w:rFonts w:ascii="Arial" w:hAnsi="Arial" w:cs="Arial"/>
          <w:sz w:val="18"/>
          <w:szCs w:val="18"/>
          <w:lang w:val="en-GB"/>
        </w:rPr>
        <w:t xml:space="preserve">Held </w:t>
      </w:r>
      <w:r w:rsidR="002A40E8" w:rsidRPr="00EA018E">
        <w:rPr>
          <w:rFonts w:ascii="Arial" w:hAnsi="Arial" w:cs="Arial"/>
          <w:sz w:val="18"/>
          <w:szCs w:val="18"/>
          <w:lang w:val="en-GB"/>
        </w:rPr>
        <w:t>by</w:t>
      </w:r>
      <w:r w:rsidR="005043CD" w:rsidRPr="00EA018E">
        <w:rPr>
          <w:rFonts w:ascii="Arial" w:hAnsi="Arial" w:cs="Arial"/>
          <w:sz w:val="18"/>
          <w:szCs w:val="18"/>
          <w:lang w:val="en-GB"/>
        </w:rPr>
        <w:t xml:space="preserve"> QTC Global Power Co</w:t>
      </w:r>
      <w:r w:rsidR="005043CD" w:rsidRPr="00EA018E">
        <w:rPr>
          <w:rFonts w:ascii="Arial" w:hAnsi="Arial" w:cs="Arial"/>
          <w:sz w:val="18"/>
          <w:szCs w:val="18"/>
          <w:cs/>
          <w:lang w:val="en-GB"/>
        </w:rPr>
        <w:t>.</w:t>
      </w:r>
      <w:r w:rsidR="005043CD" w:rsidRPr="00EA018E">
        <w:rPr>
          <w:rFonts w:ascii="Arial" w:hAnsi="Arial" w:cs="Arial"/>
          <w:sz w:val="18"/>
          <w:szCs w:val="18"/>
          <w:lang w:val="en-GB"/>
        </w:rPr>
        <w:t>, Ltd</w:t>
      </w:r>
      <w:r w:rsidR="005043CD" w:rsidRPr="00EA018E">
        <w:rPr>
          <w:rFonts w:ascii="Arial" w:hAnsi="Arial" w:cs="Arial"/>
          <w:sz w:val="18"/>
          <w:szCs w:val="18"/>
          <w:cs/>
          <w:lang w:val="en-GB"/>
        </w:rPr>
        <w:t>.</w:t>
      </w:r>
    </w:p>
    <w:p w14:paraId="75214E85" w14:textId="23442317" w:rsidR="00CF2CCF" w:rsidRPr="00EA018E" w:rsidRDefault="00CF2CCF" w:rsidP="00CF2CCF">
      <w:pPr>
        <w:pStyle w:val="BodyText"/>
        <w:spacing w:before="120" w:line="380" w:lineRule="exact"/>
        <w:ind w:left="900" w:hanging="360"/>
        <w:jc w:val="both"/>
        <w:rPr>
          <w:rFonts w:ascii="Arial" w:hAnsi="Arial" w:cs="Arial"/>
          <w:sz w:val="22"/>
          <w:szCs w:val="22"/>
        </w:rPr>
      </w:pPr>
      <w:r w:rsidRPr="00EA018E">
        <w:rPr>
          <w:rFonts w:ascii="Arial" w:hAnsi="Arial" w:cs="Arial"/>
          <w:sz w:val="22"/>
          <w:szCs w:val="22"/>
          <w:cs/>
        </w:rPr>
        <w:t xml:space="preserve"> </w:t>
      </w:r>
      <w:r w:rsidRPr="00EA018E">
        <w:rPr>
          <w:rFonts w:ascii="Arial" w:hAnsi="Arial" w:cs="Arial"/>
          <w:sz w:val="22"/>
          <w:szCs w:val="22"/>
        </w:rPr>
        <w:tab/>
        <w:t xml:space="preserve">During the current year, changes in the composition of the Group are disclosed in            Note </w:t>
      </w:r>
      <w:r w:rsidR="0023553A" w:rsidRPr="00EA018E">
        <w:rPr>
          <w:rFonts w:ascii="Arial" w:hAnsi="Arial" w:cs="Arial"/>
          <w:sz w:val="22"/>
          <w:szCs w:val="22"/>
        </w:rPr>
        <w:t>11</w:t>
      </w:r>
      <w:r w:rsidRPr="00EA018E">
        <w:rPr>
          <w:rFonts w:ascii="Arial" w:hAnsi="Arial" w:cs="Arial"/>
          <w:sz w:val="22"/>
          <w:szCs w:val="22"/>
        </w:rPr>
        <w:t xml:space="preserve"> to the financial statement</w:t>
      </w:r>
      <w:r w:rsidRPr="00EA018E">
        <w:rPr>
          <w:rFonts w:ascii="Arial" w:hAnsi="Arial" w:cs="Arial"/>
          <w:sz w:val="22"/>
          <w:szCs w:val="22"/>
          <w:cs/>
        </w:rPr>
        <w:t>.</w:t>
      </w:r>
    </w:p>
    <w:p w14:paraId="0B36E253" w14:textId="19CE3D1A" w:rsidR="00157476" w:rsidRPr="00EA018E" w:rsidRDefault="00157476">
      <w:pPr>
        <w:rPr>
          <w:rFonts w:ascii="Arial" w:hAnsi="Arial" w:cs="Arial"/>
          <w:sz w:val="22"/>
          <w:szCs w:val="22"/>
        </w:rPr>
      </w:pPr>
    </w:p>
    <w:p w14:paraId="2402C8D4" w14:textId="77777777" w:rsidR="00CF2CCF" w:rsidRPr="00EA018E" w:rsidRDefault="00CF2CCF">
      <w:pPr>
        <w:rPr>
          <w:rFonts w:ascii="Arial" w:hAnsi="Arial" w:cs="Arial"/>
          <w:sz w:val="22"/>
          <w:szCs w:val="22"/>
        </w:rPr>
      </w:pPr>
      <w:r w:rsidRPr="00EA018E">
        <w:rPr>
          <w:rFonts w:ascii="Arial" w:hAnsi="Arial" w:cs="Arial"/>
          <w:sz w:val="22"/>
          <w:szCs w:val="22"/>
          <w:cs/>
        </w:rPr>
        <w:br w:type="page"/>
      </w:r>
    </w:p>
    <w:p w14:paraId="5F2B7BDE" w14:textId="3DD15DA8" w:rsidR="00D800EC" w:rsidRPr="00EA018E" w:rsidRDefault="00D800EC" w:rsidP="00D800EC">
      <w:pPr>
        <w:spacing w:before="120" w:after="120" w:line="380" w:lineRule="exact"/>
        <w:ind w:left="907" w:hanging="360"/>
        <w:jc w:val="thaiDistribute"/>
        <w:rPr>
          <w:rFonts w:ascii="Arial" w:hAnsi="Arial" w:cs="Arial"/>
          <w:sz w:val="22"/>
          <w:szCs w:val="22"/>
        </w:rPr>
      </w:pPr>
      <w:r w:rsidRPr="00EA018E">
        <w:rPr>
          <w:rFonts w:ascii="Arial" w:hAnsi="Arial" w:cs="Arial"/>
          <w:sz w:val="22"/>
          <w:szCs w:val="22"/>
        </w:rPr>
        <w:lastRenderedPageBreak/>
        <w:t>b</w:t>
      </w:r>
      <w:r w:rsidRPr="00EA018E">
        <w:rPr>
          <w:rFonts w:ascii="Arial" w:hAnsi="Arial" w:cs="Arial"/>
          <w:sz w:val="22"/>
          <w:szCs w:val="22"/>
          <w:cs/>
        </w:rPr>
        <w:t>)</w:t>
      </w:r>
      <w:r w:rsidRPr="00EA018E">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EA018E">
        <w:rPr>
          <w:rFonts w:ascii="Arial" w:hAnsi="Arial" w:cs="Arial"/>
          <w:sz w:val="22"/>
          <w:szCs w:val="22"/>
        </w:rPr>
        <w:t>has the ability to</w:t>
      </w:r>
      <w:proofErr w:type="gramEnd"/>
      <w:r w:rsidRPr="00EA018E">
        <w:rPr>
          <w:rFonts w:ascii="Arial" w:hAnsi="Arial" w:cs="Arial"/>
          <w:sz w:val="22"/>
          <w:szCs w:val="22"/>
        </w:rPr>
        <w:t xml:space="preserve"> direct the activities that affect the amount of its returns</w:t>
      </w:r>
      <w:r w:rsidRPr="00EA018E">
        <w:rPr>
          <w:rFonts w:ascii="Arial" w:hAnsi="Arial" w:cs="Arial"/>
          <w:sz w:val="22"/>
          <w:szCs w:val="22"/>
          <w:cs/>
        </w:rPr>
        <w:t>.</w:t>
      </w:r>
    </w:p>
    <w:p w14:paraId="223BD774" w14:textId="77777777" w:rsidR="00D800EC" w:rsidRPr="00EA018E" w:rsidRDefault="00D800EC" w:rsidP="00D800EC">
      <w:pPr>
        <w:spacing w:before="120" w:after="120" w:line="380" w:lineRule="exact"/>
        <w:ind w:left="907" w:hanging="360"/>
        <w:jc w:val="thaiDistribute"/>
        <w:rPr>
          <w:rFonts w:ascii="Arial" w:hAnsi="Arial" w:cs="Arial"/>
          <w:sz w:val="22"/>
          <w:szCs w:val="22"/>
        </w:rPr>
      </w:pPr>
      <w:r w:rsidRPr="00EA018E">
        <w:rPr>
          <w:rFonts w:ascii="Arial" w:hAnsi="Arial" w:cs="Arial"/>
          <w:sz w:val="22"/>
          <w:szCs w:val="22"/>
        </w:rPr>
        <w:t>c</w:t>
      </w:r>
      <w:r w:rsidRPr="00EA018E">
        <w:rPr>
          <w:rFonts w:ascii="Arial" w:hAnsi="Arial" w:cs="Arial"/>
          <w:sz w:val="22"/>
          <w:szCs w:val="22"/>
          <w:cs/>
        </w:rPr>
        <w:t>)</w:t>
      </w:r>
      <w:r w:rsidRPr="00EA018E">
        <w:rPr>
          <w:rFonts w:ascii="Arial" w:hAnsi="Arial" w:cs="Arial"/>
          <w:sz w:val="22"/>
          <w:szCs w:val="22"/>
        </w:rPr>
        <w:tab/>
        <w:t>Subsidiaries are fully consolidated, being the date on which the Company obtains control, and continue to be consolidated until the date when such control ceases</w:t>
      </w:r>
      <w:r w:rsidRPr="00EA018E">
        <w:rPr>
          <w:rFonts w:ascii="Arial" w:hAnsi="Arial" w:cs="Arial"/>
          <w:sz w:val="22"/>
          <w:szCs w:val="22"/>
          <w:cs/>
        </w:rPr>
        <w:t>.</w:t>
      </w:r>
    </w:p>
    <w:p w14:paraId="6CC554E1" w14:textId="77777777" w:rsidR="00D800EC" w:rsidRPr="00EA018E" w:rsidRDefault="00D800EC" w:rsidP="00D800EC">
      <w:pPr>
        <w:spacing w:before="120" w:after="120" w:line="380" w:lineRule="exact"/>
        <w:ind w:left="907" w:hanging="360"/>
        <w:jc w:val="thaiDistribute"/>
        <w:rPr>
          <w:rFonts w:ascii="Arial" w:hAnsi="Arial" w:cs="Arial"/>
          <w:sz w:val="22"/>
          <w:szCs w:val="22"/>
        </w:rPr>
      </w:pPr>
      <w:r w:rsidRPr="00EA018E">
        <w:rPr>
          <w:rFonts w:ascii="Arial" w:hAnsi="Arial" w:cs="Arial"/>
          <w:sz w:val="22"/>
          <w:szCs w:val="22"/>
        </w:rPr>
        <w:t>d</w:t>
      </w:r>
      <w:r w:rsidRPr="00EA018E">
        <w:rPr>
          <w:rFonts w:ascii="Arial" w:hAnsi="Arial" w:cs="Arial"/>
          <w:sz w:val="22"/>
          <w:szCs w:val="22"/>
          <w:cs/>
        </w:rPr>
        <w:t>)</w:t>
      </w:r>
      <w:r w:rsidRPr="00EA018E">
        <w:rPr>
          <w:rFonts w:ascii="Arial" w:hAnsi="Arial" w:cs="Arial"/>
          <w:sz w:val="22"/>
          <w:szCs w:val="22"/>
        </w:rPr>
        <w:tab/>
        <w:t>The financial statements of the subsidiaries are prepared using the same significant accounting policies as the Company</w:t>
      </w:r>
      <w:r w:rsidRPr="00EA018E">
        <w:rPr>
          <w:rFonts w:ascii="Arial" w:hAnsi="Arial" w:cs="Arial"/>
          <w:sz w:val="22"/>
          <w:szCs w:val="22"/>
          <w:cs/>
        </w:rPr>
        <w:t>.</w:t>
      </w:r>
    </w:p>
    <w:p w14:paraId="3A8A0091" w14:textId="0AE63A1C" w:rsidR="00D800EC" w:rsidRPr="00EA018E" w:rsidRDefault="00D800EC" w:rsidP="00D800EC">
      <w:pPr>
        <w:spacing w:before="120" w:after="120" w:line="380" w:lineRule="exact"/>
        <w:ind w:left="900" w:hanging="360"/>
        <w:jc w:val="thaiDistribute"/>
        <w:rPr>
          <w:rFonts w:ascii="Arial" w:hAnsi="Arial" w:cs="Arial"/>
          <w:sz w:val="22"/>
          <w:szCs w:val="22"/>
        </w:rPr>
      </w:pPr>
      <w:r w:rsidRPr="00EA018E">
        <w:rPr>
          <w:rFonts w:ascii="Arial" w:hAnsi="Arial" w:cs="Arial"/>
          <w:sz w:val="22"/>
          <w:szCs w:val="22"/>
        </w:rPr>
        <w:t>e</w:t>
      </w:r>
      <w:r w:rsidRPr="00EA018E">
        <w:rPr>
          <w:rFonts w:ascii="Arial" w:hAnsi="Arial" w:cs="Arial"/>
          <w:sz w:val="22"/>
          <w:szCs w:val="22"/>
          <w:cs/>
        </w:rPr>
        <w:t>)</w:t>
      </w:r>
      <w:r w:rsidRPr="00EA018E">
        <w:rPr>
          <w:rFonts w:ascii="Arial" w:hAnsi="Arial" w:cs="Arial"/>
          <w:sz w:val="22"/>
          <w:szCs w:val="22"/>
        </w:rPr>
        <w:tab/>
        <w:t>Material balances and transactions between the Group have been eliminated from the consolidated financial statements</w:t>
      </w:r>
      <w:r w:rsidRPr="00EA018E">
        <w:rPr>
          <w:rFonts w:ascii="Arial" w:hAnsi="Arial" w:cs="Arial"/>
          <w:sz w:val="22"/>
          <w:szCs w:val="22"/>
          <w:cs/>
        </w:rPr>
        <w:t>.</w:t>
      </w:r>
    </w:p>
    <w:p w14:paraId="5F5C5EE1" w14:textId="7D8B53D8" w:rsidR="00503A2D" w:rsidRPr="00EA018E" w:rsidRDefault="00503A2D" w:rsidP="00503A2D">
      <w:pPr>
        <w:spacing w:before="120" w:after="120" w:line="380" w:lineRule="exact"/>
        <w:ind w:left="900" w:hanging="353"/>
        <w:jc w:val="thaiDistribute"/>
        <w:rPr>
          <w:rFonts w:ascii="Arial" w:hAnsi="Arial" w:cs="Arial"/>
          <w:sz w:val="22"/>
          <w:szCs w:val="22"/>
        </w:rPr>
      </w:pPr>
      <w:r w:rsidRPr="00EA018E">
        <w:rPr>
          <w:rFonts w:ascii="Arial" w:hAnsi="Arial" w:cs="Arial"/>
        </w:rPr>
        <w:t>f</w:t>
      </w:r>
      <w:proofErr w:type="gramStart"/>
      <w:r w:rsidRPr="00EA018E">
        <w:rPr>
          <w:rFonts w:ascii="Arial" w:hAnsi="Arial" w:cs="Arial"/>
          <w:cs/>
        </w:rPr>
        <w:t>)</w:t>
      </w:r>
      <w:r w:rsidRPr="00EA018E">
        <w:rPr>
          <w:rFonts w:ascii="Arial" w:hAnsi="Arial" w:cs="Arial"/>
        </w:rPr>
        <w:t>  </w:t>
      </w:r>
      <w:r w:rsidR="00E532F4">
        <w:rPr>
          <w:rFonts w:ascii="Arial" w:hAnsi="Arial" w:cs="Arial"/>
        </w:rPr>
        <w:tab/>
      </w:r>
      <w:proofErr w:type="gramEnd"/>
      <w:r w:rsidRPr="00EA018E">
        <w:rPr>
          <w:rFonts w:ascii="Arial" w:hAnsi="Arial" w:cs="Arial"/>
        </w:rPr>
        <w:t>Non</w:t>
      </w:r>
      <w:r w:rsidRPr="00EA018E">
        <w:rPr>
          <w:rFonts w:ascii="Arial" w:hAnsi="Arial" w:cs="Arial"/>
          <w:cs/>
        </w:rPr>
        <w:t>-</w:t>
      </w:r>
      <w:r w:rsidRPr="00EA018E">
        <w:rPr>
          <w:rFonts w:ascii="Arial" w:hAnsi="Arial" w:cs="Arial"/>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EA018E">
        <w:rPr>
          <w:rFonts w:ascii="Arial" w:hAnsi="Arial" w:cs="Arial"/>
          <w:cs/>
        </w:rPr>
        <w:t xml:space="preserve">. </w:t>
      </w:r>
    </w:p>
    <w:p w14:paraId="0E49D227" w14:textId="5597343F" w:rsidR="003C1276" w:rsidRPr="00EA018E" w:rsidRDefault="00D800EC" w:rsidP="00D800EC">
      <w:pPr>
        <w:pStyle w:val="CordiaNew"/>
        <w:spacing w:before="120" w:after="120" w:line="380" w:lineRule="exact"/>
        <w:ind w:left="540" w:hanging="540"/>
        <w:rPr>
          <w:rFonts w:ascii="Arial" w:eastAsia="Cordia New" w:hAnsi="Arial" w:cs="Arial"/>
          <w:color w:val="auto"/>
          <w:sz w:val="22"/>
          <w:szCs w:val="22"/>
          <w:lang w:val="en-GB" w:eastAsia="th-TH"/>
        </w:rPr>
      </w:pPr>
      <w:r w:rsidRPr="00EA018E">
        <w:rPr>
          <w:rFonts w:ascii="Arial" w:hAnsi="Arial" w:cs="Arial"/>
          <w:color w:val="auto"/>
          <w:sz w:val="22"/>
          <w:szCs w:val="22"/>
        </w:rPr>
        <w:t>2</w:t>
      </w:r>
      <w:r w:rsidRPr="00EA018E">
        <w:rPr>
          <w:rFonts w:ascii="Arial" w:hAnsi="Arial" w:cs="Arial"/>
          <w:color w:val="auto"/>
          <w:sz w:val="22"/>
          <w:szCs w:val="22"/>
          <w:cs/>
        </w:rPr>
        <w:t>.</w:t>
      </w:r>
      <w:r w:rsidRPr="00EA018E">
        <w:rPr>
          <w:rFonts w:ascii="Arial" w:hAnsi="Arial" w:cs="Arial"/>
          <w:color w:val="auto"/>
          <w:sz w:val="22"/>
          <w:szCs w:val="22"/>
        </w:rPr>
        <w:t>3</w:t>
      </w:r>
      <w:r w:rsidRPr="00EA018E">
        <w:rPr>
          <w:rFonts w:ascii="Arial" w:hAnsi="Arial" w:cs="Arial"/>
          <w:color w:val="auto"/>
          <w:sz w:val="22"/>
          <w:szCs w:val="22"/>
        </w:rPr>
        <w:tab/>
        <w:t xml:space="preserve">The separate financial statements present investments in subsidiaries </w:t>
      </w:r>
      <w:r w:rsidR="00FB1D61" w:rsidRPr="00EA018E">
        <w:rPr>
          <w:rFonts w:ascii="Arial" w:hAnsi="Arial" w:cs="Arial"/>
          <w:color w:val="auto"/>
          <w:sz w:val="22"/>
          <w:szCs w:val="22"/>
        </w:rPr>
        <w:t xml:space="preserve">joint </w:t>
      </w:r>
      <w:r w:rsidR="00CF1B9A" w:rsidRPr="00EA018E">
        <w:rPr>
          <w:rFonts w:ascii="Arial" w:hAnsi="Arial" w:cs="Arial"/>
          <w:color w:val="auto"/>
          <w:sz w:val="22"/>
          <w:szCs w:val="22"/>
        </w:rPr>
        <w:t>ventures</w:t>
      </w:r>
      <w:r w:rsidR="00FB1D61" w:rsidRPr="00EA018E">
        <w:rPr>
          <w:rFonts w:ascii="Arial" w:hAnsi="Arial" w:cs="Arial"/>
          <w:color w:val="auto"/>
          <w:sz w:val="22"/>
          <w:szCs w:val="22"/>
          <w:cs/>
        </w:rPr>
        <w:t xml:space="preserve"> </w:t>
      </w:r>
      <w:r w:rsidRPr="00EA018E">
        <w:rPr>
          <w:rFonts w:ascii="Arial" w:hAnsi="Arial" w:cs="Arial"/>
          <w:color w:val="auto"/>
          <w:sz w:val="22"/>
          <w:szCs w:val="22"/>
        </w:rPr>
        <w:t>and associate under the cost method</w:t>
      </w:r>
      <w:r w:rsidRPr="00EA018E">
        <w:rPr>
          <w:rFonts w:ascii="Arial" w:hAnsi="Arial" w:cs="Arial"/>
          <w:color w:val="auto"/>
          <w:sz w:val="22"/>
          <w:szCs w:val="22"/>
          <w:cs/>
        </w:rPr>
        <w:t>.</w:t>
      </w:r>
    </w:p>
    <w:p w14:paraId="0A8F02CF" w14:textId="77777777" w:rsidR="00D800EC" w:rsidRPr="00EA018E" w:rsidRDefault="00D800EC" w:rsidP="00D800EC">
      <w:pPr>
        <w:pStyle w:val="Heading1"/>
        <w:spacing w:before="120" w:after="120" w:line="380" w:lineRule="exact"/>
        <w:ind w:left="540" w:hanging="540"/>
        <w:rPr>
          <w:rFonts w:ascii="Arial" w:hAnsi="Arial" w:cs="Arial"/>
          <w:b w:val="0"/>
          <w:bCs w:val="0"/>
          <w:sz w:val="22"/>
          <w:szCs w:val="22"/>
        </w:rPr>
      </w:pPr>
      <w:bookmarkStart w:id="0" w:name="_Hlk533692883"/>
      <w:r w:rsidRPr="00EA018E">
        <w:rPr>
          <w:rFonts w:ascii="Arial" w:hAnsi="Arial" w:cs="Arial"/>
          <w:sz w:val="22"/>
          <w:szCs w:val="22"/>
        </w:rPr>
        <w:t>3</w:t>
      </w:r>
      <w:r w:rsidRPr="00EA018E">
        <w:rPr>
          <w:rFonts w:ascii="Arial" w:hAnsi="Arial" w:cs="Arial"/>
          <w:sz w:val="22"/>
          <w:szCs w:val="22"/>
          <w:cs/>
        </w:rPr>
        <w:t>.</w:t>
      </w:r>
      <w:r w:rsidRPr="00EA018E">
        <w:rPr>
          <w:rFonts w:ascii="Arial" w:hAnsi="Arial" w:cs="Arial"/>
          <w:sz w:val="22"/>
          <w:szCs w:val="22"/>
        </w:rPr>
        <w:tab/>
        <w:t>New financial reporting standards</w:t>
      </w:r>
      <w:r w:rsidRPr="00EA018E">
        <w:rPr>
          <w:rFonts w:ascii="Arial" w:hAnsi="Arial" w:cs="Arial"/>
          <w:sz w:val="22"/>
          <w:szCs w:val="22"/>
          <w:cs/>
        </w:rPr>
        <w:t xml:space="preserve"> </w:t>
      </w:r>
    </w:p>
    <w:p w14:paraId="2B6B7766" w14:textId="77777777" w:rsidR="00D800EC" w:rsidRPr="00EA018E" w:rsidRDefault="00D800EC" w:rsidP="00D800EC">
      <w:pPr>
        <w:pStyle w:val="Heading2"/>
        <w:tabs>
          <w:tab w:val="left" w:pos="540"/>
        </w:tabs>
        <w:spacing w:before="120" w:after="120" w:line="380" w:lineRule="exact"/>
        <w:ind w:left="540" w:hanging="540"/>
        <w:jc w:val="thaiDistribute"/>
        <w:rPr>
          <w:rFonts w:ascii="Arial" w:hAnsi="Arial" w:cs="Arial"/>
          <w:i w:val="0"/>
          <w:iCs w:val="0"/>
          <w:sz w:val="22"/>
          <w:szCs w:val="24"/>
        </w:rPr>
      </w:pPr>
      <w:r w:rsidRPr="00EA018E">
        <w:rPr>
          <w:rFonts w:ascii="Arial" w:hAnsi="Arial" w:cs="Arial"/>
          <w:i w:val="0"/>
          <w:iCs w:val="0"/>
          <w:sz w:val="22"/>
          <w:szCs w:val="24"/>
        </w:rPr>
        <w:t>3</w:t>
      </w:r>
      <w:r w:rsidRPr="00EA018E">
        <w:rPr>
          <w:rFonts w:ascii="Arial" w:hAnsi="Arial" w:cs="Arial"/>
          <w:i w:val="0"/>
          <w:iCs w:val="0"/>
          <w:sz w:val="22"/>
          <w:szCs w:val="22"/>
          <w:cs/>
        </w:rPr>
        <w:t>.</w:t>
      </w:r>
      <w:r w:rsidRPr="00EA018E">
        <w:rPr>
          <w:rFonts w:ascii="Arial" w:hAnsi="Arial" w:cs="Arial"/>
          <w:i w:val="0"/>
          <w:iCs w:val="0"/>
          <w:sz w:val="22"/>
          <w:szCs w:val="24"/>
        </w:rPr>
        <w:t xml:space="preserve">1 </w:t>
      </w:r>
      <w:r w:rsidRPr="00EA018E">
        <w:rPr>
          <w:rFonts w:ascii="Arial" w:hAnsi="Arial" w:cs="Arial"/>
          <w:i w:val="0"/>
          <w:iCs w:val="0"/>
          <w:sz w:val="22"/>
          <w:szCs w:val="24"/>
        </w:rPr>
        <w:tab/>
        <w:t>Financial reporting standards that became effective in the current year</w:t>
      </w:r>
    </w:p>
    <w:bookmarkEnd w:id="0"/>
    <w:p w14:paraId="6E5FD99E" w14:textId="0CDC04B6" w:rsidR="00946845" w:rsidRPr="00EA018E" w:rsidRDefault="00946845" w:rsidP="00946845">
      <w:pPr>
        <w:spacing w:before="120" w:after="120" w:line="380" w:lineRule="exact"/>
        <w:ind w:left="547"/>
        <w:jc w:val="thaiDistribute"/>
        <w:rPr>
          <w:rFonts w:ascii="Arial" w:hAnsi="Arial" w:cs="Arial"/>
          <w:sz w:val="22"/>
          <w:szCs w:val="20"/>
        </w:rPr>
      </w:pPr>
      <w:r w:rsidRPr="00EA018E">
        <w:rPr>
          <w:rFonts w:ascii="Arial" w:hAnsi="Arial" w:cs="Arial"/>
          <w:sz w:val="22"/>
          <w:szCs w:val="20"/>
        </w:rPr>
        <w:t>During the year, the Group has adopted the revised financial reporting standards which are effective for fiscal years beginning on or after 1 January 202</w:t>
      </w:r>
      <w:r w:rsidR="00587085" w:rsidRPr="00EA018E">
        <w:rPr>
          <w:rFonts w:ascii="Arial" w:hAnsi="Arial" w:cs="Arial"/>
          <w:sz w:val="22"/>
          <w:szCs w:val="20"/>
        </w:rPr>
        <w:t>5</w:t>
      </w:r>
      <w:r w:rsidRPr="00EA018E">
        <w:rPr>
          <w:rFonts w:ascii="Arial" w:hAnsi="Arial" w:cs="Arial"/>
          <w:sz w:val="22"/>
          <w:szCs w:val="22"/>
          <w:cs/>
        </w:rPr>
        <w:t xml:space="preserve">. </w:t>
      </w:r>
      <w:r w:rsidRPr="00EA018E">
        <w:rPr>
          <w:rFonts w:ascii="Arial" w:hAnsi="Arial" w:cs="Arial"/>
          <w:sz w:val="22"/>
          <w:szCs w:val="20"/>
        </w:rPr>
        <w:t>These financial reporting standards were aimed at alignment with the corresponding International Financial Reporting Standards with most of the changes</w:t>
      </w:r>
      <w:r w:rsidRPr="00EA018E">
        <w:rPr>
          <w:rFonts w:ascii="Arial" w:hAnsi="Arial" w:cs="Arial"/>
          <w:sz w:val="22"/>
          <w:szCs w:val="20"/>
          <w:cs/>
        </w:rPr>
        <w:t xml:space="preserve"> </w:t>
      </w:r>
      <w:r w:rsidRPr="00EA018E">
        <w:rPr>
          <w:rFonts w:ascii="Arial" w:hAnsi="Arial" w:cs="Arial"/>
          <w:sz w:val="22"/>
          <w:szCs w:val="20"/>
        </w:rPr>
        <w:t>directed towards clarifying accounting treatment and providing accounting guidance for users of the standards</w:t>
      </w:r>
      <w:r w:rsidRPr="00EA018E">
        <w:rPr>
          <w:rFonts w:ascii="Arial" w:hAnsi="Arial" w:cs="Arial"/>
          <w:sz w:val="22"/>
          <w:szCs w:val="22"/>
          <w:cs/>
        </w:rPr>
        <w:t>.</w:t>
      </w:r>
    </w:p>
    <w:p w14:paraId="303E8F08" w14:textId="77777777" w:rsidR="00826E2B" w:rsidRPr="00EA018E" w:rsidRDefault="00826E2B" w:rsidP="00826E2B">
      <w:pPr>
        <w:spacing w:before="120" w:after="120" w:line="380" w:lineRule="exact"/>
        <w:ind w:left="540"/>
        <w:jc w:val="thaiDistribute"/>
        <w:rPr>
          <w:rFonts w:ascii="Arial" w:hAnsi="Arial" w:cs="Arial"/>
          <w:sz w:val="22"/>
          <w:szCs w:val="20"/>
        </w:rPr>
      </w:pPr>
      <w:r w:rsidRPr="00EA018E">
        <w:rPr>
          <w:rFonts w:ascii="Arial" w:hAnsi="Arial" w:cs="Arial"/>
          <w:sz w:val="22"/>
          <w:szCs w:val="20"/>
        </w:rPr>
        <w:t>The adoption of these financial reporting standards does not have any significant impact on the Group</w:t>
      </w:r>
      <w:r w:rsidRPr="00EA018E">
        <w:rPr>
          <w:rFonts w:ascii="Arial" w:hAnsi="Arial" w:cs="Arial"/>
          <w:sz w:val="22"/>
          <w:szCs w:val="22"/>
          <w:cs/>
        </w:rPr>
        <w:t>’</w:t>
      </w:r>
      <w:r w:rsidRPr="00EA018E">
        <w:rPr>
          <w:rFonts w:ascii="Arial" w:hAnsi="Arial" w:cs="Arial"/>
          <w:sz w:val="22"/>
          <w:szCs w:val="20"/>
        </w:rPr>
        <w:t>s financial statements</w:t>
      </w:r>
      <w:r w:rsidRPr="00EA018E">
        <w:rPr>
          <w:rFonts w:ascii="Arial" w:hAnsi="Arial" w:cs="Arial"/>
          <w:sz w:val="22"/>
          <w:szCs w:val="22"/>
          <w:cs/>
        </w:rPr>
        <w:t>.</w:t>
      </w:r>
    </w:p>
    <w:p w14:paraId="113C5DC2" w14:textId="193C8438" w:rsidR="00D800EC" w:rsidRPr="00EA018E" w:rsidRDefault="00D800EC" w:rsidP="00D800EC">
      <w:pPr>
        <w:pStyle w:val="Heading2"/>
        <w:tabs>
          <w:tab w:val="left" w:pos="540"/>
        </w:tabs>
        <w:spacing w:before="120" w:after="120" w:line="380" w:lineRule="exact"/>
        <w:ind w:left="540" w:hanging="540"/>
        <w:jc w:val="thaiDistribute"/>
        <w:rPr>
          <w:rFonts w:ascii="Arial" w:hAnsi="Arial" w:cs="Arial"/>
          <w:i w:val="0"/>
          <w:iCs w:val="0"/>
          <w:sz w:val="22"/>
          <w:szCs w:val="24"/>
        </w:rPr>
      </w:pPr>
      <w:r w:rsidRPr="00EA018E">
        <w:rPr>
          <w:rFonts w:ascii="Arial" w:hAnsi="Arial" w:cs="Arial"/>
          <w:i w:val="0"/>
          <w:iCs w:val="0"/>
          <w:sz w:val="20"/>
          <w:szCs w:val="22"/>
          <w:cs/>
        </w:rPr>
        <w:t>3.2</w:t>
      </w:r>
      <w:r w:rsidRPr="00EA018E">
        <w:rPr>
          <w:rFonts w:ascii="Arial" w:hAnsi="Arial" w:cs="Arial"/>
          <w:i w:val="0"/>
          <w:iCs w:val="0"/>
          <w:sz w:val="22"/>
          <w:szCs w:val="24"/>
          <w:cs/>
        </w:rPr>
        <w:tab/>
      </w:r>
      <w:r w:rsidR="002C200B" w:rsidRPr="00EA018E">
        <w:rPr>
          <w:rFonts w:ascii="Arial" w:hAnsi="Arial" w:cs="Arial"/>
          <w:i w:val="0"/>
          <w:iCs w:val="0"/>
          <w:sz w:val="22"/>
          <w:szCs w:val="24"/>
        </w:rPr>
        <w:t>Financial reporting standard that will become effective for fiscal years beginning on or after 1 January 2026</w:t>
      </w:r>
    </w:p>
    <w:p w14:paraId="5B4FAC06" w14:textId="77777777" w:rsidR="00451506" w:rsidRPr="00EA018E" w:rsidRDefault="00451506" w:rsidP="00451506">
      <w:pPr>
        <w:spacing w:before="120" w:after="120" w:line="380" w:lineRule="exact"/>
        <w:ind w:left="540"/>
        <w:jc w:val="thaiDistribute"/>
        <w:rPr>
          <w:rFonts w:ascii="Arial" w:hAnsi="Arial" w:cs="Arial"/>
          <w:b/>
          <w:bCs/>
          <w:i/>
          <w:iCs/>
          <w:sz w:val="28"/>
          <w:szCs w:val="28"/>
          <w:cs/>
        </w:rPr>
      </w:pPr>
      <w:r w:rsidRPr="00EA018E">
        <w:rPr>
          <w:rFonts w:ascii="Arial" w:hAnsi="Arial" w:cs="Arial"/>
          <w:sz w:val="22"/>
          <w:szCs w:val="20"/>
        </w:rPr>
        <w:t>The Federation of Accounting Professions issued</w:t>
      </w:r>
      <w:r w:rsidRPr="00EA018E">
        <w:rPr>
          <w:rFonts w:ascii="Arial" w:hAnsi="Arial" w:cs="Arial"/>
          <w:sz w:val="22"/>
          <w:szCs w:val="20"/>
          <w:cs/>
        </w:rPr>
        <w:t xml:space="preserve"> </w:t>
      </w:r>
      <w:r w:rsidRPr="00EA018E">
        <w:rPr>
          <w:rFonts w:ascii="Arial" w:hAnsi="Arial" w:cs="Arial"/>
          <w:sz w:val="22"/>
          <w:szCs w:val="20"/>
        </w:rPr>
        <w:t>a revised financial reporting standard, which is effective for fiscal years beginning on or after 1 January 2026</w:t>
      </w:r>
      <w:r w:rsidRPr="00EA018E">
        <w:rPr>
          <w:rFonts w:ascii="Arial" w:hAnsi="Arial" w:cs="Arial"/>
          <w:sz w:val="22"/>
          <w:szCs w:val="22"/>
          <w:cs/>
        </w:rPr>
        <w:t xml:space="preserve">. </w:t>
      </w:r>
      <w:r w:rsidRPr="00EA018E">
        <w:rPr>
          <w:rFonts w:ascii="Arial" w:hAnsi="Arial" w:cs="Arial"/>
          <w:sz w:val="22"/>
          <w:szCs w:val="20"/>
        </w:rPr>
        <w:t xml:space="preserve">This financial reporting standard was aimed at </w:t>
      </w:r>
      <w:proofErr w:type="gramStart"/>
      <w:r w:rsidRPr="00EA018E">
        <w:rPr>
          <w:rFonts w:ascii="Arial" w:hAnsi="Arial" w:cs="Arial"/>
          <w:sz w:val="22"/>
          <w:szCs w:val="20"/>
        </w:rPr>
        <w:t>alignment</w:t>
      </w:r>
      <w:proofErr w:type="gramEnd"/>
      <w:r w:rsidRPr="00EA018E">
        <w:rPr>
          <w:rFonts w:ascii="Arial" w:hAnsi="Arial" w:cs="Arial"/>
          <w:sz w:val="22"/>
          <w:szCs w:val="20"/>
        </w:rPr>
        <w:t xml:space="preserve"> with the corresponding International Financial Reporting Standards with most of the changes directed towards clarifying accounting treatment and providing accounting guidance for users of the standards</w:t>
      </w:r>
      <w:r w:rsidRPr="00EA018E">
        <w:rPr>
          <w:rFonts w:ascii="Arial" w:hAnsi="Arial" w:cs="Arial"/>
          <w:sz w:val="22"/>
          <w:szCs w:val="22"/>
          <w:cs/>
        </w:rPr>
        <w:t>.</w:t>
      </w:r>
    </w:p>
    <w:p w14:paraId="707A14DE" w14:textId="46F96DEC" w:rsidR="00D800EC" w:rsidRPr="00EA018E" w:rsidRDefault="00D800EC" w:rsidP="00D800EC">
      <w:pPr>
        <w:spacing w:before="120" w:after="120" w:line="380" w:lineRule="exact"/>
        <w:ind w:left="540" w:hanging="540"/>
        <w:jc w:val="thaiDistribute"/>
        <w:rPr>
          <w:rFonts w:ascii="Arial" w:hAnsi="Arial" w:cs="Arial"/>
          <w:sz w:val="22"/>
          <w:szCs w:val="20"/>
        </w:rPr>
      </w:pPr>
      <w:r w:rsidRPr="00EA018E">
        <w:rPr>
          <w:rFonts w:ascii="Arial" w:hAnsi="Arial" w:cs="Arial"/>
          <w:sz w:val="22"/>
          <w:szCs w:val="20"/>
        </w:rPr>
        <w:tab/>
      </w:r>
      <w:r w:rsidR="00FB5AE4" w:rsidRPr="00EA018E">
        <w:rPr>
          <w:rFonts w:ascii="Arial" w:hAnsi="Arial" w:cs="Arial"/>
          <w:sz w:val="22"/>
          <w:szCs w:val="20"/>
        </w:rPr>
        <w:t xml:space="preserve">The management of the Group believes that adoption of these </w:t>
      </w:r>
      <w:r w:rsidR="00FB5AE4" w:rsidRPr="00EA018E">
        <w:rPr>
          <w:rFonts w:ascii="Arial" w:hAnsi="Arial" w:cs="Arial"/>
          <w:sz w:val="22"/>
          <w:szCs w:val="22"/>
        </w:rPr>
        <w:t xml:space="preserve">amendments </w:t>
      </w:r>
      <w:r w:rsidR="00FB5AE4" w:rsidRPr="00EA018E">
        <w:rPr>
          <w:rFonts w:ascii="Arial" w:hAnsi="Arial" w:cs="Arial"/>
          <w:sz w:val="22"/>
          <w:szCs w:val="20"/>
        </w:rPr>
        <w:t>will not have any significant impact on the Group</w:t>
      </w:r>
      <w:r w:rsidR="00FB5AE4" w:rsidRPr="00EA018E">
        <w:rPr>
          <w:rFonts w:ascii="Arial" w:hAnsi="Arial" w:cs="Arial"/>
          <w:sz w:val="22"/>
          <w:szCs w:val="22"/>
          <w:cs/>
        </w:rPr>
        <w:t>’</w:t>
      </w:r>
      <w:r w:rsidR="00FB5AE4" w:rsidRPr="00EA018E">
        <w:rPr>
          <w:rFonts w:ascii="Arial" w:hAnsi="Arial" w:cs="Arial"/>
          <w:sz w:val="22"/>
          <w:szCs w:val="20"/>
        </w:rPr>
        <w:t>s financial statements</w:t>
      </w:r>
      <w:r w:rsidR="00FB5AE4" w:rsidRPr="00EA018E">
        <w:rPr>
          <w:rFonts w:ascii="Arial" w:hAnsi="Arial" w:cs="Arial"/>
          <w:sz w:val="22"/>
          <w:szCs w:val="22"/>
          <w:cs/>
        </w:rPr>
        <w:t>.</w:t>
      </w:r>
    </w:p>
    <w:p w14:paraId="20BA8306" w14:textId="77777777" w:rsidR="00157476" w:rsidRPr="00EA018E" w:rsidRDefault="00157476">
      <w:pPr>
        <w:rPr>
          <w:rFonts w:ascii="Arial" w:eastAsia="Arial Unicode MS" w:hAnsi="Arial" w:cs="Arial"/>
          <w:b/>
          <w:bCs/>
          <w:sz w:val="22"/>
          <w:szCs w:val="22"/>
          <w:lang w:val="en-GB"/>
        </w:rPr>
      </w:pPr>
      <w:r w:rsidRPr="00EA018E">
        <w:rPr>
          <w:rFonts w:ascii="Arial" w:eastAsia="Arial Unicode MS" w:hAnsi="Arial" w:cs="Arial"/>
          <w:b/>
          <w:bCs/>
          <w:sz w:val="22"/>
          <w:szCs w:val="22"/>
          <w:cs/>
          <w:lang w:val="en-GB"/>
        </w:rPr>
        <w:br w:type="page"/>
      </w:r>
    </w:p>
    <w:p w14:paraId="7D10CF41" w14:textId="1BEF3AED" w:rsidR="005043CD" w:rsidRPr="00EA018E" w:rsidRDefault="004C71D1" w:rsidP="00151820">
      <w:pPr>
        <w:pStyle w:val="ListParagraph"/>
        <w:tabs>
          <w:tab w:val="left" w:pos="1418"/>
        </w:tabs>
        <w:spacing w:before="120" w:after="120" w:line="380" w:lineRule="exact"/>
        <w:ind w:left="547" w:hanging="547"/>
        <w:jc w:val="thaiDistribute"/>
        <w:rPr>
          <w:rFonts w:ascii="Arial" w:eastAsia="Arial Unicode MS" w:hAnsi="Arial" w:cs="Arial"/>
          <w:b/>
          <w:bCs/>
          <w:sz w:val="22"/>
          <w:szCs w:val="22"/>
          <w:lang w:val="en-GB"/>
        </w:rPr>
      </w:pPr>
      <w:r w:rsidRPr="00EA018E">
        <w:rPr>
          <w:rFonts w:ascii="Arial" w:eastAsia="Arial Unicode MS" w:hAnsi="Arial" w:cs="Arial"/>
          <w:b/>
          <w:bCs/>
          <w:sz w:val="22"/>
          <w:szCs w:val="22"/>
          <w:lang w:val="en-GB"/>
        </w:rPr>
        <w:lastRenderedPageBreak/>
        <w:t>4</w:t>
      </w:r>
      <w:r w:rsidR="005043CD" w:rsidRPr="00EA018E">
        <w:rPr>
          <w:rFonts w:ascii="Arial" w:eastAsia="Arial Unicode MS" w:hAnsi="Arial" w:cs="Arial"/>
          <w:b/>
          <w:bCs/>
          <w:sz w:val="22"/>
          <w:szCs w:val="22"/>
          <w:cs/>
          <w:lang w:val="en-GB"/>
        </w:rPr>
        <w:t>.</w:t>
      </w:r>
      <w:r w:rsidR="005043CD" w:rsidRPr="00EA018E">
        <w:rPr>
          <w:rFonts w:ascii="Arial" w:eastAsia="Arial Unicode MS" w:hAnsi="Arial" w:cs="Arial"/>
          <w:b/>
          <w:bCs/>
          <w:sz w:val="22"/>
          <w:szCs w:val="22"/>
          <w:lang w:val="en-GB"/>
        </w:rPr>
        <w:tab/>
      </w:r>
      <w:r w:rsidR="005D14BF" w:rsidRPr="00EA018E">
        <w:rPr>
          <w:rFonts w:ascii="Arial" w:eastAsia="Arial Unicode MS" w:hAnsi="Arial" w:cs="Arial"/>
          <w:b/>
          <w:bCs/>
          <w:sz w:val="22"/>
          <w:szCs w:val="22"/>
          <w:lang w:val="en-GB"/>
        </w:rPr>
        <w:t>A</w:t>
      </w:r>
      <w:r w:rsidR="005043CD" w:rsidRPr="00EA018E">
        <w:rPr>
          <w:rFonts w:ascii="Arial" w:eastAsia="Arial Unicode MS" w:hAnsi="Arial" w:cs="Arial"/>
          <w:b/>
          <w:bCs/>
          <w:sz w:val="22"/>
          <w:szCs w:val="22"/>
          <w:lang w:val="en-GB"/>
        </w:rPr>
        <w:t>ccounting policies</w:t>
      </w:r>
    </w:p>
    <w:p w14:paraId="08EBF17E" w14:textId="1E94AB55" w:rsidR="005043CD" w:rsidRPr="00EA018E"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EA018E">
        <w:rPr>
          <w:rFonts w:ascii="Arial" w:eastAsia="Arial Unicode MS" w:hAnsi="Arial" w:cs="Arial"/>
          <w:b/>
          <w:bCs/>
          <w:sz w:val="22"/>
          <w:szCs w:val="22"/>
          <w:lang w:val="en-GB"/>
        </w:rPr>
        <w:t>4</w:t>
      </w:r>
      <w:r w:rsidR="005043CD" w:rsidRPr="00EA018E">
        <w:rPr>
          <w:rFonts w:ascii="Arial" w:eastAsia="Arial Unicode MS" w:hAnsi="Arial" w:cs="Arial"/>
          <w:b/>
          <w:bCs/>
          <w:sz w:val="22"/>
          <w:szCs w:val="22"/>
          <w:cs/>
          <w:lang w:val="en-GB"/>
        </w:rPr>
        <w:t>.</w:t>
      </w:r>
      <w:r w:rsidR="005043CD" w:rsidRPr="00EA018E">
        <w:rPr>
          <w:rFonts w:ascii="Arial" w:eastAsia="Arial Unicode MS" w:hAnsi="Arial" w:cs="Arial"/>
          <w:b/>
          <w:bCs/>
          <w:sz w:val="22"/>
          <w:szCs w:val="22"/>
          <w:lang w:val="en-GB"/>
        </w:rPr>
        <w:t>1</w:t>
      </w:r>
      <w:r w:rsidR="005043CD" w:rsidRPr="00EA018E">
        <w:rPr>
          <w:rFonts w:ascii="Arial" w:eastAsia="Arial Unicode MS" w:hAnsi="Arial" w:cs="Arial"/>
          <w:b/>
          <w:bCs/>
          <w:sz w:val="22"/>
          <w:szCs w:val="22"/>
          <w:lang w:val="en-GB"/>
        </w:rPr>
        <w:tab/>
        <w:t>Foreign currencies</w:t>
      </w:r>
    </w:p>
    <w:p w14:paraId="5E9C326F" w14:textId="4FACDF59" w:rsidR="005043CD" w:rsidRPr="00EA018E" w:rsidRDefault="005043CD"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EA018E">
        <w:rPr>
          <w:rFonts w:ascii="Arial" w:hAnsi="Arial" w:cs="Arial"/>
          <w:sz w:val="22"/>
          <w:szCs w:val="22"/>
        </w:rPr>
        <w:tab/>
        <w:t>The consolidated and separate</w:t>
      </w:r>
      <w:r w:rsidRPr="00EA018E">
        <w:rPr>
          <w:rFonts w:ascii="Arial" w:hAnsi="Arial" w:cs="Arial"/>
          <w:sz w:val="22"/>
          <w:szCs w:val="22"/>
          <w:cs/>
        </w:rPr>
        <w:t xml:space="preserve"> </w:t>
      </w:r>
      <w:r w:rsidRPr="00EA018E">
        <w:rPr>
          <w:rFonts w:ascii="Arial" w:hAnsi="Arial" w:cs="Arial"/>
          <w:sz w:val="22"/>
          <w:szCs w:val="22"/>
        </w:rPr>
        <w:t xml:space="preserve">financial statements are presented in Baht, which is also the </w:t>
      </w:r>
      <w:r w:rsidR="00766B1C" w:rsidRPr="00EA018E">
        <w:rPr>
          <w:rFonts w:ascii="Arial" w:hAnsi="Arial" w:cs="Arial"/>
          <w:sz w:val="22"/>
          <w:szCs w:val="28"/>
        </w:rPr>
        <w:t>Group</w:t>
      </w:r>
      <w:r w:rsidRPr="00EA018E">
        <w:rPr>
          <w:rFonts w:ascii="Arial" w:hAnsi="Arial" w:cs="Arial"/>
          <w:sz w:val="22"/>
          <w:szCs w:val="22"/>
          <w:cs/>
        </w:rPr>
        <w:t>’</w:t>
      </w:r>
      <w:r w:rsidRPr="00EA018E">
        <w:rPr>
          <w:rFonts w:ascii="Arial" w:hAnsi="Arial" w:cs="Arial"/>
          <w:sz w:val="22"/>
          <w:szCs w:val="22"/>
        </w:rPr>
        <w:t>s functional currency</w:t>
      </w:r>
      <w:r w:rsidRPr="00EA018E">
        <w:rPr>
          <w:rFonts w:ascii="Arial" w:hAnsi="Arial" w:cs="Arial"/>
          <w:sz w:val="22"/>
          <w:szCs w:val="22"/>
          <w:cs/>
        </w:rPr>
        <w:t>.</w:t>
      </w:r>
    </w:p>
    <w:p w14:paraId="2947A6FD" w14:textId="23504957" w:rsidR="005043CD" w:rsidRPr="00EA018E"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ab/>
      </w:r>
      <w:r w:rsidR="005043CD" w:rsidRPr="00EA018E">
        <w:rPr>
          <w:rFonts w:ascii="Arial" w:eastAsia="Arial Unicode MS" w:hAnsi="Arial" w:cs="Arial"/>
          <w:sz w:val="22"/>
          <w:szCs w:val="22"/>
          <w:lang w:val="en-GB"/>
        </w:rPr>
        <w:t xml:space="preserve">Monetary assets and liabilities denominated in foreign currencies are translated into the </w:t>
      </w:r>
      <w:r w:rsidR="005043CD" w:rsidRPr="00EA018E">
        <w:rPr>
          <w:rFonts w:ascii="Arial" w:hAnsi="Arial" w:cs="Arial"/>
          <w:sz w:val="22"/>
          <w:szCs w:val="22"/>
        </w:rPr>
        <w:t>Baht</w:t>
      </w:r>
      <w:r w:rsidR="005043CD" w:rsidRPr="00EA018E">
        <w:rPr>
          <w:rFonts w:ascii="Arial" w:eastAsia="Arial Unicode MS" w:hAnsi="Arial" w:cs="Arial"/>
          <w:sz w:val="22"/>
          <w:szCs w:val="22"/>
          <w:lang w:val="en-GB"/>
        </w:rPr>
        <w:t xml:space="preserve"> at the exchange rate at the reporting date</w:t>
      </w:r>
      <w:r w:rsidR="005043CD" w:rsidRPr="00EA018E">
        <w:rPr>
          <w:rFonts w:ascii="Arial" w:eastAsia="Arial Unicode MS" w:hAnsi="Arial" w:cs="Arial"/>
          <w:sz w:val="22"/>
          <w:szCs w:val="22"/>
          <w:cs/>
          <w:lang w:val="en-GB"/>
        </w:rPr>
        <w:t xml:space="preserve">. </w:t>
      </w:r>
      <w:r w:rsidR="005043CD" w:rsidRPr="00EA018E">
        <w:rPr>
          <w:rFonts w:ascii="Arial" w:hAnsi="Arial" w:cs="Arial"/>
          <w:sz w:val="22"/>
          <w:szCs w:val="22"/>
        </w:rPr>
        <w:t>Transactions in foreign currencies are translated into Baht at the exchange rate ruling at the date of the transaction</w:t>
      </w:r>
      <w:r w:rsidR="005043CD" w:rsidRPr="00EA018E">
        <w:rPr>
          <w:rFonts w:ascii="Arial" w:hAnsi="Arial" w:cs="Arial"/>
          <w:sz w:val="22"/>
          <w:szCs w:val="22"/>
          <w:cs/>
        </w:rPr>
        <w:t>.</w:t>
      </w:r>
    </w:p>
    <w:p w14:paraId="3CDE0982" w14:textId="651C8080" w:rsidR="001719AE" w:rsidRPr="00EA018E"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ab/>
      </w:r>
      <w:r w:rsidR="00CF2CCF" w:rsidRPr="00EA018E">
        <w:rPr>
          <w:rFonts w:ascii="Arial" w:eastAsia="Arial Unicode MS" w:hAnsi="Arial" w:cs="Arial"/>
          <w:sz w:val="22"/>
          <w:szCs w:val="22"/>
          <w:lang w:val="en-GB"/>
        </w:rPr>
        <w:t>Gain</w:t>
      </w:r>
      <w:r w:rsidR="00E532F4">
        <w:rPr>
          <w:rFonts w:ascii="Arial" w:eastAsia="Arial Unicode MS" w:hAnsi="Arial" w:cs="Arial"/>
          <w:sz w:val="22"/>
          <w:szCs w:val="22"/>
          <w:lang w:val="en-GB"/>
        </w:rPr>
        <w:t>s</w:t>
      </w:r>
      <w:r w:rsidR="00CF2CCF" w:rsidRPr="00EA018E">
        <w:rPr>
          <w:rFonts w:ascii="Arial" w:eastAsia="Arial Unicode MS" w:hAnsi="Arial" w:cs="Arial"/>
          <w:sz w:val="22"/>
          <w:szCs w:val="22"/>
          <w:lang w:val="en-GB"/>
        </w:rPr>
        <w:t xml:space="preserve"> and losses on exchange rate are included in determining income</w:t>
      </w:r>
      <w:r w:rsidR="005043CD" w:rsidRPr="00EA018E">
        <w:rPr>
          <w:rFonts w:ascii="Arial" w:eastAsia="Arial Unicode MS" w:hAnsi="Arial" w:cs="Arial"/>
          <w:sz w:val="22"/>
          <w:szCs w:val="22"/>
          <w:cs/>
          <w:lang w:val="en-GB"/>
        </w:rPr>
        <w:t>.</w:t>
      </w:r>
    </w:p>
    <w:p w14:paraId="2D1F92A6" w14:textId="6CA60D37" w:rsidR="005043CD" w:rsidRPr="00EA018E"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EA018E">
        <w:rPr>
          <w:rFonts w:ascii="Arial" w:eastAsia="Arial Unicode MS" w:hAnsi="Arial" w:cs="Arial"/>
          <w:b/>
          <w:bCs/>
          <w:sz w:val="22"/>
          <w:szCs w:val="22"/>
          <w:lang w:val="en-GB"/>
        </w:rPr>
        <w:t>4</w:t>
      </w:r>
      <w:r w:rsidR="005043CD" w:rsidRPr="00EA018E">
        <w:rPr>
          <w:rFonts w:ascii="Arial" w:eastAsia="Arial Unicode MS" w:hAnsi="Arial" w:cs="Arial"/>
          <w:b/>
          <w:bCs/>
          <w:sz w:val="22"/>
          <w:szCs w:val="22"/>
          <w:cs/>
          <w:lang w:val="en-GB"/>
        </w:rPr>
        <w:t>.</w:t>
      </w:r>
      <w:r w:rsidR="005043CD" w:rsidRPr="00EA018E">
        <w:rPr>
          <w:rFonts w:ascii="Arial" w:eastAsia="Arial Unicode MS" w:hAnsi="Arial" w:cs="Arial"/>
          <w:b/>
          <w:bCs/>
          <w:sz w:val="22"/>
          <w:szCs w:val="22"/>
          <w:lang w:val="en-GB"/>
        </w:rPr>
        <w:t>2</w:t>
      </w:r>
      <w:r w:rsidR="005043CD" w:rsidRPr="00EA018E">
        <w:rPr>
          <w:rFonts w:ascii="Arial" w:eastAsia="Arial Unicode MS" w:hAnsi="Arial" w:cs="Arial"/>
          <w:b/>
          <w:bCs/>
          <w:sz w:val="22"/>
          <w:szCs w:val="22"/>
          <w:lang w:val="en-GB"/>
        </w:rPr>
        <w:tab/>
        <w:t>Cash and cash equivalents</w:t>
      </w:r>
    </w:p>
    <w:p w14:paraId="2F49BCA7" w14:textId="62B65B5E" w:rsidR="005043CD" w:rsidRPr="00EA018E" w:rsidRDefault="0006691F" w:rsidP="0006691F">
      <w:pPr>
        <w:pStyle w:val="ListParagraph"/>
        <w:tabs>
          <w:tab w:val="left" w:pos="1418"/>
        </w:tabs>
        <w:spacing w:before="120" w:after="120" w:line="380" w:lineRule="exact"/>
        <w:ind w:left="540" w:hanging="540"/>
        <w:jc w:val="thaiDistribute"/>
        <w:rPr>
          <w:rFonts w:ascii="Arial" w:hAnsi="Arial" w:cs="Arial"/>
          <w:sz w:val="22"/>
          <w:szCs w:val="22"/>
        </w:rPr>
      </w:pPr>
      <w:r w:rsidRPr="00EA018E">
        <w:rPr>
          <w:rFonts w:ascii="Arial" w:eastAsia="Arial Unicode MS" w:hAnsi="Arial" w:cs="Arial"/>
          <w:sz w:val="22"/>
          <w:szCs w:val="22"/>
          <w:lang w:val="en-GB"/>
        </w:rPr>
        <w:tab/>
      </w:r>
      <w:r w:rsidR="005043CD" w:rsidRPr="00EA018E">
        <w:rPr>
          <w:rFonts w:ascii="Arial" w:eastAsia="Arial Unicode MS" w:hAnsi="Arial" w:cs="Arial"/>
          <w:sz w:val="22"/>
          <w:szCs w:val="22"/>
          <w:lang w:val="en-GB"/>
        </w:rPr>
        <w:t xml:space="preserve">Cash and cash equivalents include cash on hand and highly liquid cash in banks </w:t>
      </w:r>
      <w:r w:rsidR="005043CD" w:rsidRPr="00EA018E">
        <w:rPr>
          <w:rFonts w:ascii="Arial" w:eastAsia="Arial Unicode MS" w:hAnsi="Arial" w:cs="Arial"/>
          <w:sz w:val="22"/>
          <w:szCs w:val="22"/>
          <w:cs/>
          <w:lang w:val="en-GB"/>
        </w:rPr>
        <w:t>(</w:t>
      </w:r>
      <w:r w:rsidR="005043CD" w:rsidRPr="00EA018E">
        <w:rPr>
          <w:rFonts w:ascii="Arial" w:eastAsia="Arial Unicode MS" w:hAnsi="Arial" w:cs="Arial"/>
          <w:sz w:val="22"/>
          <w:szCs w:val="22"/>
          <w:lang w:val="en-GB"/>
        </w:rPr>
        <w:t>which do not have restriction of usage</w:t>
      </w:r>
      <w:r w:rsidR="005043CD" w:rsidRPr="00EA018E">
        <w:rPr>
          <w:rFonts w:ascii="Arial" w:eastAsia="Arial Unicode MS" w:hAnsi="Arial" w:cs="Arial"/>
          <w:sz w:val="22"/>
          <w:szCs w:val="22"/>
          <w:cs/>
          <w:lang w:val="en-GB"/>
        </w:rPr>
        <w:t xml:space="preserve">) </w:t>
      </w:r>
      <w:r w:rsidR="005043CD" w:rsidRPr="00EA018E">
        <w:rPr>
          <w:rFonts w:ascii="Arial" w:hAnsi="Arial" w:cs="Arial"/>
          <w:sz w:val="22"/>
          <w:szCs w:val="22"/>
        </w:rPr>
        <w:t>with an original maturity of three months or less</w:t>
      </w:r>
      <w:r w:rsidR="005043CD" w:rsidRPr="00EA018E">
        <w:rPr>
          <w:rFonts w:ascii="Arial" w:hAnsi="Arial" w:cs="Arial"/>
          <w:sz w:val="22"/>
          <w:szCs w:val="22"/>
          <w:cs/>
        </w:rPr>
        <w:t>.</w:t>
      </w:r>
    </w:p>
    <w:p w14:paraId="1E55C443" w14:textId="01964AAA" w:rsidR="00516E65" w:rsidRPr="00EA018E" w:rsidRDefault="0006691F" w:rsidP="0006691F">
      <w:pPr>
        <w:pStyle w:val="ListParagraph"/>
        <w:tabs>
          <w:tab w:val="left" w:pos="1418"/>
        </w:tabs>
        <w:spacing w:before="120" w:after="120" w:line="380" w:lineRule="exact"/>
        <w:ind w:left="540" w:hanging="540"/>
        <w:jc w:val="thaiDistribute"/>
        <w:rPr>
          <w:rFonts w:ascii="Arial" w:hAnsi="Arial" w:cs="Arial"/>
          <w:sz w:val="22"/>
          <w:szCs w:val="22"/>
        </w:rPr>
      </w:pPr>
      <w:r w:rsidRPr="00EA018E">
        <w:rPr>
          <w:rFonts w:ascii="Arial" w:hAnsi="Arial" w:cs="Arial"/>
          <w:sz w:val="22"/>
          <w:szCs w:val="22"/>
        </w:rPr>
        <w:tab/>
      </w:r>
      <w:r w:rsidR="00516E65" w:rsidRPr="00EA018E">
        <w:rPr>
          <w:rFonts w:ascii="Arial" w:hAnsi="Arial" w:cs="Arial"/>
          <w:sz w:val="22"/>
          <w:szCs w:val="22"/>
        </w:rPr>
        <w:t xml:space="preserve">Bank deposits with restriction of usage are shown under </w:t>
      </w:r>
      <w:r w:rsidR="00CB7951" w:rsidRPr="00EA018E">
        <w:rPr>
          <w:rFonts w:ascii="Arial" w:hAnsi="Arial" w:cs="Arial"/>
          <w:sz w:val="22"/>
          <w:szCs w:val="22"/>
        </w:rPr>
        <w:t>non</w:t>
      </w:r>
      <w:r w:rsidR="00CB7951" w:rsidRPr="00EA018E">
        <w:rPr>
          <w:rFonts w:ascii="Arial" w:hAnsi="Arial" w:cs="Arial"/>
          <w:sz w:val="22"/>
          <w:szCs w:val="22"/>
          <w:cs/>
        </w:rPr>
        <w:t>-</w:t>
      </w:r>
      <w:r w:rsidR="00CB7951" w:rsidRPr="00EA018E">
        <w:rPr>
          <w:rFonts w:ascii="Arial" w:hAnsi="Arial" w:cs="Arial"/>
          <w:sz w:val="22"/>
          <w:szCs w:val="22"/>
        </w:rPr>
        <w:t xml:space="preserve">current </w:t>
      </w:r>
      <w:r w:rsidR="009C55D9" w:rsidRPr="00EA018E">
        <w:rPr>
          <w:rFonts w:ascii="Arial" w:hAnsi="Arial" w:cs="Arial"/>
          <w:sz w:val="22"/>
          <w:szCs w:val="22"/>
        </w:rPr>
        <w:t>assets</w:t>
      </w:r>
      <w:r w:rsidR="00516E65" w:rsidRPr="00EA018E">
        <w:rPr>
          <w:rFonts w:ascii="Arial" w:hAnsi="Arial" w:cs="Arial"/>
          <w:sz w:val="22"/>
          <w:szCs w:val="22"/>
        </w:rPr>
        <w:t xml:space="preserve"> in the statement of financial position</w:t>
      </w:r>
      <w:r w:rsidR="00516E65" w:rsidRPr="00EA018E">
        <w:rPr>
          <w:rFonts w:ascii="Arial" w:hAnsi="Arial" w:cs="Arial"/>
          <w:sz w:val="22"/>
          <w:szCs w:val="22"/>
          <w:cs/>
        </w:rPr>
        <w:t>.</w:t>
      </w:r>
    </w:p>
    <w:p w14:paraId="3AD71E0C" w14:textId="08780C29" w:rsidR="005043CD" w:rsidRPr="00EA018E"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EA018E">
        <w:rPr>
          <w:rFonts w:ascii="Arial" w:eastAsia="Arial Unicode MS" w:hAnsi="Arial" w:cs="Arial"/>
          <w:b/>
          <w:bCs/>
          <w:sz w:val="22"/>
          <w:szCs w:val="22"/>
          <w:lang w:val="en-GB"/>
        </w:rPr>
        <w:t>4</w:t>
      </w:r>
      <w:r w:rsidR="005043CD" w:rsidRPr="00EA018E">
        <w:rPr>
          <w:rFonts w:ascii="Arial" w:eastAsia="Arial Unicode MS" w:hAnsi="Arial" w:cs="Arial"/>
          <w:b/>
          <w:bCs/>
          <w:sz w:val="22"/>
          <w:szCs w:val="22"/>
          <w:cs/>
          <w:lang w:val="en-GB"/>
        </w:rPr>
        <w:t>.</w:t>
      </w:r>
      <w:r w:rsidR="005043CD" w:rsidRPr="00EA018E">
        <w:rPr>
          <w:rFonts w:ascii="Arial" w:eastAsia="Arial Unicode MS" w:hAnsi="Arial" w:cs="Arial"/>
          <w:b/>
          <w:bCs/>
          <w:sz w:val="22"/>
          <w:szCs w:val="22"/>
          <w:lang w:val="en-GB"/>
        </w:rPr>
        <w:t>3</w:t>
      </w:r>
      <w:r w:rsidR="005043CD" w:rsidRPr="00EA018E">
        <w:rPr>
          <w:rFonts w:ascii="Arial" w:eastAsia="Arial Unicode MS" w:hAnsi="Arial" w:cs="Arial"/>
          <w:b/>
          <w:bCs/>
          <w:sz w:val="22"/>
          <w:szCs w:val="22"/>
          <w:lang w:val="en-GB"/>
        </w:rPr>
        <w:tab/>
        <w:t>Related party transactions</w:t>
      </w:r>
    </w:p>
    <w:p w14:paraId="69A881DB" w14:textId="79CB5BB3" w:rsidR="005043CD" w:rsidRPr="00EA018E"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ab/>
      </w:r>
      <w:r w:rsidR="005043CD" w:rsidRPr="00EA018E">
        <w:rPr>
          <w:rFonts w:ascii="Arial" w:eastAsia="Arial Unicode MS" w:hAnsi="Arial" w:cs="Arial"/>
          <w:sz w:val="22"/>
          <w:szCs w:val="22"/>
          <w:lang w:val="en-GB"/>
        </w:rPr>
        <w:t>Related parties comprise enterprises and individuals that control, or are controlled by the Company, whether directly or indirectly, or which are under common control with the Company</w:t>
      </w:r>
      <w:r w:rsidR="005043CD" w:rsidRPr="00EA018E">
        <w:rPr>
          <w:rFonts w:ascii="Arial" w:eastAsia="Arial Unicode MS" w:hAnsi="Arial" w:cs="Arial"/>
          <w:sz w:val="22"/>
          <w:szCs w:val="22"/>
          <w:cs/>
          <w:lang w:val="en-GB"/>
        </w:rPr>
        <w:t>.</w:t>
      </w:r>
    </w:p>
    <w:p w14:paraId="008AA40D" w14:textId="0989C888" w:rsidR="005043CD" w:rsidRPr="00EA018E" w:rsidRDefault="0006691F" w:rsidP="0006691F">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ab/>
      </w:r>
      <w:r w:rsidR="005043CD" w:rsidRPr="00EA018E">
        <w:rPr>
          <w:rFonts w:ascii="Arial" w:eastAsia="Arial Unicode MS" w:hAnsi="Arial" w:cs="Arial"/>
          <w:sz w:val="22"/>
          <w:szCs w:val="22"/>
          <w:lang w:val="en-GB"/>
        </w:rPr>
        <w:t>They also include associate and individuals which directly or indirectly own a voting interest in the Company that gives them significant influence over the Company, key management personnel, directors and officers with authority in the planning and directing the Company</w:t>
      </w:r>
      <w:r w:rsidR="005043CD" w:rsidRPr="00EA018E">
        <w:rPr>
          <w:rFonts w:ascii="Arial" w:eastAsia="Arial Unicode MS" w:hAnsi="Arial" w:cs="Arial"/>
          <w:sz w:val="22"/>
          <w:szCs w:val="22"/>
          <w:cs/>
          <w:lang w:val="en-GB"/>
        </w:rPr>
        <w:t>’</w:t>
      </w:r>
      <w:r w:rsidR="005043CD" w:rsidRPr="00EA018E">
        <w:rPr>
          <w:rFonts w:ascii="Arial" w:eastAsia="Arial Unicode MS" w:hAnsi="Arial" w:cs="Arial"/>
          <w:sz w:val="22"/>
          <w:szCs w:val="22"/>
          <w:lang w:val="en-GB"/>
        </w:rPr>
        <w:t>s operations</w:t>
      </w:r>
      <w:r w:rsidR="005043CD" w:rsidRPr="00EA018E">
        <w:rPr>
          <w:rFonts w:ascii="Arial" w:eastAsia="Arial Unicode MS" w:hAnsi="Arial" w:cs="Arial"/>
          <w:sz w:val="22"/>
          <w:szCs w:val="22"/>
          <w:cs/>
          <w:lang w:val="en-GB"/>
        </w:rPr>
        <w:t>.</w:t>
      </w:r>
    </w:p>
    <w:p w14:paraId="50BEB487" w14:textId="4EB9D1FE" w:rsidR="005043CD" w:rsidRPr="00EA018E" w:rsidRDefault="004C71D1" w:rsidP="0006691F">
      <w:pPr>
        <w:pStyle w:val="ListParagraph"/>
        <w:tabs>
          <w:tab w:val="left" w:pos="1418"/>
        </w:tabs>
        <w:spacing w:before="120" w:after="120" w:line="380" w:lineRule="exact"/>
        <w:ind w:left="540" w:hanging="540"/>
        <w:jc w:val="thaiDistribute"/>
        <w:rPr>
          <w:rFonts w:ascii="Arial" w:eastAsia="Arial Unicode MS" w:hAnsi="Arial" w:cs="Arial"/>
          <w:b/>
          <w:bCs/>
          <w:sz w:val="22"/>
          <w:szCs w:val="22"/>
          <w:lang w:val="en-GB"/>
        </w:rPr>
      </w:pPr>
      <w:r w:rsidRPr="00EA018E">
        <w:rPr>
          <w:rFonts w:ascii="Arial" w:eastAsia="Arial Unicode MS" w:hAnsi="Arial" w:cs="Arial"/>
          <w:b/>
          <w:bCs/>
          <w:sz w:val="22"/>
          <w:szCs w:val="22"/>
          <w:lang w:val="en-GB"/>
        </w:rPr>
        <w:t>4</w:t>
      </w:r>
      <w:r w:rsidR="005043CD" w:rsidRPr="00EA018E">
        <w:rPr>
          <w:rFonts w:ascii="Arial" w:eastAsia="Arial Unicode MS" w:hAnsi="Arial" w:cs="Arial"/>
          <w:b/>
          <w:bCs/>
          <w:sz w:val="22"/>
          <w:szCs w:val="22"/>
          <w:cs/>
          <w:lang w:val="en-GB"/>
        </w:rPr>
        <w:t>.</w:t>
      </w:r>
      <w:r w:rsidR="00FB1D61" w:rsidRPr="00EA018E">
        <w:rPr>
          <w:rFonts w:ascii="Arial" w:eastAsia="Arial Unicode MS" w:hAnsi="Arial" w:cs="Arial"/>
          <w:b/>
          <w:bCs/>
          <w:sz w:val="22"/>
          <w:szCs w:val="22"/>
          <w:lang w:val="en-GB"/>
        </w:rPr>
        <w:t>4</w:t>
      </w:r>
      <w:r w:rsidR="005043CD" w:rsidRPr="00EA018E">
        <w:rPr>
          <w:rFonts w:ascii="Arial" w:eastAsia="Arial Unicode MS" w:hAnsi="Arial" w:cs="Arial"/>
          <w:b/>
          <w:bCs/>
          <w:sz w:val="22"/>
          <w:szCs w:val="22"/>
          <w:lang w:val="en-GB"/>
        </w:rPr>
        <w:tab/>
        <w:t>Financial instruments</w:t>
      </w:r>
    </w:p>
    <w:p w14:paraId="37200CE1" w14:textId="33A76237"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Unicode MS" w:hAnsi="Arial" w:cs="Arial"/>
          <w:sz w:val="22"/>
          <w:szCs w:val="22"/>
        </w:rPr>
        <w:tab/>
        <w:t>The Group initially measures financial assets at its fair value plus, in the case of financial assets that are not measured at fair value through profit or loss, transaction costs</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However, trade receivables, that do not contain a significant financing component,</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are measured at the transaction price as disclosed in the accounting policy relating to revenue recognition</w:t>
      </w:r>
      <w:r w:rsidRPr="00EA018E">
        <w:rPr>
          <w:rFonts w:ascii="Arial" w:eastAsia="Arial Unicode MS" w:hAnsi="Arial" w:cs="Arial"/>
          <w:sz w:val="22"/>
          <w:szCs w:val="22"/>
          <w:cs/>
        </w:rPr>
        <w:t xml:space="preserve">. </w:t>
      </w:r>
    </w:p>
    <w:p w14:paraId="639AE03D" w14:textId="376FA216" w:rsidR="00FB1D61" w:rsidRPr="00EA018E" w:rsidRDefault="00FB1D61" w:rsidP="00FB1D61">
      <w:pPr>
        <w:keepNext/>
        <w:overflowPunct w:val="0"/>
        <w:autoSpaceDE w:val="0"/>
        <w:autoSpaceDN w:val="0"/>
        <w:adjustRightInd w:val="0"/>
        <w:spacing w:before="120" w:after="120" w:line="380" w:lineRule="exact"/>
        <w:ind w:left="540" w:hanging="540"/>
        <w:jc w:val="thaiDistribute"/>
        <w:rPr>
          <w:rFonts w:ascii="Arial" w:eastAsia="Arial" w:hAnsi="Arial" w:cs="Arial"/>
          <w:sz w:val="22"/>
          <w:szCs w:val="22"/>
        </w:rPr>
      </w:pPr>
      <w:r w:rsidRPr="00EA018E">
        <w:rPr>
          <w:rFonts w:ascii="Arial" w:eastAsia="Arial Unicode MS" w:hAnsi="Arial" w:cs="Arial"/>
          <w:b/>
          <w:bCs/>
          <w:sz w:val="22"/>
          <w:szCs w:val="22"/>
        </w:rPr>
        <w:tab/>
        <w:t>Classification and measurement of financial assets</w:t>
      </w:r>
    </w:p>
    <w:p w14:paraId="47996F75" w14:textId="2CE87FBD" w:rsidR="00FB1D61" w:rsidRPr="00EA018E" w:rsidRDefault="00FB1D61" w:rsidP="00FB1D61">
      <w:pPr>
        <w:keepLines/>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Unicode MS" w:hAnsi="Arial" w:cs="Arial"/>
          <w:sz w:val="22"/>
          <w:szCs w:val="22"/>
        </w:rPr>
        <w:tab/>
        <w:t xml:space="preserve">Financial assets are classified, at initial recognition, as to be subsequently measured at </w:t>
      </w:r>
      <w:r w:rsidR="00455BC3" w:rsidRPr="00EA018E">
        <w:rPr>
          <w:rFonts w:ascii="Arial" w:eastAsia="Arial Unicode MS" w:hAnsi="Arial" w:cs="Arial"/>
          <w:sz w:val="22"/>
          <w:szCs w:val="22"/>
        </w:rPr>
        <w:t>amortized</w:t>
      </w:r>
      <w:r w:rsidRPr="00EA018E">
        <w:rPr>
          <w:rFonts w:ascii="Arial" w:eastAsia="Arial Unicode MS" w:hAnsi="Arial" w:cs="Arial"/>
          <w:sz w:val="22"/>
          <w:szCs w:val="22"/>
        </w:rPr>
        <w:t xml:space="preserve"> cost, fair value through other comprehensive income </w:t>
      </w:r>
      <w:r w:rsidRPr="00EA018E">
        <w:rPr>
          <w:rFonts w:ascii="Arial" w:eastAsia="Arial Unicode MS" w:hAnsi="Arial" w:cs="Arial"/>
          <w:sz w:val="22"/>
          <w:szCs w:val="22"/>
          <w:cs/>
        </w:rPr>
        <w:t>(“</w:t>
      </w:r>
      <w:r w:rsidRPr="00EA018E">
        <w:rPr>
          <w:rFonts w:ascii="Arial" w:eastAsia="Arial Unicode MS" w:hAnsi="Arial" w:cs="Arial"/>
          <w:sz w:val="22"/>
          <w:szCs w:val="22"/>
        </w:rPr>
        <w:t>FVOCI</w:t>
      </w:r>
      <w:r w:rsidRPr="00EA018E">
        <w:rPr>
          <w:rFonts w:ascii="Arial" w:eastAsia="Arial Unicode MS" w:hAnsi="Arial" w:cs="Arial"/>
          <w:sz w:val="22"/>
          <w:szCs w:val="22"/>
          <w:cs/>
        </w:rPr>
        <w:t>”)</w:t>
      </w:r>
      <w:r w:rsidRPr="00EA018E">
        <w:rPr>
          <w:rFonts w:ascii="Arial" w:eastAsia="Arial Unicode MS" w:hAnsi="Arial" w:cs="Arial"/>
          <w:sz w:val="22"/>
          <w:szCs w:val="22"/>
        </w:rPr>
        <w:t xml:space="preserve">, or fair value through profit or loss </w:t>
      </w:r>
      <w:r w:rsidRPr="00EA018E">
        <w:rPr>
          <w:rFonts w:ascii="Arial" w:eastAsia="Arial Unicode MS" w:hAnsi="Arial" w:cs="Arial"/>
          <w:sz w:val="22"/>
          <w:szCs w:val="22"/>
          <w:cs/>
        </w:rPr>
        <w:t>(“</w:t>
      </w:r>
      <w:r w:rsidRPr="00EA018E">
        <w:rPr>
          <w:rFonts w:ascii="Arial" w:eastAsia="Arial Unicode MS" w:hAnsi="Arial" w:cs="Arial"/>
          <w:sz w:val="22"/>
          <w:szCs w:val="22"/>
        </w:rPr>
        <w:t>FVTPL</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The classification of financial assets at initial recognition is driven by the Group</w:t>
      </w:r>
      <w:r w:rsidRPr="00EA018E">
        <w:rPr>
          <w:rFonts w:ascii="Arial" w:eastAsia="Arial Unicode MS" w:hAnsi="Arial" w:cs="Arial"/>
          <w:sz w:val="22"/>
          <w:szCs w:val="22"/>
          <w:cs/>
        </w:rPr>
        <w:t>’</w:t>
      </w:r>
      <w:r w:rsidRPr="00EA018E">
        <w:rPr>
          <w:rFonts w:ascii="Arial" w:eastAsia="Arial Unicode MS" w:hAnsi="Arial" w:cs="Arial"/>
          <w:sz w:val="22"/>
          <w:szCs w:val="22"/>
        </w:rPr>
        <w:t>s business model for managing the financial assets and the contractual cash flows characteristics of the financial assets</w:t>
      </w:r>
      <w:r w:rsidRPr="00EA018E">
        <w:rPr>
          <w:rFonts w:ascii="Arial" w:eastAsia="Arial Unicode MS" w:hAnsi="Arial" w:cs="Arial"/>
          <w:sz w:val="22"/>
          <w:szCs w:val="22"/>
          <w:cs/>
        </w:rPr>
        <w:t xml:space="preserve">. </w:t>
      </w:r>
    </w:p>
    <w:p w14:paraId="6455B989" w14:textId="2648B235" w:rsidR="00FB1D61" w:rsidRPr="00EA018E" w:rsidRDefault="00FB1D61" w:rsidP="00FB1D61">
      <w:pPr>
        <w:keepNext/>
        <w:overflowPunct w:val="0"/>
        <w:autoSpaceDE w:val="0"/>
        <w:autoSpaceDN w:val="0"/>
        <w:adjustRightInd w:val="0"/>
        <w:spacing w:before="120" w:after="120" w:line="380" w:lineRule="exact"/>
        <w:ind w:left="540" w:hanging="540"/>
        <w:jc w:val="thaiDistribute"/>
        <w:rPr>
          <w:rFonts w:ascii="Arial" w:eastAsia="Arial Unicode MS" w:hAnsi="Arial" w:cs="Arial"/>
          <w:b/>
          <w:bCs/>
          <w:i/>
          <w:iCs/>
          <w:sz w:val="22"/>
          <w:szCs w:val="22"/>
        </w:rPr>
      </w:pPr>
      <w:r w:rsidRPr="00EA018E">
        <w:rPr>
          <w:rFonts w:ascii="Arial" w:eastAsia="Arial Unicode MS" w:hAnsi="Arial" w:cs="Arial"/>
          <w:b/>
          <w:bCs/>
          <w:i/>
          <w:iCs/>
          <w:sz w:val="22"/>
          <w:szCs w:val="22"/>
        </w:rPr>
        <w:lastRenderedPageBreak/>
        <w:tab/>
        <w:t xml:space="preserve">Financial assets at </w:t>
      </w:r>
      <w:r w:rsidR="008A6DCB" w:rsidRPr="00EA018E">
        <w:rPr>
          <w:rFonts w:ascii="Arial" w:eastAsia="Arial Unicode MS" w:hAnsi="Arial" w:cs="Arial"/>
          <w:b/>
          <w:bCs/>
          <w:i/>
          <w:iCs/>
          <w:sz w:val="22"/>
          <w:szCs w:val="22"/>
        </w:rPr>
        <w:t>amorti</w:t>
      </w:r>
      <w:r w:rsidR="00E532F4">
        <w:rPr>
          <w:rFonts w:ascii="Arial" w:eastAsia="Arial Unicode MS" w:hAnsi="Arial" w:cs="Arial"/>
          <w:b/>
          <w:bCs/>
          <w:i/>
          <w:iCs/>
          <w:sz w:val="22"/>
          <w:szCs w:val="22"/>
        </w:rPr>
        <w:t>s</w:t>
      </w:r>
      <w:r w:rsidR="008A6DCB" w:rsidRPr="00EA018E">
        <w:rPr>
          <w:rFonts w:ascii="Arial" w:eastAsia="Arial Unicode MS" w:hAnsi="Arial" w:cs="Arial"/>
          <w:b/>
          <w:bCs/>
          <w:i/>
          <w:iCs/>
          <w:sz w:val="22"/>
          <w:szCs w:val="22"/>
        </w:rPr>
        <w:t>ed</w:t>
      </w:r>
      <w:r w:rsidRPr="00EA018E">
        <w:rPr>
          <w:rFonts w:ascii="Arial" w:eastAsia="Arial Unicode MS" w:hAnsi="Arial" w:cs="Arial"/>
          <w:b/>
          <w:bCs/>
          <w:i/>
          <w:iCs/>
          <w:sz w:val="22"/>
          <w:szCs w:val="22"/>
        </w:rPr>
        <w:t xml:space="preserve"> cost </w:t>
      </w:r>
    </w:p>
    <w:p w14:paraId="47BBBB66" w14:textId="0F243811"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Unicode MS" w:hAnsi="Arial" w:cs="Arial"/>
          <w:sz w:val="22"/>
          <w:szCs w:val="22"/>
        </w:rPr>
        <w:tab/>
        <w:t xml:space="preserve">The Group measures financial assets at </w:t>
      </w:r>
      <w:r w:rsidR="008A6DCB" w:rsidRPr="00EA018E">
        <w:rPr>
          <w:rFonts w:ascii="Arial" w:eastAsia="Arial Unicode MS" w:hAnsi="Arial" w:cs="Arial"/>
          <w:sz w:val="22"/>
          <w:szCs w:val="22"/>
        </w:rPr>
        <w:t>amorti</w:t>
      </w:r>
      <w:r w:rsidR="00E532F4">
        <w:rPr>
          <w:rFonts w:ascii="Arial" w:eastAsia="Arial Unicode MS" w:hAnsi="Arial" w:cs="Arial"/>
          <w:sz w:val="22"/>
          <w:szCs w:val="22"/>
        </w:rPr>
        <w:t>s</w:t>
      </w:r>
      <w:r w:rsidR="008A6DCB" w:rsidRPr="00EA018E">
        <w:rPr>
          <w:rFonts w:ascii="Arial" w:eastAsia="Arial Unicode MS" w:hAnsi="Arial" w:cs="Arial"/>
          <w:sz w:val="22"/>
          <w:szCs w:val="22"/>
        </w:rPr>
        <w:t>ed</w:t>
      </w:r>
      <w:r w:rsidRPr="00EA018E">
        <w:rPr>
          <w:rFonts w:ascii="Arial" w:eastAsia="Arial Unicode MS" w:hAnsi="Arial" w:cs="Arial"/>
          <w:sz w:val="22"/>
          <w:szCs w:val="22"/>
        </w:rPr>
        <w:t xml:space="preserve"> cost if the financial asset is held </w:t>
      </w:r>
      <w:proofErr w:type="gramStart"/>
      <w:r w:rsidRPr="00EA018E">
        <w:rPr>
          <w:rFonts w:ascii="Arial" w:eastAsia="Arial Unicode MS" w:hAnsi="Arial" w:cs="Arial"/>
          <w:sz w:val="22"/>
          <w:szCs w:val="22"/>
        </w:rPr>
        <w:t>in order to</w:t>
      </w:r>
      <w:proofErr w:type="gramEnd"/>
      <w:r w:rsidRPr="00EA018E">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r w:rsidRPr="00EA018E">
        <w:rPr>
          <w:rFonts w:ascii="Arial" w:eastAsia="Arial Unicode MS" w:hAnsi="Arial" w:cs="Arial"/>
          <w:sz w:val="22"/>
          <w:szCs w:val="22"/>
          <w:cs/>
        </w:rPr>
        <w:t>.</w:t>
      </w:r>
    </w:p>
    <w:p w14:paraId="081110D9" w14:textId="77D19E50"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Unicode MS" w:hAnsi="Arial" w:cs="Arial"/>
          <w:sz w:val="22"/>
          <w:szCs w:val="22"/>
        </w:rPr>
        <w:tab/>
        <w:t xml:space="preserve">Financial assets at </w:t>
      </w:r>
      <w:r w:rsidR="008A6DCB" w:rsidRPr="00EA018E">
        <w:rPr>
          <w:rFonts w:ascii="Arial" w:eastAsia="Arial Unicode MS" w:hAnsi="Arial" w:cs="Arial"/>
          <w:sz w:val="22"/>
          <w:szCs w:val="22"/>
        </w:rPr>
        <w:t>amorti</w:t>
      </w:r>
      <w:r w:rsidR="00E532F4">
        <w:rPr>
          <w:rFonts w:ascii="Arial" w:eastAsia="Arial Unicode MS" w:hAnsi="Arial" w:cs="Arial"/>
          <w:sz w:val="22"/>
          <w:szCs w:val="22"/>
        </w:rPr>
        <w:t>s</w:t>
      </w:r>
      <w:r w:rsidR="008A6DCB" w:rsidRPr="00EA018E">
        <w:rPr>
          <w:rFonts w:ascii="Arial" w:eastAsia="Arial Unicode MS" w:hAnsi="Arial" w:cs="Arial"/>
          <w:sz w:val="22"/>
          <w:szCs w:val="22"/>
        </w:rPr>
        <w:t>ed</w:t>
      </w:r>
      <w:r w:rsidRPr="00EA018E">
        <w:rPr>
          <w:rFonts w:ascii="Arial" w:eastAsia="Arial Unicode MS" w:hAnsi="Arial" w:cs="Arial"/>
          <w:sz w:val="22"/>
          <w:szCs w:val="22"/>
        </w:rPr>
        <w:t xml:space="preserve"> cost are subsequently measured using the effective interest rate </w:t>
      </w:r>
      <w:r w:rsidRPr="00EA018E">
        <w:rPr>
          <w:rFonts w:ascii="Arial" w:eastAsia="Arial Unicode MS" w:hAnsi="Arial" w:cs="Arial"/>
          <w:sz w:val="22"/>
          <w:szCs w:val="22"/>
          <w:cs/>
        </w:rPr>
        <w:t>(“</w:t>
      </w:r>
      <w:r w:rsidRPr="00EA018E">
        <w:rPr>
          <w:rFonts w:ascii="Arial" w:eastAsia="Arial Unicode MS" w:hAnsi="Arial" w:cs="Arial"/>
          <w:sz w:val="22"/>
          <w:szCs w:val="22"/>
        </w:rPr>
        <w:t>EIR</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method and are subject to impairment</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 xml:space="preserve">Gains and losses are </w:t>
      </w:r>
      <w:r w:rsidR="008A6DCB" w:rsidRPr="00EA018E">
        <w:rPr>
          <w:rFonts w:ascii="Arial" w:eastAsia="Arial Unicode MS" w:hAnsi="Arial" w:cs="Arial"/>
          <w:sz w:val="22"/>
          <w:szCs w:val="22"/>
        </w:rPr>
        <w:t>recogni</w:t>
      </w:r>
      <w:r w:rsidR="00E532F4">
        <w:rPr>
          <w:rFonts w:ascii="Arial" w:eastAsia="Arial Unicode MS" w:hAnsi="Arial" w:cs="Arial"/>
          <w:sz w:val="22"/>
          <w:szCs w:val="22"/>
        </w:rPr>
        <w:t>s</w:t>
      </w:r>
      <w:r w:rsidR="008A6DCB" w:rsidRPr="00EA018E">
        <w:rPr>
          <w:rFonts w:ascii="Arial" w:eastAsia="Arial Unicode MS" w:hAnsi="Arial" w:cs="Arial"/>
          <w:sz w:val="22"/>
          <w:szCs w:val="22"/>
        </w:rPr>
        <w:t>ed</w:t>
      </w:r>
      <w:r w:rsidRPr="00EA018E">
        <w:rPr>
          <w:rFonts w:ascii="Arial" w:eastAsia="Arial Unicode MS" w:hAnsi="Arial" w:cs="Arial"/>
          <w:sz w:val="22"/>
          <w:szCs w:val="22"/>
        </w:rPr>
        <w:t xml:space="preserve"> in profit or loss when the asset is </w:t>
      </w:r>
      <w:r w:rsidR="008A6DCB" w:rsidRPr="00EA018E">
        <w:rPr>
          <w:rFonts w:ascii="Arial" w:eastAsia="Arial Unicode MS" w:hAnsi="Arial" w:cs="Arial"/>
          <w:sz w:val="22"/>
          <w:szCs w:val="22"/>
        </w:rPr>
        <w:t>derecogni</w:t>
      </w:r>
      <w:r w:rsidR="00E532F4">
        <w:rPr>
          <w:rFonts w:ascii="Arial" w:eastAsia="Arial Unicode MS" w:hAnsi="Arial" w:cs="Arial"/>
          <w:sz w:val="22"/>
          <w:szCs w:val="22"/>
        </w:rPr>
        <w:t>s</w:t>
      </w:r>
      <w:r w:rsidR="008A6DCB" w:rsidRPr="00EA018E">
        <w:rPr>
          <w:rFonts w:ascii="Arial" w:eastAsia="Arial Unicode MS" w:hAnsi="Arial" w:cs="Arial"/>
          <w:sz w:val="22"/>
          <w:szCs w:val="22"/>
        </w:rPr>
        <w:t>ed</w:t>
      </w:r>
      <w:r w:rsidRPr="00EA018E">
        <w:rPr>
          <w:rFonts w:ascii="Arial" w:eastAsia="Arial Unicode MS" w:hAnsi="Arial" w:cs="Arial"/>
          <w:sz w:val="22"/>
          <w:szCs w:val="22"/>
        </w:rPr>
        <w:t>, modified or impaired</w:t>
      </w:r>
      <w:r w:rsidRPr="00EA018E">
        <w:rPr>
          <w:rFonts w:ascii="Arial" w:eastAsia="Arial Unicode MS" w:hAnsi="Arial" w:cs="Arial"/>
          <w:sz w:val="22"/>
          <w:szCs w:val="22"/>
          <w:cs/>
        </w:rPr>
        <w:t>.</w:t>
      </w:r>
    </w:p>
    <w:p w14:paraId="11C011AD" w14:textId="0132EA12"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b/>
          <w:bCs/>
          <w:i/>
          <w:iCs/>
          <w:sz w:val="22"/>
          <w:szCs w:val="22"/>
        </w:rPr>
      </w:pPr>
      <w:r w:rsidRPr="00EA018E">
        <w:rPr>
          <w:rFonts w:ascii="Arial" w:eastAsia="Arial Unicode MS" w:hAnsi="Arial" w:cs="Arial"/>
          <w:b/>
          <w:bCs/>
          <w:i/>
          <w:iCs/>
          <w:sz w:val="22"/>
          <w:szCs w:val="22"/>
        </w:rPr>
        <w:tab/>
        <w:t>Financial</w:t>
      </w:r>
      <w:r w:rsidRPr="00EA018E">
        <w:rPr>
          <w:rFonts w:ascii="Arial" w:eastAsia="Arial" w:hAnsi="Arial" w:cs="Arial"/>
          <w:b/>
          <w:bCs/>
          <w:i/>
          <w:iCs/>
          <w:sz w:val="22"/>
          <w:szCs w:val="22"/>
        </w:rPr>
        <w:t xml:space="preserve"> assets at FVOCI </w:t>
      </w:r>
      <w:r w:rsidRPr="00EA018E">
        <w:rPr>
          <w:rFonts w:ascii="Arial" w:eastAsia="Arial Unicode MS" w:hAnsi="Arial" w:cs="Arial"/>
          <w:b/>
          <w:bCs/>
          <w:i/>
          <w:iCs/>
          <w:sz w:val="22"/>
          <w:szCs w:val="22"/>
          <w:cs/>
        </w:rPr>
        <w:t>(</w:t>
      </w:r>
      <w:r w:rsidRPr="00EA018E">
        <w:rPr>
          <w:rFonts w:ascii="Arial" w:eastAsia="Arial Unicode MS" w:hAnsi="Arial" w:cs="Arial"/>
          <w:b/>
          <w:bCs/>
          <w:i/>
          <w:iCs/>
          <w:sz w:val="22"/>
          <w:szCs w:val="22"/>
        </w:rPr>
        <w:t>debt instruments</w:t>
      </w:r>
      <w:r w:rsidRPr="00EA018E">
        <w:rPr>
          <w:rFonts w:ascii="Arial" w:eastAsia="Arial Unicode MS" w:hAnsi="Arial" w:cs="Arial"/>
          <w:b/>
          <w:bCs/>
          <w:i/>
          <w:iCs/>
          <w:sz w:val="22"/>
          <w:szCs w:val="22"/>
          <w:cs/>
        </w:rPr>
        <w:t>)</w:t>
      </w:r>
    </w:p>
    <w:p w14:paraId="1072E035" w14:textId="194A6552"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cs/>
        </w:rPr>
      </w:pPr>
      <w:r w:rsidRPr="00EA018E">
        <w:rPr>
          <w:rFonts w:ascii="Arial" w:eastAsia="Arial Unicode MS" w:hAnsi="Arial" w:cs="Arial"/>
          <w:sz w:val="22"/>
          <w:szCs w:val="22"/>
        </w:rPr>
        <w:tab/>
        <w:t>The Group 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r w:rsidRPr="00EA018E">
        <w:rPr>
          <w:rFonts w:ascii="Arial" w:eastAsia="Arial Unicode MS" w:hAnsi="Arial" w:cs="Arial"/>
          <w:sz w:val="22"/>
          <w:szCs w:val="22"/>
          <w:cs/>
        </w:rPr>
        <w:t>.</w:t>
      </w:r>
    </w:p>
    <w:p w14:paraId="22101A3C" w14:textId="04F03A99"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w:hAnsi="Arial" w:cs="Arial"/>
          <w:sz w:val="22"/>
          <w:szCs w:val="22"/>
        </w:rPr>
        <w:tab/>
        <w:t xml:space="preserve">Interest </w:t>
      </w:r>
      <w:r w:rsidRPr="00EA018E">
        <w:rPr>
          <w:rFonts w:ascii="Arial" w:eastAsia="Arial Unicode MS" w:hAnsi="Arial" w:cs="Arial"/>
          <w:sz w:val="22"/>
          <w:szCs w:val="22"/>
        </w:rPr>
        <w:t>income</w:t>
      </w:r>
      <w:r w:rsidRPr="00EA018E">
        <w:rPr>
          <w:rFonts w:ascii="Arial" w:eastAsia="Arial" w:hAnsi="Arial" w:cs="Arial"/>
          <w:sz w:val="22"/>
          <w:szCs w:val="22"/>
        </w:rPr>
        <w:t xml:space="preserve">, foreign exchange revaluation and impairment losses or reversals are </w:t>
      </w:r>
      <w:r w:rsidR="004E76E9" w:rsidRPr="00EA018E">
        <w:rPr>
          <w:rFonts w:ascii="Arial" w:eastAsia="Arial" w:hAnsi="Arial" w:cs="Arial"/>
          <w:sz w:val="22"/>
          <w:szCs w:val="22"/>
        </w:rPr>
        <w:t>recogni</w:t>
      </w:r>
      <w:r w:rsidR="00E532F4">
        <w:rPr>
          <w:rFonts w:ascii="Arial" w:eastAsia="Arial" w:hAnsi="Arial" w:cs="Arial"/>
          <w:sz w:val="22"/>
          <w:szCs w:val="22"/>
        </w:rPr>
        <w:t>s</w:t>
      </w:r>
      <w:r w:rsidR="004E76E9" w:rsidRPr="00EA018E">
        <w:rPr>
          <w:rFonts w:ascii="Arial" w:eastAsia="Arial" w:hAnsi="Arial" w:cs="Arial"/>
          <w:sz w:val="22"/>
          <w:szCs w:val="22"/>
        </w:rPr>
        <w:t>ed</w:t>
      </w:r>
      <w:r w:rsidRPr="00EA018E">
        <w:rPr>
          <w:rFonts w:ascii="Arial" w:eastAsia="Arial" w:hAnsi="Arial" w:cs="Arial"/>
          <w:sz w:val="22"/>
          <w:szCs w:val="22"/>
        </w:rPr>
        <w:t xml:space="preserve"> in profit or loss and </w:t>
      </w:r>
      <w:bookmarkStart w:id="1" w:name="_Hlk55305596"/>
      <w:r w:rsidRPr="00EA018E">
        <w:rPr>
          <w:rFonts w:ascii="Arial" w:eastAsia="Arial" w:hAnsi="Arial" w:cs="Arial"/>
          <w:sz w:val="22"/>
          <w:szCs w:val="22"/>
        </w:rPr>
        <w:t xml:space="preserve">computed in the same manner as for financial assets measured at </w:t>
      </w:r>
      <w:r w:rsidR="004E76E9" w:rsidRPr="00EA018E">
        <w:rPr>
          <w:rFonts w:ascii="Arial" w:eastAsia="Arial" w:hAnsi="Arial" w:cs="Arial"/>
          <w:sz w:val="22"/>
          <w:szCs w:val="22"/>
        </w:rPr>
        <w:t>amorti</w:t>
      </w:r>
      <w:r w:rsidR="00E532F4">
        <w:rPr>
          <w:rFonts w:ascii="Arial" w:eastAsia="Arial" w:hAnsi="Arial" w:cs="Arial"/>
          <w:sz w:val="22"/>
          <w:szCs w:val="22"/>
        </w:rPr>
        <w:t>s</w:t>
      </w:r>
      <w:r w:rsidR="004E76E9" w:rsidRPr="00EA018E">
        <w:rPr>
          <w:rFonts w:ascii="Arial" w:eastAsia="Arial" w:hAnsi="Arial" w:cs="Arial"/>
          <w:sz w:val="22"/>
          <w:szCs w:val="22"/>
        </w:rPr>
        <w:t>ed</w:t>
      </w:r>
      <w:r w:rsidRPr="00EA018E">
        <w:rPr>
          <w:rFonts w:ascii="Arial" w:eastAsia="Arial" w:hAnsi="Arial" w:cs="Arial"/>
          <w:sz w:val="22"/>
          <w:szCs w:val="22"/>
        </w:rPr>
        <w:t xml:space="preserve"> cost</w:t>
      </w:r>
      <w:bookmarkEnd w:id="1"/>
      <w:r w:rsidRPr="00EA018E">
        <w:rPr>
          <w:rFonts w:ascii="Arial" w:eastAsia="Arial" w:hAnsi="Arial" w:cs="Arial"/>
          <w:sz w:val="22"/>
          <w:szCs w:val="22"/>
          <w:cs/>
        </w:rPr>
        <w:t xml:space="preserve">. </w:t>
      </w:r>
      <w:r w:rsidRPr="00EA018E">
        <w:rPr>
          <w:rFonts w:ascii="Arial" w:eastAsia="Arial" w:hAnsi="Arial" w:cs="Arial"/>
          <w:sz w:val="22"/>
          <w:szCs w:val="22"/>
        </w:rPr>
        <w:t xml:space="preserve">The remaining fair value changes are </w:t>
      </w:r>
      <w:r w:rsidR="004E76E9" w:rsidRPr="00EA018E">
        <w:rPr>
          <w:rFonts w:ascii="Arial" w:eastAsia="Arial" w:hAnsi="Arial" w:cs="Arial"/>
          <w:sz w:val="22"/>
          <w:szCs w:val="22"/>
        </w:rPr>
        <w:t>recogni</w:t>
      </w:r>
      <w:r w:rsidR="00E532F4">
        <w:rPr>
          <w:rFonts w:ascii="Arial" w:eastAsia="Arial" w:hAnsi="Arial" w:cs="Arial"/>
          <w:sz w:val="22"/>
          <w:szCs w:val="22"/>
        </w:rPr>
        <w:t>s</w:t>
      </w:r>
      <w:r w:rsidR="004E76E9" w:rsidRPr="00EA018E">
        <w:rPr>
          <w:rFonts w:ascii="Arial" w:eastAsia="Arial" w:hAnsi="Arial" w:cs="Arial"/>
          <w:sz w:val="22"/>
          <w:szCs w:val="22"/>
        </w:rPr>
        <w:t>ed</w:t>
      </w:r>
      <w:r w:rsidRPr="00EA018E">
        <w:rPr>
          <w:rFonts w:ascii="Arial" w:eastAsia="Arial" w:hAnsi="Arial" w:cs="Arial"/>
          <w:sz w:val="22"/>
          <w:szCs w:val="22"/>
        </w:rPr>
        <w:t xml:space="preserve"> in other comprehensive income</w:t>
      </w:r>
      <w:r w:rsidRPr="00EA018E">
        <w:rPr>
          <w:rFonts w:ascii="Arial" w:eastAsia="Arial" w:hAnsi="Arial" w:cs="Arial"/>
          <w:sz w:val="22"/>
          <w:szCs w:val="22"/>
          <w:cs/>
        </w:rPr>
        <w:t xml:space="preserve">. </w:t>
      </w:r>
      <w:r w:rsidRPr="00EA018E">
        <w:rPr>
          <w:rFonts w:ascii="Arial" w:eastAsia="Arial" w:hAnsi="Arial" w:cs="Arial"/>
          <w:sz w:val="22"/>
          <w:szCs w:val="22"/>
        </w:rPr>
        <w:t xml:space="preserve">Upon derecognition, the cumulative fair value change </w:t>
      </w:r>
      <w:r w:rsidR="004E76E9" w:rsidRPr="00EA018E">
        <w:rPr>
          <w:rFonts w:ascii="Arial" w:eastAsia="Arial" w:hAnsi="Arial" w:cs="Arial"/>
          <w:sz w:val="22"/>
          <w:szCs w:val="22"/>
        </w:rPr>
        <w:t>recogni</w:t>
      </w:r>
      <w:r w:rsidR="00E532F4">
        <w:rPr>
          <w:rFonts w:ascii="Arial" w:eastAsia="Arial" w:hAnsi="Arial" w:cs="Arial"/>
          <w:sz w:val="22"/>
          <w:szCs w:val="22"/>
        </w:rPr>
        <w:t>s</w:t>
      </w:r>
      <w:r w:rsidR="004E76E9" w:rsidRPr="00EA018E">
        <w:rPr>
          <w:rFonts w:ascii="Arial" w:eastAsia="Arial" w:hAnsi="Arial" w:cs="Arial"/>
          <w:sz w:val="22"/>
          <w:szCs w:val="22"/>
        </w:rPr>
        <w:t>ed</w:t>
      </w:r>
      <w:r w:rsidRPr="00EA018E">
        <w:rPr>
          <w:rFonts w:ascii="Arial" w:eastAsia="Arial" w:hAnsi="Arial" w:cs="Arial"/>
          <w:sz w:val="22"/>
          <w:szCs w:val="22"/>
        </w:rPr>
        <w:t xml:space="preserve"> in other comprehensive income is recycled to profit or loss</w:t>
      </w:r>
      <w:r w:rsidRPr="00EA018E">
        <w:rPr>
          <w:rFonts w:ascii="Arial" w:eastAsia="Arial" w:hAnsi="Arial" w:cs="Arial"/>
          <w:sz w:val="22"/>
          <w:szCs w:val="22"/>
          <w:cs/>
        </w:rPr>
        <w:t>.</w:t>
      </w:r>
    </w:p>
    <w:p w14:paraId="5ECB467D" w14:textId="4D205374"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b/>
          <w:bCs/>
          <w:i/>
          <w:iCs/>
          <w:sz w:val="22"/>
          <w:szCs w:val="28"/>
        </w:rPr>
      </w:pPr>
      <w:r w:rsidRPr="00EA018E">
        <w:rPr>
          <w:rFonts w:ascii="Arial" w:eastAsia="Arial Unicode MS" w:hAnsi="Arial" w:cs="Arial"/>
          <w:b/>
          <w:bCs/>
          <w:i/>
          <w:iCs/>
          <w:sz w:val="22"/>
          <w:szCs w:val="22"/>
        </w:rPr>
        <w:tab/>
        <w:t>Financial assets at FVTPL</w:t>
      </w:r>
    </w:p>
    <w:p w14:paraId="375C0952" w14:textId="43672BD6"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Unicode MS" w:hAnsi="Arial" w:cs="Arial"/>
          <w:sz w:val="22"/>
          <w:szCs w:val="22"/>
        </w:rPr>
        <w:tab/>
        <w:t xml:space="preserve">Financial assets measured at FVTPL are carried in the statement of financial position at fair value with net changes in fair value </w:t>
      </w:r>
      <w:r w:rsidR="0030775B" w:rsidRPr="00EA018E">
        <w:rPr>
          <w:rFonts w:ascii="Arial" w:eastAsia="Arial Unicode MS" w:hAnsi="Arial" w:cs="Arial"/>
          <w:sz w:val="22"/>
          <w:szCs w:val="22"/>
        </w:rPr>
        <w:t>recogni</w:t>
      </w:r>
      <w:r w:rsidR="00E532F4">
        <w:rPr>
          <w:rFonts w:ascii="Arial" w:eastAsia="Arial Unicode MS" w:hAnsi="Arial" w:cs="Arial"/>
          <w:sz w:val="22"/>
          <w:szCs w:val="22"/>
        </w:rPr>
        <w:t>s</w:t>
      </w:r>
      <w:r w:rsidR="0030775B" w:rsidRPr="00EA018E">
        <w:rPr>
          <w:rFonts w:ascii="Arial" w:eastAsia="Arial Unicode MS" w:hAnsi="Arial" w:cs="Arial"/>
          <w:sz w:val="22"/>
          <w:szCs w:val="22"/>
        </w:rPr>
        <w:t>ed</w:t>
      </w:r>
      <w:r w:rsidRPr="00EA018E">
        <w:rPr>
          <w:rFonts w:ascii="Arial" w:eastAsia="Arial Unicode MS" w:hAnsi="Arial" w:cs="Arial"/>
          <w:sz w:val="22"/>
          <w:szCs w:val="22"/>
        </w:rPr>
        <w:t xml:space="preserve"> in profit or loss</w:t>
      </w:r>
      <w:r w:rsidRPr="00EA018E">
        <w:rPr>
          <w:rFonts w:ascii="Arial" w:eastAsia="Arial Unicode MS" w:hAnsi="Arial" w:cs="Arial"/>
          <w:sz w:val="22"/>
          <w:szCs w:val="22"/>
          <w:cs/>
        </w:rPr>
        <w:t xml:space="preserve">. </w:t>
      </w:r>
    </w:p>
    <w:p w14:paraId="0668AC47" w14:textId="3EDD9630"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Unicode MS" w:hAnsi="Arial" w:cs="Arial"/>
          <w:b/>
          <w:bCs/>
          <w:sz w:val="22"/>
          <w:szCs w:val="22"/>
        </w:rPr>
        <w:tab/>
        <w:t>Classification and measurement of financial liabilities</w:t>
      </w:r>
    </w:p>
    <w:p w14:paraId="78A5DAD5" w14:textId="040A9B15"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Unicode MS" w:hAnsi="Arial" w:cs="Arial"/>
          <w:sz w:val="22"/>
          <w:szCs w:val="22"/>
        </w:rPr>
        <w:tab/>
        <w:t>Except for derivative liabilities, at initial recognition the Group</w:t>
      </w:r>
      <w:r w:rsidRPr="00EA018E">
        <w:rPr>
          <w:rFonts w:ascii="Arial" w:eastAsia="Arial Unicode MS" w:hAnsi="Arial" w:cs="Arial"/>
          <w:sz w:val="22"/>
          <w:szCs w:val="22"/>
          <w:cs/>
        </w:rPr>
        <w:t>’</w:t>
      </w:r>
      <w:r w:rsidRPr="00EA018E">
        <w:rPr>
          <w:rFonts w:ascii="Arial" w:eastAsia="Arial Unicode MS" w:hAnsi="Arial" w:cs="Arial"/>
          <w:sz w:val="22"/>
          <w:szCs w:val="22"/>
        </w:rPr>
        <w:t xml:space="preserve">s financial liabilities are </w:t>
      </w:r>
      <w:r w:rsidR="0045390C" w:rsidRPr="00EA018E">
        <w:rPr>
          <w:rFonts w:ascii="Arial" w:eastAsia="Arial Unicode MS" w:hAnsi="Arial" w:cs="Arial"/>
          <w:sz w:val="22"/>
          <w:szCs w:val="22"/>
        </w:rPr>
        <w:t>recogni</w:t>
      </w:r>
      <w:r w:rsidR="00E532F4">
        <w:rPr>
          <w:rFonts w:ascii="Arial" w:eastAsia="Arial Unicode MS" w:hAnsi="Arial" w:cs="Arial"/>
          <w:sz w:val="22"/>
          <w:szCs w:val="22"/>
        </w:rPr>
        <w:t>s</w:t>
      </w:r>
      <w:r w:rsidR="0045390C" w:rsidRPr="00EA018E">
        <w:rPr>
          <w:rFonts w:ascii="Arial" w:eastAsia="Arial Unicode MS" w:hAnsi="Arial" w:cs="Arial"/>
          <w:sz w:val="22"/>
          <w:szCs w:val="22"/>
        </w:rPr>
        <w:t>ed</w:t>
      </w:r>
      <w:r w:rsidRPr="00EA018E">
        <w:rPr>
          <w:rFonts w:ascii="Arial" w:eastAsia="Arial Unicode MS" w:hAnsi="Arial" w:cs="Arial"/>
          <w:sz w:val="22"/>
          <w:szCs w:val="22"/>
        </w:rPr>
        <w:t xml:space="preserve"> at fair value net of</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transaction costs and classified</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 xml:space="preserve">as liabilities to be subsequently measured at </w:t>
      </w:r>
      <w:r w:rsidR="0045390C" w:rsidRPr="00EA018E">
        <w:rPr>
          <w:rFonts w:ascii="Arial" w:eastAsia="Arial Unicode MS" w:hAnsi="Arial" w:cs="Arial"/>
          <w:sz w:val="22"/>
          <w:szCs w:val="22"/>
        </w:rPr>
        <w:t>amorti</w:t>
      </w:r>
      <w:r w:rsidR="00E532F4">
        <w:rPr>
          <w:rFonts w:ascii="Arial" w:eastAsia="Arial Unicode MS" w:hAnsi="Arial" w:cs="Arial"/>
          <w:sz w:val="22"/>
          <w:szCs w:val="22"/>
        </w:rPr>
        <w:t>s</w:t>
      </w:r>
      <w:r w:rsidR="0045390C" w:rsidRPr="00EA018E">
        <w:rPr>
          <w:rFonts w:ascii="Arial" w:eastAsia="Arial Unicode MS" w:hAnsi="Arial" w:cs="Arial"/>
          <w:sz w:val="22"/>
          <w:szCs w:val="22"/>
        </w:rPr>
        <w:t>ed</w:t>
      </w:r>
      <w:r w:rsidRPr="00EA018E">
        <w:rPr>
          <w:rFonts w:ascii="Arial" w:eastAsia="Arial Unicode MS" w:hAnsi="Arial" w:cs="Arial"/>
          <w:sz w:val="22"/>
          <w:szCs w:val="22"/>
        </w:rPr>
        <w:t xml:space="preserve"> cost</w:t>
      </w:r>
      <w:r w:rsidRPr="00EA018E">
        <w:rPr>
          <w:rFonts w:ascii="Arial" w:hAnsi="Arial" w:cs="Arial"/>
          <w:cs/>
        </w:rPr>
        <w:t xml:space="preserve"> </w:t>
      </w:r>
      <w:r w:rsidRPr="00EA018E">
        <w:rPr>
          <w:rFonts w:ascii="Arial" w:eastAsia="Arial Unicode MS" w:hAnsi="Arial" w:cs="Arial"/>
          <w:sz w:val="22"/>
          <w:szCs w:val="22"/>
        </w:rPr>
        <w:t>using the EIR method</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 xml:space="preserve">Gains and losses are </w:t>
      </w:r>
      <w:r w:rsidR="0045390C" w:rsidRPr="00EA018E">
        <w:rPr>
          <w:rFonts w:ascii="Arial" w:eastAsia="Arial Unicode MS" w:hAnsi="Arial" w:cs="Arial"/>
          <w:sz w:val="22"/>
          <w:szCs w:val="22"/>
        </w:rPr>
        <w:t>recogni</w:t>
      </w:r>
      <w:r w:rsidR="00E532F4">
        <w:rPr>
          <w:rFonts w:ascii="Arial" w:eastAsia="Arial Unicode MS" w:hAnsi="Arial" w:cs="Arial"/>
          <w:sz w:val="22"/>
          <w:szCs w:val="22"/>
        </w:rPr>
        <w:t>s</w:t>
      </w:r>
      <w:r w:rsidR="0045390C" w:rsidRPr="00EA018E">
        <w:rPr>
          <w:rFonts w:ascii="Arial" w:eastAsia="Arial Unicode MS" w:hAnsi="Arial" w:cs="Arial"/>
          <w:sz w:val="22"/>
          <w:szCs w:val="22"/>
        </w:rPr>
        <w:t>ed</w:t>
      </w:r>
      <w:r w:rsidRPr="00EA018E">
        <w:rPr>
          <w:rFonts w:ascii="Arial" w:eastAsia="Arial Unicode MS" w:hAnsi="Arial" w:cs="Arial"/>
          <w:sz w:val="22"/>
          <w:szCs w:val="22"/>
        </w:rPr>
        <w:t xml:space="preserve"> in profit or loss when the liabilities are </w:t>
      </w:r>
      <w:r w:rsidR="0045390C" w:rsidRPr="00EA018E">
        <w:rPr>
          <w:rFonts w:ascii="Arial" w:eastAsia="Arial Unicode MS" w:hAnsi="Arial" w:cs="Arial"/>
          <w:sz w:val="22"/>
          <w:szCs w:val="22"/>
        </w:rPr>
        <w:t>derecogni</w:t>
      </w:r>
      <w:r w:rsidR="00E532F4">
        <w:rPr>
          <w:rFonts w:ascii="Arial" w:eastAsia="Arial Unicode MS" w:hAnsi="Arial" w:cs="Arial"/>
          <w:sz w:val="22"/>
          <w:szCs w:val="22"/>
        </w:rPr>
        <w:t>s</w:t>
      </w:r>
      <w:r w:rsidR="0045390C" w:rsidRPr="00EA018E">
        <w:rPr>
          <w:rFonts w:ascii="Arial" w:eastAsia="Arial Unicode MS" w:hAnsi="Arial" w:cs="Arial"/>
          <w:sz w:val="22"/>
          <w:szCs w:val="22"/>
        </w:rPr>
        <w:t>ed</w:t>
      </w:r>
      <w:r w:rsidRPr="00EA018E">
        <w:rPr>
          <w:rFonts w:ascii="Arial" w:eastAsia="Arial Unicode MS" w:hAnsi="Arial" w:cs="Arial"/>
          <w:sz w:val="22"/>
          <w:szCs w:val="22"/>
        </w:rPr>
        <w:t xml:space="preserve"> as well as through the EIR </w:t>
      </w:r>
      <w:r w:rsidR="0045390C" w:rsidRPr="00EA018E">
        <w:rPr>
          <w:rFonts w:ascii="Arial" w:eastAsia="Arial Unicode MS" w:hAnsi="Arial" w:cs="Arial"/>
          <w:sz w:val="22"/>
          <w:szCs w:val="22"/>
        </w:rPr>
        <w:t>amorti</w:t>
      </w:r>
      <w:r w:rsidR="00E532F4">
        <w:rPr>
          <w:rFonts w:ascii="Arial" w:eastAsia="Arial Unicode MS" w:hAnsi="Arial" w:cs="Arial"/>
          <w:sz w:val="22"/>
          <w:szCs w:val="22"/>
        </w:rPr>
        <w:t>s</w:t>
      </w:r>
      <w:r w:rsidR="0045390C" w:rsidRPr="00EA018E">
        <w:rPr>
          <w:rFonts w:ascii="Arial" w:eastAsia="Arial Unicode MS" w:hAnsi="Arial" w:cs="Arial"/>
          <w:sz w:val="22"/>
          <w:szCs w:val="22"/>
        </w:rPr>
        <w:t>ation</w:t>
      </w:r>
      <w:r w:rsidRPr="00EA018E">
        <w:rPr>
          <w:rFonts w:ascii="Arial" w:eastAsia="Arial Unicode MS" w:hAnsi="Arial" w:cs="Arial"/>
          <w:sz w:val="22"/>
          <w:szCs w:val="22"/>
        </w:rPr>
        <w:t xml:space="preserve"> process</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 xml:space="preserve">In determining </w:t>
      </w:r>
      <w:r w:rsidR="0045390C" w:rsidRPr="00EA018E">
        <w:rPr>
          <w:rFonts w:ascii="Arial" w:eastAsia="Arial Unicode MS" w:hAnsi="Arial" w:cs="Arial"/>
          <w:sz w:val="22"/>
          <w:szCs w:val="22"/>
        </w:rPr>
        <w:t>amorti</w:t>
      </w:r>
      <w:r w:rsidR="00E532F4">
        <w:rPr>
          <w:rFonts w:ascii="Arial" w:eastAsia="Arial Unicode MS" w:hAnsi="Arial" w:cs="Arial"/>
          <w:sz w:val="22"/>
          <w:szCs w:val="22"/>
        </w:rPr>
        <w:t>s</w:t>
      </w:r>
      <w:r w:rsidR="0045390C" w:rsidRPr="00EA018E">
        <w:rPr>
          <w:rFonts w:ascii="Arial" w:eastAsia="Arial Unicode MS" w:hAnsi="Arial" w:cs="Arial"/>
          <w:sz w:val="22"/>
          <w:szCs w:val="22"/>
        </w:rPr>
        <w:t>ed</w:t>
      </w:r>
      <w:r w:rsidRPr="00EA018E">
        <w:rPr>
          <w:rFonts w:ascii="Arial" w:eastAsia="Arial Unicode MS" w:hAnsi="Arial" w:cs="Arial"/>
          <w:sz w:val="22"/>
          <w:szCs w:val="22"/>
          <w:cs/>
        </w:rPr>
        <w:t xml:space="preserve"> </w:t>
      </w:r>
      <w:r w:rsidR="00102236" w:rsidRPr="00EA018E">
        <w:rPr>
          <w:rFonts w:ascii="Arial" w:eastAsia="Arial Unicode MS" w:hAnsi="Arial" w:cs="Arial"/>
          <w:sz w:val="22"/>
          <w:szCs w:val="22"/>
        </w:rPr>
        <w:t>costs</w:t>
      </w:r>
      <w:r w:rsidRPr="00EA018E">
        <w:rPr>
          <w:rFonts w:ascii="Arial" w:eastAsia="Arial Unicode MS" w:hAnsi="Arial" w:cs="Arial"/>
          <w:sz w:val="22"/>
          <w:szCs w:val="22"/>
        </w:rPr>
        <w:t xml:space="preserve">, the Group </w:t>
      </w:r>
      <w:proofErr w:type="gramStart"/>
      <w:r w:rsidRPr="00EA018E">
        <w:rPr>
          <w:rFonts w:ascii="Arial" w:eastAsia="Arial Unicode MS" w:hAnsi="Arial" w:cs="Arial"/>
          <w:sz w:val="22"/>
          <w:szCs w:val="22"/>
        </w:rPr>
        <w:t>takes into account</w:t>
      </w:r>
      <w:proofErr w:type="gramEnd"/>
      <w:r w:rsidRPr="00EA018E">
        <w:rPr>
          <w:rFonts w:ascii="Arial" w:eastAsia="Arial Unicode MS" w:hAnsi="Arial" w:cs="Arial"/>
          <w:sz w:val="22"/>
          <w:szCs w:val="22"/>
        </w:rPr>
        <w:t xml:space="preserve"> any discounts or premiums on acquisition and fees or costs that are an integral part of the EIR</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 xml:space="preserve">The EIR </w:t>
      </w:r>
      <w:r w:rsidR="00691389" w:rsidRPr="00EA018E">
        <w:rPr>
          <w:rFonts w:ascii="Arial" w:eastAsia="Arial Unicode MS" w:hAnsi="Arial" w:cs="Arial"/>
          <w:sz w:val="22"/>
          <w:szCs w:val="22"/>
        </w:rPr>
        <w:t>amorti</w:t>
      </w:r>
      <w:r w:rsidR="00E532F4">
        <w:rPr>
          <w:rFonts w:ascii="Arial" w:eastAsia="Arial Unicode MS" w:hAnsi="Arial" w:cs="Arial"/>
          <w:sz w:val="22"/>
          <w:szCs w:val="22"/>
        </w:rPr>
        <w:t>s</w:t>
      </w:r>
      <w:r w:rsidR="00691389" w:rsidRPr="00EA018E">
        <w:rPr>
          <w:rFonts w:ascii="Arial" w:eastAsia="Arial Unicode MS" w:hAnsi="Arial" w:cs="Arial"/>
          <w:sz w:val="22"/>
          <w:szCs w:val="22"/>
        </w:rPr>
        <w:t>ation</w:t>
      </w:r>
      <w:r w:rsidRPr="00EA018E">
        <w:rPr>
          <w:rFonts w:ascii="Arial" w:eastAsia="Arial Unicode MS" w:hAnsi="Arial" w:cs="Arial"/>
          <w:sz w:val="22"/>
          <w:szCs w:val="22"/>
        </w:rPr>
        <w:t xml:space="preserve"> is included in finance costs</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in profit or loss</w:t>
      </w:r>
      <w:r w:rsidRPr="00EA018E">
        <w:rPr>
          <w:rFonts w:ascii="Arial" w:eastAsia="Arial Unicode MS" w:hAnsi="Arial" w:cs="Arial"/>
          <w:sz w:val="22"/>
          <w:szCs w:val="22"/>
          <w:cs/>
        </w:rPr>
        <w:t>.</w:t>
      </w:r>
      <w:r w:rsidRPr="00EA018E">
        <w:rPr>
          <w:rFonts w:ascii="Arial" w:eastAsia="Calibri" w:hAnsi="Arial" w:cs="Arial"/>
          <w:strike/>
          <w:sz w:val="22"/>
          <w:szCs w:val="22"/>
          <w:cs/>
        </w:rPr>
        <w:t xml:space="preserve"> </w:t>
      </w:r>
    </w:p>
    <w:p w14:paraId="263B40CD" w14:textId="77777777" w:rsidR="001C6CC0" w:rsidRDefault="001C6CC0">
      <w:pPr>
        <w:rPr>
          <w:rFonts w:ascii="Arial" w:eastAsia="Arial" w:hAnsi="Arial" w:cs="Arial"/>
          <w:b/>
          <w:bCs/>
          <w:sz w:val="22"/>
          <w:szCs w:val="22"/>
        </w:rPr>
      </w:pPr>
      <w:r>
        <w:rPr>
          <w:rFonts w:ascii="Arial" w:eastAsia="Arial" w:hAnsi="Arial" w:cs="Arial"/>
          <w:b/>
          <w:bCs/>
          <w:sz w:val="22"/>
          <w:szCs w:val="22"/>
        </w:rPr>
        <w:br w:type="page"/>
      </w:r>
    </w:p>
    <w:p w14:paraId="0DC922AE" w14:textId="5C72412D"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w:hAnsi="Arial" w:cs="Arial"/>
          <w:b/>
          <w:bCs/>
          <w:sz w:val="22"/>
          <w:szCs w:val="22"/>
        </w:rPr>
      </w:pPr>
      <w:r w:rsidRPr="00EA018E">
        <w:rPr>
          <w:rFonts w:ascii="Arial" w:eastAsia="Arial" w:hAnsi="Arial" w:cs="Arial"/>
          <w:b/>
          <w:bCs/>
          <w:sz w:val="22"/>
          <w:szCs w:val="22"/>
        </w:rPr>
        <w:lastRenderedPageBreak/>
        <w:tab/>
        <w:t xml:space="preserve">Derecognition of financial instruments </w:t>
      </w:r>
    </w:p>
    <w:p w14:paraId="78442614" w14:textId="71D68DF1"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w:hAnsi="Arial" w:cs="Arial"/>
          <w:sz w:val="22"/>
          <w:szCs w:val="22"/>
        </w:rPr>
        <w:tab/>
        <w:t xml:space="preserve">A financial asset is primarily </w:t>
      </w:r>
      <w:r w:rsidR="00DC2394" w:rsidRPr="00EA018E">
        <w:rPr>
          <w:rFonts w:ascii="Arial" w:eastAsia="Arial" w:hAnsi="Arial" w:cs="Arial"/>
          <w:sz w:val="22"/>
          <w:szCs w:val="22"/>
        </w:rPr>
        <w:t>derecogni</w:t>
      </w:r>
      <w:r w:rsidR="00E532F4">
        <w:rPr>
          <w:rFonts w:ascii="Arial" w:eastAsia="Arial" w:hAnsi="Arial" w:cs="Arial"/>
          <w:sz w:val="22"/>
          <w:szCs w:val="22"/>
        </w:rPr>
        <w:t>s</w:t>
      </w:r>
      <w:r w:rsidR="00DC2394" w:rsidRPr="00EA018E">
        <w:rPr>
          <w:rFonts w:ascii="Arial" w:eastAsia="Arial" w:hAnsi="Arial" w:cs="Arial"/>
          <w:sz w:val="22"/>
          <w:szCs w:val="22"/>
        </w:rPr>
        <w:t>ed</w:t>
      </w:r>
      <w:r w:rsidRPr="00EA018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sidRPr="00EA018E">
        <w:rPr>
          <w:rFonts w:ascii="Arial" w:eastAsia="Arial" w:hAnsi="Arial" w:cs="Arial"/>
          <w:sz w:val="22"/>
          <w:szCs w:val="22"/>
          <w:cs/>
        </w:rPr>
        <w:t>.</w:t>
      </w:r>
    </w:p>
    <w:p w14:paraId="6975C84C" w14:textId="6AC4E4DC"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bookmarkStart w:id="2" w:name="_Hlk220233302"/>
      <w:r w:rsidRPr="00EA018E">
        <w:rPr>
          <w:rFonts w:ascii="Arial" w:eastAsia="Arial" w:hAnsi="Arial" w:cs="Arial"/>
          <w:sz w:val="22"/>
          <w:szCs w:val="22"/>
        </w:rPr>
        <w:tab/>
      </w:r>
      <w:proofErr w:type="gramStart"/>
      <w:r w:rsidRPr="00EA018E">
        <w:rPr>
          <w:rFonts w:ascii="Arial" w:eastAsia="Arial" w:hAnsi="Arial" w:cs="Arial"/>
          <w:sz w:val="22"/>
          <w:szCs w:val="22"/>
        </w:rPr>
        <w:t>A</w:t>
      </w:r>
      <w:r w:rsidRPr="00EA018E">
        <w:rPr>
          <w:rFonts w:ascii="Arial" w:eastAsia="Arial" w:hAnsi="Arial" w:cs="Arial"/>
          <w:sz w:val="22"/>
          <w:szCs w:val="22"/>
          <w:cs/>
        </w:rPr>
        <w:t xml:space="preserve"> </w:t>
      </w:r>
      <w:r w:rsidRPr="00EA018E">
        <w:rPr>
          <w:rFonts w:ascii="Arial" w:eastAsia="Arial" w:hAnsi="Arial" w:cs="Arial"/>
          <w:sz w:val="22"/>
          <w:szCs w:val="22"/>
        </w:rPr>
        <w:t>financial</w:t>
      </w:r>
      <w:proofErr w:type="gramEnd"/>
      <w:r w:rsidRPr="00EA018E">
        <w:rPr>
          <w:rFonts w:ascii="Arial" w:eastAsia="Arial" w:hAnsi="Arial" w:cs="Arial"/>
          <w:sz w:val="22"/>
          <w:szCs w:val="22"/>
        </w:rPr>
        <w:t xml:space="preserve"> liability is </w:t>
      </w:r>
      <w:r w:rsidR="00DC2394" w:rsidRPr="00EA018E">
        <w:rPr>
          <w:rFonts w:ascii="Arial" w:eastAsia="Arial" w:hAnsi="Arial" w:cs="Arial"/>
          <w:sz w:val="22"/>
          <w:szCs w:val="22"/>
        </w:rPr>
        <w:t>derecogni</w:t>
      </w:r>
      <w:r w:rsidR="00E532F4">
        <w:rPr>
          <w:rFonts w:ascii="Arial" w:eastAsia="Arial" w:hAnsi="Arial" w:cs="Arial"/>
          <w:sz w:val="22"/>
          <w:szCs w:val="22"/>
        </w:rPr>
        <w:t>s</w:t>
      </w:r>
      <w:r w:rsidR="00DC2394" w:rsidRPr="00EA018E">
        <w:rPr>
          <w:rFonts w:ascii="Arial" w:eastAsia="Arial" w:hAnsi="Arial" w:cs="Arial"/>
          <w:sz w:val="22"/>
          <w:szCs w:val="22"/>
        </w:rPr>
        <w:t>ed</w:t>
      </w:r>
      <w:r w:rsidRPr="00EA018E">
        <w:rPr>
          <w:rFonts w:ascii="Arial" w:eastAsia="Arial" w:hAnsi="Arial" w:cs="Arial"/>
          <w:sz w:val="22"/>
          <w:szCs w:val="22"/>
        </w:rPr>
        <w:t xml:space="preserve"> when the obligation under the liability is discharged or cancelled or expires</w:t>
      </w:r>
      <w:r w:rsidRPr="00EA018E">
        <w:rPr>
          <w:rFonts w:ascii="Arial" w:eastAsia="Arial" w:hAnsi="Arial" w:cs="Arial"/>
          <w:sz w:val="22"/>
          <w:szCs w:val="22"/>
          <w:cs/>
        </w:rPr>
        <w:t xml:space="preserve">. </w:t>
      </w:r>
      <w:r w:rsidRPr="00EA018E">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EA018E">
        <w:rPr>
          <w:rFonts w:ascii="Arial" w:eastAsia="Arial" w:hAnsi="Arial" w:cs="Arial"/>
          <w:sz w:val="22"/>
          <w:szCs w:val="22"/>
          <w:cs/>
        </w:rPr>
        <w:t xml:space="preserve">. </w:t>
      </w:r>
      <w:r w:rsidRPr="00EA018E">
        <w:rPr>
          <w:rFonts w:ascii="Arial" w:eastAsia="Arial" w:hAnsi="Arial" w:cs="Arial"/>
          <w:sz w:val="22"/>
          <w:szCs w:val="22"/>
        </w:rPr>
        <w:t xml:space="preserve">The difference in the respective carrying amounts is </w:t>
      </w:r>
      <w:r w:rsidR="00DC2394" w:rsidRPr="00EA018E">
        <w:rPr>
          <w:rFonts w:ascii="Arial" w:eastAsia="Arial" w:hAnsi="Arial" w:cs="Arial"/>
          <w:sz w:val="22"/>
          <w:szCs w:val="22"/>
        </w:rPr>
        <w:t>recogni</w:t>
      </w:r>
      <w:r w:rsidR="00E532F4">
        <w:rPr>
          <w:rFonts w:ascii="Arial" w:eastAsia="Arial" w:hAnsi="Arial" w:cs="Arial"/>
          <w:sz w:val="22"/>
          <w:szCs w:val="22"/>
        </w:rPr>
        <w:t>s</w:t>
      </w:r>
      <w:r w:rsidR="00DC2394" w:rsidRPr="00EA018E">
        <w:rPr>
          <w:rFonts w:ascii="Arial" w:eastAsia="Arial" w:hAnsi="Arial" w:cs="Arial"/>
          <w:sz w:val="22"/>
          <w:szCs w:val="22"/>
        </w:rPr>
        <w:t>ed</w:t>
      </w:r>
      <w:r w:rsidRPr="00EA018E">
        <w:rPr>
          <w:rFonts w:ascii="Arial" w:eastAsia="Arial" w:hAnsi="Arial" w:cs="Arial"/>
          <w:sz w:val="22"/>
          <w:szCs w:val="22"/>
        </w:rPr>
        <w:t xml:space="preserve"> in profit or loss</w:t>
      </w:r>
      <w:r w:rsidRPr="00EA018E">
        <w:rPr>
          <w:rFonts w:ascii="Arial" w:eastAsia="Arial" w:hAnsi="Arial" w:cs="Arial"/>
          <w:sz w:val="22"/>
          <w:szCs w:val="22"/>
          <w:cs/>
        </w:rPr>
        <w:t>.</w:t>
      </w:r>
    </w:p>
    <w:bookmarkEnd w:id="2"/>
    <w:p w14:paraId="6691EF56" w14:textId="29A1C68A"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w:hAnsi="Arial" w:cs="Arial"/>
          <w:b/>
          <w:bCs/>
          <w:sz w:val="22"/>
          <w:szCs w:val="22"/>
        </w:rPr>
        <w:tab/>
        <w:t>Impairment of financial assets</w:t>
      </w:r>
    </w:p>
    <w:p w14:paraId="0797AD62" w14:textId="1AF593FF"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w:hAnsi="Arial" w:cs="Arial"/>
          <w:sz w:val="22"/>
          <w:szCs w:val="22"/>
        </w:rPr>
        <w:tab/>
        <w:t xml:space="preserve">The Group </w:t>
      </w:r>
      <w:r w:rsidR="00DC2394" w:rsidRPr="00EA018E">
        <w:rPr>
          <w:rFonts w:ascii="Arial" w:eastAsia="Arial" w:hAnsi="Arial" w:cs="Arial"/>
          <w:sz w:val="22"/>
          <w:szCs w:val="22"/>
        </w:rPr>
        <w:t>recogni</w:t>
      </w:r>
      <w:r w:rsidR="00E532F4">
        <w:rPr>
          <w:rFonts w:ascii="Arial" w:eastAsia="Arial" w:hAnsi="Arial" w:cs="Arial"/>
          <w:sz w:val="22"/>
          <w:szCs w:val="22"/>
        </w:rPr>
        <w:t>s</w:t>
      </w:r>
      <w:r w:rsidR="00DC2394" w:rsidRPr="00EA018E">
        <w:rPr>
          <w:rFonts w:ascii="Arial" w:eastAsia="Arial" w:hAnsi="Arial" w:cs="Arial"/>
          <w:sz w:val="22"/>
          <w:szCs w:val="22"/>
        </w:rPr>
        <w:t>es</w:t>
      </w:r>
      <w:r w:rsidRPr="00EA018E">
        <w:rPr>
          <w:rFonts w:ascii="Arial" w:eastAsia="Arial" w:hAnsi="Arial" w:cs="Arial"/>
          <w:sz w:val="22"/>
          <w:szCs w:val="22"/>
        </w:rPr>
        <w:t xml:space="preserve"> an allowance for expected credit losses </w:t>
      </w:r>
      <w:r w:rsidRPr="00EA018E">
        <w:rPr>
          <w:rFonts w:ascii="Arial" w:eastAsia="Arial" w:hAnsi="Arial" w:cs="Arial"/>
          <w:sz w:val="22"/>
          <w:szCs w:val="22"/>
          <w:cs/>
        </w:rPr>
        <w:t>(“</w:t>
      </w:r>
      <w:r w:rsidRPr="00EA018E">
        <w:rPr>
          <w:rFonts w:ascii="Arial" w:eastAsia="Arial" w:hAnsi="Arial" w:cs="Arial"/>
          <w:sz w:val="22"/>
          <w:szCs w:val="22"/>
        </w:rPr>
        <w:t>ECLs</w:t>
      </w:r>
      <w:r w:rsidRPr="00EA018E">
        <w:rPr>
          <w:rFonts w:ascii="Arial" w:eastAsia="Arial" w:hAnsi="Arial" w:cs="Arial"/>
          <w:sz w:val="22"/>
          <w:szCs w:val="22"/>
          <w:cs/>
        </w:rPr>
        <w:t xml:space="preserve">”) </w:t>
      </w:r>
      <w:r w:rsidRPr="00EA018E">
        <w:rPr>
          <w:rFonts w:ascii="Arial" w:eastAsia="Arial" w:hAnsi="Arial" w:cs="Arial"/>
          <w:sz w:val="22"/>
          <w:szCs w:val="22"/>
        </w:rPr>
        <w:t>for all debt</w:t>
      </w:r>
      <w:r w:rsidRPr="00EA018E">
        <w:rPr>
          <w:rFonts w:ascii="Arial" w:eastAsia="Arial" w:hAnsi="Arial" w:cs="Arial"/>
          <w:sz w:val="22"/>
          <w:szCs w:val="22"/>
          <w:cs/>
        </w:rPr>
        <w:t xml:space="preserve"> </w:t>
      </w:r>
      <w:r w:rsidRPr="00EA018E">
        <w:rPr>
          <w:rFonts w:ascii="Arial" w:eastAsia="Arial" w:hAnsi="Arial" w:cs="Arial"/>
          <w:sz w:val="22"/>
          <w:szCs w:val="22"/>
        </w:rPr>
        <w:t>instruments not held at FVTPL</w:t>
      </w:r>
      <w:r w:rsidRPr="00EA018E">
        <w:rPr>
          <w:rFonts w:ascii="Arial" w:eastAsia="Arial" w:hAnsi="Arial" w:cs="Arial"/>
          <w:sz w:val="22"/>
          <w:szCs w:val="22"/>
          <w:cs/>
        </w:rPr>
        <w:t xml:space="preserve">. </w:t>
      </w:r>
      <w:r w:rsidRPr="00EA018E">
        <w:rPr>
          <w:rFonts w:ascii="Arial" w:eastAsia="Arial" w:hAnsi="Arial" w:cs="Arial"/>
          <w:sz w:val="22"/>
          <w:szCs w:val="22"/>
        </w:rPr>
        <w:t>ECLs are based on the difference between the contractual cash flows due in accordance with the contract and all the cash flows that the Group expects to receive, discounted at an approximation of the original effective interest rate</w:t>
      </w:r>
      <w:r w:rsidRPr="00EA018E">
        <w:rPr>
          <w:rFonts w:ascii="Arial" w:eastAsia="Arial" w:hAnsi="Arial" w:cs="Arial"/>
          <w:sz w:val="22"/>
          <w:szCs w:val="22"/>
          <w:cs/>
        </w:rPr>
        <w:t xml:space="preserve">. </w:t>
      </w:r>
    </w:p>
    <w:p w14:paraId="60E334BC" w14:textId="377CC868"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w:hAnsi="Arial" w:cs="Arial"/>
          <w:sz w:val="22"/>
          <w:szCs w:val="22"/>
        </w:rPr>
        <w:tab/>
        <w:t xml:space="preserve">For credit </w:t>
      </w:r>
      <w:r w:rsidR="00022F57" w:rsidRPr="00EA018E">
        <w:rPr>
          <w:rFonts w:ascii="Arial" w:eastAsia="Arial" w:hAnsi="Arial" w:cs="Arial"/>
          <w:sz w:val="22"/>
          <w:szCs w:val="22"/>
        </w:rPr>
        <w:t>exposures,</w:t>
      </w:r>
      <w:r w:rsidRPr="00EA018E">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12</w:t>
      </w:r>
      <w:r w:rsidRPr="00EA018E">
        <w:rPr>
          <w:rFonts w:ascii="Arial" w:eastAsia="Arial" w:hAnsi="Arial" w:cs="Arial"/>
          <w:sz w:val="22"/>
          <w:szCs w:val="22"/>
          <w:cs/>
        </w:rPr>
        <w:t>-</w:t>
      </w:r>
      <w:r w:rsidRPr="00EA018E">
        <w:rPr>
          <w:rFonts w:ascii="Arial" w:eastAsia="Arial" w:hAnsi="Arial" w:cs="Arial"/>
          <w:sz w:val="22"/>
          <w:szCs w:val="22"/>
        </w:rPr>
        <w:t xml:space="preserve">months </w:t>
      </w:r>
      <w:r w:rsidRPr="00EA018E">
        <w:rPr>
          <w:rFonts w:ascii="Arial" w:eastAsia="Arial" w:hAnsi="Arial" w:cs="Arial"/>
          <w:sz w:val="22"/>
          <w:szCs w:val="22"/>
          <w:cs/>
        </w:rPr>
        <w:t>(</w:t>
      </w:r>
      <w:r w:rsidRPr="00EA018E">
        <w:rPr>
          <w:rFonts w:ascii="Arial" w:eastAsia="Arial" w:hAnsi="Arial" w:cs="Arial"/>
          <w:sz w:val="22"/>
          <w:szCs w:val="22"/>
        </w:rPr>
        <w:t>a 12</w:t>
      </w:r>
      <w:r w:rsidRPr="00EA018E">
        <w:rPr>
          <w:rFonts w:ascii="Arial" w:eastAsia="Arial" w:hAnsi="Arial" w:cs="Arial"/>
          <w:sz w:val="22"/>
          <w:szCs w:val="22"/>
          <w:cs/>
        </w:rPr>
        <w:t>-</w:t>
      </w:r>
      <w:r w:rsidRPr="00EA018E">
        <w:rPr>
          <w:rFonts w:ascii="Arial" w:eastAsia="Arial" w:hAnsi="Arial" w:cs="Arial"/>
          <w:sz w:val="22"/>
          <w:szCs w:val="22"/>
        </w:rPr>
        <w:t>month ECL</w:t>
      </w:r>
      <w:r w:rsidRPr="00EA018E">
        <w:rPr>
          <w:rFonts w:ascii="Arial" w:eastAsia="Arial" w:hAnsi="Arial" w:cs="Arial"/>
          <w:sz w:val="22"/>
          <w:szCs w:val="22"/>
          <w:cs/>
        </w:rPr>
        <w:t xml:space="preserve">). </w:t>
      </w:r>
      <w:r w:rsidRPr="00EA018E">
        <w:rPr>
          <w:rFonts w:ascii="Arial" w:eastAsia="Arial" w:hAnsi="Arial" w:cs="Arial"/>
          <w:sz w:val="22"/>
          <w:szCs w:val="22"/>
        </w:rPr>
        <w:t xml:space="preserve">For those credit exposures for which there has been a significant increase in credit risk since initial recognition, a loss allowance is required for credit losses expected over the remaining life of the exposure </w:t>
      </w:r>
      <w:r w:rsidRPr="00EA018E">
        <w:rPr>
          <w:rFonts w:ascii="Arial" w:eastAsia="Arial" w:hAnsi="Arial" w:cs="Arial"/>
          <w:sz w:val="22"/>
          <w:szCs w:val="22"/>
          <w:cs/>
        </w:rPr>
        <w:t>(</w:t>
      </w:r>
      <w:r w:rsidRPr="00EA018E">
        <w:rPr>
          <w:rFonts w:ascii="Arial" w:eastAsia="Arial" w:hAnsi="Arial" w:cs="Arial"/>
          <w:sz w:val="22"/>
          <w:szCs w:val="22"/>
        </w:rPr>
        <w:t>a lifetime ECL</w:t>
      </w:r>
      <w:r w:rsidRPr="00EA018E">
        <w:rPr>
          <w:rFonts w:ascii="Arial" w:eastAsia="Arial" w:hAnsi="Arial" w:cs="Arial"/>
          <w:sz w:val="22"/>
          <w:szCs w:val="22"/>
          <w:cs/>
        </w:rPr>
        <w:t>).</w:t>
      </w:r>
    </w:p>
    <w:p w14:paraId="076AE99D" w14:textId="396BF801"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w:hAnsi="Arial" w:cs="Arial"/>
          <w:sz w:val="22"/>
          <w:szCs w:val="22"/>
        </w:rPr>
        <w:tab/>
        <w:t>The Group considers a significant increase in credit risk to have occurred when contractual payments are more than 30 days past due and considers a financial asset as credit impaired or default when contractual payments are 90 days past due</w:t>
      </w:r>
      <w:r w:rsidRPr="00EA018E">
        <w:rPr>
          <w:rFonts w:ascii="Arial" w:eastAsia="Arial" w:hAnsi="Arial" w:cs="Arial"/>
          <w:sz w:val="22"/>
          <w:szCs w:val="22"/>
          <w:cs/>
        </w:rPr>
        <w:t xml:space="preserve">. </w:t>
      </w:r>
      <w:r w:rsidRPr="00EA018E">
        <w:rPr>
          <w:rFonts w:ascii="Arial" w:eastAsia="Arial" w:hAnsi="Arial" w:cs="Arial"/>
          <w:sz w:val="22"/>
          <w:szCs w:val="22"/>
        </w:rPr>
        <w:t xml:space="preserve">However, in certain cases, the Group may also </w:t>
      </w:r>
      <w:proofErr w:type="gramStart"/>
      <w:r w:rsidRPr="00EA018E">
        <w:rPr>
          <w:rFonts w:ascii="Arial" w:eastAsia="Arial" w:hAnsi="Arial" w:cs="Arial"/>
          <w:sz w:val="22"/>
          <w:szCs w:val="22"/>
        </w:rPr>
        <w:t>consider</w:t>
      </w:r>
      <w:proofErr w:type="gramEnd"/>
      <w:r w:rsidRPr="00EA018E">
        <w:rPr>
          <w:rFonts w:ascii="Arial" w:eastAsia="Arial" w:hAnsi="Arial" w:cs="Arial"/>
          <w:sz w:val="22"/>
          <w:szCs w:val="22"/>
        </w:rPr>
        <w:t xml:space="preserve"> a financial asset to have a significant increase in credit risk and to be in </w:t>
      </w:r>
      <w:proofErr w:type="gramStart"/>
      <w:r w:rsidRPr="00EA018E">
        <w:rPr>
          <w:rFonts w:ascii="Arial" w:eastAsia="Arial" w:hAnsi="Arial" w:cs="Arial"/>
          <w:sz w:val="22"/>
          <w:szCs w:val="22"/>
        </w:rPr>
        <w:t>default</w:t>
      </w:r>
      <w:proofErr w:type="gramEnd"/>
      <w:r w:rsidRPr="00EA018E">
        <w:rPr>
          <w:rFonts w:ascii="Arial" w:eastAsia="Arial" w:hAnsi="Arial" w:cs="Arial"/>
          <w:sz w:val="22"/>
          <w:szCs w:val="22"/>
        </w:rPr>
        <w:t xml:space="preserve"> using other internal or external information, such as credit </w:t>
      </w:r>
      <w:proofErr w:type="gramStart"/>
      <w:r w:rsidRPr="00EA018E">
        <w:rPr>
          <w:rFonts w:ascii="Arial" w:eastAsia="Arial" w:hAnsi="Arial" w:cs="Arial"/>
          <w:sz w:val="22"/>
          <w:szCs w:val="22"/>
        </w:rPr>
        <w:t>rating</w:t>
      </w:r>
      <w:proofErr w:type="gramEnd"/>
      <w:r w:rsidRPr="00EA018E">
        <w:rPr>
          <w:rFonts w:ascii="Arial" w:eastAsia="Arial" w:hAnsi="Arial" w:cs="Arial"/>
          <w:sz w:val="22"/>
          <w:szCs w:val="22"/>
        </w:rPr>
        <w:t xml:space="preserve"> of issuers</w:t>
      </w:r>
      <w:r w:rsidRPr="00EA018E">
        <w:rPr>
          <w:rFonts w:ascii="Arial" w:eastAsia="Arial" w:hAnsi="Arial" w:cs="Arial"/>
          <w:sz w:val="22"/>
          <w:szCs w:val="22"/>
          <w:cs/>
        </w:rPr>
        <w:t xml:space="preserve">. </w:t>
      </w:r>
    </w:p>
    <w:p w14:paraId="2B90F34B" w14:textId="33FF108A"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w:hAnsi="Arial" w:cs="Arial"/>
          <w:sz w:val="22"/>
          <w:szCs w:val="22"/>
        </w:rPr>
      </w:pPr>
      <w:r w:rsidRPr="00EA018E">
        <w:rPr>
          <w:rFonts w:ascii="Arial" w:eastAsia="Arial" w:hAnsi="Arial" w:cs="Arial"/>
          <w:sz w:val="22"/>
          <w:szCs w:val="22"/>
        </w:rPr>
        <w:tab/>
        <w:t>For trade receivables and contract assets, the Group applies a simplified approach in calculating ECLs</w:t>
      </w:r>
      <w:r w:rsidRPr="00EA018E">
        <w:rPr>
          <w:rFonts w:ascii="Arial" w:eastAsia="Arial" w:hAnsi="Arial" w:cs="Arial"/>
          <w:sz w:val="22"/>
          <w:szCs w:val="22"/>
          <w:cs/>
        </w:rPr>
        <w:t>.</w:t>
      </w:r>
      <w:r w:rsidRPr="00EA018E">
        <w:rPr>
          <w:rFonts w:ascii="Arial" w:eastAsia="Arial" w:hAnsi="Arial" w:cs="Arial"/>
          <w:sz w:val="22"/>
          <w:szCs w:val="22"/>
        </w:rPr>
        <w:t xml:space="preserve"> Therefore, the Group does not track changes in credit </w:t>
      </w:r>
      <w:r w:rsidR="00943142" w:rsidRPr="00EA018E">
        <w:rPr>
          <w:rFonts w:ascii="Arial" w:eastAsia="Arial" w:hAnsi="Arial" w:cs="Arial"/>
          <w:sz w:val="22"/>
          <w:szCs w:val="22"/>
        </w:rPr>
        <w:t>risk but</w:t>
      </w:r>
      <w:r w:rsidRPr="00EA018E">
        <w:rPr>
          <w:rFonts w:ascii="Arial" w:eastAsia="Arial" w:hAnsi="Arial" w:cs="Arial"/>
          <w:sz w:val="22"/>
          <w:szCs w:val="22"/>
        </w:rPr>
        <w:t xml:space="preserve"> instead </w:t>
      </w:r>
      <w:r w:rsidR="00943142" w:rsidRPr="00EA018E">
        <w:rPr>
          <w:rFonts w:ascii="Arial" w:eastAsia="Arial" w:hAnsi="Arial" w:cs="Arial"/>
          <w:sz w:val="22"/>
          <w:szCs w:val="22"/>
        </w:rPr>
        <w:t>recogni</w:t>
      </w:r>
      <w:r w:rsidR="00E532F4">
        <w:rPr>
          <w:rFonts w:ascii="Arial" w:eastAsia="Arial" w:hAnsi="Arial" w:cs="Arial"/>
          <w:sz w:val="22"/>
          <w:szCs w:val="22"/>
        </w:rPr>
        <w:t>s</w:t>
      </w:r>
      <w:r w:rsidR="00943142" w:rsidRPr="00EA018E">
        <w:rPr>
          <w:rFonts w:ascii="Arial" w:eastAsia="Arial" w:hAnsi="Arial" w:cs="Arial"/>
          <w:sz w:val="22"/>
          <w:szCs w:val="22"/>
        </w:rPr>
        <w:t>es</w:t>
      </w:r>
      <w:r w:rsidRPr="00EA018E">
        <w:rPr>
          <w:rFonts w:ascii="Arial" w:eastAsia="Arial" w:hAnsi="Arial" w:cs="Arial"/>
          <w:sz w:val="22"/>
          <w:szCs w:val="22"/>
        </w:rPr>
        <w:t xml:space="preserve"> a loss allowance based on lifetime ECLs at each reporting date</w:t>
      </w:r>
      <w:r w:rsidRPr="00EA018E">
        <w:rPr>
          <w:rFonts w:ascii="Arial" w:eastAsia="Arial" w:hAnsi="Arial" w:cs="Arial"/>
          <w:sz w:val="22"/>
          <w:szCs w:val="22"/>
          <w:cs/>
        </w:rPr>
        <w:t xml:space="preserve">. </w:t>
      </w:r>
    </w:p>
    <w:p w14:paraId="72D2541E" w14:textId="72DE6D71"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w:hAnsi="Arial" w:cs="Arial"/>
          <w:sz w:val="22"/>
          <w:szCs w:val="22"/>
        </w:rPr>
        <w:tab/>
        <w:t xml:space="preserve">ECLs are calculated based on </w:t>
      </w:r>
      <w:r w:rsidR="0054001E" w:rsidRPr="00EA018E">
        <w:rPr>
          <w:rFonts w:ascii="Arial" w:eastAsia="Arial" w:hAnsi="Arial" w:cs="Arial"/>
          <w:sz w:val="22"/>
          <w:szCs w:val="22"/>
        </w:rPr>
        <w:t>their</w:t>
      </w:r>
      <w:r w:rsidRPr="00EA018E">
        <w:rPr>
          <w:rFonts w:ascii="Arial" w:eastAsia="Arial" w:hAnsi="Arial" w:cs="Arial"/>
          <w:sz w:val="22"/>
          <w:szCs w:val="22"/>
        </w:rPr>
        <w:t xml:space="preserve"> historical credit loss experience and adjusted for forward</w:t>
      </w:r>
      <w:r w:rsidRPr="00EA018E">
        <w:rPr>
          <w:rFonts w:ascii="Arial" w:eastAsia="Arial" w:hAnsi="Arial" w:cs="Arial"/>
          <w:sz w:val="22"/>
          <w:szCs w:val="22"/>
          <w:cs/>
        </w:rPr>
        <w:t>-</w:t>
      </w:r>
      <w:r w:rsidRPr="00EA018E">
        <w:rPr>
          <w:rFonts w:ascii="Arial" w:eastAsia="Arial" w:hAnsi="Arial" w:cs="Arial"/>
          <w:sz w:val="22"/>
          <w:szCs w:val="22"/>
        </w:rPr>
        <w:t>looking factors specific to the debtors and the economic environment</w:t>
      </w:r>
      <w:r w:rsidRPr="00EA018E">
        <w:rPr>
          <w:rFonts w:ascii="Arial" w:eastAsia="Arial" w:hAnsi="Arial" w:cs="Arial"/>
          <w:sz w:val="22"/>
          <w:szCs w:val="22"/>
          <w:cs/>
        </w:rPr>
        <w:t>.</w:t>
      </w:r>
    </w:p>
    <w:p w14:paraId="09F1F4DE" w14:textId="584FFF29"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w:hAnsi="Arial" w:cs="Arial"/>
          <w:sz w:val="22"/>
          <w:szCs w:val="22"/>
        </w:rPr>
      </w:pPr>
      <w:r w:rsidRPr="00EA018E">
        <w:rPr>
          <w:rFonts w:ascii="Arial" w:eastAsia="Arial" w:hAnsi="Arial" w:cs="Arial"/>
          <w:sz w:val="22"/>
          <w:szCs w:val="22"/>
        </w:rPr>
        <w:tab/>
        <w:t xml:space="preserve">A financial asset is written off when there is no reasonable expectation of recovering the contractual cash </w:t>
      </w:r>
      <w:r w:rsidR="003F2600" w:rsidRPr="00EA018E">
        <w:rPr>
          <w:rFonts w:ascii="Arial" w:eastAsia="Arial" w:hAnsi="Arial" w:cs="Arial"/>
          <w:sz w:val="22"/>
          <w:szCs w:val="22"/>
        </w:rPr>
        <w:t>flow</w:t>
      </w:r>
      <w:r w:rsidRPr="00EA018E">
        <w:rPr>
          <w:rFonts w:ascii="Arial" w:eastAsia="Arial" w:hAnsi="Arial" w:cs="Arial"/>
          <w:sz w:val="22"/>
          <w:szCs w:val="22"/>
          <w:cs/>
        </w:rPr>
        <w:t>.</w:t>
      </w:r>
    </w:p>
    <w:p w14:paraId="224BA6C4" w14:textId="21F85FF0" w:rsidR="00FB1D61" w:rsidRPr="00EA018E" w:rsidRDefault="00FB1D61" w:rsidP="00FB1D61">
      <w:pPr>
        <w:keepNext/>
        <w:overflowPunct w:val="0"/>
        <w:autoSpaceDE w:val="0"/>
        <w:autoSpaceDN w:val="0"/>
        <w:adjustRightInd w:val="0"/>
        <w:spacing w:before="120" w:after="120" w:line="380" w:lineRule="exact"/>
        <w:ind w:left="540" w:hanging="540"/>
        <w:jc w:val="thaiDistribute"/>
        <w:rPr>
          <w:rFonts w:ascii="Arial" w:eastAsia="Arial Unicode MS" w:hAnsi="Arial" w:cs="Arial"/>
          <w:sz w:val="22"/>
          <w:szCs w:val="22"/>
        </w:rPr>
      </w:pPr>
      <w:r w:rsidRPr="00EA018E">
        <w:rPr>
          <w:rFonts w:ascii="Arial" w:eastAsia="Arial" w:hAnsi="Arial" w:cs="Arial"/>
          <w:b/>
          <w:bCs/>
          <w:sz w:val="22"/>
          <w:szCs w:val="22"/>
        </w:rPr>
        <w:lastRenderedPageBreak/>
        <w:tab/>
        <w:t xml:space="preserve">Offsetting of financial instruments </w:t>
      </w:r>
    </w:p>
    <w:p w14:paraId="4B4976EF" w14:textId="01BD25CC" w:rsidR="00FB1D61" w:rsidRPr="00EA018E" w:rsidRDefault="00FB1D61" w:rsidP="00FB1D61">
      <w:pPr>
        <w:overflowPunct w:val="0"/>
        <w:autoSpaceDE w:val="0"/>
        <w:autoSpaceDN w:val="0"/>
        <w:adjustRightInd w:val="0"/>
        <w:spacing w:before="120" w:after="120" w:line="380" w:lineRule="exact"/>
        <w:ind w:left="540" w:hanging="540"/>
        <w:jc w:val="thaiDistribute"/>
        <w:rPr>
          <w:rFonts w:ascii="Arial" w:eastAsia="Arial" w:hAnsi="Arial" w:cs="Arial"/>
          <w:sz w:val="22"/>
          <w:szCs w:val="22"/>
        </w:rPr>
      </w:pPr>
      <w:r w:rsidRPr="00EA018E">
        <w:rPr>
          <w:rFonts w:ascii="Arial" w:eastAsia="Arial" w:hAnsi="Arial" w:cs="Arial"/>
          <w:sz w:val="22"/>
          <w:szCs w:val="22"/>
        </w:rPr>
        <w:tab/>
        <w:t xml:space="preserve">Financial assets and financial liabilities are offset, and the net amount is reported in the statement of financial position if there is a currently enforceable legal right to offset the </w:t>
      </w:r>
      <w:r w:rsidR="009963F3" w:rsidRPr="00EA018E">
        <w:rPr>
          <w:rFonts w:ascii="Arial" w:eastAsia="Arial" w:hAnsi="Arial" w:cs="Arial"/>
          <w:sz w:val="22"/>
          <w:szCs w:val="22"/>
        </w:rPr>
        <w:t>recogni</w:t>
      </w:r>
      <w:r w:rsidR="00E532F4">
        <w:rPr>
          <w:rFonts w:ascii="Arial" w:eastAsia="Arial" w:hAnsi="Arial" w:cs="Arial"/>
          <w:sz w:val="22"/>
          <w:szCs w:val="22"/>
        </w:rPr>
        <w:t>s</w:t>
      </w:r>
      <w:r w:rsidR="009963F3" w:rsidRPr="00EA018E">
        <w:rPr>
          <w:rFonts w:ascii="Arial" w:eastAsia="Arial" w:hAnsi="Arial" w:cs="Arial"/>
          <w:sz w:val="22"/>
          <w:szCs w:val="22"/>
        </w:rPr>
        <w:t>ed</w:t>
      </w:r>
      <w:r w:rsidRPr="00EA018E">
        <w:rPr>
          <w:rFonts w:ascii="Arial" w:eastAsia="Arial" w:hAnsi="Arial" w:cs="Arial"/>
          <w:sz w:val="22"/>
          <w:szCs w:val="22"/>
        </w:rPr>
        <w:t xml:space="preserve"> amounts and there is an intention to settle on a net basis, to </w:t>
      </w:r>
      <w:r w:rsidR="00205B26" w:rsidRPr="00EA018E">
        <w:rPr>
          <w:rFonts w:ascii="Arial" w:eastAsia="Arial" w:hAnsi="Arial" w:cs="Arial"/>
          <w:sz w:val="22"/>
          <w:szCs w:val="22"/>
        </w:rPr>
        <w:t>realize</w:t>
      </w:r>
      <w:r w:rsidRPr="00EA018E">
        <w:rPr>
          <w:rFonts w:ascii="Arial" w:eastAsia="Arial" w:hAnsi="Arial" w:cs="Arial"/>
          <w:sz w:val="22"/>
          <w:szCs w:val="22"/>
        </w:rPr>
        <w:t xml:space="preserve"> the assets and settle the liabilities simultaneously</w:t>
      </w:r>
      <w:r w:rsidRPr="00EA018E">
        <w:rPr>
          <w:rFonts w:ascii="Arial" w:eastAsia="Arial" w:hAnsi="Arial" w:cs="Arial"/>
          <w:sz w:val="22"/>
          <w:szCs w:val="22"/>
          <w:cs/>
        </w:rPr>
        <w:t>.</w:t>
      </w:r>
    </w:p>
    <w:p w14:paraId="2E34BA27" w14:textId="68651591" w:rsidR="005043CD" w:rsidRPr="00EA018E" w:rsidRDefault="00BD726B" w:rsidP="00CF2CCF">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EA018E">
        <w:rPr>
          <w:rFonts w:ascii="Arial" w:eastAsia="Arial Unicode MS" w:hAnsi="Arial" w:cs="Arial"/>
          <w:b/>
          <w:bCs/>
          <w:sz w:val="22"/>
          <w:szCs w:val="28"/>
        </w:rPr>
        <w:t>4</w:t>
      </w:r>
      <w:r w:rsidR="005043CD" w:rsidRPr="00EA018E">
        <w:rPr>
          <w:rFonts w:ascii="Arial" w:eastAsia="Arial Unicode MS" w:hAnsi="Arial" w:cs="Arial"/>
          <w:b/>
          <w:bCs/>
          <w:sz w:val="22"/>
          <w:szCs w:val="22"/>
          <w:cs/>
        </w:rPr>
        <w:t>.</w:t>
      </w:r>
      <w:r w:rsidR="00FB1D61" w:rsidRPr="00EA018E">
        <w:rPr>
          <w:rFonts w:ascii="Arial" w:eastAsia="Arial Unicode MS" w:hAnsi="Arial" w:cs="Arial"/>
          <w:b/>
          <w:bCs/>
          <w:sz w:val="22"/>
          <w:szCs w:val="28"/>
        </w:rPr>
        <w:t>5</w:t>
      </w:r>
      <w:r w:rsidR="005043CD" w:rsidRPr="00EA018E">
        <w:rPr>
          <w:rFonts w:ascii="Arial" w:eastAsia="Arial Unicode MS" w:hAnsi="Arial" w:cs="Arial"/>
          <w:b/>
          <w:bCs/>
          <w:sz w:val="22"/>
          <w:szCs w:val="28"/>
        </w:rPr>
        <w:tab/>
        <w:t xml:space="preserve">Derivatives </w:t>
      </w:r>
    </w:p>
    <w:p w14:paraId="37D62BE2" w14:textId="09A7C7D7" w:rsidR="005043CD" w:rsidRPr="00EA018E" w:rsidRDefault="005043CD" w:rsidP="00CF2CCF">
      <w:pPr>
        <w:spacing w:before="120" w:after="120" w:line="380" w:lineRule="exact"/>
        <w:ind w:left="547" w:hanging="7"/>
        <w:jc w:val="both"/>
        <w:rPr>
          <w:rFonts w:ascii="Arial" w:hAnsi="Arial" w:cs="Arial"/>
          <w:sz w:val="22"/>
          <w:szCs w:val="24"/>
        </w:rPr>
      </w:pPr>
      <w:r w:rsidRPr="00EA018E">
        <w:rPr>
          <w:rFonts w:ascii="Arial" w:hAnsi="Arial" w:cs="Arial"/>
          <w:sz w:val="22"/>
          <w:szCs w:val="22"/>
        </w:rPr>
        <w:t xml:space="preserve">The Group uses derivatives, such as foreign currency forward </w:t>
      </w:r>
      <w:r w:rsidR="00205B26" w:rsidRPr="00EA018E">
        <w:rPr>
          <w:rFonts w:ascii="Arial" w:hAnsi="Arial" w:cs="Arial"/>
          <w:sz w:val="22"/>
          <w:szCs w:val="22"/>
        </w:rPr>
        <w:t>contracts,</w:t>
      </w:r>
      <w:r w:rsidRPr="00EA018E">
        <w:rPr>
          <w:rFonts w:ascii="Arial" w:hAnsi="Arial" w:cs="Arial"/>
          <w:sz w:val="22"/>
          <w:szCs w:val="22"/>
        </w:rPr>
        <w:t xml:space="preserve"> to hedge its foreign currency risks</w:t>
      </w:r>
      <w:r w:rsidRPr="00EA018E">
        <w:rPr>
          <w:rFonts w:ascii="Arial" w:hAnsi="Arial" w:cs="Arial"/>
          <w:sz w:val="22"/>
          <w:szCs w:val="22"/>
          <w:cs/>
        </w:rPr>
        <w:t xml:space="preserve">. </w:t>
      </w:r>
    </w:p>
    <w:p w14:paraId="2E5E3C0B" w14:textId="71173816" w:rsidR="005043CD" w:rsidRPr="00EA018E" w:rsidRDefault="005043CD" w:rsidP="00CF2CCF">
      <w:pPr>
        <w:spacing w:before="120" w:after="120" w:line="380" w:lineRule="exact"/>
        <w:ind w:left="547" w:hanging="7"/>
        <w:jc w:val="both"/>
        <w:rPr>
          <w:rFonts w:ascii="Arial" w:hAnsi="Arial" w:cs="Arial"/>
          <w:sz w:val="22"/>
          <w:szCs w:val="22"/>
        </w:rPr>
      </w:pPr>
      <w:r w:rsidRPr="00EA018E">
        <w:rPr>
          <w:rFonts w:ascii="Arial" w:hAnsi="Arial" w:cs="Arial"/>
          <w:sz w:val="22"/>
          <w:szCs w:val="22"/>
        </w:rPr>
        <w:t xml:space="preserve">Derivatives are initially </w:t>
      </w:r>
      <w:r w:rsidR="00205B26" w:rsidRPr="00EA018E">
        <w:rPr>
          <w:rFonts w:ascii="Arial" w:hAnsi="Arial" w:cs="Arial"/>
          <w:sz w:val="22"/>
          <w:szCs w:val="22"/>
        </w:rPr>
        <w:t>recogni</w:t>
      </w:r>
      <w:r w:rsidR="00E532F4">
        <w:rPr>
          <w:rFonts w:ascii="Arial" w:hAnsi="Arial" w:cs="Arial"/>
          <w:sz w:val="22"/>
          <w:szCs w:val="22"/>
        </w:rPr>
        <w:t>s</w:t>
      </w:r>
      <w:r w:rsidR="00205B26" w:rsidRPr="00EA018E">
        <w:rPr>
          <w:rFonts w:ascii="Arial" w:hAnsi="Arial" w:cs="Arial"/>
          <w:sz w:val="22"/>
          <w:szCs w:val="22"/>
        </w:rPr>
        <w:t>ed</w:t>
      </w:r>
      <w:r w:rsidRPr="00EA018E">
        <w:rPr>
          <w:rFonts w:ascii="Arial" w:hAnsi="Arial" w:cs="Arial"/>
          <w:sz w:val="22"/>
          <w:szCs w:val="22"/>
        </w:rPr>
        <w:t xml:space="preserve"> at fair value on the date on which a derivative contract is entered into and are subsequently remeasured at fair value</w:t>
      </w:r>
      <w:r w:rsidRPr="00EA018E">
        <w:rPr>
          <w:rFonts w:ascii="Arial" w:hAnsi="Arial" w:cs="Arial"/>
          <w:sz w:val="22"/>
          <w:szCs w:val="22"/>
          <w:cs/>
        </w:rPr>
        <w:t xml:space="preserve">. </w:t>
      </w:r>
      <w:r w:rsidRPr="00EA018E">
        <w:rPr>
          <w:rFonts w:ascii="Arial" w:hAnsi="Arial" w:cs="Arial"/>
          <w:sz w:val="22"/>
          <w:szCs w:val="22"/>
        </w:rPr>
        <w:t xml:space="preserve">The subsequent </w:t>
      </w:r>
      <w:proofErr w:type="gramStart"/>
      <w:r w:rsidRPr="00EA018E">
        <w:rPr>
          <w:rFonts w:ascii="Arial" w:hAnsi="Arial" w:cs="Arial"/>
          <w:sz w:val="22"/>
          <w:szCs w:val="22"/>
        </w:rPr>
        <w:t>changes</w:t>
      </w:r>
      <w:proofErr w:type="gramEnd"/>
      <w:r w:rsidRPr="00EA018E">
        <w:rPr>
          <w:rFonts w:ascii="Arial" w:hAnsi="Arial" w:cs="Arial"/>
          <w:sz w:val="22"/>
          <w:szCs w:val="22"/>
        </w:rPr>
        <w:t xml:space="preserve"> including </w:t>
      </w:r>
      <w:proofErr w:type="gramStart"/>
      <w:r w:rsidRPr="00EA018E">
        <w:rPr>
          <w:rFonts w:ascii="Arial" w:hAnsi="Arial" w:cs="Arial"/>
          <w:sz w:val="22"/>
          <w:szCs w:val="22"/>
        </w:rPr>
        <w:t>interest</w:t>
      </w:r>
      <w:proofErr w:type="gramEnd"/>
      <w:r w:rsidRPr="00EA018E">
        <w:rPr>
          <w:rFonts w:ascii="Arial" w:hAnsi="Arial" w:cs="Arial"/>
          <w:sz w:val="22"/>
          <w:szCs w:val="22"/>
        </w:rPr>
        <w:t xml:space="preserve"> </w:t>
      </w:r>
      <w:proofErr w:type="gramStart"/>
      <w:r w:rsidRPr="00EA018E">
        <w:rPr>
          <w:rFonts w:ascii="Arial" w:hAnsi="Arial" w:cs="Arial"/>
          <w:sz w:val="22"/>
          <w:szCs w:val="22"/>
        </w:rPr>
        <w:t>income</w:t>
      </w:r>
      <w:proofErr w:type="gramEnd"/>
      <w:r w:rsidRPr="00EA018E">
        <w:rPr>
          <w:rFonts w:ascii="Arial" w:hAnsi="Arial" w:cs="Arial"/>
          <w:sz w:val="22"/>
          <w:szCs w:val="22"/>
        </w:rPr>
        <w:t xml:space="preserve"> are </w:t>
      </w:r>
      <w:r w:rsidR="00205B26" w:rsidRPr="00EA018E">
        <w:rPr>
          <w:rFonts w:ascii="Arial" w:hAnsi="Arial" w:cs="Arial"/>
          <w:sz w:val="22"/>
          <w:szCs w:val="22"/>
        </w:rPr>
        <w:t>recogni</w:t>
      </w:r>
      <w:r w:rsidR="00E532F4">
        <w:rPr>
          <w:rFonts w:ascii="Arial" w:hAnsi="Arial" w:cs="Arial"/>
          <w:sz w:val="22"/>
          <w:szCs w:val="22"/>
        </w:rPr>
        <w:t>s</w:t>
      </w:r>
      <w:r w:rsidR="00205B26" w:rsidRPr="00EA018E">
        <w:rPr>
          <w:rFonts w:ascii="Arial" w:hAnsi="Arial" w:cs="Arial"/>
          <w:sz w:val="22"/>
          <w:szCs w:val="22"/>
        </w:rPr>
        <w:t>ed</w:t>
      </w:r>
      <w:r w:rsidRPr="00EA018E">
        <w:rPr>
          <w:rFonts w:ascii="Arial" w:hAnsi="Arial" w:cs="Arial"/>
          <w:sz w:val="22"/>
          <w:szCs w:val="22"/>
        </w:rPr>
        <w:t xml:space="preserve"> in profit or loss</w:t>
      </w:r>
      <w:r w:rsidRPr="00EA018E">
        <w:rPr>
          <w:rFonts w:ascii="Arial" w:hAnsi="Arial" w:cs="Arial"/>
          <w:sz w:val="22"/>
          <w:szCs w:val="22"/>
          <w:cs/>
        </w:rPr>
        <w:t xml:space="preserve">. </w:t>
      </w:r>
      <w:r w:rsidRPr="00EA018E">
        <w:rPr>
          <w:rFonts w:ascii="Arial" w:hAnsi="Arial" w:cs="Arial"/>
          <w:sz w:val="22"/>
          <w:szCs w:val="22"/>
        </w:rPr>
        <w:t>Derivatives are carried as financial assets when the fair value is positive and as financial liabilities when the fair value is negative</w:t>
      </w:r>
      <w:r w:rsidRPr="00EA018E">
        <w:rPr>
          <w:rFonts w:ascii="Arial" w:hAnsi="Arial" w:cs="Arial"/>
          <w:sz w:val="22"/>
          <w:szCs w:val="22"/>
          <w:cs/>
        </w:rPr>
        <w:t xml:space="preserve">. </w:t>
      </w:r>
    </w:p>
    <w:p w14:paraId="70323BA6" w14:textId="12792850" w:rsidR="005043CD" w:rsidRPr="00EA018E" w:rsidRDefault="005043CD" w:rsidP="00CF2CCF">
      <w:pPr>
        <w:widowControl w:val="0"/>
        <w:overflowPunct w:val="0"/>
        <w:autoSpaceDE w:val="0"/>
        <w:autoSpaceDN w:val="0"/>
        <w:adjustRightInd w:val="0"/>
        <w:spacing w:before="120" w:after="120" w:line="380" w:lineRule="exact"/>
        <w:ind w:left="547" w:right="-36" w:hanging="540"/>
        <w:jc w:val="both"/>
        <w:textAlignment w:val="baseline"/>
        <w:rPr>
          <w:rFonts w:ascii="Arial" w:hAnsi="Arial" w:cs="Arial"/>
          <w:b/>
          <w:bCs/>
          <w:sz w:val="22"/>
          <w:szCs w:val="24"/>
        </w:rPr>
      </w:pPr>
      <w:r w:rsidRPr="00EA018E">
        <w:rPr>
          <w:rFonts w:ascii="Arial" w:hAnsi="Arial" w:cs="Arial"/>
          <w:sz w:val="22"/>
          <w:szCs w:val="22"/>
        </w:rPr>
        <w:tab/>
        <w:t>Derivatives are presented as non</w:t>
      </w:r>
      <w:r w:rsidRPr="00EA018E">
        <w:rPr>
          <w:rFonts w:ascii="Arial" w:hAnsi="Arial" w:cs="Arial"/>
          <w:sz w:val="22"/>
          <w:szCs w:val="22"/>
          <w:cs/>
        </w:rPr>
        <w:t>-</w:t>
      </w:r>
      <w:r w:rsidRPr="00EA018E">
        <w:rPr>
          <w:rFonts w:ascii="Arial" w:hAnsi="Arial" w:cs="Arial"/>
          <w:sz w:val="22"/>
          <w:szCs w:val="22"/>
        </w:rPr>
        <w:t>current assets or non</w:t>
      </w:r>
      <w:r w:rsidRPr="00EA018E">
        <w:rPr>
          <w:rFonts w:ascii="Arial" w:hAnsi="Arial" w:cs="Arial"/>
          <w:sz w:val="22"/>
          <w:szCs w:val="22"/>
          <w:cs/>
        </w:rPr>
        <w:t>-</w:t>
      </w:r>
      <w:r w:rsidRPr="00EA018E">
        <w:rPr>
          <w:rFonts w:ascii="Arial" w:hAnsi="Arial" w:cs="Arial"/>
          <w:sz w:val="22"/>
          <w:szCs w:val="22"/>
        </w:rPr>
        <w:t xml:space="preserve">current liabilities if the remaining maturity of the instrument is more than 12 months and it is not due to be </w:t>
      </w:r>
      <w:r w:rsidR="00205B26" w:rsidRPr="00EA018E">
        <w:rPr>
          <w:rFonts w:ascii="Arial" w:hAnsi="Arial" w:cs="Arial"/>
          <w:sz w:val="22"/>
          <w:szCs w:val="22"/>
        </w:rPr>
        <w:t>reali</w:t>
      </w:r>
      <w:r w:rsidR="00E532F4">
        <w:rPr>
          <w:rFonts w:ascii="Arial" w:hAnsi="Arial" w:cs="Arial"/>
          <w:sz w:val="22"/>
          <w:szCs w:val="22"/>
        </w:rPr>
        <w:t>s</w:t>
      </w:r>
      <w:r w:rsidR="00205B26" w:rsidRPr="00EA018E">
        <w:rPr>
          <w:rFonts w:ascii="Arial" w:hAnsi="Arial" w:cs="Arial"/>
          <w:sz w:val="22"/>
          <w:szCs w:val="22"/>
        </w:rPr>
        <w:t>ed</w:t>
      </w:r>
      <w:r w:rsidRPr="00EA018E">
        <w:rPr>
          <w:rFonts w:ascii="Arial" w:hAnsi="Arial" w:cs="Arial"/>
          <w:sz w:val="22"/>
          <w:szCs w:val="22"/>
        </w:rPr>
        <w:t xml:space="preserve"> or settled within 12 months</w:t>
      </w:r>
      <w:r w:rsidRPr="00EA018E">
        <w:rPr>
          <w:rFonts w:ascii="Arial" w:hAnsi="Arial" w:cs="Arial"/>
          <w:sz w:val="22"/>
          <w:szCs w:val="22"/>
          <w:cs/>
        </w:rPr>
        <w:t xml:space="preserve">. </w:t>
      </w:r>
      <w:r w:rsidRPr="00EA018E">
        <w:rPr>
          <w:rFonts w:ascii="Arial" w:hAnsi="Arial" w:cs="Arial"/>
          <w:sz w:val="22"/>
          <w:szCs w:val="22"/>
        </w:rPr>
        <w:t>Other derivatives are presented as current assets or current liabilities</w:t>
      </w:r>
      <w:r w:rsidRPr="00EA018E">
        <w:rPr>
          <w:rFonts w:ascii="Arial" w:hAnsi="Arial" w:cs="Arial"/>
          <w:sz w:val="22"/>
          <w:szCs w:val="22"/>
          <w:cs/>
        </w:rPr>
        <w:t>.</w:t>
      </w:r>
      <w:r w:rsidRPr="00EA018E">
        <w:rPr>
          <w:rFonts w:ascii="Arial" w:hAnsi="Arial" w:cs="Arial"/>
          <w:b/>
          <w:bCs/>
          <w:sz w:val="22"/>
          <w:szCs w:val="22"/>
          <w:cs/>
        </w:rPr>
        <w:t xml:space="preserve"> </w:t>
      </w:r>
    </w:p>
    <w:p w14:paraId="52273E59" w14:textId="5F6C4DBF" w:rsidR="005043CD" w:rsidRPr="00EA018E" w:rsidRDefault="00BD726B" w:rsidP="00A926E0">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EA018E">
        <w:rPr>
          <w:rFonts w:ascii="Arial" w:eastAsia="Arial Unicode MS" w:hAnsi="Arial" w:cs="Arial"/>
          <w:b/>
          <w:bCs/>
          <w:sz w:val="22"/>
          <w:szCs w:val="28"/>
        </w:rPr>
        <w:t>4</w:t>
      </w:r>
      <w:r w:rsidR="005043CD" w:rsidRPr="00EA018E">
        <w:rPr>
          <w:rFonts w:ascii="Arial" w:eastAsia="Arial Unicode MS" w:hAnsi="Arial" w:cs="Arial"/>
          <w:b/>
          <w:bCs/>
          <w:sz w:val="22"/>
          <w:szCs w:val="22"/>
          <w:cs/>
        </w:rPr>
        <w:t>.</w:t>
      </w:r>
      <w:r w:rsidR="00FB1D61" w:rsidRPr="00EA018E">
        <w:rPr>
          <w:rFonts w:ascii="Arial" w:eastAsia="Arial Unicode MS" w:hAnsi="Arial" w:cs="Arial"/>
          <w:b/>
          <w:bCs/>
          <w:sz w:val="22"/>
          <w:szCs w:val="28"/>
        </w:rPr>
        <w:t>6</w:t>
      </w:r>
      <w:r w:rsidR="005043CD" w:rsidRPr="00EA018E">
        <w:rPr>
          <w:rFonts w:ascii="Arial" w:eastAsia="Arial Unicode MS" w:hAnsi="Arial" w:cs="Arial"/>
          <w:b/>
          <w:bCs/>
          <w:sz w:val="22"/>
          <w:szCs w:val="28"/>
          <w:cs/>
        </w:rPr>
        <w:tab/>
      </w:r>
      <w:r w:rsidR="005043CD" w:rsidRPr="00EA018E">
        <w:rPr>
          <w:rFonts w:ascii="Arial" w:eastAsia="Arial Unicode MS" w:hAnsi="Arial" w:cs="Arial"/>
          <w:b/>
          <w:bCs/>
          <w:sz w:val="22"/>
          <w:szCs w:val="28"/>
        </w:rPr>
        <w:t>Fair value measurement</w:t>
      </w:r>
    </w:p>
    <w:p w14:paraId="468FBDAA" w14:textId="67DC4392" w:rsidR="005043CD" w:rsidRPr="00EA018E" w:rsidRDefault="005043CD" w:rsidP="00A926E0">
      <w:pPr>
        <w:tabs>
          <w:tab w:val="left" w:pos="1440"/>
        </w:tabs>
        <w:spacing w:before="120" w:after="120" w:line="380" w:lineRule="exact"/>
        <w:ind w:left="540" w:hanging="540"/>
        <w:jc w:val="thaiDistribute"/>
        <w:outlineLvl w:val="0"/>
        <w:rPr>
          <w:rFonts w:ascii="Arial" w:hAnsi="Arial" w:cs="Arial"/>
          <w:sz w:val="22"/>
          <w:szCs w:val="24"/>
        </w:rPr>
      </w:pPr>
      <w:r w:rsidRPr="00EA018E">
        <w:rPr>
          <w:rFonts w:ascii="Arial" w:hAnsi="Arial" w:cs="Arial"/>
          <w:b/>
          <w:bCs/>
          <w:szCs w:val="22"/>
        </w:rPr>
        <w:tab/>
      </w:r>
      <w:r w:rsidRPr="00EA018E">
        <w:rPr>
          <w:rFonts w:ascii="Arial" w:hAnsi="Arial" w:cs="Arial"/>
          <w:sz w:val="22"/>
          <w:szCs w:val="24"/>
        </w:rPr>
        <w:t xml:space="preserve">Fair value is the price that would be received to sell an asset or paid to transfer </w:t>
      </w:r>
      <w:r w:rsidR="00205B26" w:rsidRPr="00EA018E">
        <w:rPr>
          <w:rFonts w:ascii="Arial" w:hAnsi="Arial" w:cs="Arial"/>
          <w:sz w:val="22"/>
          <w:szCs w:val="24"/>
        </w:rPr>
        <w:t>liability</w:t>
      </w:r>
      <w:r w:rsidRPr="00EA018E">
        <w:rPr>
          <w:rFonts w:ascii="Arial" w:hAnsi="Arial" w:cs="Arial"/>
          <w:sz w:val="22"/>
          <w:szCs w:val="24"/>
        </w:rPr>
        <w:t xml:space="preserve"> in an orderly transaction between a buyer and a seller </w:t>
      </w:r>
      <w:r w:rsidRPr="00EA018E">
        <w:rPr>
          <w:rFonts w:ascii="Arial" w:hAnsi="Arial" w:cs="Arial"/>
          <w:sz w:val="22"/>
          <w:szCs w:val="22"/>
          <w:cs/>
        </w:rPr>
        <w:t>(</w:t>
      </w:r>
      <w:r w:rsidRPr="00EA018E">
        <w:rPr>
          <w:rFonts w:ascii="Arial" w:hAnsi="Arial" w:cs="Arial"/>
          <w:sz w:val="22"/>
          <w:szCs w:val="24"/>
        </w:rPr>
        <w:t>market participants</w:t>
      </w:r>
      <w:r w:rsidRPr="00EA018E">
        <w:rPr>
          <w:rFonts w:ascii="Arial" w:hAnsi="Arial" w:cs="Arial"/>
          <w:sz w:val="22"/>
          <w:szCs w:val="22"/>
          <w:cs/>
        </w:rPr>
        <w:t xml:space="preserve">) </w:t>
      </w:r>
      <w:r w:rsidRPr="00EA018E">
        <w:rPr>
          <w:rFonts w:ascii="Arial" w:hAnsi="Arial" w:cs="Arial"/>
          <w:sz w:val="22"/>
          <w:szCs w:val="24"/>
        </w:rPr>
        <w:t>at the measurement date</w:t>
      </w:r>
      <w:r w:rsidRPr="00EA018E">
        <w:rPr>
          <w:rFonts w:ascii="Arial" w:hAnsi="Arial" w:cs="Arial"/>
          <w:sz w:val="22"/>
          <w:szCs w:val="22"/>
          <w:cs/>
        </w:rPr>
        <w:t xml:space="preserve">. </w:t>
      </w:r>
      <w:r w:rsidRPr="00EA018E">
        <w:rPr>
          <w:rFonts w:ascii="Arial" w:hAnsi="Arial" w:cs="Arial"/>
          <w:sz w:val="22"/>
          <w:szCs w:val="24"/>
        </w:rPr>
        <w:t>The Group applies a quoted market price in an active market to measure their assets and liabilities that are required to be measured at fair value by relevant financial reporting standards</w:t>
      </w:r>
      <w:r w:rsidRPr="00EA018E">
        <w:rPr>
          <w:rFonts w:ascii="Arial" w:hAnsi="Arial" w:cs="Arial"/>
          <w:sz w:val="22"/>
          <w:szCs w:val="22"/>
          <w:cs/>
        </w:rPr>
        <w:t xml:space="preserve">. </w:t>
      </w:r>
      <w:r w:rsidRPr="00EA018E">
        <w:rPr>
          <w:rFonts w:ascii="Arial" w:hAnsi="Arial" w:cs="Arial"/>
          <w:sz w:val="22"/>
          <w:szCs w:val="24"/>
        </w:rPr>
        <w:t xml:space="preserve">Except in case of no active market of an identical asset or liability or when a quoted market price is not available, the Group measures fair value using valuation techniques that are appropriate in the circumstances and </w:t>
      </w:r>
      <w:r w:rsidR="003B3A4B" w:rsidRPr="00EA018E">
        <w:rPr>
          <w:rFonts w:ascii="Arial" w:hAnsi="Arial" w:cs="Arial"/>
          <w:sz w:val="22"/>
          <w:szCs w:val="24"/>
        </w:rPr>
        <w:t>maximi</w:t>
      </w:r>
      <w:r w:rsidR="00E532F4">
        <w:rPr>
          <w:rFonts w:ascii="Arial" w:hAnsi="Arial" w:cs="Arial"/>
          <w:sz w:val="22"/>
          <w:szCs w:val="24"/>
        </w:rPr>
        <w:t>s</w:t>
      </w:r>
      <w:r w:rsidR="003B3A4B" w:rsidRPr="00EA018E">
        <w:rPr>
          <w:rFonts w:ascii="Arial" w:hAnsi="Arial" w:cs="Arial"/>
          <w:sz w:val="22"/>
          <w:szCs w:val="24"/>
        </w:rPr>
        <w:t>es</w:t>
      </w:r>
      <w:r w:rsidRPr="00EA018E">
        <w:rPr>
          <w:rFonts w:ascii="Arial" w:hAnsi="Arial" w:cs="Arial"/>
          <w:sz w:val="22"/>
          <w:szCs w:val="24"/>
        </w:rPr>
        <w:t xml:space="preserve"> the use of relevant observable inputs related to assets and liabilities that are required to be measured at fair value</w:t>
      </w:r>
      <w:r w:rsidRPr="00EA018E">
        <w:rPr>
          <w:rFonts w:ascii="Arial" w:hAnsi="Arial" w:cs="Arial"/>
          <w:sz w:val="22"/>
          <w:szCs w:val="22"/>
          <w:cs/>
        </w:rPr>
        <w:t>.</w:t>
      </w:r>
    </w:p>
    <w:p w14:paraId="136BFABA" w14:textId="4933A3D8" w:rsidR="005043CD" w:rsidRPr="00EA018E" w:rsidRDefault="0006691F" w:rsidP="00A926E0">
      <w:pPr>
        <w:tabs>
          <w:tab w:val="left" w:pos="1440"/>
        </w:tabs>
        <w:spacing w:before="120" w:after="120" w:line="380" w:lineRule="exact"/>
        <w:ind w:left="547" w:hanging="547"/>
        <w:jc w:val="thaiDistribute"/>
        <w:outlineLvl w:val="0"/>
        <w:rPr>
          <w:rFonts w:ascii="Arial" w:hAnsi="Arial" w:cs="Arial"/>
          <w:sz w:val="22"/>
          <w:szCs w:val="24"/>
        </w:rPr>
      </w:pPr>
      <w:r w:rsidRPr="00EA018E">
        <w:rPr>
          <w:rFonts w:ascii="Arial" w:hAnsi="Arial" w:cs="Arial"/>
          <w:sz w:val="22"/>
          <w:szCs w:val="24"/>
        </w:rPr>
        <w:tab/>
      </w:r>
      <w:r w:rsidR="005043CD" w:rsidRPr="00EA018E">
        <w:rPr>
          <w:rFonts w:ascii="Arial" w:hAnsi="Arial" w:cs="Arial"/>
          <w:sz w:val="22"/>
          <w:szCs w:val="24"/>
        </w:rPr>
        <w:t xml:space="preserve">All assets and liabilities for which fair value is measured or disclosed in the financial statements are </w:t>
      </w:r>
      <w:r w:rsidR="00C37B6F" w:rsidRPr="00EA018E">
        <w:rPr>
          <w:rFonts w:ascii="Arial" w:hAnsi="Arial" w:cs="Arial"/>
          <w:sz w:val="22"/>
          <w:szCs w:val="24"/>
        </w:rPr>
        <w:t>categori</w:t>
      </w:r>
      <w:r w:rsidR="00E532F4">
        <w:rPr>
          <w:rFonts w:ascii="Arial" w:hAnsi="Arial" w:cs="Arial"/>
          <w:sz w:val="22"/>
          <w:szCs w:val="24"/>
        </w:rPr>
        <w:t>s</w:t>
      </w:r>
      <w:r w:rsidR="00C37B6F" w:rsidRPr="00EA018E">
        <w:rPr>
          <w:rFonts w:ascii="Arial" w:hAnsi="Arial" w:cs="Arial"/>
          <w:sz w:val="22"/>
          <w:szCs w:val="24"/>
        </w:rPr>
        <w:t>ed</w:t>
      </w:r>
      <w:r w:rsidR="005043CD" w:rsidRPr="00EA018E">
        <w:rPr>
          <w:rFonts w:ascii="Arial" w:hAnsi="Arial" w:cs="Arial"/>
          <w:sz w:val="22"/>
          <w:szCs w:val="24"/>
        </w:rPr>
        <w:t xml:space="preserve"> within the fair value hierarchy into three levels based on categories of input to be used in fair value measurement as follows</w:t>
      </w:r>
      <w:r w:rsidR="005043CD" w:rsidRPr="00EA018E">
        <w:rPr>
          <w:rFonts w:ascii="Arial" w:hAnsi="Arial" w:cs="Arial"/>
          <w:sz w:val="22"/>
          <w:szCs w:val="22"/>
          <w:cs/>
        </w:rPr>
        <w:t>:</w:t>
      </w:r>
    </w:p>
    <w:p w14:paraId="307E6E7D" w14:textId="0E5436C3" w:rsidR="005043CD" w:rsidRPr="00EA018E" w:rsidRDefault="005043CD" w:rsidP="005043CD">
      <w:pPr>
        <w:tabs>
          <w:tab w:val="left" w:pos="1440"/>
        </w:tabs>
        <w:spacing w:line="380" w:lineRule="exact"/>
        <w:ind w:left="1710" w:hanging="1170"/>
        <w:jc w:val="thaiDistribute"/>
        <w:outlineLvl w:val="0"/>
        <w:rPr>
          <w:rFonts w:ascii="Arial" w:hAnsi="Arial" w:cs="Arial"/>
          <w:sz w:val="22"/>
          <w:szCs w:val="24"/>
        </w:rPr>
      </w:pPr>
      <w:r w:rsidRPr="00EA018E">
        <w:rPr>
          <w:rFonts w:ascii="Arial" w:hAnsi="Arial" w:cs="Arial"/>
          <w:sz w:val="22"/>
          <w:szCs w:val="24"/>
        </w:rPr>
        <w:t>Level</w:t>
      </w:r>
      <w:r w:rsidRPr="00EA018E">
        <w:rPr>
          <w:rFonts w:ascii="Arial" w:hAnsi="Arial" w:cs="Arial"/>
          <w:sz w:val="22"/>
          <w:szCs w:val="24"/>
          <w:cs/>
        </w:rPr>
        <w:t xml:space="preserve"> </w:t>
      </w:r>
      <w:r w:rsidRPr="00EA018E">
        <w:rPr>
          <w:rFonts w:ascii="Arial" w:hAnsi="Arial" w:cs="Arial"/>
          <w:sz w:val="22"/>
          <w:szCs w:val="24"/>
        </w:rPr>
        <w:t>1</w:t>
      </w:r>
      <w:r w:rsidRPr="00EA018E">
        <w:rPr>
          <w:rFonts w:ascii="Arial" w:hAnsi="Arial" w:cs="Arial"/>
          <w:sz w:val="22"/>
          <w:szCs w:val="24"/>
        </w:rPr>
        <w:tab/>
      </w:r>
      <w:r w:rsidRPr="00EA018E">
        <w:rPr>
          <w:rFonts w:ascii="Arial" w:hAnsi="Arial" w:cs="Arial"/>
          <w:sz w:val="22"/>
          <w:szCs w:val="22"/>
          <w:cs/>
        </w:rPr>
        <w:t xml:space="preserve"> </w:t>
      </w:r>
      <w:r w:rsidRPr="00EA018E">
        <w:rPr>
          <w:rFonts w:ascii="Arial" w:hAnsi="Arial" w:cs="Arial"/>
          <w:sz w:val="22"/>
          <w:szCs w:val="24"/>
        </w:rPr>
        <w:tab/>
        <w:t xml:space="preserve">Use of quoted market prices in an active market for such assets or liabilities </w:t>
      </w:r>
    </w:p>
    <w:p w14:paraId="7D617EBC" w14:textId="10FDB271" w:rsidR="005043CD" w:rsidRPr="00EA018E" w:rsidRDefault="005043CD" w:rsidP="005043CD">
      <w:pPr>
        <w:tabs>
          <w:tab w:val="left" w:pos="1440"/>
        </w:tabs>
        <w:spacing w:line="380" w:lineRule="exact"/>
        <w:ind w:left="1710" w:hanging="1170"/>
        <w:jc w:val="thaiDistribute"/>
        <w:outlineLvl w:val="0"/>
        <w:rPr>
          <w:rFonts w:ascii="Arial" w:hAnsi="Arial" w:cs="Arial"/>
          <w:sz w:val="22"/>
          <w:szCs w:val="24"/>
        </w:rPr>
      </w:pPr>
      <w:r w:rsidRPr="00EA018E">
        <w:rPr>
          <w:rFonts w:ascii="Arial" w:hAnsi="Arial" w:cs="Arial"/>
          <w:sz w:val="22"/>
          <w:szCs w:val="24"/>
        </w:rPr>
        <w:t>Level</w:t>
      </w:r>
      <w:r w:rsidRPr="00EA018E">
        <w:rPr>
          <w:rFonts w:ascii="Arial" w:hAnsi="Arial" w:cs="Arial"/>
          <w:sz w:val="22"/>
          <w:szCs w:val="24"/>
          <w:cs/>
        </w:rPr>
        <w:t xml:space="preserve"> </w:t>
      </w:r>
      <w:r w:rsidRPr="00EA018E">
        <w:rPr>
          <w:rFonts w:ascii="Arial" w:hAnsi="Arial" w:cs="Arial"/>
          <w:sz w:val="22"/>
          <w:szCs w:val="24"/>
        </w:rPr>
        <w:t>2</w:t>
      </w:r>
      <w:r w:rsidRPr="00EA018E">
        <w:rPr>
          <w:rFonts w:ascii="Arial" w:hAnsi="Arial" w:cs="Arial"/>
          <w:sz w:val="22"/>
          <w:szCs w:val="24"/>
        </w:rPr>
        <w:tab/>
      </w:r>
      <w:r w:rsidRPr="00EA018E">
        <w:rPr>
          <w:rFonts w:ascii="Arial" w:hAnsi="Arial" w:cs="Arial"/>
          <w:sz w:val="22"/>
          <w:szCs w:val="22"/>
          <w:cs/>
        </w:rPr>
        <w:t xml:space="preserve"> </w:t>
      </w:r>
      <w:r w:rsidRPr="00EA018E">
        <w:rPr>
          <w:rFonts w:ascii="Arial" w:hAnsi="Arial" w:cs="Arial"/>
          <w:sz w:val="22"/>
          <w:szCs w:val="24"/>
        </w:rPr>
        <w:tab/>
        <w:t>Use of other observable inputs for such assets or liabilities, whether directly or indirectly</w:t>
      </w:r>
    </w:p>
    <w:p w14:paraId="2047DD86" w14:textId="6FB36147" w:rsidR="005043CD" w:rsidRPr="00EA018E" w:rsidRDefault="005043CD" w:rsidP="005043CD">
      <w:pPr>
        <w:tabs>
          <w:tab w:val="left" w:pos="1440"/>
        </w:tabs>
        <w:spacing w:line="380" w:lineRule="exact"/>
        <w:ind w:left="1710" w:hanging="1170"/>
        <w:jc w:val="thaiDistribute"/>
        <w:outlineLvl w:val="0"/>
        <w:rPr>
          <w:rFonts w:ascii="Arial" w:hAnsi="Arial" w:cs="Arial"/>
          <w:sz w:val="22"/>
          <w:szCs w:val="24"/>
        </w:rPr>
      </w:pPr>
      <w:r w:rsidRPr="00EA018E">
        <w:rPr>
          <w:rFonts w:ascii="Arial" w:hAnsi="Arial" w:cs="Arial"/>
          <w:sz w:val="22"/>
          <w:szCs w:val="24"/>
        </w:rPr>
        <w:t>Level</w:t>
      </w:r>
      <w:r w:rsidRPr="00EA018E">
        <w:rPr>
          <w:rFonts w:ascii="Arial" w:hAnsi="Arial" w:cs="Arial"/>
          <w:sz w:val="22"/>
          <w:szCs w:val="24"/>
          <w:cs/>
        </w:rPr>
        <w:t xml:space="preserve"> </w:t>
      </w:r>
      <w:r w:rsidRPr="00EA018E">
        <w:rPr>
          <w:rFonts w:ascii="Arial" w:hAnsi="Arial" w:cs="Arial"/>
          <w:sz w:val="22"/>
          <w:szCs w:val="24"/>
        </w:rPr>
        <w:t>3</w:t>
      </w:r>
      <w:r w:rsidRPr="00EA018E">
        <w:rPr>
          <w:rFonts w:ascii="Arial" w:hAnsi="Arial" w:cs="Arial"/>
          <w:sz w:val="22"/>
          <w:szCs w:val="24"/>
        </w:rPr>
        <w:tab/>
      </w:r>
      <w:r w:rsidRPr="00EA018E">
        <w:rPr>
          <w:rFonts w:ascii="Arial" w:hAnsi="Arial" w:cs="Arial"/>
          <w:sz w:val="22"/>
          <w:szCs w:val="22"/>
          <w:cs/>
        </w:rPr>
        <w:t xml:space="preserve"> </w:t>
      </w:r>
      <w:r w:rsidRPr="00EA018E">
        <w:rPr>
          <w:rFonts w:ascii="Arial" w:hAnsi="Arial" w:cs="Arial"/>
          <w:sz w:val="22"/>
          <w:szCs w:val="24"/>
        </w:rPr>
        <w:tab/>
        <w:t xml:space="preserve">Use of unobservable inputs such as estimates of future cash flows </w:t>
      </w:r>
    </w:p>
    <w:p w14:paraId="000A0E76" w14:textId="77777777" w:rsidR="005043CD" w:rsidRPr="00EA018E" w:rsidRDefault="005043CD" w:rsidP="00A926E0">
      <w:pPr>
        <w:pStyle w:val="ListParagraph"/>
        <w:tabs>
          <w:tab w:val="left" w:pos="1418"/>
        </w:tabs>
        <w:spacing w:before="120" w:after="120" w:line="380" w:lineRule="exact"/>
        <w:ind w:left="547" w:hanging="547"/>
        <w:jc w:val="thaiDistribute"/>
        <w:rPr>
          <w:rFonts w:ascii="Arial" w:hAnsi="Arial" w:cs="Arial"/>
          <w:sz w:val="22"/>
          <w:szCs w:val="24"/>
        </w:rPr>
      </w:pPr>
      <w:r w:rsidRPr="00EA018E">
        <w:rPr>
          <w:rFonts w:ascii="Arial" w:hAnsi="Arial" w:cs="Arial"/>
          <w:sz w:val="22"/>
          <w:szCs w:val="24"/>
        </w:rPr>
        <w:lastRenderedPageBreak/>
        <w:tab/>
        <w:t>At the end of each reporting period, the Group determines whether transfers have occurred between levels within the fair value hierarchy for assets and liabilities held at the end of the reporting period that are measured at fair value on a recurring basis</w:t>
      </w:r>
      <w:r w:rsidRPr="00EA018E">
        <w:rPr>
          <w:rFonts w:ascii="Arial" w:hAnsi="Arial" w:cs="Arial"/>
          <w:sz w:val="22"/>
          <w:szCs w:val="22"/>
          <w:cs/>
        </w:rPr>
        <w:t>.</w:t>
      </w:r>
    </w:p>
    <w:p w14:paraId="1CD981DC" w14:textId="79171D89" w:rsidR="005043CD" w:rsidRPr="00EA018E" w:rsidRDefault="00BD726B" w:rsidP="00A926E0">
      <w:pPr>
        <w:pStyle w:val="ListParagraph"/>
        <w:tabs>
          <w:tab w:val="left" w:pos="1418"/>
        </w:tabs>
        <w:spacing w:before="120" w:after="120" w:line="380" w:lineRule="exact"/>
        <w:ind w:left="547" w:hanging="547"/>
        <w:jc w:val="thaiDistribute"/>
        <w:rPr>
          <w:rFonts w:ascii="Arial" w:eastAsia="Arial Unicode MS" w:hAnsi="Arial" w:cs="Arial"/>
          <w:b/>
          <w:bCs/>
          <w:sz w:val="22"/>
          <w:szCs w:val="22"/>
          <w:lang w:val="en-GB"/>
        </w:rPr>
      </w:pPr>
      <w:r w:rsidRPr="00EA018E">
        <w:rPr>
          <w:rFonts w:ascii="Arial" w:eastAsia="Arial Unicode MS" w:hAnsi="Arial" w:cs="Arial"/>
          <w:b/>
          <w:bCs/>
          <w:sz w:val="22"/>
          <w:szCs w:val="28"/>
        </w:rPr>
        <w:t>4</w:t>
      </w:r>
      <w:r w:rsidR="005043CD" w:rsidRPr="00EA018E">
        <w:rPr>
          <w:rFonts w:ascii="Arial" w:eastAsia="Arial Unicode MS" w:hAnsi="Arial" w:cs="Arial"/>
          <w:b/>
          <w:bCs/>
          <w:sz w:val="22"/>
          <w:szCs w:val="22"/>
          <w:cs/>
        </w:rPr>
        <w:t>.</w:t>
      </w:r>
      <w:r w:rsidR="00FB1D61" w:rsidRPr="00EA018E">
        <w:rPr>
          <w:rFonts w:ascii="Arial" w:eastAsia="Arial Unicode MS" w:hAnsi="Arial" w:cs="Arial"/>
          <w:b/>
          <w:bCs/>
          <w:sz w:val="22"/>
          <w:szCs w:val="28"/>
        </w:rPr>
        <w:t>7</w:t>
      </w:r>
      <w:r w:rsidR="005043CD" w:rsidRPr="00EA018E">
        <w:rPr>
          <w:rFonts w:ascii="Arial" w:eastAsia="Arial Unicode MS" w:hAnsi="Arial" w:cs="Arial"/>
          <w:b/>
          <w:bCs/>
          <w:sz w:val="22"/>
          <w:szCs w:val="28"/>
        </w:rPr>
        <w:tab/>
      </w:r>
      <w:r w:rsidR="005043CD" w:rsidRPr="00EA018E">
        <w:rPr>
          <w:rFonts w:ascii="Arial" w:eastAsia="Arial Unicode MS" w:hAnsi="Arial" w:cs="Arial"/>
          <w:b/>
          <w:bCs/>
          <w:sz w:val="22"/>
          <w:szCs w:val="22"/>
          <w:lang w:val="en-GB"/>
        </w:rPr>
        <w:t>Inventories</w:t>
      </w:r>
    </w:p>
    <w:p w14:paraId="7415ACC0" w14:textId="66A3DC46" w:rsidR="00FB1D61" w:rsidRPr="00EA018E" w:rsidRDefault="00FB1D61" w:rsidP="00FB1D61">
      <w:pPr>
        <w:pStyle w:val="ListParagraph"/>
        <w:tabs>
          <w:tab w:val="left" w:pos="1418"/>
        </w:tabs>
        <w:spacing w:before="120" w:after="120" w:line="380" w:lineRule="exact"/>
        <w:ind w:left="547" w:hanging="547"/>
        <w:jc w:val="thaiDistribute"/>
        <w:rPr>
          <w:rFonts w:ascii="Arial" w:hAnsi="Arial" w:cs="Arial"/>
          <w:sz w:val="22"/>
          <w:szCs w:val="24"/>
        </w:rPr>
      </w:pPr>
      <w:r w:rsidRPr="00EA018E">
        <w:rPr>
          <w:rFonts w:ascii="Arial" w:hAnsi="Arial" w:cs="Arial"/>
          <w:sz w:val="22"/>
          <w:szCs w:val="24"/>
        </w:rPr>
        <w:tab/>
        <w:t xml:space="preserve">Finished goods and work in process </w:t>
      </w:r>
      <w:r w:rsidR="00EC3ECD" w:rsidRPr="00EA018E">
        <w:rPr>
          <w:rFonts w:ascii="Arial" w:hAnsi="Arial" w:cs="Arial"/>
          <w:sz w:val="22"/>
          <w:szCs w:val="24"/>
        </w:rPr>
        <w:t xml:space="preserve">type </w:t>
      </w:r>
      <w:r w:rsidRPr="00EA018E">
        <w:rPr>
          <w:rFonts w:ascii="Arial" w:hAnsi="Arial" w:cs="Arial"/>
          <w:sz w:val="22"/>
          <w:szCs w:val="24"/>
        </w:rPr>
        <w:t xml:space="preserve">of electric transformers are valued at the lower of cost under the specific method and net </w:t>
      </w:r>
      <w:r w:rsidR="000F3940" w:rsidRPr="00EA018E">
        <w:rPr>
          <w:rFonts w:ascii="Arial" w:hAnsi="Arial" w:cs="Arial"/>
          <w:sz w:val="22"/>
          <w:szCs w:val="24"/>
        </w:rPr>
        <w:t>reali</w:t>
      </w:r>
      <w:r w:rsidR="00E532F4">
        <w:rPr>
          <w:rFonts w:ascii="Arial" w:hAnsi="Arial" w:cs="Arial"/>
          <w:sz w:val="22"/>
          <w:szCs w:val="24"/>
        </w:rPr>
        <w:t>s</w:t>
      </w:r>
      <w:r w:rsidR="000F3940" w:rsidRPr="00EA018E">
        <w:rPr>
          <w:rFonts w:ascii="Arial" w:hAnsi="Arial" w:cs="Arial"/>
          <w:sz w:val="22"/>
          <w:szCs w:val="24"/>
        </w:rPr>
        <w:t>able</w:t>
      </w:r>
      <w:r w:rsidRPr="00EA018E">
        <w:rPr>
          <w:rFonts w:ascii="Arial" w:hAnsi="Arial" w:cs="Arial"/>
          <w:sz w:val="22"/>
          <w:szCs w:val="24"/>
        </w:rPr>
        <w:t xml:space="preserve"> value</w:t>
      </w:r>
      <w:r w:rsidRPr="00EA018E">
        <w:rPr>
          <w:rFonts w:ascii="Arial" w:hAnsi="Arial" w:cs="Arial"/>
          <w:sz w:val="22"/>
          <w:szCs w:val="22"/>
          <w:cs/>
        </w:rPr>
        <w:t xml:space="preserve">. </w:t>
      </w:r>
      <w:r w:rsidRPr="00EA018E">
        <w:rPr>
          <w:rFonts w:ascii="Arial" w:hAnsi="Arial" w:cs="Arial"/>
          <w:sz w:val="22"/>
          <w:szCs w:val="24"/>
        </w:rPr>
        <w:t>The cost of inventories is measured using the actual cost method, which includes all production costs and attributable factory overheads</w:t>
      </w:r>
      <w:r w:rsidRPr="00EA018E">
        <w:rPr>
          <w:rFonts w:ascii="Arial" w:hAnsi="Arial" w:cs="Arial"/>
          <w:sz w:val="22"/>
          <w:szCs w:val="22"/>
          <w:cs/>
        </w:rPr>
        <w:t>.</w:t>
      </w:r>
    </w:p>
    <w:p w14:paraId="7E913D27" w14:textId="21D0EEBA" w:rsidR="00FB1D61" w:rsidRPr="00EA018E" w:rsidRDefault="00FB1D61" w:rsidP="00FB1D61">
      <w:pPr>
        <w:pStyle w:val="ListParagraph"/>
        <w:tabs>
          <w:tab w:val="left" w:pos="1418"/>
        </w:tabs>
        <w:spacing w:before="120" w:after="120" w:line="380" w:lineRule="exact"/>
        <w:ind w:left="547" w:hanging="547"/>
        <w:jc w:val="thaiDistribute"/>
        <w:rPr>
          <w:rFonts w:ascii="Arial" w:hAnsi="Arial" w:cs="Arial"/>
          <w:sz w:val="22"/>
          <w:szCs w:val="24"/>
        </w:rPr>
      </w:pPr>
      <w:r w:rsidRPr="00EA018E">
        <w:rPr>
          <w:rFonts w:ascii="Arial" w:hAnsi="Arial" w:cs="Arial"/>
          <w:sz w:val="22"/>
          <w:szCs w:val="24"/>
        </w:rPr>
        <w:tab/>
        <w:t xml:space="preserve">Raw materials, spare parts and factory supplies are valued at the </w:t>
      </w:r>
      <w:proofErr w:type="gramStart"/>
      <w:r w:rsidRPr="00EA018E">
        <w:rPr>
          <w:rFonts w:ascii="Arial" w:hAnsi="Arial" w:cs="Arial"/>
          <w:sz w:val="22"/>
          <w:szCs w:val="24"/>
        </w:rPr>
        <w:t>lower</w:t>
      </w:r>
      <w:proofErr w:type="gramEnd"/>
      <w:r w:rsidRPr="00EA018E">
        <w:rPr>
          <w:rFonts w:ascii="Arial" w:hAnsi="Arial" w:cs="Arial"/>
          <w:sz w:val="22"/>
          <w:szCs w:val="24"/>
        </w:rPr>
        <w:t xml:space="preserve"> of first</w:t>
      </w:r>
      <w:r w:rsidRPr="00EA018E">
        <w:rPr>
          <w:rFonts w:ascii="Arial" w:hAnsi="Arial" w:cs="Arial"/>
          <w:sz w:val="22"/>
          <w:szCs w:val="22"/>
          <w:cs/>
        </w:rPr>
        <w:t>-</w:t>
      </w:r>
      <w:r w:rsidRPr="00EA018E">
        <w:rPr>
          <w:rFonts w:ascii="Arial" w:hAnsi="Arial" w:cs="Arial"/>
          <w:sz w:val="22"/>
          <w:szCs w:val="24"/>
        </w:rPr>
        <w:t>in, first</w:t>
      </w:r>
      <w:r w:rsidRPr="00EA018E">
        <w:rPr>
          <w:rFonts w:ascii="Arial" w:hAnsi="Arial" w:cs="Arial"/>
          <w:sz w:val="22"/>
          <w:szCs w:val="22"/>
          <w:cs/>
        </w:rPr>
        <w:t>-</w:t>
      </w:r>
      <w:r w:rsidRPr="00EA018E">
        <w:rPr>
          <w:rFonts w:ascii="Arial" w:hAnsi="Arial" w:cs="Arial"/>
          <w:sz w:val="22"/>
          <w:szCs w:val="24"/>
        </w:rPr>
        <w:t xml:space="preserve">out and net </w:t>
      </w:r>
      <w:r w:rsidR="000F3940" w:rsidRPr="00EA018E">
        <w:rPr>
          <w:rFonts w:ascii="Arial" w:hAnsi="Arial" w:cs="Arial"/>
          <w:sz w:val="22"/>
          <w:szCs w:val="24"/>
        </w:rPr>
        <w:t>reali</w:t>
      </w:r>
      <w:r w:rsidR="00E532F4">
        <w:rPr>
          <w:rFonts w:ascii="Arial" w:hAnsi="Arial" w:cs="Arial"/>
          <w:sz w:val="22"/>
          <w:szCs w:val="24"/>
        </w:rPr>
        <w:t>s</w:t>
      </w:r>
      <w:r w:rsidR="000F3940" w:rsidRPr="00EA018E">
        <w:rPr>
          <w:rFonts w:ascii="Arial" w:hAnsi="Arial" w:cs="Arial"/>
          <w:sz w:val="22"/>
          <w:szCs w:val="24"/>
        </w:rPr>
        <w:t>able</w:t>
      </w:r>
      <w:r w:rsidRPr="00EA018E">
        <w:rPr>
          <w:rFonts w:ascii="Arial" w:hAnsi="Arial" w:cs="Arial"/>
          <w:sz w:val="22"/>
          <w:szCs w:val="24"/>
        </w:rPr>
        <w:t xml:space="preserve"> value and are charged to production costs whenever consumed</w:t>
      </w:r>
      <w:r w:rsidRPr="00EA018E">
        <w:rPr>
          <w:rFonts w:ascii="Arial" w:hAnsi="Arial" w:cs="Arial"/>
          <w:sz w:val="22"/>
          <w:szCs w:val="22"/>
          <w:cs/>
        </w:rPr>
        <w:t>.</w:t>
      </w:r>
    </w:p>
    <w:p w14:paraId="24E407AB" w14:textId="5EF430CB" w:rsidR="00FB1D61" w:rsidRPr="00EA018E" w:rsidRDefault="00FB1D61" w:rsidP="00FB1D61">
      <w:pPr>
        <w:pStyle w:val="ListParagraph"/>
        <w:tabs>
          <w:tab w:val="left" w:pos="1418"/>
        </w:tabs>
        <w:spacing w:before="120" w:after="120" w:line="380" w:lineRule="exact"/>
        <w:ind w:left="547" w:hanging="547"/>
        <w:jc w:val="thaiDistribute"/>
        <w:rPr>
          <w:rFonts w:ascii="Arial" w:hAnsi="Arial" w:cs="Arial"/>
          <w:sz w:val="22"/>
          <w:szCs w:val="24"/>
        </w:rPr>
      </w:pPr>
      <w:r w:rsidRPr="00EA018E">
        <w:rPr>
          <w:rFonts w:ascii="Arial" w:hAnsi="Arial" w:cs="Arial"/>
          <w:sz w:val="22"/>
          <w:szCs w:val="24"/>
        </w:rPr>
        <w:tab/>
        <w:t xml:space="preserve">Finished goods of electric equipment are valued at the </w:t>
      </w:r>
      <w:proofErr w:type="gramStart"/>
      <w:r w:rsidRPr="00EA018E">
        <w:rPr>
          <w:rFonts w:ascii="Arial" w:hAnsi="Arial" w:cs="Arial"/>
          <w:sz w:val="22"/>
          <w:szCs w:val="24"/>
        </w:rPr>
        <w:t>lower of</w:t>
      </w:r>
      <w:proofErr w:type="gramEnd"/>
      <w:r w:rsidRPr="00EA018E">
        <w:rPr>
          <w:rFonts w:ascii="Arial" w:hAnsi="Arial" w:cs="Arial"/>
          <w:sz w:val="22"/>
          <w:szCs w:val="24"/>
        </w:rPr>
        <w:t xml:space="preserve"> cost under the first</w:t>
      </w:r>
      <w:r w:rsidRPr="00EA018E">
        <w:rPr>
          <w:rFonts w:ascii="Arial" w:hAnsi="Arial" w:cs="Arial"/>
          <w:sz w:val="22"/>
          <w:szCs w:val="22"/>
          <w:cs/>
        </w:rPr>
        <w:t>-</w:t>
      </w:r>
      <w:r w:rsidRPr="00EA018E">
        <w:rPr>
          <w:rFonts w:ascii="Arial" w:hAnsi="Arial" w:cs="Arial"/>
          <w:sz w:val="22"/>
          <w:szCs w:val="24"/>
        </w:rPr>
        <w:t>in, first</w:t>
      </w:r>
      <w:r w:rsidRPr="00EA018E">
        <w:rPr>
          <w:rFonts w:ascii="Arial" w:hAnsi="Arial" w:cs="Arial"/>
          <w:sz w:val="22"/>
          <w:szCs w:val="22"/>
          <w:cs/>
        </w:rPr>
        <w:t>-</w:t>
      </w:r>
      <w:r w:rsidRPr="00EA018E">
        <w:rPr>
          <w:rFonts w:ascii="Arial" w:hAnsi="Arial" w:cs="Arial"/>
          <w:sz w:val="22"/>
          <w:szCs w:val="24"/>
        </w:rPr>
        <w:t xml:space="preserve">out method and net </w:t>
      </w:r>
      <w:r w:rsidR="00E24FAD" w:rsidRPr="00EA018E">
        <w:rPr>
          <w:rFonts w:ascii="Arial" w:hAnsi="Arial" w:cs="Arial"/>
          <w:sz w:val="22"/>
          <w:szCs w:val="24"/>
        </w:rPr>
        <w:t>reali</w:t>
      </w:r>
      <w:r w:rsidR="00E532F4">
        <w:rPr>
          <w:rFonts w:ascii="Arial" w:hAnsi="Arial" w:cs="Arial"/>
          <w:sz w:val="22"/>
          <w:szCs w:val="24"/>
        </w:rPr>
        <w:t>s</w:t>
      </w:r>
      <w:r w:rsidR="00E24FAD" w:rsidRPr="00EA018E">
        <w:rPr>
          <w:rFonts w:ascii="Arial" w:hAnsi="Arial" w:cs="Arial"/>
          <w:sz w:val="22"/>
          <w:szCs w:val="24"/>
        </w:rPr>
        <w:t>able</w:t>
      </w:r>
      <w:r w:rsidRPr="00EA018E">
        <w:rPr>
          <w:rFonts w:ascii="Arial" w:hAnsi="Arial" w:cs="Arial"/>
          <w:sz w:val="22"/>
          <w:szCs w:val="24"/>
        </w:rPr>
        <w:t xml:space="preserve"> value</w:t>
      </w:r>
      <w:r w:rsidRPr="00EA018E">
        <w:rPr>
          <w:rFonts w:ascii="Arial" w:hAnsi="Arial" w:cs="Arial"/>
          <w:sz w:val="22"/>
          <w:szCs w:val="22"/>
          <w:cs/>
        </w:rPr>
        <w:t>.</w:t>
      </w:r>
    </w:p>
    <w:p w14:paraId="25C85035" w14:textId="65BDB00B" w:rsidR="005043CD" w:rsidRPr="00EA018E"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EA018E">
        <w:rPr>
          <w:rFonts w:ascii="Arial" w:eastAsia="Arial Unicode MS" w:hAnsi="Arial" w:cs="Arial"/>
          <w:b/>
          <w:bCs/>
          <w:sz w:val="22"/>
          <w:szCs w:val="22"/>
        </w:rPr>
        <w:t>4</w:t>
      </w:r>
      <w:r w:rsidR="005043CD" w:rsidRPr="00EA018E">
        <w:rPr>
          <w:rFonts w:ascii="Arial" w:eastAsia="Arial Unicode MS" w:hAnsi="Arial" w:cs="Arial"/>
          <w:b/>
          <w:bCs/>
          <w:sz w:val="22"/>
          <w:szCs w:val="22"/>
          <w:cs/>
        </w:rPr>
        <w:t>.</w:t>
      </w:r>
      <w:r w:rsidR="00D60FF5" w:rsidRPr="00EA018E">
        <w:rPr>
          <w:rFonts w:ascii="Arial" w:eastAsia="Arial Unicode MS" w:hAnsi="Arial" w:cs="Arial"/>
          <w:b/>
          <w:bCs/>
          <w:sz w:val="22"/>
          <w:szCs w:val="22"/>
          <w:cs/>
        </w:rPr>
        <w:t>8</w:t>
      </w:r>
      <w:r w:rsidR="005043CD" w:rsidRPr="00EA018E">
        <w:rPr>
          <w:rFonts w:ascii="Arial" w:eastAsia="Arial Unicode MS" w:hAnsi="Arial" w:cs="Arial"/>
          <w:b/>
          <w:bCs/>
          <w:sz w:val="22"/>
          <w:szCs w:val="28"/>
        </w:rPr>
        <w:tab/>
        <w:t>Investments in subsidiaries</w:t>
      </w:r>
      <w:r w:rsidR="002D5587" w:rsidRPr="00EA018E">
        <w:rPr>
          <w:rFonts w:ascii="Arial" w:eastAsia="Arial Unicode MS" w:hAnsi="Arial" w:cs="Arial"/>
          <w:b/>
          <w:bCs/>
          <w:sz w:val="22"/>
          <w:szCs w:val="28"/>
        </w:rPr>
        <w:t xml:space="preserve">, </w:t>
      </w:r>
      <w:r w:rsidR="00FB1D61" w:rsidRPr="00EA018E">
        <w:rPr>
          <w:rFonts w:ascii="Arial" w:eastAsia="Arial Unicode MS" w:hAnsi="Arial" w:cs="Arial"/>
          <w:b/>
          <w:bCs/>
          <w:sz w:val="22"/>
          <w:szCs w:val="28"/>
        </w:rPr>
        <w:t>joint venture</w:t>
      </w:r>
      <w:r w:rsidR="00FB1D61" w:rsidRPr="00EA018E">
        <w:rPr>
          <w:rFonts w:ascii="Arial" w:eastAsia="Arial Unicode MS" w:hAnsi="Arial" w:cs="Arial"/>
          <w:b/>
          <w:bCs/>
          <w:sz w:val="22"/>
          <w:szCs w:val="22"/>
          <w:cs/>
        </w:rPr>
        <w:t xml:space="preserve"> </w:t>
      </w:r>
      <w:r w:rsidR="00FB1D61" w:rsidRPr="00EA018E">
        <w:rPr>
          <w:rFonts w:ascii="Arial" w:eastAsia="Arial Unicode MS" w:hAnsi="Arial" w:cs="Arial"/>
          <w:b/>
          <w:bCs/>
          <w:sz w:val="22"/>
          <w:szCs w:val="28"/>
        </w:rPr>
        <w:t xml:space="preserve">and </w:t>
      </w:r>
      <w:r w:rsidR="005043CD" w:rsidRPr="00EA018E">
        <w:rPr>
          <w:rFonts w:ascii="Arial" w:eastAsia="Arial Unicode MS" w:hAnsi="Arial" w:cs="Arial"/>
          <w:b/>
          <w:bCs/>
          <w:sz w:val="22"/>
          <w:szCs w:val="28"/>
        </w:rPr>
        <w:t>associate</w:t>
      </w:r>
    </w:p>
    <w:p w14:paraId="10B9B808" w14:textId="77777777" w:rsidR="005043CD" w:rsidRPr="00EA018E" w:rsidRDefault="005043CD" w:rsidP="005043CD">
      <w:pPr>
        <w:pStyle w:val="ListParagraph"/>
        <w:tabs>
          <w:tab w:val="left" w:pos="1418"/>
        </w:tabs>
        <w:spacing w:before="120" w:after="120" w:line="380" w:lineRule="exact"/>
        <w:ind w:left="547" w:hanging="547"/>
        <w:jc w:val="thaiDistribute"/>
        <w:rPr>
          <w:rFonts w:ascii="Arial" w:eastAsia="Arial Unicode MS" w:hAnsi="Arial" w:cs="Arial"/>
          <w:b/>
          <w:bCs/>
          <w:i/>
          <w:iCs/>
          <w:sz w:val="22"/>
          <w:szCs w:val="28"/>
        </w:rPr>
      </w:pPr>
      <w:r w:rsidRPr="00EA018E">
        <w:rPr>
          <w:rFonts w:ascii="Arial" w:eastAsia="Arial Unicode MS" w:hAnsi="Arial" w:cs="Arial"/>
          <w:b/>
          <w:bCs/>
          <w:i/>
          <w:iCs/>
          <w:sz w:val="22"/>
          <w:szCs w:val="28"/>
          <w:cs/>
        </w:rPr>
        <w:tab/>
      </w:r>
      <w:r w:rsidRPr="00EA018E">
        <w:rPr>
          <w:rFonts w:ascii="Arial" w:eastAsia="Arial Unicode MS" w:hAnsi="Arial" w:cs="Arial"/>
          <w:b/>
          <w:bCs/>
          <w:i/>
          <w:iCs/>
          <w:sz w:val="22"/>
          <w:szCs w:val="28"/>
        </w:rPr>
        <w:t>Investment in subsidiary companies</w:t>
      </w:r>
    </w:p>
    <w:p w14:paraId="3FD5B5EA" w14:textId="16E6D5E2"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Investment in subsidiary companies in the separate statement of financial position is accounted for by the cost method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In the case of impairment, the Company will recognise loss from impairment as expense immediately in the profit or loss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Company recognises dividend income upon the subsidiary</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declaration of the payment</w:t>
      </w:r>
      <w:r w:rsidRPr="00EA018E">
        <w:rPr>
          <w:rFonts w:ascii="Arial" w:eastAsia="Arial Unicode MS" w:hAnsi="Arial" w:cs="Arial"/>
          <w:sz w:val="22"/>
          <w:szCs w:val="22"/>
          <w:cs/>
          <w:lang w:val="en-GB"/>
        </w:rPr>
        <w:t>.</w:t>
      </w:r>
    </w:p>
    <w:p w14:paraId="04B0B5E4" w14:textId="34F77939" w:rsidR="005043CD" w:rsidRPr="00EA018E" w:rsidRDefault="0071072E" w:rsidP="005043CD">
      <w:pPr>
        <w:pStyle w:val="ListParagraph"/>
        <w:tabs>
          <w:tab w:val="left" w:pos="1418"/>
        </w:tabs>
        <w:spacing w:before="120" w:after="120" w:line="380" w:lineRule="exact"/>
        <w:ind w:left="547" w:hanging="547"/>
        <w:jc w:val="thaiDistribute"/>
        <w:rPr>
          <w:rFonts w:ascii="Arial" w:eastAsia="Arial Unicode MS" w:hAnsi="Arial" w:cs="Arial"/>
          <w:b/>
          <w:bCs/>
          <w:i/>
          <w:iCs/>
          <w:sz w:val="22"/>
          <w:szCs w:val="28"/>
        </w:rPr>
      </w:pPr>
      <w:r w:rsidRPr="00EA018E">
        <w:rPr>
          <w:rFonts w:ascii="Arial" w:eastAsia="Arial Unicode MS" w:hAnsi="Arial" w:cs="Arial"/>
          <w:b/>
          <w:bCs/>
          <w:i/>
          <w:iCs/>
          <w:sz w:val="22"/>
          <w:szCs w:val="28"/>
        </w:rPr>
        <w:tab/>
      </w:r>
      <w:r w:rsidR="005043CD" w:rsidRPr="00EA018E">
        <w:rPr>
          <w:rFonts w:ascii="Arial" w:eastAsia="Arial Unicode MS" w:hAnsi="Arial" w:cs="Arial"/>
          <w:b/>
          <w:bCs/>
          <w:i/>
          <w:iCs/>
          <w:sz w:val="22"/>
          <w:szCs w:val="28"/>
        </w:rPr>
        <w:t xml:space="preserve">Investment in </w:t>
      </w:r>
      <w:r w:rsidR="00FB1D61" w:rsidRPr="00EA018E">
        <w:rPr>
          <w:rFonts w:ascii="Arial" w:eastAsia="Arial Unicode MS" w:hAnsi="Arial" w:cs="Arial"/>
          <w:b/>
          <w:bCs/>
          <w:i/>
          <w:iCs/>
          <w:sz w:val="22"/>
          <w:szCs w:val="28"/>
        </w:rPr>
        <w:t>joint venture</w:t>
      </w:r>
      <w:r w:rsidR="00FB1D61" w:rsidRPr="00EA018E">
        <w:rPr>
          <w:rFonts w:ascii="Arial" w:eastAsia="Arial Unicode MS" w:hAnsi="Arial" w:cs="Arial"/>
          <w:b/>
          <w:bCs/>
          <w:i/>
          <w:iCs/>
          <w:sz w:val="22"/>
          <w:szCs w:val="22"/>
          <w:cs/>
        </w:rPr>
        <w:t xml:space="preserve"> </w:t>
      </w:r>
      <w:r w:rsidR="00FB1D61" w:rsidRPr="00EA018E">
        <w:rPr>
          <w:rFonts w:ascii="Arial" w:eastAsia="Arial Unicode MS" w:hAnsi="Arial" w:cs="Arial"/>
          <w:b/>
          <w:bCs/>
          <w:i/>
          <w:iCs/>
          <w:sz w:val="22"/>
          <w:szCs w:val="28"/>
        </w:rPr>
        <w:t xml:space="preserve">and </w:t>
      </w:r>
      <w:r w:rsidR="005043CD" w:rsidRPr="00EA018E">
        <w:rPr>
          <w:rFonts w:ascii="Arial" w:eastAsia="Arial Unicode MS" w:hAnsi="Arial" w:cs="Arial"/>
          <w:b/>
          <w:bCs/>
          <w:i/>
          <w:iCs/>
          <w:sz w:val="22"/>
          <w:szCs w:val="28"/>
        </w:rPr>
        <w:t>associate</w:t>
      </w:r>
    </w:p>
    <w:p w14:paraId="60ECE4F9" w14:textId="61F65B1B" w:rsidR="00FB1D61" w:rsidRPr="00EA018E" w:rsidRDefault="005043CD" w:rsidP="00D60FF5">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 xml:space="preserve">Investment in </w:t>
      </w:r>
      <w:r w:rsidR="00FB1D61" w:rsidRPr="00EA018E">
        <w:rPr>
          <w:rFonts w:ascii="Arial" w:eastAsia="Arial Unicode MS" w:hAnsi="Arial" w:cs="Arial"/>
          <w:sz w:val="22"/>
          <w:szCs w:val="22"/>
          <w:lang w:val="en-GB"/>
        </w:rPr>
        <w:t xml:space="preserve">joint venture and </w:t>
      </w:r>
      <w:r w:rsidRPr="00EA018E">
        <w:rPr>
          <w:rFonts w:ascii="Arial" w:eastAsia="Arial Unicode MS" w:hAnsi="Arial" w:cs="Arial"/>
          <w:sz w:val="22"/>
          <w:szCs w:val="22"/>
          <w:lang w:val="en-GB"/>
        </w:rPr>
        <w:t xml:space="preserve">associate in consolidated statement of financial position is accounted for by the equity method, and investment in </w:t>
      </w:r>
      <w:r w:rsidR="00FB1D61" w:rsidRPr="00EA018E">
        <w:rPr>
          <w:rFonts w:ascii="Arial" w:eastAsia="Arial Unicode MS" w:hAnsi="Arial" w:cs="Arial"/>
          <w:sz w:val="22"/>
          <w:szCs w:val="22"/>
          <w:lang w:val="en-GB"/>
        </w:rPr>
        <w:t xml:space="preserve">joint venture and associate </w:t>
      </w:r>
      <w:r w:rsidRPr="00EA018E">
        <w:rPr>
          <w:rFonts w:ascii="Arial" w:eastAsia="Arial Unicode MS" w:hAnsi="Arial" w:cs="Arial"/>
          <w:sz w:val="22"/>
          <w:szCs w:val="22"/>
          <w:lang w:val="en-GB"/>
        </w:rPr>
        <w:t>in the separate statement of financial position is accounted for by the cost method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In the case of impairment, the Company will recognise loss from impairment as expense in the profit or loss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The Company recognises dividend income upon the </w:t>
      </w:r>
      <w:r w:rsidR="00FB1D61" w:rsidRPr="00EA018E">
        <w:rPr>
          <w:rFonts w:ascii="Arial" w:eastAsia="Arial Unicode MS" w:hAnsi="Arial" w:cs="Arial"/>
          <w:sz w:val="22"/>
          <w:szCs w:val="22"/>
          <w:lang w:val="en-GB"/>
        </w:rPr>
        <w:t>joint venture and associate</w:t>
      </w:r>
      <w:r w:rsidR="00FB1D61" w:rsidRPr="00EA018E">
        <w:rPr>
          <w:rFonts w:ascii="Arial" w:eastAsia="Arial Unicode MS" w:hAnsi="Arial" w:cs="Arial"/>
          <w:sz w:val="22"/>
          <w:szCs w:val="22"/>
          <w:cs/>
          <w:lang w:val="en-GB"/>
        </w:rPr>
        <w:t>’</w:t>
      </w:r>
      <w:r w:rsidR="00FB1D61" w:rsidRPr="00EA018E">
        <w:rPr>
          <w:rFonts w:ascii="Arial" w:eastAsia="Arial Unicode MS" w:hAnsi="Arial" w:cs="Arial"/>
          <w:sz w:val="22"/>
          <w:szCs w:val="22"/>
          <w:lang w:val="en-GB"/>
        </w:rPr>
        <w:t xml:space="preserve">s </w:t>
      </w:r>
      <w:r w:rsidRPr="00EA018E">
        <w:rPr>
          <w:rFonts w:ascii="Arial" w:eastAsia="Arial Unicode MS" w:hAnsi="Arial" w:cs="Arial"/>
          <w:sz w:val="22"/>
          <w:szCs w:val="22"/>
          <w:lang w:val="en-GB"/>
        </w:rPr>
        <w:t>declaration of the payment</w:t>
      </w:r>
      <w:r w:rsidRPr="00EA018E">
        <w:rPr>
          <w:rFonts w:ascii="Arial" w:eastAsia="Arial Unicode MS" w:hAnsi="Arial" w:cs="Arial"/>
          <w:sz w:val="22"/>
          <w:szCs w:val="22"/>
          <w:cs/>
          <w:lang w:val="en-GB"/>
        </w:rPr>
        <w:t>.</w:t>
      </w:r>
    </w:p>
    <w:p w14:paraId="202D1C9B" w14:textId="7B190A6E" w:rsidR="005043CD" w:rsidRPr="00EA018E" w:rsidRDefault="00FB1D61"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2"/>
          <w:lang w:val="en-GB"/>
        </w:rPr>
      </w:pPr>
      <w:r w:rsidRPr="00EA018E">
        <w:rPr>
          <w:rFonts w:ascii="Arial" w:eastAsia="Arial Unicode MS" w:hAnsi="Arial" w:cs="Arial"/>
          <w:b/>
          <w:bCs/>
          <w:sz w:val="22"/>
          <w:szCs w:val="28"/>
        </w:rPr>
        <w:tab/>
      </w:r>
      <w:r w:rsidR="005043CD" w:rsidRPr="00EA018E">
        <w:rPr>
          <w:rFonts w:ascii="Arial" w:eastAsia="Arial Unicode MS" w:hAnsi="Arial" w:cs="Arial"/>
          <w:b/>
          <w:bCs/>
          <w:sz w:val="22"/>
          <w:szCs w:val="22"/>
          <w:lang w:val="en-GB"/>
        </w:rPr>
        <w:t>Disposal of investments</w:t>
      </w:r>
    </w:p>
    <w:p w14:paraId="7DAF1A01" w14:textId="77777777"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On disposal of an investment, the difference between net disposal proceeds and the carrying amount is recognised in profit or loss</w:t>
      </w:r>
      <w:r w:rsidRPr="00EA018E">
        <w:rPr>
          <w:rFonts w:ascii="Arial" w:eastAsia="Arial Unicode MS" w:hAnsi="Arial" w:cs="Arial"/>
          <w:sz w:val="22"/>
          <w:szCs w:val="22"/>
          <w:cs/>
          <w:lang w:val="en-GB"/>
        </w:rPr>
        <w:t>.</w:t>
      </w:r>
    </w:p>
    <w:p w14:paraId="4185A54E" w14:textId="189CEFAB"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If the Company disposes of part of its holding of a particular investment, the deemed cost of the part sold is determined using the weighted average method applied to the carrying value of the total holding of the investment</w:t>
      </w:r>
      <w:r w:rsidRPr="00EA018E">
        <w:rPr>
          <w:rFonts w:ascii="Arial" w:eastAsia="Arial Unicode MS" w:hAnsi="Arial" w:cs="Arial"/>
          <w:sz w:val="22"/>
          <w:szCs w:val="22"/>
          <w:cs/>
          <w:lang w:val="en-GB"/>
        </w:rPr>
        <w:t>.</w:t>
      </w:r>
    </w:p>
    <w:p w14:paraId="57A33C66" w14:textId="77777777" w:rsidR="00D60FF5" w:rsidRPr="00EA018E" w:rsidRDefault="00D60FF5"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p>
    <w:p w14:paraId="3F236E70" w14:textId="1ACC4FF9" w:rsidR="005043CD" w:rsidRPr="00EA018E"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EA018E">
        <w:rPr>
          <w:rFonts w:ascii="Arial" w:eastAsia="Arial Unicode MS" w:hAnsi="Arial" w:cs="Arial"/>
          <w:b/>
          <w:bCs/>
          <w:sz w:val="22"/>
          <w:szCs w:val="22"/>
        </w:rPr>
        <w:lastRenderedPageBreak/>
        <w:t>4</w:t>
      </w:r>
      <w:r w:rsidR="005043CD" w:rsidRPr="00EA018E">
        <w:rPr>
          <w:rFonts w:ascii="Arial" w:eastAsia="Arial Unicode MS" w:hAnsi="Arial" w:cs="Arial"/>
          <w:b/>
          <w:bCs/>
          <w:sz w:val="22"/>
          <w:szCs w:val="22"/>
          <w:cs/>
        </w:rPr>
        <w:t>.</w:t>
      </w:r>
      <w:r w:rsidR="00D60FF5" w:rsidRPr="00EA018E">
        <w:rPr>
          <w:rFonts w:ascii="Arial" w:eastAsia="Arial Unicode MS" w:hAnsi="Arial" w:cs="Arial"/>
          <w:b/>
          <w:bCs/>
          <w:sz w:val="22"/>
          <w:szCs w:val="22"/>
          <w:cs/>
        </w:rPr>
        <w:t>9</w:t>
      </w:r>
      <w:r w:rsidR="005043CD" w:rsidRPr="00EA018E">
        <w:rPr>
          <w:rFonts w:ascii="Arial" w:eastAsia="Arial Unicode MS" w:hAnsi="Arial" w:cs="Arial"/>
          <w:b/>
          <w:bCs/>
          <w:sz w:val="22"/>
          <w:szCs w:val="28"/>
        </w:rPr>
        <w:tab/>
        <w:t>Property, plant and equipment</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8"/>
        </w:rPr>
        <w:t>Depreciation</w:t>
      </w:r>
    </w:p>
    <w:p w14:paraId="4D509501" w14:textId="77777777"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b/>
          <w:bCs/>
          <w:sz w:val="22"/>
          <w:szCs w:val="22"/>
          <w:lang w:val="en-GB"/>
        </w:rPr>
      </w:pPr>
      <w:r w:rsidRPr="00EA018E">
        <w:rPr>
          <w:rFonts w:ascii="Arial" w:eastAsia="Arial Unicode MS" w:hAnsi="Arial" w:cs="Arial"/>
          <w:b/>
          <w:bCs/>
          <w:sz w:val="22"/>
          <w:szCs w:val="22"/>
          <w:lang w:val="en-GB"/>
        </w:rPr>
        <w:t>Recognition and measurement</w:t>
      </w:r>
    </w:p>
    <w:p w14:paraId="27712ACC" w14:textId="3197BF3C"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Property</w:t>
      </w:r>
      <w:r w:rsidR="007A2356">
        <w:rPr>
          <w:rFonts w:ascii="Arial" w:eastAsia="Arial Unicode MS" w:hAnsi="Arial" w:cs="Arial"/>
          <w:sz w:val="22"/>
          <w:szCs w:val="22"/>
          <w:lang w:val="en-GB"/>
        </w:rPr>
        <w:t xml:space="preserve"> is stated at cost. P</w:t>
      </w:r>
      <w:r w:rsidRPr="00EA018E">
        <w:rPr>
          <w:rFonts w:ascii="Arial" w:eastAsia="Arial Unicode MS" w:hAnsi="Arial" w:cs="Arial"/>
          <w:sz w:val="22"/>
          <w:szCs w:val="22"/>
          <w:lang w:val="en-GB"/>
        </w:rPr>
        <w:t xml:space="preserve">lant and equipment are stated at cost less accumulated depreciation and </w:t>
      </w:r>
      <w:r w:rsidR="00FB1D61" w:rsidRPr="00EA018E">
        <w:rPr>
          <w:rFonts w:ascii="Arial" w:eastAsia="Arial Unicode MS" w:hAnsi="Arial" w:cs="Arial"/>
          <w:sz w:val="22"/>
          <w:szCs w:val="22"/>
          <w:lang w:val="en-GB"/>
        </w:rPr>
        <w:t xml:space="preserve">allowance for loss on </w:t>
      </w:r>
      <w:r w:rsidRPr="00EA018E">
        <w:rPr>
          <w:rFonts w:ascii="Arial" w:eastAsia="Arial Unicode MS" w:hAnsi="Arial" w:cs="Arial"/>
          <w:sz w:val="22"/>
          <w:szCs w:val="22"/>
          <w:lang w:val="en-GB"/>
        </w:rPr>
        <w:t xml:space="preserve">impairment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if any</w:t>
      </w:r>
      <w:r w:rsidRPr="00EA018E">
        <w:rPr>
          <w:rFonts w:ascii="Arial" w:eastAsia="Arial Unicode MS" w:hAnsi="Arial" w:cs="Arial"/>
          <w:sz w:val="22"/>
          <w:szCs w:val="22"/>
          <w:cs/>
          <w:lang w:val="en-GB"/>
        </w:rPr>
        <w:t xml:space="preserve">). </w:t>
      </w:r>
    </w:p>
    <w:p w14:paraId="3B838902" w14:textId="612AFEEC"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Cost includes expenditure that is directly attributable to the acquisition of the asset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cost of self</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 xml:space="preserve">constructed assets includes the cost of materials and direct </w:t>
      </w:r>
      <w:r w:rsidR="00293A14" w:rsidRPr="00EA018E">
        <w:rPr>
          <w:rFonts w:ascii="Arial" w:eastAsia="Arial Unicode MS" w:hAnsi="Arial" w:cs="Arial"/>
          <w:sz w:val="22"/>
          <w:szCs w:val="22"/>
          <w:lang w:val="en-GB"/>
        </w:rPr>
        <w:t>labor</w:t>
      </w:r>
      <w:r w:rsidRPr="00EA018E">
        <w:rPr>
          <w:rFonts w:ascii="Arial" w:eastAsia="Arial Unicode MS" w:hAnsi="Arial" w:cs="Arial"/>
          <w:sz w:val="22"/>
          <w:szCs w:val="22"/>
          <w:lang w:val="en-GB"/>
        </w:rPr>
        <w:t>, any other costs directly attributable to bringing the assets to a working condition for their intended use, the costs of dismantling and removing the items and restoring the site on which they are located, and capitali</w:t>
      </w:r>
      <w:r w:rsidR="00E532F4">
        <w:rPr>
          <w:rFonts w:ascii="Arial" w:eastAsia="Arial Unicode MS" w:hAnsi="Arial" w:cs="Arial"/>
          <w:sz w:val="22"/>
          <w:szCs w:val="22"/>
          <w:lang w:val="en-GB"/>
        </w:rPr>
        <w:t>s</w:t>
      </w:r>
      <w:r w:rsidRPr="00EA018E">
        <w:rPr>
          <w:rFonts w:ascii="Arial" w:eastAsia="Arial Unicode MS" w:hAnsi="Arial" w:cs="Arial"/>
          <w:sz w:val="22"/>
          <w:szCs w:val="22"/>
          <w:lang w:val="en-GB"/>
        </w:rPr>
        <w:t>ed borrowing costs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Purchased software that is integral to the functionality of the related equipment is capitali</w:t>
      </w:r>
      <w:r w:rsidR="00E532F4">
        <w:rPr>
          <w:rFonts w:ascii="Arial" w:eastAsia="Arial Unicode MS" w:hAnsi="Arial" w:cs="Arial"/>
          <w:sz w:val="22"/>
          <w:szCs w:val="22"/>
          <w:lang w:val="en-GB"/>
        </w:rPr>
        <w:t>s</w:t>
      </w:r>
      <w:r w:rsidRPr="00EA018E">
        <w:rPr>
          <w:rFonts w:ascii="Arial" w:eastAsia="Arial Unicode MS" w:hAnsi="Arial" w:cs="Arial"/>
          <w:sz w:val="22"/>
          <w:szCs w:val="22"/>
          <w:lang w:val="en-GB"/>
        </w:rPr>
        <w:t>ed as part of that equipment</w:t>
      </w:r>
      <w:r w:rsidRPr="00EA018E">
        <w:rPr>
          <w:rFonts w:ascii="Arial" w:eastAsia="Arial Unicode MS" w:hAnsi="Arial" w:cs="Arial"/>
          <w:sz w:val="22"/>
          <w:szCs w:val="22"/>
          <w:cs/>
          <w:lang w:val="en-GB"/>
        </w:rPr>
        <w:t>.</w:t>
      </w:r>
    </w:p>
    <w:p w14:paraId="402BF4B5" w14:textId="77777777"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 xml:space="preserve">When parts of an item of property, plant and equipment have different useful lives, they are accounted for as separate items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major components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of property, plant and equipment</w:t>
      </w:r>
      <w:r w:rsidRPr="00EA018E">
        <w:rPr>
          <w:rFonts w:ascii="Arial" w:eastAsia="Arial Unicode MS" w:hAnsi="Arial" w:cs="Arial"/>
          <w:sz w:val="22"/>
          <w:szCs w:val="22"/>
          <w:cs/>
          <w:lang w:val="en-GB"/>
        </w:rPr>
        <w:t xml:space="preserve">. </w:t>
      </w:r>
    </w:p>
    <w:p w14:paraId="48F80562" w14:textId="540C27AC"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b/>
          <w:bCs/>
          <w:sz w:val="22"/>
          <w:szCs w:val="22"/>
          <w:lang w:val="en-GB"/>
        </w:rPr>
      </w:pPr>
      <w:r w:rsidRPr="00EA018E">
        <w:rPr>
          <w:rFonts w:ascii="Arial" w:eastAsia="Arial Unicode MS" w:hAnsi="Arial" w:cs="Arial"/>
          <w:b/>
          <w:bCs/>
          <w:sz w:val="22"/>
          <w:szCs w:val="22"/>
          <w:lang w:val="en-GB"/>
        </w:rPr>
        <w:t>Subsequent costs</w:t>
      </w:r>
    </w:p>
    <w:p w14:paraId="6DF3563E" w14:textId="2E7CDD8D"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The cost of replacing part of an item of property, plant and equipment is recognised in the carrying amount of the item if it is probable that the future economic benefits embodied within the part will flow to the Company, and its cost can be measured reliably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carrying amount of the replaced part is derecogni</w:t>
      </w:r>
      <w:r w:rsidR="00E532F4">
        <w:rPr>
          <w:rFonts w:ascii="Arial" w:eastAsia="Arial Unicode MS" w:hAnsi="Arial" w:cs="Arial"/>
          <w:sz w:val="22"/>
          <w:szCs w:val="22"/>
          <w:lang w:val="en-GB"/>
        </w:rPr>
        <w:t>s</w:t>
      </w:r>
      <w:r w:rsidRPr="00EA018E">
        <w:rPr>
          <w:rFonts w:ascii="Arial" w:eastAsia="Arial Unicode MS" w:hAnsi="Arial" w:cs="Arial"/>
          <w:sz w:val="22"/>
          <w:szCs w:val="22"/>
          <w:lang w:val="en-GB"/>
        </w:rPr>
        <w:t>ed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costs of the day</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to</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day servicing of property, plant and equipment are recognised in profit or loss as incurred</w:t>
      </w:r>
      <w:r w:rsidR="00151820" w:rsidRPr="00EA018E">
        <w:rPr>
          <w:rFonts w:ascii="Arial" w:eastAsia="Arial Unicode MS" w:hAnsi="Arial" w:cs="Arial"/>
          <w:sz w:val="22"/>
          <w:szCs w:val="22"/>
          <w:cs/>
          <w:lang w:val="en-GB"/>
        </w:rPr>
        <w:t>.</w:t>
      </w:r>
    </w:p>
    <w:p w14:paraId="2B4079F7" w14:textId="77777777"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b/>
          <w:bCs/>
          <w:sz w:val="22"/>
          <w:szCs w:val="22"/>
          <w:lang w:val="en-GB"/>
        </w:rPr>
      </w:pPr>
      <w:r w:rsidRPr="00EA018E">
        <w:rPr>
          <w:rFonts w:ascii="Arial" w:eastAsia="Arial Unicode MS" w:hAnsi="Arial" w:cs="Arial"/>
          <w:b/>
          <w:bCs/>
          <w:sz w:val="22"/>
          <w:szCs w:val="22"/>
          <w:lang w:val="en-GB"/>
        </w:rPr>
        <w:t>Depreciation</w:t>
      </w:r>
    </w:p>
    <w:p w14:paraId="6393D2DE" w14:textId="77777777"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Depreciation is calculated based on the depreciable amount, which is the cost of an asset, or other amount substituted for cost, less its residual value</w:t>
      </w:r>
      <w:r w:rsidRPr="00EA018E">
        <w:rPr>
          <w:rFonts w:ascii="Arial" w:eastAsia="Arial Unicode MS" w:hAnsi="Arial" w:cs="Arial"/>
          <w:sz w:val="22"/>
          <w:szCs w:val="22"/>
          <w:cs/>
          <w:lang w:val="en-GB"/>
        </w:rPr>
        <w:t>.</w:t>
      </w:r>
    </w:p>
    <w:p w14:paraId="390D7C32" w14:textId="14CE0103" w:rsidR="005043CD" w:rsidRPr="00EA018E" w:rsidRDefault="005043CD" w:rsidP="005043CD">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Depreciation is charged to profit or loss on a straight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line basis over the estimated useful lives of each component of an item of property, plant and equipment</w:t>
      </w:r>
      <w:r w:rsidR="00E532F4">
        <w:rPr>
          <w:rFonts w:ascii="Arial" w:eastAsia="Arial Unicode MS" w:hAnsi="Arial" w:cs="Arial"/>
          <w:sz w:val="22"/>
          <w:szCs w:val="22"/>
          <w:lang w:val="en-GB"/>
        </w:rPr>
        <w:t xml:space="preserve">. </w:t>
      </w:r>
      <w:r w:rsidRPr="00EA018E">
        <w:rPr>
          <w:rFonts w:ascii="Arial" w:eastAsia="Arial Unicode MS" w:hAnsi="Arial" w:cs="Arial"/>
          <w:sz w:val="22"/>
          <w:szCs w:val="22"/>
          <w:lang w:val="en-GB"/>
        </w:rPr>
        <w:t>The estimated useful lives are as follows</w:t>
      </w:r>
      <w:r w:rsidRPr="00EA018E">
        <w:rPr>
          <w:rFonts w:ascii="Arial" w:eastAsia="Arial Unicode MS" w:hAnsi="Arial" w:cs="Arial"/>
          <w:sz w:val="22"/>
          <w:szCs w:val="22"/>
          <w:cs/>
          <w:lang w:val="en-GB"/>
        </w:rPr>
        <w:t xml:space="preserve">: </w:t>
      </w:r>
    </w:p>
    <w:tbl>
      <w:tblPr>
        <w:tblW w:w="6390" w:type="dxa"/>
        <w:tblInd w:w="1350" w:type="dxa"/>
        <w:tblLook w:val="0000" w:firstRow="0" w:lastRow="0" w:firstColumn="0" w:lastColumn="0" w:noHBand="0" w:noVBand="0"/>
      </w:tblPr>
      <w:tblGrid>
        <w:gridCol w:w="4140"/>
        <w:gridCol w:w="2250"/>
      </w:tblGrid>
      <w:tr w:rsidR="00EA018E" w:rsidRPr="00EA018E" w14:paraId="4B7F535E" w14:textId="77777777" w:rsidTr="00140E10">
        <w:tc>
          <w:tcPr>
            <w:tcW w:w="4140" w:type="dxa"/>
            <w:vAlign w:val="bottom"/>
          </w:tcPr>
          <w:p w14:paraId="55625311" w14:textId="77777777" w:rsidR="005043CD" w:rsidRPr="00EA018E" w:rsidRDefault="005043CD" w:rsidP="00D86809">
            <w:pPr>
              <w:spacing w:line="380" w:lineRule="exact"/>
              <w:rPr>
                <w:rFonts w:ascii="Arial" w:eastAsia="Arial Unicode MS" w:hAnsi="Arial" w:cs="Arial"/>
                <w:sz w:val="22"/>
                <w:szCs w:val="22"/>
                <w:lang w:val="en-GB"/>
              </w:rPr>
            </w:pPr>
            <w:r w:rsidRPr="00EA018E">
              <w:rPr>
                <w:rFonts w:ascii="Arial" w:eastAsia="Arial Unicode MS" w:hAnsi="Arial" w:cs="Arial"/>
                <w:sz w:val="22"/>
                <w:szCs w:val="22"/>
                <w:lang w:val="en-GB"/>
              </w:rPr>
              <w:t>Land improvements</w:t>
            </w:r>
          </w:p>
        </w:tc>
        <w:tc>
          <w:tcPr>
            <w:tcW w:w="2250" w:type="dxa"/>
            <w:vAlign w:val="bottom"/>
          </w:tcPr>
          <w:p w14:paraId="3819A943" w14:textId="77777777" w:rsidR="005043CD" w:rsidRPr="00EA018E" w:rsidRDefault="005043CD" w:rsidP="00D86809">
            <w:pPr>
              <w:spacing w:line="380" w:lineRule="exact"/>
              <w:jc w:val="right"/>
              <w:rPr>
                <w:rFonts w:ascii="Arial" w:eastAsia="Arial Unicode MS" w:hAnsi="Arial" w:cs="Arial"/>
                <w:sz w:val="22"/>
                <w:szCs w:val="22"/>
                <w:lang w:val="en-GB"/>
              </w:rPr>
            </w:pPr>
            <w:r w:rsidRPr="00EA018E">
              <w:rPr>
                <w:rFonts w:ascii="Arial" w:eastAsia="Arial Unicode MS" w:hAnsi="Arial" w:cs="Arial"/>
                <w:sz w:val="22"/>
                <w:szCs w:val="22"/>
                <w:lang w:val="en-GB"/>
              </w:rPr>
              <w:t>20 years</w:t>
            </w:r>
          </w:p>
        </w:tc>
      </w:tr>
      <w:tr w:rsidR="00EA018E" w:rsidRPr="00EA018E" w14:paraId="7A4A3526" w14:textId="77777777" w:rsidTr="00140E10">
        <w:tc>
          <w:tcPr>
            <w:tcW w:w="4140" w:type="dxa"/>
            <w:vAlign w:val="bottom"/>
          </w:tcPr>
          <w:p w14:paraId="6EAE29CB" w14:textId="77777777" w:rsidR="005043CD" w:rsidRPr="00EA018E" w:rsidRDefault="005043CD" w:rsidP="00D86809">
            <w:pPr>
              <w:spacing w:line="380" w:lineRule="exact"/>
              <w:rPr>
                <w:rFonts w:ascii="Arial" w:eastAsia="Arial Unicode MS" w:hAnsi="Arial" w:cs="Arial"/>
                <w:sz w:val="22"/>
                <w:szCs w:val="22"/>
                <w:lang w:val="en-GB"/>
              </w:rPr>
            </w:pPr>
            <w:r w:rsidRPr="00EA018E">
              <w:rPr>
                <w:rFonts w:ascii="Arial" w:eastAsia="Arial Unicode MS" w:hAnsi="Arial" w:cs="Arial"/>
                <w:sz w:val="22"/>
                <w:szCs w:val="22"/>
                <w:lang w:val="en-GB"/>
              </w:rPr>
              <w:t>Building and factories</w:t>
            </w:r>
          </w:p>
        </w:tc>
        <w:tc>
          <w:tcPr>
            <w:tcW w:w="2250" w:type="dxa"/>
            <w:vAlign w:val="bottom"/>
          </w:tcPr>
          <w:p w14:paraId="2A86391F" w14:textId="0D12F603" w:rsidR="005043CD" w:rsidRPr="00EA018E" w:rsidRDefault="005043CD" w:rsidP="00D86809">
            <w:pPr>
              <w:spacing w:line="380" w:lineRule="exact"/>
              <w:jc w:val="right"/>
              <w:rPr>
                <w:rFonts w:ascii="Arial" w:eastAsia="Arial Unicode MS" w:hAnsi="Arial" w:cs="Arial"/>
                <w:sz w:val="22"/>
                <w:szCs w:val="22"/>
                <w:lang w:val="en-GB"/>
              </w:rPr>
            </w:pPr>
            <w:r w:rsidRPr="00EA018E">
              <w:rPr>
                <w:rFonts w:ascii="Arial" w:eastAsia="Arial Unicode MS" w:hAnsi="Arial" w:cs="Arial"/>
                <w:sz w:val="22"/>
                <w:szCs w:val="22"/>
                <w:lang w:val="en-GB"/>
              </w:rPr>
              <w:t>10</w:t>
            </w:r>
            <w:r w:rsidR="00140E10" w:rsidRPr="00EA018E">
              <w:rPr>
                <w:rFonts w:ascii="Arial" w:eastAsia="Arial Unicode MS" w:hAnsi="Arial" w:cs="Arial"/>
                <w:sz w:val="22"/>
                <w:szCs w:val="22"/>
                <w:lang w:val="en-GB"/>
              </w:rPr>
              <w:t xml:space="preserve"> and</w:t>
            </w:r>
            <w:r w:rsidRPr="00EA018E">
              <w:rPr>
                <w:rFonts w:ascii="Arial" w:eastAsia="Arial Unicode MS" w:hAnsi="Arial" w:cs="Arial"/>
                <w:sz w:val="22"/>
                <w:szCs w:val="22"/>
                <w:lang w:val="en-GB"/>
              </w:rPr>
              <w:t xml:space="preserve"> 20 years</w:t>
            </w:r>
          </w:p>
        </w:tc>
      </w:tr>
      <w:tr w:rsidR="00EA018E" w:rsidRPr="00EA018E" w14:paraId="09EEF2F3" w14:textId="77777777" w:rsidTr="00140E10">
        <w:tc>
          <w:tcPr>
            <w:tcW w:w="4140" w:type="dxa"/>
            <w:vAlign w:val="bottom"/>
          </w:tcPr>
          <w:p w14:paraId="0BE5D94F" w14:textId="77777777" w:rsidR="005043CD" w:rsidRPr="00EA018E" w:rsidRDefault="005043CD" w:rsidP="00D86809">
            <w:pPr>
              <w:spacing w:line="380" w:lineRule="exact"/>
              <w:rPr>
                <w:rFonts w:ascii="Arial" w:eastAsia="Arial Unicode MS" w:hAnsi="Arial" w:cs="Arial"/>
                <w:sz w:val="22"/>
                <w:szCs w:val="22"/>
                <w:lang w:val="en-GB"/>
              </w:rPr>
            </w:pPr>
            <w:r w:rsidRPr="00EA018E">
              <w:rPr>
                <w:rFonts w:ascii="Arial" w:eastAsia="Arial Unicode MS" w:hAnsi="Arial" w:cs="Arial"/>
                <w:sz w:val="22"/>
                <w:szCs w:val="22"/>
                <w:lang w:val="en-GB"/>
              </w:rPr>
              <w:t>Machinery and factory equipment</w:t>
            </w:r>
          </w:p>
        </w:tc>
        <w:tc>
          <w:tcPr>
            <w:tcW w:w="2250" w:type="dxa"/>
            <w:vAlign w:val="bottom"/>
          </w:tcPr>
          <w:p w14:paraId="0BCE71C3" w14:textId="46EEAA46" w:rsidR="005043CD" w:rsidRPr="00EA018E" w:rsidRDefault="005043CD" w:rsidP="00D86809">
            <w:pPr>
              <w:spacing w:line="380" w:lineRule="exact"/>
              <w:jc w:val="right"/>
              <w:rPr>
                <w:rFonts w:ascii="Arial" w:eastAsia="Arial Unicode MS" w:hAnsi="Arial" w:cs="Arial"/>
                <w:sz w:val="22"/>
                <w:szCs w:val="22"/>
                <w:lang w:val="en-GB"/>
              </w:rPr>
            </w:pPr>
            <w:r w:rsidRPr="00EA018E">
              <w:rPr>
                <w:rFonts w:ascii="Arial" w:eastAsia="Arial Unicode MS" w:hAnsi="Arial" w:cs="Arial"/>
                <w:sz w:val="22"/>
                <w:szCs w:val="22"/>
                <w:lang w:val="en-GB"/>
              </w:rPr>
              <w:t>5, 10,</w:t>
            </w:r>
            <w:r w:rsidR="00140E10" w:rsidRPr="00EA018E">
              <w:rPr>
                <w:rFonts w:ascii="Arial" w:eastAsia="Arial Unicode MS" w:hAnsi="Arial" w:cs="Arial"/>
                <w:sz w:val="22"/>
                <w:szCs w:val="22"/>
                <w:lang w:val="en-GB"/>
              </w:rPr>
              <w:t xml:space="preserve"> and</w:t>
            </w:r>
            <w:r w:rsidRPr="00EA018E">
              <w:rPr>
                <w:rFonts w:ascii="Arial" w:eastAsia="Arial Unicode MS" w:hAnsi="Arial" w:cs="Arial"/>
                <w:sz w:val="22"/>
                <w:szCs w:val="22"/>
                <w:lang w:val="en-GB"/>
              </w:rPr>
              <w:t xml:space="preserve"> 20 years</w:t>
            </w:r>
          </w:p>
        </w:tc>
      </w:tr>
      <w:tr w:rsidR="00EA018E" w:rsidRPr="00EA018E" w14:paraId="6C0BC0F2" w14:textId="77777777" w:rsidTr="00140E10">
        <w:tc>
          <w:tcPr>
            <w:tcW w:w="4140" w:type="dxa"/>
            <w:vAlign w:val="bottom"/>
          </w:tcPr>
          <w:p w14:paraId="2EEB1517" w14:textId="77777777" w:rsidR="005043CD" w:rsidRPr="00EA018E" w:rsidRDefault="005043CD" w:rsidP="00D86809">
            <w:pPr>
              <w:spacing w:line="380" w:lineRule="exact"/>
              <w:rPr>
                <w:rFonts w:ascii="Arial" w:eastAsia="Arial Unicode MS" w:hAnsi="Arial" w:cs="Arial"/>
                <w:sz w:val="22"/>
                <w:szCs w:val="22"/>
                <w:lang w:val="en-GB"/>
              </w:rPr>
            </w:pPr>
            <w:r w:rsidRPr="00EA018E">
              <w:rPr>
                <w:rFonts w:ascii="Arial" w:eastAsia="Arial Unicode MS" w:hAnsi="Arial" w:cs="Arial"/>
                <w:sz w:val="22"/>
                <w:szCs w:val="22"/>
                <w:lang w:val="en-GB"/>
              </w:rPr>
              <w:t>Furniture and office equipment</w:t>
            </w:r>
          </w:p>
        </w:tc>
        <w:tc>
          <w:tcPr>
            <w:tcW w:w="2250" w:type="dxa"/>
            <w:vAlign w:val="bottom"/>
          </w:tcPr>
          <w:p w14:paraId="0B94F1C5" w14:textId="40475EF7" w:rsidR="005043CD" w:rsidRPr="00EA018E" w:rsidRDefault="005043CD" w:rsidP="00D86809">
            <w:pPr>
              <w:spacing w:line="380" w:lineRule="exact"/>
              <w:jc w:val="right"/>
              <w:rPr>
                <w:rFonts w:ascii="Arial" w:eastAsia="Arial Unicode MS" w:hAnsi="Arial" w:cs="Arial"/>
                <w:sz w:val="22"/>
                <w:szCs w:val="22"/>
                <w:cs/>
                <w:lang w:val="en-GB"/>
              </w:rPr>
            </w:pPr>
            <w:r w:rsidRPr="00EA018E">
              <w:rPr>
                <w:rFonts w:ascii="Arial" w:eastAsia="Arial Unicode MS" w:hAnsi="Arial" w:cs="Arial"/>
                <w:sz w:val="22"/>
                <w:szCs w:val="22"/>
                <w:lang w:val="en-GB"/>
              </w:rPr>
              <w:t>5</w:t>
            </w:r>
            <w:r w:rsidR="00140E10" w:rsidRPr="00EA018E">
              <w:rPr>
                <w:rFonts w:ascii="Arial" w:eastAsia="Arial Unicode MS" w:hAnsi="Arial" w:cs="Arial"/>
                <w:sz w:val="22"/>
                <w:szCs w:val="22"/>
                <w:lang w:val="en-GB"/>
              </w:rPr>
              <w:t xml:space="preserve"> and </w:t>
            </w:r>
            <w:r w:rsidRPr="00EA018E">
              <w:rPr>
                <w:rFonts w:ascii="Arial" w:eastAsia="Arial Unicode MS" w:hAnsi="Arial" w:cs="Arial"/>
                <w:sz w:val="22"/>
                <w:szCs w:val="22"/>
                <w:lang w:val="en-GB"/>
              </w:rPr>
              <w:t>20 years</w:t>
            </w:r>
          </w:p>
        </w:tc>
      </w:tr>
      <w:tr w:rsidR="00EA018E" w:rsidRPr="00EA018E" w14:paraId="03F223C6" w14:textId="77777777" w:rsidTr="00140E10">
        <w:tc>
          <w:tcPr>
            <w:tcW w:w="4140" w:type="dxa"/>
            <w:vAlign w:val="bottom"/>
          </w:tcPr>
          <w:p w14:paraId="19F5EE77" w14:textId="77777777" w:rsidR="005043CD" w:rsidRPr="00EA018E" w:rsidRDefault="005043CD" w:rsidP="00D86809">
            <w:pPr>
              <w:spacing w:line="380" w:lineRule="exact"/>
              <w:rPr>
                <w:rFonts w:ascii="Arial" w:eastAsia="Arial Unicode MS" w:hAnsi="Arial" w:cs="Arial"/>
                <w:sz w:val="22"/>
                <w:szCs w:val="22"/>
                <w:cs/>
                <w:lang w:val="en-GB"/>
              </w:rPr>
            </w:pPr>
            <w:r w:rsidRPr="00EA018E">
              <w:rPr>
                <w:rFonts w:ascii="Arial" w:eastAsia="Arial Unicode MS" w:hAnsi="Arial" w:cs="Arial"/>
                <w:sz w:val="22"/>
                <w:szCs w:val="22"/>
                <w:lang w:val="en-GB"/>
              </w:rPr>
              <w:t>Vehicles</w:t>
            </w:r>
          </w:p>
        </w:tc>
        <w:tc>
          <w:tcPr>
            <w:tcW w:w="2250" w:type="dxa"/>
            <w:vAlign w:val="bottom"/>
          </w:tcPr>
          <w:p w14:paraId="0ACA0A19" w14:textId="77777777" w:rsidR="005043CD" w:rsidRPr="00EA018E" w:rsidRDefault="005043CD" w:rsidP="00D86809">
            <w:pPr>
              <w:spacing w:line="380" w:lineRule="exact"/>
              <w:jc w:val="right"/>
              <w:rPr>
                <w:rFonts w:ascii="Arial" w:eastAsia="Arial Unicode MS" w:hAnsi="Arial" w:cs="Arial"/>
                <w:sz w:val="22"/>
                <w:szCs w:val="22"/>
                <w:cs/>
                <w:lang w:val="en-GB"/>
              </w:rPr>
            </w:pPr>
            <w:r w:rsidRPr="00EA018E">
              <w:rPr>
                <w:rFonts w:ascii="Arial" w:eastAsia="Arial Unicode MS" w:hAnsi="Arial" w:cs="Arial"/>
                <w:sz w:val="22"/>
                <w:szCs w:val="22"/>
                <w:lang w:val="en-GB"/>
              </w:rPr>
              <w:t>5 years</w:t>
            </w:r>
          </w:p>
        </w:tc>
      </w:tr>
    </w:tbl>
    <w:p w14:paraId="7B53095D" w14:textId="19A978DB" w:rsidR="005043CD" w:rsidRPr="00EA018E" w:rsidRDefault="005043CD" w:rsidP="0000406D">
      <w:pPr>
        <w:pStyle w:val="ListParagraph"/>
        <w:tabs>
          <w:tab w:val="left" w:pos="1418"/>
        </w:tabs>
        <w:spacing w:before="80" w:after="8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 xml:space="preserve">The Group no depreciation is provided on land </w:t>
      </w:r>
      <w:r w:rsidR="00EA783C" w:rsidRPr="00EA018E">
        <w:rPr>
          <w:rFonts w:ascii="Arial" w:eastAsia="Arial Unicode MS" w:hAnsi="Arial" w:cs="Arial"/>
          <w:sz w:val="22"/>
          <w:szCs w:val="22"/>
          <w:lang w:val="en-GB"/>
        </w:rPr>
        <w:t>and</w:t>
      </w:r>
      <w:r w:rsidRPr="00EA018E">
        <w:rPr>
          <w:rFonts w:ascii="Arial" w:eastAsia="Arial Unicode MS" w:hAnsi="Arial" w:cs="Arial"/>
          <w:sz w:val="22"/>
          <w:szCs w:val="22"/>
          <w:lang w:val="en-GB"/>
        </w:rPr>
        <w:t xml:space="preserve"> assets under construction</w:t>
      </w:r>
      <w:r w:rsidR="00CF2CCF" w:rsidRPr="00EA018E">
        <w:rPr>
          <w:rFonts w:ascii="Arial" w:eastAsia="Arial Unicode MS" w:hAnsi="Arial" w:cs="Arial"/>
          <w:sz w:val="22"/>
          <w:szCs w:val="22"/>
          <w:lang w:val="en-GB"/>
        </w:rPr>
        <w:t xml:space="preserve"> and installation</w:t>
      </w:r>
      <w:r w:rsidR="00CF2CCF" w:rsidRPr="00EA018E">
        <w:rPr>
          <w:rFonts w:ascii="Arial" w:eastAsia="Arial Unicode MS" w:hAnsi="Arial" w:cs="Arial"/>
          <w:sz w:val="22"/>
          <w:szCs w:val="22"/>
          <w:cs/>
          <w:lang w:val="en-GB"/>
        </w:rPr>
        <w:t>.</w:t>
      </w:r>
    </w:p>
    <w:p w14:paraId="3B9B3BF5" w14:textId="61ED5EE6" w:rsidR="005043CD" w:rsidRPr="00EA018E" w:rsidRDefault="005043CD" w:rsidP="00083BBE">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 xml:space="preserve">Depreciation methods, useful lives and residual values are reviewed at each financial </w:t>
      </w:r>
      <w:r w:rsidR="007A2356">
        <w:rPr>
          <w:rFonts w:ascii="Arial" w:eastAsia="Arial Unicode MS" w:hAnsi="Arial" w:cs="Arial"/>
          <w:sz w:val="22"/>
          <w:szCs w:val="22"/>
          <w:lang w:val="en-GB"/>
        </w:rPr>
        <w:t xml:space="preserve">         </w:t>
      </w:r>
      <w:r w:rsidRPr="00EA018E">
        <w:rPr>
          <w:rFonts w:ascii="Arial" w:eastAsia="Arial Unicode MS" w:hAnsi="Arial" w:cs="Arial"/>
          <w:sz w:val="22"/>
          <w:szCs w:val="22"/>
          <w:lang w:val="en-GB"/>
        </w:rPr>
        <w:t>year</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end and adjusted if appropriate</w:t>
      </w:r>
      <w:r w:rsidRPr="00EA018E">
        <w:rPr>
          <w:rFonts w:ascii="Arial" w:eastAsia="Arial Unicode MS" w:hAnsi="Arial" w:cs="Arial"/>
          <w:sz w:val="22"/>
          <w:szCs w:val="22"/>
          <w:cs/>
          <w:lang w:val="en-GB"/>
        </w:rPr>
        <w:t>.</w:t>
      </w:r>
    </w:p>
    <w:p w14:paraId="4D57F38E" w14:textId="7857E30B" w:rsidR="005043CD" w:rsidRPr="00EA018E" w:rsidRDefault="005043CD" w:rsidP="00083BBE">
      <w:pPr>
        <w:pStyle w:val="ListParagraph"/>
        <w:tabs>
          <w:tab w:val="left" w:pos="1418"/>
        </w:tabs>
        <w:spacing w:before="120" w:after="120" w:line="380" w:lineRule="exact"/>
        <w:ind w:left="547"/>
        <w:jc w:val="thaiDistribute"/>
        <w:rPr>
          <w:rFonts w:ascii="Arial" w:eastAsia="Arial Unicode MS" w:hAnsi="Arial" w:cs="Arial"/>
          <w:b/>
          <w:bCs/>
          <w:sz w:val="22"/>
          <w:szCs w:val="22"/>
          <w:lang w:val="en-GB"/>
        </w:rPr>
      </w:pPr>
      <w:r w:rsidRPr="00EA018E">
        <w:rPr>
          <w:rFonts w:ascii="Arial" w:eastAsia="Arial Unicode MS" w:hAnsi="Arial" w:cs="Arial"/>
          <w:b/>
          <w:bCs/>
          <w:sz w:val="22"/>
          <w:szCs w:val="22"/>
          <w:lang w:val="en-GB"/>
        </w:rPr>
        <w:lastRenderedPageBreak/>
        <w:t>Impairment</w:t>
      </w:r>
    </w:p>
    <w:p w14:paraId="4227685A" w14:textId="018D18B1" w:rsidR="005043CD" w:rsidRPr="00EA018E" w:rsidRDefault="005043CD" w:rsidP="00083BBE">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The Group assess whether there is an indication that any asset may be impaired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If any such indication exists, the Group make an estimate of the asset recoverable amount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Where the carrying amount of the asset exceeds its recoverable amount, the asset is considered impaired and is written down to its recoverable amount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Impairment loss is recognised</w:t>
      </w:r>
      <w:r w:rsidR="0007591C"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in profit or loss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An asset recoverable amount is the higher of fair value less costs to sell or value in use</w:t>
      </w:r>
      <w:r w:rsidRPr="00EA018E">
        <w:rPr>
          <w:rFonts w:ascii="Arial" w:eastAsia="Arial Unicode MS" w:hAnsi="Arial" w:cs="Arial"/>
          <w:sz w:val="22"/>
          <w:szCs w:val="22"/>
          <w:cs/>
          <w:lang w:val="en-GB"/>
        </w:rPr>
        <w:t>.</w:t>
      </w:r>
    </w:p>
    <w:p w14:paraId="26717C09" w14:textId="77777777" w:rsidR="00FB1D61" w:rsidRPr="00EA018E" w:rsidRDefault="00FB1D61" w:rsidP="00FB1D61">
      <w:pPr>
        <w:pStyle w:val="ListParagraph"/>
        <w:tabs>
          <w:tab w:val="left" w:pos="1418"/>
        </w:tabs>
        <w:spacing w:before="120" w:after="12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An item of property, plant and equipment is derecognised upon disposal or when no future economic benefits are expected from its use or disposal</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Any gain or loss arising on disposal of an asset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is included in profit or loss when the asset is derecognised</w:t>
      </w:r>
      <w:r w:rsidRPr="00EA018E">
        <w:rPr>
          <w:rFonts w:ascii="Arial" w:eastAsia="Arial Unicode MS" w:hAnsi="Arial" w:cs="Arial"/>
          <w:sz w:val="22"/>
          <w:szCs w:val="22"/>
          <w:cs/>
          <w:lang w:val="en-GB"/>
        </w:rPr>
        <w:t>.</w:t>
      </w:r>
    </w:p>
    <w:p w14:paraId="7AEA9990" w14:textId="6F8DF0CD" w:rsidR="005043CD" w:rsidRPr="00EA018E" w:rsidRDefault="00BD726B" w:rsidP="00083BBE">
      <w:pPr>
        <w:pStyle w:val="ListParagraph"/>
        <w:tabs>
          <w:tab w:val="left" w:pos="1418"/>
        </w:tabs>
        <w:spacing w:before="120" w:after="120" w:line="380" w:lineRule="exact"/>
        <w:ind w:left="540" w:hanging="540"/>
        <w:jc w:val="thaiDistribute"/>
        <w:rPr>
          <w:rFonts w:ascii="Arial" w:eastAsia="Arial Unicode MS" w:hAnsi="Arial" w:cs="Arial"/>
          <w:b/>
          <w:bCs/>
          <w:sz w:val="22"/>
          <w:szCs w:val="28"/>
        </w:rPr>
      </w:pPr>
      <w:r w:rsidRPr="00EA018E">
        <w:rPr>
          <w:rFonts w:ascii="Arial" w:eastAsia="Arial Unicode MS" w:hAnsi="Arial" w:cs="Arial"/>
          <w:b/>
          <w:bCs/>
          <w:sz w:val="22"/>
          <w:szCs w:val="22"/>
        </w:rPr>
        <w:t>4</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2"/>
        </w:rPr>
        <w:t>1</w:t>
      </w:r>
      <w:r w:rsidR="008330C5" w:rsidRPr="00EA018E">
        <w:rPr>
          <w:rFonts w:ascii="Arial" w:eastAsia="Arial Unicode MS" w:hAnsi="Arial" w:cs="Arial"/>
          <w:b/>
          <w:bCs/>
          <w:sz w:val="22"/>
          <w:szCs w:val="22"/>
          <w:cs/>
        </w:rPr>
        <w:t>0</w:t>
      </w:r>
      <w:r w:rsidR="005043CD" w:rsidRPr="00EA018E">
        <w:rPr>
          <w:rFonts w:ascii="Arial" w:eastAsia="Arial Unicode MS" w:hAnsi="Arial" w:cs="Arial"/>
          <w:b/>
          <w:bCs/>
          <w:sz w:val="22"/>
          <w:szCs w:val="28"/>
        </w:rPr>
        <w:tab/>
      </w:r>
      <w:r w:rsidR="006C3DA3" w:rsidRPr="00EA018E">
        <w:rPr>
          <w:rFonts w:ascii="Arial" w:eastAsia="Arial Unicode MS" w:hAnsi="Arial" w:cs="Arial"/>
          <w:b/>
          <w:bCs/>
          <w:sz w:val="22"/>
          <w:szCs w:val="28"/>
        </w:rPr>
        <w:t>Lease Agreement</w:t>
      </w:r>
    </w:p>
    <w:p w14:paraId="73039364" w14:textId="7F1B98BE" w:rsidR="005043CD" w:rsidRPr="00EA018E" w:rsidRDefault="0006691F" w:rsidP="00083BBE">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ab/>
      </w:r>
      <w:r w:rsidR="005043CD" w:rsidRPr="00EA018E">
        <w:rPr>
          <w:rFonts w:ascii="Arial" w:eastAsia="Arial Unicode MS" w:hAnsi="Arial" w:cs="Arial"/>
          <w:sz w:val="22"/>
          <w:szCs w:val="22"/>
          <w:lang w:val="en-GB"/>
        </w:rPr>
        <w:t>At inception of a contract, the Group assesses whether the contract is, or contains, a lease</w:t>
      </w:r>
      <w:r w:rsidR="005043CD" w:rsidRPr="00EA018E">
        <w:rPr>
          <w:rFonts w:ascii="Arial" w:eastAsia="Arial Unicode MS" w:hAnsi="Arial" w:cs="Arial"/>
          <w:sz w:val="22"/>
          <w:szCs w:val="22"/>
          <w:cs/>
          <w:lang w:val="en-GB"/>
        </w:rPr>
        <w:t xml:space="preserve">. </w:t>
      </w:r>
      <w:r w:rsidR="005043CD" w:rsidRPr="00EA018E">
        <w:rPr>
          <w:rFonts w:ascii="Arial" w:eastAsia="Arial Unicode MS" w:hAnsi="Arial" w:cs="Arial"/>
          <w:sz w:val="22"/>
          <w:szCs w:val="22"/>
          <w:lang w:val="en-GB"/>
        </w:rPr>
        <w:t xml:space="preserve">A contract is, or contains, a lease if the contract conveys the right to control the use of an identified asset for </w:t>
      </w:r>
      <w:proofErr w:type="gramStart"/>
      <w:r w:rsidR="005043CD" w:rsidRPr="00EA018E">
        <w:rPr>
          <w:rFonts w:ascii="Arial" w:eastAsia="Arial Unicode MS" w:hAnsi="Arial" w:cs="Arial"/>
          <w:sz w:val="22"/>
          <w:szCs w:val="22"/>
          <w:lang w:val="en-GB"/>
        </w:rPr>
        <w:t>a period of time</w:t>
      </w:r>
      <w:proofErr w:type="gramEnd"/>
      <w:r w:rsidR="005043CD" w:rsidRPr="00EA018E">
        <w:rPr>
          <w:rFonts w:ascii="Arial" w:eastAsia="Arial Unicode MS" w:hAnsi="Arial" w:cs="Arial"/>
          <w:sz w:val="22"/>
          <w:szCs w:val="22"/>
          <w:lang w:val="en-GB"/>
        </w:rPr>
        <w:t xml:space="preserve"> in exchange for consideration</w:t>
      </w:r>
      <w:r w:rsidR="005043CD" w:rsidRPr="00EA018E">
        <w:rPr>
          <w:rFonts w:ascii="Arial" w:eastAsia="Arial Unicode MS" w:hAnsi="Arial" w:cs="Arial"/>
          <w:sz w:val="22"/>
          <w:szCs w:val="22"/>
          <w:cs/>
          <w:lang w:val="en-GB"/>
        </w:rPr>
        <w:t>.</w:t>
      </w:r>
    </w:p>
    <w:p w14:paraId="69FAADBA" w14:textId="4EAAC080" w:rsidR="001C6CC0" w:rsidRDefault="001F09C1" w:rsidP="001C6CC0">
      <w:pPr>
        <w:pStyle w:val="ListParagraph"/>
        <w:tabs>
          <w:tab w:val="left" w:pos="1418"/>
        </w:tabs>
        <w:spacing w:before="120" w:after="120" w:line="380" w:lineRule="exact"/>
        <w:ind w:left="540" w:hanging="540"/>
        <w:jc w:val="thaiDistribute"/>
        <w:rPr>
          <w:rFonts w:ascii="Arial" w:eastAsia="Arial Unicode MS" w:hAnsi="Arial" w:cs="Arial"/>
          <w:b/>
          <w:bCs/>
          <w:sz w:val="22"/>
          <w:szCs w:val="22"/>
        </w:rPr>
      </w:pPr>
      <w:r w:rsidRPr="00EA018E">
        <w:rPr>
          <w:rFonts w:ascii="Arial" w:eastAsia="Arial Unicode MS" w:hAnsi="Arial" w:cs="Arial"/>
          <w:sz w:val="22"/>
          <w:szCs w:val="22"/>
        </w:rPr>
        <w:tab/>
      </w:r>
      <w:r w:rsidR="000F446F" w:rsidRPr="00EA018E">
        <w:rPr>
          <w:rFonts w:ascii="Arial" w:eastAsia="Arial Unicode MS" w:hAnsi="Arial" w:cs="Arial"/>
          <w:b/>
          <w:bCs/>
          <w:sz w:val="22"/>
          <w:szCs w:val="22"/>
          <w:lang w:val="en-GB"/>
        </w:rPr>
        <w:t>The Group</w:t>
      </w:r>
      <w:r w:rsidR="00E744E6" w:rsidRPr="00EA018E">
        <w:rPr>
          <w:rFonts w:ascii="Arial" w:eastAsia="Arial Unicode MS" w:hAnsi="Arial" w:cs="Arial"/>
          <w:b/>
          <w:bCs/>
          <w:sz w:val="22"/>
          <w:szCs w:val="22"/>
        </w:rPr>
        <w:t xml:space="preserve"> as a </w:t>
      </w:r>
      <w:r w:rsidR="008E76CE" w:rsidRPr="00EA018E">
        <w:rPr>
          <w:rFonts w:ascii="Arial" w:eastAsia="Arial Unicode MS" w:hAnsi="Arial" w:cs="Arial"/>
          <w:b/>
          <w:bCs/>
          <w:sz w:val="22"/>
          <w:szCs w:val="22"/>
        </w:rPr>
        <w:t>lessee</w:t>
      </w:r>
    </w:p>
    <w:p w14:paraId="4DCB601A" w14:textId="26E6F138" w:rsidR="001C6CC0" w:rsidRPr="001C6CC0" w:rsidRDefault="001C6CC0" w:rsidP="001C6CC0">
      <w:pPr>
        <w:pStyle w:val="ListParagraph"/>
        <w:tabs>
          <w:tab w:val="left" w:pos="1418"/>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ab/>
        <w:t>Right-of-use assets</w:t>
      </w:r>
    </w:p>
    <w:p w14:paraId="6B3A4AE0" w14:textId="60BFBEF0" w:rsidR="005043CD" w:rsidRPr="00EA018E" w:rsidRDefault="0006691F" w:rsidP="00083BBE">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ab/>
      </w:r>
      <w:r w:rsidR="005043CD" w:rsidRPr="00EA018E">
        <w:rPr>
          <w:rFonts w:ascii="Arial" w:eastAsia="Arial Unicode MS" w:hAnsi="Arial" w:cs="Arial"/>
          <w:sz w:val="22"/>
          <w:szCs w:val="22"/>
          <w:lang w:val="en-GB"/>
        </w:rPr>
        <w:t>The Group recognises a right</w:t>
      </w:r>
      <w:r w:rsidR="005043CD" w:rsidRPr="00EA018E">
        <w:rPr>
          <w:rFonts w:ascii="Arial" w:eastAsia="Arial Unicode MS" w:hAnsi="Arial" w:cs="Arial"/>
          <w:sz w:val="22"/>
          <w:szCs w:val="22"/>
          <w:cs/>
          <w:lang w:val="en-GB"/>
        </w:rPr>
        <w:t>-</w:t>
      </w:r>
      <w:r w:rsidR="005043CD" w:rsidRPr="00EA018E">
        <w:rPr>
          <w:rFonts w:ascii="Arial" w:eastAsia="Arial Unicode MS" w:hAnsi="Arial" w:cs="Arial"/>
          <w:sz w:val="22"/>
          <w:szCs w:val="22"/>
          <w:lang w:val="en-GB"/>
        </w:rPr>
        <w:t>of</w:t>
      </w:r>
      <w:r w:rsidR="005043CD" w:rsidRPr="00EA018E">
        <w:rPr>
          <w:rFonts w:ascii="Arial" w:eastAsia="Arial Unicode MS" w:hAnsi="Arial" w:cs="Arial"/>
          <w:sz w:val="22"/>
          <w:szCs w:val="22"/>
          <w:cs/>
          <w:lang w:val="en-GB"/>
        </w:rPr>
        <w:t>-</w:t>
      </w:r>
      <w:r w:rsidR="005043CD" w:rsidRPr="00EA018E">
        <w:rPr>
          <w:rFonts w:ascii="Arial" w:eastAsia="Arial Unicode MS" w:hAnsi="Arial" w:cs="Arial"/>
          <w:sz w:val="22"/>
          <w:szCs w:val="22"/>
          <w:lang w:val="en-GB"/>
        </w:rPr>
        <w:t xml:space="preserve">use </w:t>
      </w:r>
      <w:r w:rsidR="005043CD" w:rsidRPr="00EA018E">
        <w:rPr>
          <w:rFonts w:ascii="Arial" w:eastAsia="Arial Unicode MS" w:hAnsi="Arial" w:cs="Arial"/>
          <w:sz w:val="22"/>
          <w:szCs w:val="22"/>
          <w:cs/>
          <w:lang w:val="en-GB"/>
        </w:rPr>
        <w:t>(</w:t>
      </w:r>
      <w:r w:rsidR="005043CD" w:rsidRPr="00EA018E">
        <w:rPr>
          <w:rFonts w:ascii="Arial" w:eastAsia="Arial Unicode MS" w:hAnsi="Arial" w:cs="Arial"/>
          <w:sz w:val="22"/>
          <w:szCs w:val="22"/>
          <w:lang w:val="en-GB"/>
        </w:rPr>
        <w:t>ROU</w:t>
      </w:r>
      <w:r w:rsidR="005043CD" w:rsidRPr="00EA018E">
        <w:rPr>
          <w:rFonts w:ascii="Arial" w:eastAsia="Arial Unicode MS" w:hAnsi="Arial" w:cs="Arial"/>
          <w:sz w:val="22"/>
          <w:szCs w:val="22"/>
          <w:cs/>
          <w:lang w:val="en-GB"/>
        </w:rPr>
        <w:t xml:space="preserve">) </w:t>
      </w:r>
      <w:r w:rsidR="005043CD" w:rsidRPr="00EA018E">
        <w:rPr>
          <w:rFonts w:ascii="Arial" w:eastAsia="Arial Unicode MS" w:hAnsi="Arial" w:cs="Arial"/>
          <w:sz w:val="22"/>
          <w:szCs w:val="22"/>
          <w:lang w:val="en-GB"/>
        </w:rPr>
        <w:t>asset and a lease liability at the lease commencement date</w:t>
      </w:r>
      <w:r w:rsidR="005043CD" w:rsidRPr="00EA018E">
        <w:rPr>
          <w:rFonts w:ascii="Arial" w:eastAsia="Arial Unicode MS" w:hAnsi="Arial" w:cs="Arial"/>
          <w:sz w:val="22"/>
          <w:szCs w:val="22"/>
          <w:cs/>
          <w:lang w:val="en-GB"/>
        </w:rPr>
        <w:t xml:space="preserve">. </w:t>
      </w:r>
      <w:r w:rsidR="005043CD" w:rsidRPr="00EA018E">
        <w:rPr>
          <w:rFonts w:ascii="Arial" w:eastAsia="Arial Unicode MS" w:hAnsi="Arial" w:cs="Arial"/>
          <w:sz w:val="22"/>
          <w:szCs w:val="22"/>
          <w:lang w:val="en-GB"/>
        </w:rP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r w:rsidR="005043CD" w:rsidRPr="00EA018E">
        <w:rPr>
          <w:rFonts w:ascii="Arial" w:eastAsia="Arial Unicode MS" w:hAnsi="Arial" w:cs="Arial"/>
          <w:sz w:val="22"/>
          <w:szCs w:val="22"/>
          <w:cs/>
          <w:lang w:val="en-GB"/>
        </w:rPr>
        <w:t>.</w:t>
      </w:r>
    </w:p>
    <w:p w14:paraId="75D6E378" w14:textId="16329B32" w:rsidR="005043CD" w:rsidRPr="00EA018E" w:rsidRDefault="005043CD" w:rsidP="0006691F">
      <w:pPr>
        <w:pStyle w:val="BodyText"/>
        <w:spacing w:before="120" w:line="380" w:lineRule="exact"/>
        <w:ind w:left="540"/>
        <w:jc w:val="both"/>
        <w:rPr>
          <w:rFonts w:ascii="Arial" w:eastAsia="Arial Unicode MS" w:hAnsi="Arial" w:cs="Arial"/>
          <w:sz w:val="22"/>
          <w:szCs w:val="22"/>
          <w:lang w:val="en-GB"/>
        </w:rPr>
      </w:pPr>
      <w:r w:rsidRPr="00EA018E">
        <w:rPr>
          <w:rFonts w:ascii="Arial" w:eastAsia="Arial Unicode MS" w:hAnsi="Arial" w:cs="Arial"/>
          <w:sz w:val="22"/>
          <w:szCs w:val="22"/>
          <w:lang w:val="en-GB"/>
        </w:rPr>
        <w:t>To apply a cost model, the Group measures the ROU asset at cost, less accumulated depreciation and accumulated impairment loss and adjusted for any remeasurement of the lease liability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ROU asset is subsequently depreciated using the straight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line method from the commencement date to the earlier of the end of the useful life of the ROU asset or the end of the lease term</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useful life of the ROU asset is determined on the same basis as those of property, plant and equipment</w:t>
      </w:r>
      <w:r w:rsidRPr="00EA018E">
        <w:rPr>
          <w:rFonts w:ascii="Arial" w:eastAsia="Arial Unicode MS" w:hAnsi="Arial" w:cs="Arial"/>
          <w:sz w:val="22"/>
          <w:szCs w:val="22"/>
          <w:cs/>
          <w:lang w:val="en-GB"/>
        </w:rPr>
        <w:t xml:space="preserve">. </w:t>
      </w:r>
    </w:p>
    <w:p w14:paraId="1C936403" w14:textId="77777777" w:rsidR="001C6CC0" w:rsidRDefault="001C6CC0">
      <w:pPr>
        <w:rPr>
          <w:rFonts w:ascii="Arial" w:eastAsia="Arial Unicode MS" w:hAnsi="Arial" w:cs="Arial"/>
          <w:sz w:val="22"/>
          <w:szCs w:val="22"/>
          <w:lang w:val="en-GB"/>
        </w:rPr>
      </w:pPr>
      <w:r>
        <w:rPr>
          <w:rFonts w:ascii="Arial" w:eastAsia="Arial Unicode MS" w:hAnsi="Arial" w:cs="Arial"/>
          <w:sz w:val="22"/>
          <w:szCs w:val="22"/>
          <w:lang w:val="en-GB"/>
        </w:rPr>
        <w:br w:type="page"/>
      </w:r>
    </w:p>
    <w:p w14:paraId="44685425" w14:textId="6227667B" w:rsidR="00FB1D61" w:rsidRPr="00EA018E" w:rsidRDefault="00FB1D61" w:rsidP="00FB1D61">
      <w:pPr>
        <w:pStyle w:val="BodyText"/>
        <w:spacing w:before="120" w:line="380" w:lineRule="exact"/>
        <w:ind w:left="540"/>
        <w:jc w:val="both"/>
        <w:rPr>
          <w:rFonts w:ascii="Arial" w:eastAsia="Arial Unicode MS" w:hAnsi="Arial" w:cs="Arial"/>
          <w:sz w:val="22"/>
          <w:szCs w:val="22"/>
          <w:lang w:val="en-GB"/>
        </w:rPr>
      </w:pPr>
      <w:r w:rsidRPr="00EA018E">
        <w:rPr>
          <w:rFonts w:ascii="Arial" w:eastAsia="Arial Unicode MS" w:hAnsi="Arial" w:cs="Arial"/>
          <w:sz w:val="22"/>
          <w:szCs w:val="22"/>
          <w:lang w:val="en-GB"/>
        </w:rPr>
        <w:lastRenderedPageBreak/>
        <w:t>Depreciation of right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of</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 xml:space="preserve">use assets are calculated by reference to their costs on the </w:t>
      </w:r>
      <w:r w:rsidR="001C6CC0">
        <w:rPr>
          <w:rFonts w:ascii="Arial" w:eastAsia="Arial Unicode MS" w:hAnsi="Arial" w:cs="Arial"/>
          <w:sz w:val="22"/>
          <w:szCs w:val="22"/>
          <w:lang w:val="en-GB"/>
        </w:rPr>
        <w:t xml:space="preserve">        </w:t>
      </w:r>
      <w:r w:rsidRPr="00EA018E">
        <w:rPr>
          <w:rFonts w:ascii="Arial" w:eastAsia="Arial Unicode MS" w:hAnsi="Arial" w:cs="Arial"/>
          <w:sz w:val="22"/>
          <w:szCs w:val="22"/>
          <w:lang w:val="en-GB"/>
        </w:rPr>
        <w:t>straight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line basis over the shorter of their estimated useful lives and the lease term</w:t>
      </w:r>
      <w:r w:rsidRPr="00EA018E">
        <w:rPr>
          <w:rFonts w:ascii="Arial" w:eastAsia="Arial Unicode MS" w:hAnsi="Arial" w:cs="Arial"/>
          <w:sz w:val="22"/>
          <w:szCs w:val="22"/>
          <w:cs/>
          <w:lang w:val="en-GB"/>
        </w:rPr>
        <w:t>.</w:t>
      </w:r>
    </w:p>
    <w:p w14:paraId="7170EA07" w14:textId="02CD94C3" w:rsidR="00FB1D61" w:rsidRPr="00EA018E" w:rsidRDefault="00FB1D61" w:rsidP="00FB1D61">
      <w:pPr>
        <w:overflowPunct w:val="0"/>
        <w:autoSpaceDE w:val="0"/>
        <w:autoSpaceDN w:val="0"/>
        <w:adjustRightInd w:val="0"/>
        <w:spacing w:line="380" w:lineRule="exact"/>
        <w:ind w:left="605"/>
        <w:jc w:val="thaiDistribute"/>
        <w:textAlignment w:val="baseline"/>
        <w:rPr>
          <w:rFonts w:ascii="Arial" w:hAnsi="Arial" w:cs="Arial"/>
          <w:sz w:val="22"/>
          <w:szCs w:val="22"/>
        </w:rPr>
      </w:pPr>
      <w:r w:rsidRPr="00EA018E">
        <w:rPr>
          <w:rFonts w:ascii="Arial" w:hAnsi="Arial" w:cs="Arial"/>
          <w:sz w:val="22"/>
          <w:szCs w:val="22"/>
        </w:rPr>
        <w:tab/>
      </w:r>
      <w:r w:rsidRPr="00EA018E">
        <w:rPr>
          <w:rFonts w:ascii="Arial" w:hAnsi="Arial" w:cs="Arial"/>
          <w:sz w:val="22"/>
          <w:szCs w:val="22"/>
        </w:rPr>
        <w:tab/>
        <w:t xml:space="preserve">Land </w:t>
      </w:r>
      <w:r w:rsidRPr="00EA018E">
        <w:rPr>
          <w:rFonts w:ascii="Arial" w:hAnsi="Arial" w:cs="Arial"/>
          <w:sz w:val="22"/>
          <w:szCs w:val="22"/>
        </w:rPr>
        <w:tab/>
      </w:r>
      <w:r w:rsidRPr="00EA018E">
        <w:rPr>
          <w:rFonts w:ascii="Arial" w:hAnsi="Arial" w:cs="Arial"/>
          <w:sz w:val="22"/>
          <w:szCs w:val="22"/>
        </w:rPr>
        <w:tab/>
      </w:r>
      <w:r w:rsidRPr="00EA018E">
        <w:rPr>
          <w:rFonts w:ascii="Arial" w:hAnsi="Arial" w:cs="Arial"/>
          <w:sz w:val="22"/>
          <w:szCs w:val="22"/>
        </w:rPr>
        <w:tab/>
      </w:r>
      <w:r w:rsidRPr="00EA018E">
        <w:rPr>
          <w:rFonts w:ascii="Arial" w:hAnsi="Arial" w:cs="Arial"/>
          <w:sz w:val="22"/>
          <w:szCs w:val="22"/>
        </w:rPr>
        <w:tab/>
      </w:r>
      <w:r w:rsidRPr="00EA018E">
        <w:rPr>
          <w:rFonts w:ascii="Arial" w:hAnsi="Arial" w:cs="Arial"/>
          <w:sz w:val="22"/>
          <w:szCs w:val="22"/>
        </w:rPr>
        <w:tab/>
      </w:r>
      <w:r w:rsidR="00D60FF5" w:rsidRPr="00EA018E">
        <w:rPr>
          <w:rFonts w:ascii="Arial" w:eastAsia="Arial Unicode MS" w:hAnsi="Arial" w:cs="Arial"/>
          <w:sz w:val="22"/>
          <w:szCs w:val="22"/>
        </w:rPr>
        <w:t xml:space="preserve">2 </w:t>
      </w:r>
      <w:r w:rsidR="00D60FF5" w:rsidRPr="00EA018E">
        <w:rPr>
          <w:rFonts w:ascii="Arial" w:eastAsia="Arial Unicode MS" w:hAnsi="Arial" w:cs="Arial"/>
          <w:sz w:val="22"/>
          <w:szCs w:val="22"/>
          <w:cs/>
        </w:rPr>
        <w:t xml:space="preserve">- </w:t>
      </w:r>
      <w:r w:rsidR="00D60FF5" w:rsidRPr="00EA018E">
        <w:rPr>
          <w:rFonts w:ascii="Arial" w:eastAsia="Arial Unicode MS" w:hAnsi="Arial" w:cs="Arial"/>
          <w:sz w:val="22"/>
          <w:szCs w:val="22"/>
        </w:rPr>
        <w:t>3</w:t>
      </w:r>
      <w:r w:rsidRPr="00EA018E">
        <w:rPr>
          <w:rFonts w:ascii="Arial" w:eastAsia="Arial Unicode MS" w:hAnsi="Arial" w:cs="Arial"/>
          <w:sz w:val="22"/>
          <w:szCs w:val="22"/>
          <w:cs/>
        </w:rPr>
        <w:t xml:space="preserve"> </w:t>
      </w:r>
      <w:r w:rsidRPr="00EA018E">
        <w:rPr>
          <w:rFonts w:ascii="Arial" w:eastAsia="Arial Unicode MS" w:hAnsi="Arial" w:cs="Arial"/>
          <w:sz w:val="22"/>
          <w:szCs w:val="22"/>
          <w:cs/>
        </w:rPr>
        <w:tab/>
      </w:r>
      <w:r w:rsidRPr="00EA018E">
        <w:rPr>
          <w:rFonts w:ascii="Arial" w:eastAsia="Arial Unicode MS" w:hAnsi="Arial" w:cs="Arial"/>
          <w:sz w:val="22"/>
          <w:szCs w:val="22"/>
        </w:rPr>
        <w:t>years</w:t>
      </w:r>
    </w:p>
    <w:p w14:paraId="13CEFF8A" w14:textId="08ECDFCF" w:rsidR="00FB1D61" w:rsidRPr="00EA018E" w:rsidRDefault="00FB1D61" w:rsidP="00FB1D61">
      <w:pPr>
        <w:overflowPunct w:val="0"/>
        <w:autoSpaceDE w:val="0"/>
        <w:autoSpaceDN w:val="0"/>
        <w:adjustRightInd w:val="0"/>
        <w:spacing w:line="380" w:lineRule="exact"/>
        <w:ind w:left="1325" w:firstLine="115"/>
        <w:jc w:val="thaiDistribute"/>
        <w:textAlignment w:val="baseline"/>
        <w:rPr>
          <w:rFonts w:ascii="Arial" w:hAnsi="Arial" w:cs="Arial"/>
          <w:sz w:val="22"/>
          <w:szCs w:val="22"/>
        </w:rPr>
      </w:pPr>
      <w:r w:rsidRPr="00EA018E">
        <w:rPr>
          <w:rFonts w:ascii="Arial" w:hAnsi="Arial" w:cs="Arial"/>
          <w:sz w:val="22"/>
          <w:szCs w:val="22"/>
        </w:rPr>
        <w:t>Buildings</w:t>
      </w:r>
      <w:r w:rsidRPr="00EA018E">
        <w:rPr>
          <w:rFonts w:ascii="Arial" w:hAnsi="Arial" w:cs="Arial"/>
          <w:sz w:val="22"/>
          <w:szCs w:val="22"/>
        </w:rPr>
        <w:tab/>
      </w:r>
      <w:r w:rsidRPr="00EA018E">
        <w:rPr>
          <w:rFonts w:ascii="Arial" w:hAnsi="Arial" w:cs="Arial"/>
          <w:sz w:val="22"/>
          <w:szCs w:val="22"/>
        </w:rPr>
        <w:tab/>
      </w:r>
      <w:r w:rsidRPr="00EA018E">
        <w:rPr>
          <w:rFonts w:ascii="Arial" w:hAnsi="Arial" w:cs="Arial"/>
          <w:sz w:val="22"/>
          <w:szCs w:val="22"/>
        </w:rPr>
        <w:tab/>
      </w:r>
      <w:r w:rsidRPr="00EA018E">
        <w:rPr>
          <w:rFonts w:ascii="Arial" w:hAnsi="Arial" w:cs="Arial"/>
          <w:sz w:val="22"/>
          <w:szCs w:val="22"/>
        </w:rPr>
        <w:tab/>
      </w:r>
      <w:r w:rsidR="001C6CC0">
        <w:rPr>
          <w:rFonts w:ascii="Arial" w:hAnsi="Arial" w:cs="Arial"/>
          <w:sz w:val="22"/>
          <w:szCs w:val="22"/>
        </w:rPr>
        <w:t xml:space="preserve">     </w:t>
      </w:r>
      <w:r w:rsidR="00B13819" w:rsidRPr="00EA018E">
        <w:rPr>
          <w:rFonts w:ascii="Arial" w:eastAsia="Arial Unicode MS" w:hAnsi="Arial" w:cs="Arial"/>
          <w:sz w:val="22"/>
          <w:szCs w:val="22"/>
        </w:rPr>
        <w:t>3</w:t>
      </w:r>
      <w:r w:rsidRPr="00EA018E">
        <w:rPr>
          <w:rFonts w:ascii="Arial" w:eastAsia="Arial Unicode MS" w:hAnsi="Arial" w:cs="Arial"/>
          <w:sz w:val="22"/>
          <w:szCs w:val="22"/>
          <w:cs/>
        </w:rPr>
        <w:tab/>
      </w:r>
      <w:r w:rsidRPr="00EA018E">
        <w:rPr>
          <w:rFonts w:ascii="Arial" w:eastAsia="Arial Unicode MS" w:hAnsi="Arial" w:cs="Arial"/>
          <w:sz w:val="22"/>
          <w:szCs w:val="22"/>
        </w:rPr>
        <w:t>years</w:t>
      </w:r>
    </w:p>
    <w:p w14:paraId="072E0151" w14:textId="1DA553C2" w:rsidR="00FB1D61" w:rsidRPr="00EA018E" w:rsidRDefault="00FB1D61" w:rsidP="00B13819">
      <w:pPr>
        <w:overflowPunct w:val="0"/>
        <w:autoSpaceDE w:val="0"/>
        <w:autoSpaceDN w:val="0"/>
        <w:adjustRightInd w:val="0"/>
        <w:spacing w:line="380" w:lineRule="exact"/>
        <w:ind w:left="1210" w:firstLine="230"/>
        <w:jc w:val="thaiDistribute"/>
        <w:textAlignment w:val="baseline"/>
        <w:rPr>
          <w:rFonts w:ascii="Arial" w:eastAsia="Arial Unicode MS" w:hAnsi="Arial" w:cs="Arial"/>
          <w:sz w:val="22"/>
          <w:szCs w:val="22"/>
        </w:rPr>
      </w:pPr>
      <w:r w:rsidRPr="00EA018E">
        <w:rPr>
          <w:rFonts w:ascii="Arial" w:hAnsi="Arial" w:cs="Arial"/>
          <w:sz w:val="22"/>
          <w:szCs w:val="22"/>
        </w:rPr>
        <w:t>Motor vehicles</w:t>
      </w:r>
      <w:r w:rsidRPr="00EA018E">
        <w:rPr>
          <w:rFonts w:ascii="Arial" w:hAnsi="Arial" w:cs="Arial"/>
          <w:sz w:val="22"/>
          <w:szCs w:val="22"/>
        </w:rPr>
        <w:tab/>
      </w:r>
      <w:r w:rsidRPr="00EA018E">
        <w:rPr>
          <w:rFonts w:ascii="Arial" w:hAnsi="Arial" w:cs="Arial"/>
          <w:sz w:val="22"/>
          <w:szCs w:val="22"/>
        </w:rPr>
        <w:tab/>
      </w:r>
      <w:r w:rsidRPr="00EA018E">
        <w:rPr>
          <w:rFonts w:ascii="Arial" w:hAnsi="Arial" w:cs="Arial"/>
          <w:sz w:val="22"/>
          <w:szCs w:val="22"/>
        </w:rPr>
        <w:tab/>
      </w:r>
      <w:r w:rsidRPr="00EA018E">
        <w:rPr>
          <w:rFonts w:ascii="Arial" w:hAnsi="Arial" w:cs="Arial"/>
          <w:sz w:val="22"/>
          <w:szCs w:val="22"/>
        </w:rPr>
        <w:tab/>
      </w:r>
      <w:r w:rsidR="00B13819" w:rsidRPr="00EA018E">
        <w:rPr>
          <w:rFonts w:ascii="Arial" w:eastAsia="Arial Unicode MS" w:hAnsi="Arial" w:cs="Arial"/>
          <w:sz w:val="22"/>
          <w:szCs w:val="22"/>
        </w:rPr>
        <w:t xml:space="preserve">3 </w:t>
      </w:r>
      <w:r w:rsidR="00B13819" w:rsidRPr="00EA018E">
        <w:rPr>
          <w:rFonts w:ascii="Arial" w:eastAsia="Arial Unicode MS" w:hAnsi="Arial" w:cs="Arial"/>
          <w:sz w:val="22"/>
          <w:szCs w:val="22"/>
          <w:cs/>
        </w:rPr>
        <w:t xml:space="preserve">- </w:t>
      </w:r>
      <w:r w:rsidR="00D60FF5" w:rsidRPr="00EA018E">
        <w:rPr>
          <w:rFonts w:ascii="Arial" w:eastAsia="Arial Unicode MS" w:hAnsi="Arial" w:cs="Arial"/>
          <w:sz w:val="22"/>
          <w:szCs w:val="22"/>
        </w:rPr>
        <w:t>5</w:t>
      </w:r>
      <w:r w:rsidRPr="00EA018E">
        <w:rPr>
          <w:rFonts w:ascii="Arial" w:eastAsia="Arial Unicode MS" w:hAnsi="Arial" w:cs="Arial"/>
          <w:sz w:val="22"/>
          <w:szCs w:val="22"/>
          <w:cs/>
        </w:rPr>
        <w:tab/>
      </w:r>
      <w:r w:rsidRPr="00EA018E">
        <w:rPr>
          <w:rFonts w:ascii="Arial" w:eastAsia="Arial Unicode MS" w:hAnsi="Arial" w:cs="Arial"/>
          <w:sz w:val="22"/>
          <w:szCs w:val="22"/>
        </w:rPr>
        <w:t>years</w:t>
      </w:r>
    </w:p>
    <w:p w14:paraId="57FEBDC5" w14:textId="6354DAC9" w:rsidR="004522FE" w:rsidRPr="00EA018E" w:rsidRDefault="002555BD" w:rsidP="0006691F">
      <w:pPr>
        <w:pStyle w:val="BodyText"/>
        <w:spacing w:before="120" w:line="380" w:lineRule="exact"/>
        <w:ind w:left="540"/>
        <w:jc w:val="both"/>
        <w:rPr>
          <w:rFonts w:ascii="Arial" w:eastAsia="Arial Unicode MS" w:hAnsi="Arial" w:cs="Arial"/>
          <w:b/>
          <w:bCs/>
          <w:i/>
          <w:iCs/>
          <w:sz w:val="22"/>
          <w:szCs w:val="22"/>
          <w:cs/>
          <w:lang w:val="en-GB"/>
        </w:rPr>
      </w:pPr>
      <w:r w:rsidRPr="00EA018E">
        <w:rPr>
          <w:rFonts w:ascii="Arial" w:eastAsia="Arial Unicode MS" w:hAnsi="Arial" w:cs="Arial"/>
          <w:b/>
          <w:bCs/>
          <w:i/>
          <w:iCs/>
          <w:sz w:val="22"/>
          <w:szCs w:val="22"/>
          <w:lang w:val="en-GB"/>
        </w:rPr>
        <w:t xml:space="preserve">Lease </w:t>
      </w:r>
      <w:r w:rsidR="007A2356">
        <w:rPr>
          <w:rFonts w:ascii="Arial" w:eastAsia="Arial Unicode MS" w:hAnsi="Arial" w:cs="Arial"/>
          <w:b/>
          <w:bCs/>
          <w:i/>
          <w:iCs/>
          <w:sz w:val="22"/>
          <w:szCs w:val="22"/>
          <w:lang w:val="en-GB"/>
        </w:rPr>
        <w:t>li</w:t>
      </w:r>
      <w:r w:rsidR="001C6CC0">
        <w:rPr>
          <w:rFonts w:ascii="Arial" w:eastAsia="Arial Unicode MS" w:hAnsi="Arial" w:cs="Arial"/>
          <w:b/>
          <w:bCs/>
          <w:i/>
          <w:iCs/>
          <w:sz w:val="22"/>
          <w:szCs w:val="22"/>
          <w:lang w:val="en-GB"/>
        </w:rPr>
        <w:t>a</w:t>
      </w:r>
      <w:r w:rsidRPr="00EA018E">
        <w:rPr>
          <w:rFonts w:ascii="Arial" w:eastAsia="Arial Unicode MS" w:hAnsi="Arial" w:cs="Arial"/>
          <w:b/>
          <w:bCs/>
          <w:i/>
          <w:iCs/>
          <w:sz w:val="22"/>
          <w:szCs w:val="22"/>
          <w:lang w:val="en-GB"/>
        </w:rPr>
        <w:t>bilit</w:t>
      </w:r>
      <w:r w:rsidR="001C6CC0">
        <w:rPr>
          <w:rFonts w:ascii="Arial" w:eastAsia="Arial Unicode MS" w:hAnsi="Arial" w:cs="Arial"/>
          <w:b/>
          <w:bCs/>
          <w:i/>
          <w:iCs/>
          <w:sz w:val="22"/>
          <w:szCs w:val="22"/>
          <w:lang w:val="en-GB"/>
        </w:rPr>
        <w:t>ies</w:t>
      </w:r>
    </w:p>
    <w:p w14:paraId="34EE12D4" w14:textId="77777777" w:rsidR="001C6CC0" w:rsidRPr="00EA018E" w:rsidRDefault="001C6CC0" w:rsidP="001C6CC0">
      <w:pPr>
        <w:pStyle w:val="ListParagraph"/>
        <w:tabs>
          <w:tab w:val="left" w:pos="1418"/>
        </w:tabs>
        <w:spacing w:before="120" w:after="120" w:line="380" w:lineRule="exact"/>
        <w:ind w:left="540" w:hanging="540"/>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ab/>
        <w:t>The lease liability is initially measured at the present value of the lease payments that are not paid at the commencement date, discounted using the interest rate implicit in the lease, if the rate can be readily determined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If that rate cannot be readily determined, the Group uses 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incremental borrowing rate</w:t>
      </w:r>
      <w:r w:rsidRPr="00EA018E">
        <w:rPr>
          <w:rFonts w:ascii="Arial" w:eastAsia="Arial Unicode MS" w:hAnsi="Arial" w:cs="Arial"/>
          <w:sz w:val="22"/>
          <w:szCs w:val="22"/>
          <w:cs/>
          <w:lang w:val="en-GB"/>
        </w:rPr>
        <w:t>.</w:t>
      </w:r>
    </w:p>
    <w:p w14:paraId="2C552CE7" w14:textId="77777777" w:rsidR="001C6CC0" w:rsidRPr="00EA018E" w:rsidRDefault="001C6CC0" w:rsidP="001C6CC0">
      <w:pPr>
        <w:pStyle w:val="ListParagraph"/>
        <w:tabs>
          <w:tab w:val="left" w:pos="1418"/>
        </w:tabs>
        <w:spacing w:before="120" w:after="120" w:line="380" w:lineRule="exact"/>
        <w:ind w:left="540"/>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Lease payments included in the measurement of the lease liability are as follows</w:t>
      </w:r>
      <w:r w:rsidRPr="00EA018E">
        <w:rPr>
          <w:rFonts w:ascii="Arial" w:eastAsia="Arial Unicode MS" w:hAnsi="Arial" w:cs="Arial"/>
          <w:sz w:val="22"/>
          <w:szCs w:val="22"/>
          <w:cs/>
          <w:lang w:val="en-GB"/>
        </w:rPr>
        <w:t>:</w:t>
      </w:r>
    </w:p>
    <w:p w14:paraId="5AA8643F" w14:textId="77777777" w:rsidR="001C6CC0" w:rsidRPr="00EA018E" w:rsidRDefault="001C6CC0" w:rsidP="001C6CC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ab/>
        <w:t>fixed payments including in</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substance fixed payments;</w:t>
      </w:r>
    </w:p>
    <w:p w14:paraId="091AA5EC" w14:textId="77777777" w:rsidR="001C6CC0" w:rsidRPr="00EA018E" w:rsidRDefault="001C6CC0" w:rsidP="001C6CC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ab/>
        <w:t>variable lease payments that depend on an index or a rate, initially measured using the index or rate as at the commencement date;</w:t>
      </w:r>
    </w:p>
    <w:p w14:paraId="5E5C0AD3" w14:textId="77777777" w:rsidR="001C6CC0" w:rsidRPr="00EA018E" w:rsidRDefault="001C6CC0" w:rsidP="001C6CC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ab/>
        <w:t>amounts expected to be payable under a residual value guarantee;</w:t>
      </w:r>
    </w:p>
    <w:p w14:paraId="0C18346C" w14:textId="77777777" w:rsidR="001C6CC0" w:rsidRPr="00EA018E" w:rsidRDefault="001C6CC0" w:rsidP="001C6CC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ab/>
        <w:t>the exercise price, under a purchase option that the Group is reasonably certain to exercise, lease payments in an optional renewal period; and</w:t>
      </w:r>
    </w:p>
    <w:p w14:paraId="179FB8B4" w14:textId="77777777" w:rsidR="001C6CC0" w:rsidRPr="00EA018E" w:rsidRDefault="001C6CC0" w:rsidP="001C6CC0">
      <w:pPr>
        <w:pStyle w:val="ListParagraph"/>
        <w:tabs>
          <w:tab w:val="left" w:pos="1418"/>
        </w:tabs>
        <w:spacing w:after="120" w:line="380" w:lineRule="exact"/>
        <w:ind w:left="907" w:hanging="360"/>
        <w:jc w:val="thaiDistribute"/>
        <w:rPr>
          <w:rFonts w:ascii="Arial" w:eastAsia="Arial Unicode MS" w:hAnsi="Arial" w:cs="Arial"/>
          <w:sz w:val="22"/>
          <w:szCs w:val="22"/>
          <w:lang w:val="en-GB"/>
        </w:rPr>
      </w:pP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ab/>
        <w:t>payments of penalties for early termination of a lease if the Group is reasonably certain to terminate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early</w:t>
      </w:r>
      <w:r w:rsidRPr="00EA018E">
        <w:rPr>
          <w:rFonts w:ascii="Arial" w:eastAsia="Arial Unicode MS" w:hAnsi="Arial" w:cs="Arial"/>
          <w:sz w:val="22"/>
          <w:szCs w:val="22"/>
          <w:cs/>
          <w:lang w:val="en-GB"/>
        </w:rPr>
        <w:t>.</w:t>
      </w:r>
    </w:p>
    <w:p w14:paraId="4FE15E44" w14:textId="24CC9862" w:rsidR="005043CD" w:rsidRPr="00EA018E" w:rsidRDefault="005043CD" w:rsidP="0006691F">
      <w:pPr>
        <w:pStyle w:val="BodyText"/>
        <w:spacing w:before="120" w:line="380" w:lineRule="exact"/>
        <w:ind w:left="540"/>
        <w:jc w:val="both"/>
        <w:rPr>
          <w:rFonts w:ascii="Arial" w:eastAsia="Arial Unicode MS" w:hAnsi="Arial" w:cs="Arial"/>
          <w:sz w:val="22"/>
          <w:szCs w:val="22"/>
          <w:lang w:val="en-GB"/>
        </w:rPr>
      </w:pPr>
      <w:r w:rsidRPr="00EA018E">
        <w:rPr>
          <w:rFonts w:ascii="Arial" w:eastAsia="Arial Unicode MS" w:hAnsi="Arial" w:cs="Arial"/>
          <w:sz w:val="22"/>
          <w:szCs w:val="22"/>
          <w:lang w:val="en-GB"/>
        </w:rPr>
        <w:t>The lease liability is re</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measured when there is a change in future lease payments arising from the following items</w:t>
      </w:r>
      <w:r w:rsidRPr="00EA018E">
        <w:rPr>
          <w:rFonts w:ascii="Arial" w:eastAsia="Arial Unicode MS" w:hAnsi="Arial" w:cs="Arial"/>
          <w:sz w:val="22"/>
          <w:szCs w:val="22"/>
          <w:cs/>
          <w:lang w:val="en-GB"/>
        </w:rPr>
        <w:t>:</w:t>
      </w:r>
    </w:p>
    <w:p w14:paraId="13EA314B" w14:textId="77777777" w:rsidR="005043CD" w:rsidRPr="00EA018E"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ab/>
        <w:t>a change in an index or a rate used to determine those payments</w:t>
      </w:r>
    </w:p>
    <w:p w14:paraId="1A71D4E1" w14:textId="77777777" w:rsidR="005043CD" w:rsidRPr="00EA018E"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ab/>
        <w:t>a change in 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estimate of the amount expected to be payable under a residual value guarantee</w:t>
      </w:r>
      <w:r w:rsidRPr="00EA018E">
        <w:rPr>
          <w:rFonts w:ascii="Arial" w:eastAsia="Arial Unicode MS" w:hAnsi="Arial" w:cs="Arial"/>
          <w:sz w:val="22"/>
          <w:szCs w:val="22"/>
          <w:cs/>
          <w:lang w:val="en-GB"/>
        </w:rPr>
        <w:t>.</w:t>
      </w:r>
    </w:p>
    <w:p w14:paraId="1C006BEB" w14:textId="77777777" w:rsidR="005043CD" w:rsidRPr="00EA018E" w:rsidRDefault="005043CD" w:rsidP="006109A0">
      <w:pPr>
        <w:pStyle w:val="ListParagraph"/>
        <w:tabs>
          <w:tab w:val="left" w:pos="1418"/>
        </w:tabs>
        <w:spacing w:line="380" w:lineRule="exact"/>
        <w:ind w:left="907" w:hanging="360"/>
        <w:jc w:val="thaiDistribute"/>
        <w:rPr>
          <w:rFonts w:ascii="Arial" w:eastAsia="Arial Unicode MS" w:hAnsi="Arial" w:cs="Arial"/>
          <w:sz w:val="22"/>
          <w:szCs w:val="22"/>
          <w:lang w:val="en-GB"/>
        </w:rPr>
      </w:pP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ab/>
        <w:t>the Group changes its assessment of whether it will exercise a purchase, extension or termination option</w:t>
      </w:r>
      <w:r w:rsidRPr="00EA018E">
        <w:rPr>
          <w:rFonts w:ascii="Arial" w:eastAsia="Arial Unicode MS" w:hAnsi="Arial" w:cs="Arial"/>
          <w:sz w:val="22"/>
          <w:szCs w:val="22"/>
          <w:cs/>
          <w:lang w:val="en-GB"/>
        </w:rPr>
        <w:t>.</w:t>
      </w:r>
    </w:p>
    <w:p w14:paraId="5738E857" w14:textId="77777777" w:rsidR="005043CD" w:rsidRPr="00EA018E" w:rsidRDefault="005043CD" w:rsidP="00083BBE">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When the lease liability is re</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measured to reflect changes to the lease payments, the Group recognises the amount of the remeasurement of the lease liability as an adjustment to the ROU asset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However, if the carrying amount of the ROU asset is reduced to zero and there is a further reduction in the measurement of the lease liability, the Group recognises any remaining amount of the remeasurement in profit or loss</w:t>
      </w:r>
      <w:r w:rsidRPr="00EA018E">
        <w:rPr>
          <w:rFonts w:ascii="Arial" w:eastAsia="Arial Unicode MS" w:hAnsi="Arial" w:cs="Arial"/>
          <w:sz w:val="22"/>
          <w:szCs w:val="22"/>
          <w:cs/>
          <w:lang w:val="en-GB"/>
        </w:rPr>
        <w:t>.</w:t>
      </w:r>
    </w:p>
    <w:p w14:paraId="41E0DE68" w14:textId="77777777" w:rsidR="001C6CC0" w:rsidRDefault="001C6CC0">
      <w:pPr>
        <w:rPr>
          <w:rFonts w:ascii="Arial" w:eastAsia="Arial Unicode MS" w:hAnsi="Arial" w:cs="Arial"/>
          <w:b/>
          <w:bCs/>
          <w:i/>
          <w:iCs/>
          <w:sz w:val="22"/>
          <w:szCs w:val="28"/>
        </w:rPr>
      </w:pPr>
      <w:r>
        <w:rPr>
          <w:rFonts w:ascii="Arial" w:eastAsia="Arial Unicode MS" w:hAnsi="Arial" w:cs="Arial"/>
          <w:b/>
          <w:bCs/>
          <w:i/>
          <w:iCs/>
          <w:sz w:val="22"/>
          <w:szCs w:val="28"/>
        </w:rPr>
        <w:br w:type="page"/>
      </w:r>
    </w:p>
    <w:p w14:paraId="2F432BE2" w14:textId="5D708D12" w:rsidR="00D33320" w:rsidRPr="00EA018E" w:rsidRDefault="004035EA" w:rsidP="00083BBE">
      <w:pPr>
        <w:pStyle w:val="BodyText"/>
        <w:spacing w:before="120" w:line="380" w:lineRule="exact"/>
        <w:ind w:left="547"/>
        <w:jc w:val="both"/>
        <w:rPr>
          <w:rFonts w:ascii="Arial" w:eastAsia="Arial Unicode MS" w:hAnsi="Arial" w:cs="Arial"/>
          <w:b/>
          <w:bCs/>
          <w:i/>
          <w:iCs/>
          <w:sz w:val="22"/>
          <w:szCs w:val="28"/>
        </w:rPr>
      </w:pPr>
      <w:r w:rsidRPr="00EA018E">
        <w:rPr>
          <w:rFonts w:ascii="Arial" w:eastAsia="Arial Unicode MS" w:hAnsi="Arial" w:cs="Arial"/>
          <w:b/>
          <w:bCs/>
          <w:i/>
          <w:iCs/>
          <w:sz w:val="22"/>
          <w:szCs w:val="28"/>
        </w:rPr>
        <w:lastRenderedPageBreak/>
        <w:t>Short term leas</w:t>
      </w:r>
      <w:r w:rsidR="00840CF4" w:rsidRPr="00EA018E">
        <w:rPr>
          <w:rFonts w:ascii="Arial" w:eastAsia="Arial Unicode MS" w:hAnsi="Arial" w:cs="Arial"/>
          <w:b/>
          <w:bCs/>
          <w:i/>
          <w:iCs/>
          <w:sz w:val="22"/>
          <w:szCs w:val="28"/>
        </w:rPr>
        <w:t>e and lease of low value assets</w:t>
      </w:r>
    </w:p>
    <w:p w14:paraId="664996C0" w14:textId="02CA8B00" w:rsidR="005043CD" w:rsidRDefault="005043CD" w:rsidP="00083BBE">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The Group has elected not to recognise ROU assets and lease liabilities for short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term leases that have a lease term of 12 months or less and leases of low</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value assets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 recognises the lease payments associated with these leases as an expense on a straight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line basis over the lease term</w:t>
      </w:r>
      <w:r w:rsidRPr="00EA018E">
        <w:rPr>
          <w:rFonts w:ascii="Arial" w:eastAsia="Arial Unicode MS" w:hAnsi="Arial" w:cs="Arial"/>
          <w:sz w:val="22"/>
          <w:szCs w:val="22"/>
          <w:cs/>
          <w:lang w:val="en-GB"/>
        </w:rPr>
        <w:t>.</w:t>
      </w:r>
    </w:p>
    <w:p w14:paraId="6AC572AC" w14:textId="77777777" w:rsidR="001C6CC0" w:rsidRPr="006060BA" w:rsidRDefault="001C6CC0" w:rsidP="001C6CC0">
      <w:pPr>
        <w:tabs>
          <w:tab w:val="left" w:pos="1440"/>
        </w:tabs>
        <w:overflowPunct w:val="0"/>
        <w:autoSpaceDE w:val="0"/>
        <w:autoSpaceDN w:val="0"/>
        <w:adjustRightInd w:val="0"/>
        <w:spacing w:before="120" w:after="120" w:line="380" w:lineRule="exact"/>
        <w:ind w:left="547" w:hanging="7"/>
        <w:jc w:val="thaiDistribute"/>
        <w:textAlignment w:val="baseline"/>
        <w:rPr>
          <w:rFonts w:ascii="Arial" w:hAnsi="Arial" w:cs="Arial"/>
          <w:b/>
          <w:bCs/>
          <w:sz w:val="22"/>
          <w:szCs w:val="24"/>
        </w:rPr>
      </w:pPr>
      <w:r w:rsidRPr="006060BA">
        <w:rPr>
          <w:rFonts w:ascii="Arial" w:hAnsi="Arial" w:cs="Arial"/>
          <w:b/>
          <w:bCs/>
          <w:sz w:val="22"/>
          <w:szCs w:val="24"/>
        </w:rPr>
        <w:t xml:space="preserve">The Group as a </w:t>
      </w:r>
      <w:proofErr w:type="gramStart"/>
      <w:r w:rsidRPr="006060BA">
        <w:rPr>
          <w:rFonts w:ascii="Arial" w:hAnsi="Arial" w:cs="Arial"/>
          <w:b/>
          <w:bCs/>
          <w:sz w:val="22"/>
          <w:szCs w:val="24"/>
        </w:rPr>
        <w:t>lessor</w:t>
      </w:r>
      <w:proofErr w:type="gramEnd"/>
    </w:p>
    <w:p w14:paraId="33CD1557" w14:textId="77777777" w:rsidR="001C6CC0" w:rsidRPr="001C6CC0" w:rsidRDefault="001C6CC0" w:rsidP="001C6CC0">
      <w:pPr>
        <w:pStyle w:val="BodyText"/>
        <w:spacing w:before="120" w:line="380" w:lineRule="exact"/>
        <w:ind w:left="547"/>
        <w:jc w:val="both"/>
        <w:rPr>
          <w:rFonts w:ascii="Arial" w:eastAsia="Arial Unicode MS" w:hAnsi="Arial" w:cs="Arial"/>
          <w:sz w:val="22"/>
          <w:szCs w:val="22"/>
          <w:lang w:val="en-GB"/>
        </w:rPr>
      </w:pPr>
      <w:r w:rsidRPr="001C6CC0">
        <w:rPr>
          <w:rFonts w:ascii="Arial" w:eastAsia="Arial Unicode MS" w:hAnsi="Arial" w:cs="Arial"/>
          <w:sz w:val="22"/>
          <w:szCs w:val="22"/>
          <w:lang w:val="en-GB"/>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5DB870F6" w14:textId="77777777" w:rsidR="001C6CC0" w:rsidRPr="001C6CC0" w:rsidRDefault="001C6CC0" w:rsidP="001C6CC0">
      <w:pPr>
        <w:pStyle w:val="BodyText"/>
        <w:spacing w:before="120" w:line="380" w:lineRule="exact"/>
        <w:ind w:left="547"/>
        <w:jc w:val="both"/>
        <w:rPr>
          <w:rFonts w:ascii="Arial" w:eastAsia="Arial Unicode MS" w:hAnsi="Arial" w:cs="Arial"/>
          <w:sz w:val="22"/>
          <w:szCs w:val="22"/>
          <w:lang w:val="en-GB"/>
        </w:rPr>
      </w:pPr>
      <w:r w:rsidRPr="001C6CC0">
        <w:rPr>
          <w:rFonts w:ascii="Arial" w:eastAsia="Arial Unicode MS" w:hAnsi="Arial" w:cs="Arial"/>
          <w:sz w:val="22"/>
          <w:szCs w:val="22"/>
          <w:lang w:val="en-GB"/>
        </w:rPr>
        <w:t>A lease is classified as an operating lease if it does not transfer substantially all the risks and rewards incidental to ownership of an underlying asset to a lessee.</w:t>
      </w:r>
      <w:r w:rsidRPr="001C6CC0">
        <w:rPr>
          <w:rFonts w:ascii="Arial" w:eastAsia="Arial Unicode MS" w:hAnsi="Arial" w:cs="Arial"/>
          <w:sz w:val="22"/>
          <w:szCs w:val="22"/>
          <w:cs/>
          <w:lang w:val="en-GB"/>
        </w:rPr>
        <w:t xml:space="preserve"> </w:t>
      </w:r>
      <w:r w:rsidRPr="001C6CC0">
        <w:rPr>
          <w:rFonts w:ascii="Arial" w:eastAsia="Arial Unicode MS" w:hAnsi="Arial" w:cs="Arial"/>
          <w:sz w:val="22"/>
          <w:szCs w:val="22"/>
          <w:lang w:val="en-GB"/>
        </w:rPr>
        <w:t xml:space="preserve">Lease receivables from operating leases </w:t>
      </w:r>
      <w:proofErr w:type="gramStart"/>
      <w:r w:rsidRPr="001C6CC0">
        <w:rPr>
          <w:rFonts w:ascii="Arial" w:eastAsia="Arial Unicode MS" w:hAnsi="Arial" w:cs="Arial"/>
          <w:sz w:val="22"/>
          <w:szCs w:val="22"/>
          <w:lang w:val="en-GB"/>
        </w:rPr>
        <w:t>is</w:t>
      </w:r>
      <w:proofErr w:type="gramEnd"/>
      <w:r w:rsidRPr="001C6CC0">
        <w:rPr>
          <w:rFonts w:ascii="Arial" w:eastAsia="Arial Unicode MS" w:hAnsi="Arial" w:cs="Arial"/>
          <w:sz w:val="22"/>
          <w:szCs w:val="22"/>
          <w:lang w:val="en-GB"/>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3029375E" w14:textId="4F2BBB14" w:rsidR="005043CD" w:rsidRPr="00EA018E" w:rsidRDefault="00BD726B" w:rsidP="00083BBE">
      <w:pPr>
        <w:pStyle w:val="ListParagraph"/>
        <w:tabs>
          <w:tab w:val="left" w:pos="1418"/>
        </w:tabs>
        <w:spacing w:before="120" w:after="120" w:line="380" w:lineRule="exact"/>
        <w:ind w:left="547" w:hanging="547"/>
        <w:jc w:val="thaiDistribute"/>
        <w:rPr>
          <w:rFonts w:ascii="Arial" w:eastAsia="Arial Unicode MS" w:hAnsi="Arial" w:cs="Arial"/>
          <w:b/>
          <w:bCs/>
          <w:sz w:val="22"/>
          <w:szCs w:val="28"/>
          <w:cs/>
        </w:rPr>
      </w:pPr>
      <w:r w:rsidRPr="00EA018E">
        <w:rPr>
          <w:rFonts w:ascii="Arial" w:eastAsia="Arial Unicode MS" w:hAnsi="Arial" w:cs="Arial"/>
          <w:b/>
          <w:bCs/>
          <w:sz w:val="22"/>
          <w:szCs w:val="22"/>
        </w:rPr>
        <w:t>4</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2"/>
        </w:rPr>
        <w:t>1</w:t>
      </w:r>
      <w:r w:rsidR="008330C5" w:rsidRPr="00EA018E">
        <w:rPr>
          <w:rFonts w:ascii="Arial" w:eastAsia="Arial Unicode MS" w:hAnsi="Arial" w:cs="Arial"/>
          <w:b/>
          <w:bCs/>
          <w:sz w:val="22"/>
          <w:szCs w:val="22"/>
          <w:cs/>
        </w:rPr>
        <w:t>1</w:t>
      </w:r>
      <w:r w:rsidR="005043CD" w:rsidRPr="00EA018E">
        <w:rPr>
          <w:rFonts w:ascii="Arial" w:eastAsia="Arial Unicode MS" w:hAnsi="Arial" w:cs="Arial"/>
          <w:b/>
          <w:bCs/>
          <w:sz w:val="22"/>
          <w:szCs w:val="28"/>
        </w:rPr>
        <w:tab/>
        <w:t>Computer software</w:t>
      </w:r>
    </w:p>
    <w:p w14:paraId="383DCF0A" w14:textId="24F0C56D" w:rsidR="005043CD" w:rsidRPr="00EA018E" w:rsidRDefault="005043CD" w:rsidP="00083BBE">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Computer software is presented at cost less accumulated amortisation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Amortisation is calculated by a straight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line basis over the estimated useful lives of 5 years</w:t>
      </w:r>
      <w:r w:rsidRPr="00EA018E">
        <w:rPr>
          <w:rFonts w:ascii="Arial" w:eastAsia="Arial Unicode MS" w:hAnsi="Arial" w:cs="Arial"/>
          <w:sz w:val="22"/>
          <w:szCs w:val="22"/>
          <w:cs/>
          <w:lang w:val="en-GB"/>
        </w:rPr>
        <w:t xml:space="preserve">. </w:t>
      </w:r>
    </w:p>
    <w:p w14:paraId="363C8DD2" w14:textId="76EF4F18" w:rsidR="005043CD" w:rsidRPr="00EA018E"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rPr>
      </w:pPr>
      <w:r w:rsidRPr="00EA018E">
        <w:rPr>
          <w:rFonts w:ascii="Arial" w:eastAsia="Arial Unicode MS" w:hAnsi="Arial" w:cs="Arial"/>
          <w:b/>
          <w:bCs/>
          <w:sz w:val="22"/>
          <w:szCs w:val="22"/>
        </w:rPr>
        <w:t>4</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2"/>
        </w:rPr>
        <w:t>1</w:t>
      </w:r>
      <w:r w:rsidR="008330C5" w:rsidRPr="00EA018E">
        <w:rPr>
          <w:rFonts w:ascii="Arial" w:eastAsia="Arial Unicode MS" w:hAnsi="Arial" w:cs="Arial"/>
          <w:b/>
          <w:bCs/>
          <w:sz w:val="22"/>
          <w:szCs w:val="22"/>
          <w:cs/>
        </w:rPr>
        <w:t>2</w:t>
      </w:r>
      <w:r w:rsidR="005043CD" w:rsidRPr="00EA018E">
        <w:rPr>
          <w:rFonts w:ascii="Arial" w:eastAsia="Arial Unicode MS" w:hAnsi="Arial" w:cs="Arial"/>
          <w:b/>
          <w:bCs/>
          <w:sz w:val="22"/>
          <w:szCs w:val="28"/>
        </w:rPr>
        <w:tab/>
        <w:t>Interconnection charge</w:t>
      </w:r>
    </w:p>
    <w:p w14:paraId="4C198D4D" w14:textId="60A88058" w:rsidR="005043CD" w:rsidRPr="00EA018E" w:rsidRDefault="005043CD" w:rsidP="0006691F">
      <w:pPr>
        <w:pStyle w:val="BodyText"/>
        <w:spacing w:before="120" w:line="380" w:lineRule="exact"/>
        <w:ind w:left="540"/>
        <w:jc w:val="both"/>
        <w:rPr>
          <w:rFonts w:ascii="Arial" w:eastAsia="Arial Unicode MS" w:hAnsi="Arial" w:cs="Arial"/>
          <w:sz w:val="22"/>
          <w:szCs w:val="22"/>
          <w:lang w:val="en-GB"/>
        </w:rPr>
      </w:pPr>
      <w:r w:rsidRPr="00EA018E">
        <w:rPr>
          <w:rFonts w:ascii="Arial" w:eastAsia="Arial Unicode MS" w:hAnsi="Arial" w:cs="Arial"/>
          <w:sz w:val="22"/>
          <w:szCs w:val="22"/>
          <w:lang w:val="en-GB"/>
        </w:rPr>
        <w:t>Interconnection charge is presented at cost less accumulated amorti</w:t>
      </w:r>
      <w:r w:rsidR="00E532F4">
        <w:rPr>
          <w:rFonts w:ascii="Arial" w:eastAsia="Arial Unicode MS" w:hAnsi="Arial" w:cs="Arial"/>
          <w:sz w:val="22"/>
          <w:szCs w:val="22"/>
          <w:lang w:val="en-GB"/>
        </w:rPr>
        <w:t>s</w:t>
      </w:r>
      <w:r w:rsidRPr="00EA018E">
        <w:rPr>
          <w:rFonts w:ascii="Arial" w:eastAsia="Arial Unicode MS" w:hAnsi="Arial" w:cs="Arial"/>
          <w:sz w:val="22"/>
          <w:szCs w:val="22"/>
          <w:lang w:val="en-GB"/>
        </w:rPr>
        <w:t>ation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Amorti</w:t>
      </w:r>
      <w:r w:rsidR="00E532F4">
        <w:rPr>
          <w:rFonts w:ascii="Arial" w:eastAsia="Arial Unicode MS" w:hAnsi="Arial" w:cs="Arial"/>
          <w:sz w:val="22"/>
          <w:szCs w:val="22"/>
          <w:lang w:val="en-GB"/>
        </w:rPr>
        <w:t>s</w:t>
      </w:r>
      <w:r w:rsidRPr="00EA018E">
        <w:rPr>
          <w:rFonts w:ascii="Arial" w:eastAsia="Arial Unicode MS" w:hAnsi="Arial" w:cs="Arial"/>
          <w:sz w:val="22"/>
          <w:szCs w:val="22"/>
          <w:lang w:val="en-GB"/>
        </w:rPr>
        <w:t>ation is calculated by a straight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line basis over the estimated useful lives of 20 years</w:t>
      </w:r>
      <w:r w:rsidRPr="00EA018E">
        <w:rPr>
          <w:rFonts w:ascii="Arial" w:eastAsia="Arial Unicode MS" w:hAnsi="Arial" w:cs="Arial"/>
          <w:sz w:val="22"/>
          <w:szCs w:val="22"/>
          <w:cs/>
          <w:lang w:val="en-GB"/>
        </w:rPr>
        <w:t xml:space="preserve">. </w:t>
      </w:r>
    </w:p>
    <w:p w14:paraId="0B4E9EEA" w14:textId="0BA534AA" w:rsidR="005043CD" w:rsidRPr="00EA018E"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rPr>
      </w:pPr>
      <w:r w:rsidRPr="00EA018E">
        <w:rPr>
          <w:rFonts w:ascii="Arial" w:eastAsia="Arial Unicode MS" w:hAnsi="Arial" w:cs="Arial"/>
          <w:b/>
          <w:bCs/>
          <w:sz w:val="22"/>
          <w:szCs w:val="22"/>
        </w:rPr>
        <w:t>4</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2"/>
        </w:rPr>
        <w:t>1</w:t>
      </w:r>
      <w:r w:rsidR="008330C5" w:rsidRPr="00EA018E">
        <w:rPr>
          <w:rFonts w:ascii="Arial" w:eastAsia="Arial Unicode MS" w:hAnsi="Arial" w:cs="Arial"/>
          <w:b/>
          <w:bCs/>
          <w:sz w:val="22"/>
          <w:szCs w:val="22"/>
          <w:cs/>
        </w:rPr>
        <w:t>3</w:t>
      </w:r>
      <w:r w:rsidR="005043CD" w:rsidRPr="00EA018E">
        <w:rPr>
          <w:rFonts w:ascii="Arial" w:eastAsia="Arial Unicode MS" w:hAnsi="Arial" w:cs="Arial"/>
          <w:b/>
          <w:bCs/>
          <w:sz w:val="22"/>
          <w:szCs w:val="28"/>
        </w:rPr>
        <w:tab/>
        <w:t xml:space="preserve">Power </w:t>
      </w:r>
      <w:r w:rsidR="00C135DE" w:rsidRPr="00EA018E">
        <w:rPr>
          <w:rFonts w:ascii="Arial" w:eastAsia="Arial Unicode MS" w:hAnsi="Arial" w:cs="Arial"/>
          <w:b/>
          <w:bCs/>
          <w:sz w:val="22"/>
          <w:szCs w:val="28"/>
        </w:rPr>
        <w:t>purchase</w:t>
      </w:r>
      <w:r w:rsidR="005043CD" w:rsidRPr="00EA018E">
        <w:rPr>
          <w:rFonts w:ascii="Arial" w:eastAsia="Arial Unicode MS" w:hAnsi="Arial" w:cs="Arial"/>
          <w:b/>
          <w:bCs/>
          <w:sz w:val="22"/>
          <w:szCs w:val="28"/>
        </w:rPr>
        <w:t xml:space="preserve"> agreement</w:t>
      </w:r>
    </w:p>
    <w:p w14:paraId="6233259D" w14:textId="6373774C" w:rsidR="005043CD" w:rsidRPr="00EA018E" w:rsidRDefault="005043CD" w:rsidP="0006691F">
      <w:pPr>
        <w:pStyle w:val="BodyText"/>
        <w:spacing w:before="120" w:line="380" w:lineRule="exact"/>
        <w:ind w:left="540"/>
        <w:jc w:val="both"/>
        <w:rPr>
          <w:rFonts w:ascii="Arial" w:eastAsia="Arial Unicode MS" w:hAnsi="Arial" w:cs="Arial"/>
          <w:sz w:val="22"/>
          <w:szCs w:val="22"/>
          <w:lang w:val="en-GB"/>
        </w:rPr>
      </w:pPr>
      <w:r w:rsidRPr="00EA018E">
        <w:rPr>
          <w:rFonts w:ascii="Arial" w:eastAsia="Arial Unicode MS" w:hAnsi="Arial" w:cs="Arial"/>
          <w:sz w:val="22"/>
          <w:szCs w:val="22"/>
          <w:lang w:val="en-GB"/>
        </w:rPr>
        <w:t xml:space="preserve">Power </w:t>
      </w:r>
      <w:r w:rsidR="00C135DE" w:rsidRPr="00EA018E">
        <w:rPr>
          <w:rFonts w:ascii="Arial" w:eastAsia="Arial Unicode MS" w:hAnsi="Arial" w:cs="Arial"/>
          <w:sz w:val="22"/>
          <w:szCs w:val="28"/>
        </w:rPr>
        <w:t xml:space="preserve">purchase </w:t>
      </w:r>
      <w:r w:rsidRPr="00EA018E">
        <w:rPr>
          <w:rFonts w:ascii="Arial" w:eastAsia="Arial Unicode MS" w:hAnsi="Arial" w:cs="Arial"/>
          <w:sz w:val="22"/>
          <w:szCs w:val="22"/>
          <w:lang w:val="en-GB"/>
        </w:rPr>
        <w:t>agreement is identifiable assets derived from business combination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Power </w:t>
      </w:r>
      <w:r w:rsidR="00C135DE" w:rsidRPr="00EA018E">
        <w:rPr>
          <w:rFonts w:ascii="Arial" w:eastAsia="Arial Unicode MS" w:hAnsi="Arial" w:cs="Arial"/>
          <w:sz w:val="22"/>
          <w:szCs w:val="28"/>
        </w:rPr>
        <w:t xml:space="preserve">purchase </w:t>
      </w:r>
      <w:r w:rsidRPr="00EA018E">
        <w:rPr>
          <w:rFonts w:ascii="Arial" w:eastAsia="Arial Unicode MS" w:hAnsi="Arial" w:cs="Arial"/>
          <w:sz w:val="22"/>
          <w:szCs w:val="22"/>
          <w:lang w:val="en-GB"/>
        </w:rPr>
        <w:t>agreement is presented at cost less accumulated amorti</w:t>
      </w:r>
      <w:r w:rsidR="00E532F4">
        <w:rPr>
          <w:rFonts w:ascii="Arial" w:eastAsia="Arial Unicode MS" w:hAnsi="Arial" w:cs="Arial"/>
          <w:sz w:val="22"/>
          <w:szCs w:val="22"/>
          <w:lang w:val="en-GB"/>
        </w:rPr>
        <w:t>s</w:t>
      </w:r>
      <w:r w:rsidRPr="00EA018E">
        <w:rPr>
          <w:rFonts w:ascii="Arial" w:eastAsia="Arial Unicode MS" w:hAnsi="Arial" w:cs="Arial"/>
          <w:sz w:val="22"/>
          <w:szCs w:val="22"/>
          <w:lang w:val="en-GB"/>
        </w:rPr>
        <w:t>ation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Amorti</w:t>
      </w:r>
      <w:r w:rsidR="00E532F4">
        <w:rPr>
          <w:rFonts w:ascii="Arial" w:eastAsia="Arial Unicode MS" w:hAnsi="Arial" w:cs="Arial"/>
          <w:sz w:val="22"/>
          <w:szCs w:val="22"/>
          <w:lang w:val="en-GB"/>
        </w:rPr>
        <w:t>s</w:t>
      </w:r>
      <w:r w:rsidRPr="00EA018E">
        <w:rPr>
          <w:rFonts w:ascii="Arial" w:eastAsia="Arial Unicode MS" w:hAnsi="Arial" w:cs="Arial"/>
          <w:sz w:val="22"/>
          <w:szCs w:val="22"/>
          <w:lang w:val="en-GB"/>
        </w:rPr>
        <w:t>ation is calculated by a straight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line basis over the estimated useful lives of 14 years</w:t>
      </w:r>
      <w:r w:rsidRPr="00EA018E">
        <w:rPr>
          <w:rFonts w:ascii="Arial" w:eastAsia="Arial Unicode MS" w:hAnsi="Arial" w:cs="Arial"/>
          <w:sz w:val="22"/>
          <w:szCs w:val="22"/>
          <w:cs/>
          <w:lang w:val="en-GB"/>
        </w:rPr>
        <w:t xml:space="preserve">. </w:t>
      </w:r>
    </w:p>
    <w:p w14:paraId="5F36D120" w14:textId="0661F9E5" w:rsidR="005043CD" w:rsidRPr="00EA018E" w:rsidRDefault="00BD726B" w:rsidP="0006691F">
      <w:pPr>
        <w:pStyle w:val="ListParagraph"/>
        <w:tabs>
          <w:tab w:val="left" w:pos="1418"/>
        </w:tabs>
        <w:spacing w:before="120" w:after="120" w:line="380" w:lineRule="exact"/>
        <w:ind w:left="540" w:hanging="547"/>
        <w:jc w:val="thaiDistribute"/>
        <w:rPr>
          <w:rFonts w:ascii="Arial" w:eastAsia="Arial Unicode MS" w:hAnsi="Arial" w:cs="Arial"/>
          <w:b/>
          <w:bCs/>
          <w:sz w:val="22"/>
          <w:szCs w:val="28"/>
        </w:rPr>
      </w:pPr>
      <w:r w:rsidRPr="00EA018E">
        <w:rPr>
          <w:rFonts w:ascii="Arial" w:eastAsia="Arial Unicode MS" w:hAnsi="Arial" w:cs="Arial"/>
          <w:b/>
          <w:bCs/>
          <w:sz w:val="22"/>
          <w:szCs w:val="22"/>
        </w:rPr>
        <w:t>4</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2"/>
        </w:rPr>
        <w:t>1</w:t>
      </w:r>
      <w:r w:rsidR="008330C5" w:rsidRPr="00EA018E">
        <w:rPr>
          <w:rFonts w:ascii="Arial" w:eastAsia="Arial Unicode MS" w:hAnsi="Arial" w:cs="Arial"/>
          <w:b/>
          <w:bCs/>
          <w:sz w:val="22"/>
          <w:szCs w:val="22"/>
          <w:cs/>
        </w:rPr>
        <w:t>4</w:t>
      </w:r>
      <w:r w:rsidR="005043CD" w:rsidRPr="00EA018E">
        <w:rPr>
          <w:rFonts w:ascii="Arial" w:eastAsia="Arial Unicode MS" w:hAnsi="Arial" w:cs="Arial"/>
          <w:b/>
          <w:bCs/>
          <w:sz w:val="22"/>
          <w:szCs w:val="28"/>
        </w:rPr>
        <w:tab/>
        <w:t>Interest</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8"/>
        </w:rPr>
        <w:t>bearing liabilities</w:t>
      </w:r>
    </w:p>
    <w:p w14:paraId="55019157" w14:textId="6E72A0C9" w:rsidR="005043CD" w:rsidRPr="00EA018E" w:rsidRDefault="005043CD" w:rsidP="0006691F">
      <w:pPr>
        <w:pStyle w:val="BodyText"/>
        <w:spacing w:before="120" w:line="380" w:lineRule="exact"/>
        <w:ind w:left="540"/>
        <w:jc w:val="both"/>
        <w:rPr>
          <w:rFonts w:ascii="Arial" w:eastAsia="Arial Unicode MS" w:hAnsi="Arial" w:cs="Arial"/>
          <w:sz w:val="22"/>
          <w:szCs w:val="22"/>
          <w:lang w:val="en-GB"/>
        </w:rPr>
      </w:pPr>
      <w:r w:rsidRPr="00EA018E">
        <w:rPr>
          <w:rFonts w:ascii="Arial" w:eastAsia="Arial Unicode MS" w:hAnsi="Arial" w:cs="Arial"/>
          <w:sz w:val="22"/>
          <w:szCs w:val="22"/>
          <w:lang w:val="en-GB"/>
        </w:rPr>
        <w:t>Interest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bearing liabilities are recognised initially at fair value less attributable transaction charges</w:t>
      </w:r>
      <w:r w:rsidRPr="00EA018E">
        <w:rPr>
          <w:rFonts w:ascii="Arial" w:eastAsia="Arial Unicode MS" w:hAnsi="Arial" w:cs="Arial"/>
          <w:sz w:val="22"/>
          <w:szCs w:val="22"/>
          <w:cs/>
          <w:lang w:val="en-GB"/>
        </w:rPr>
        <w:t xml:space="preserve">.  </w:t>
      </w:r>
      <w:proofErr w:type="gramStart"/>
      <w:r w:rsidRPr="00EA018E">
        <w:rPr>
          <w:rFonts w:ascii="Arial" w:eastAsia="Arial Unicode MS" w:hAnsi="Arial" w:cs="Arial"/>
          <w:sz w:val="22"/>
          <w:szCs w:val="22"/>
          <w:lang w:val="en-GB"/>
        </w:rPr>
        <w:t>Subsequent to</w:t>
      </w:r>
      <w:proofErr w:type="gramEnd"/>
      <w:r w:rsidRPr="00EA018E">
        <w:rPr>
          <w:rFonts w:ascii="Arial" w:eastAsia="Arial Unicode MS" w:hAnsi="Arial" w:cs="Arial"/>
          <w:sz w:val="22"/>
          <w:szCs w:val="22"/>
          <w:lang w:val="en-GB"/>
        </w:rPr>
        <w:t xml:space="preserve"> initial recognition, interest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bearing liabilities are stated at amorti</w:t>
      </w:r>
      <w:r w:rsidR="0006691F" w:rsidRPr="00EA018E">
        <w:rPr>
          <w:rFonts w:ascii="Arial" w:eastAsia="Arial Unicode MS" w:hAnsi="Arial" w:cs="Arial"/>
          <w:sz w:val="22"/>
          <w:szCs w:val="22"/>
          <w:lang w:val="en-GB"/>
        </w:rPr>
        <w:t>s</w:t>
      </w:r>
      <w:r w:rsidRPr="00EA018E">
        <w:rPr>
          <w:rFonts w:ascii="Arial" w:eastAsia="Arial Unicode MS" w:hAnsi="Arial" w:cs="Arial"/>
          <w:sz w:val="22"/>
          <w:szCs w:val="22"/>
          <w:lang w:val="en-GB"/>
        </w:rPr>
        <w:t>ed cost with any difference between cost and redemption value being recognised in profit or loss over the period of the borrowings on an effective interest basis</w:t>
      </w:r>
      <w:r w:rsidRPr="00EA018E">
        <w:rPr>
          <w:rFonts w:ascii="Arial" w:eastAsia="Arial Unicode MS" w:hAnsi="Arial" w:cs="Arial"/>
          <w:sz w:val="22"/>
          <w:szCs w:val="22"/>
          <w:cs/>
          <w:lang w:val="en-GB"/>
        </w:rPr>
        <w:t>.</w:t>
      </w:r>
    </w:p>
    <w:p w14:paraId="383192D8" w14:textId="443C93A5" w:rsidR="005043CD" w:rsidRPr="00EA018E"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EA018E">
        <w:rPr>
          <w:rFonts w:ascii="Arial" w:eastAsia="Arial Unicode MS" w:hAnsi="Arial" w:cs="Arial"/>
          <w:b/>
          <w:bCs/>
          <w:sz w:val="22"/>
          <w:szCs w:val="22"/>
        </w:rPr>
        <w:lastRenderedPageBreak/>
        <w:t>4</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2"/>
        </w:rPr>
        <w:t>1</w:t>
      </w:r>
      <w:r w:rsidR="008330C5" w:rsidRPr="00EA018E">
        <w:rPr>
          <w:rFonts w:ascii="Arial" w:eastAsia="Arial Unicode MS" w:hAnsi="Arial" w:cs="Arial"/>
          <w:b/>
          <w:bCs/>
          <w:sz w:val="22"/>
          <w:szCs w:val="22"/>
          <w:cs/>
        </w:rPr>
        <w:t>5</w:t>
      </w:r>
      <w:r w:rsidR="005043CD" w:rsidRPr="00EA018E">
        <w:rPr>
          <w:rFonts w:ascii="Arial" w:eastAsia="Arial Unicode MS" w:hAnsi="Arial" w:cs="Arial"/>
          <w:b/>
          <w:bCs/>
          <w:sz w:val="22"/>
          <w:szCs w:val="28"/>
        </w:rPr>
        <w:tab/>
        <w:t>Employee benefits</w:t>
      </w:r>
    </w:p>
    <w:p w14:paraId="60DB32F2" w14:textId="77777777" w:rsidR="005043CD" w:rsidRPr="00EA018E" w:rsidRDefault="005043CD" w:rsidP="005043CD">
      <w:pPr>
        <w:pStyle w:val="BodyText"/>
        <w:spacing w:before="120" w:line="380" w:lineRule="exact"/>
        <w:ind w:left="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Short</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term employment benefits</w:t>
      </w:r>
    </w:p>
    <w:p w14:paraId="384F5EDE" w14:textId="77777777" w:rsidR="00BB71D2" w:rsidRPr="00EA018E" w:rsidRDefault="005043CD" w:rsidP="00BB71D2">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Salaries, wages, bonuses and contribution to the social security, are recognised as expenses when incurred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on the accrual basis</w:t>
      </w:r>
      <w:r w:rsidRPr="00EA018E">
        <w:rPr>
          <w:rFonts w:ascii="Arial" w:eastAsia="Arial Unicode MS" w:hAnsi="Arial" w:cs="Arial"/>
          <w:sz w:val="22"/>
          <w:szCs w:val="22"/>
          <w:cs/>
          <w:lang w:val="en-GB"/>
        </w:rPr>
        <w:t>.</w:t>
      </w:r>
    </w:p>
    <w:p w14:paraId="50070A54" w14:textId="27991F38" w:rsidR="00766B1C" w:rsidRPr="00EA018E" w:rsidRDefault="00766B1C" w:rsidP="00BB71D2">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b/>
          <w:bCs/>
          <w:sz w:val="22"/>
          <w:szCs w:val="22"/>
          <w:lang w:val="en-GB"/>
        </w:rPr>
        <w:t>Post</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employment benefit</w:t>
      </w:r>
    </w:p>
    <w:p w14:paraId="777E2450" w14:textId="3CE28924" w:rsidR="005043CD" w:rsidRPr="00EA018E" w:rsidRDefault="005043CD" w:rsidP="005043CD">
      <w:pPr>
        <w:pStyle w:val="BodyText"/>
        <w:spacing w:before="120" w:line="380" w:lineRule="exact"/>
        <w:ind w:left="547"/>
        <w:jc w:val="both"/>
        <w:rPr>
          <w:rFonts w:ascii="Arial" w:eastAsia="Arial Unicode MS" w:hAnsi="Arial" w:cs="Arial"/>
          <w:b/>
          <w:bCs/>
          <w:i/>
          <w:iCs/>
          <w:sz w:val="22"/>
          <w:szCs w:val="22"/>
          <w:lang w:val="en-GB"/>
        </w:rPr>
      </w:pPr>
      <w:r w:rsidRPr="00EA018E">
        <w:rPr>
          <w:rFonts w:ascii="Arial" w:eastAsia="Arial Unicode MS" w:hAnsi="Arial" w:cs="Arial"/>
          <w:b/>
          <w:bCs/>
          <w:i/>
          <w:iCs/>
          <w:sz w:val="22"/>
          <w:szCs w:val="22"/>
          <w:lang w:val="en-GB"/>
        </w:rPr>
        <w:t>Defined contribution plan</w:t>
      </w:r>
    </w:p>
    <w:p w14:paraId="3D440594" w14:textId="10C89C27" w:rsidR="005043CD" w:rsidRPr="00EA018E" w:rsidRDefault="005043CD" w:rsidP="005043CD">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 xml:space="preserve">The Company and subsidiaries and its employees have jointly established a provident fund plan whereby monthly contribution are made by employees and by the </w:t>
      </w:r>
      <w:r w:rsidR="00EA783C" w:rsidRPr="00EA018E">
        <w:rPr>
          <w:rFonts w:ascii="Arial" w:eastAsia="Arial Unicode MS" w:hAnsi="Arial" w:cs="Arial"/>
          <w:sz w:val="22"/>
          <w:szCs w:val="22"/>
          <w:lang w:val="en-GB"/>
        </w:rPr>
        <w:t>Group</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fund</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assets are held in a separate trusteed fund from 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assets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contribution to the fund is recognised as expenses when incurred</w:t>
      </w:r>
      <w:r w:rsidRPr="00EA018E">
        <w:rPr>
          <w:rFonts w:ascii="Arial" w:eastAsia="Arial Unicode MS" w:hAnsi="Arial" w:cs="Arial"/>
          <w:sz w:val="22"/>
          <w:szCs w:val="22"/>
          <w:cs/>
          <w:lang w:val="en-GB"/>
        </w:rPr>
        <w:t>.</w:t>
      </w:r>
    </w:p>
    <w:p w14:paraId="7596C39F" w14:textId="6D145608" w:rsidR="005043CD" w:rsidRPr="00EA018E" w:rsidRDefault="005043CD" w:rsidP="005043CD">
      <w:pPr>
        <w:pStyle w:val="BodyText"/>
        <w:spacing w:before="120" w:line="380" w:lineRule="exact"/>
        <w:ind w:left="547"/>
        <w:jc w:val="both"/>
        <w:rPr>
          <w:rFonts w:ascii="Arial" w:eastAsia="Arial Unicode MS" w:hAnsi="Arial" w:cs="Arial"/>
          <w:b/>
          <w:bCs/>
          <w:i/>
          <w:iCs/>
          <w:sz w:val="22"/>
          <w:szCs w:val="22"/>
          <w:lang w:val="en-GB"/>
        </w:rPr>
      </w:pPr>
      <w:r w:rsidRPr="00EA018E">
        <w:rPr>
          <w:rFonts w:ascii="Arial" w:eastAsia="Arial Unicode MS" w:hAnsi="Arial" w:cs="Arial"/>
          <w:b/>
          <w:bCs/>
          <w:i/>
          <w:iCs/>
          <w:sz w:val="22"/>
          <w:szCs w:val="22"/>
          <w:lang w:val="en-GB"/>
        </w:rPr>
        <w:t>Defined benefit plan</w:t>
      </w:r>
    </w:p>
    <w:p w14:paraId="33DBA831" w14:textId="77777777" w:rsidR="005043CD" w:rsidRPr="00EA018E" w:rsidRDefault="005043CD" w:rsidP="005043CD">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The Company and its subsidiary have obligations in respect of the severance payment it must make to employee upon retirement under the Labor Law</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Company and its subsidiary treat these severance payment obligations as a defined benefit plan</w:t>
      </w:r>
      <w:r w:rsidRPr="00EA018E">
        <w:rPr>
          <w:rFonts w:ascii="Arial" w:eastAsia="Arial Unicode MS" w:hAnsi="Arial" w:cs="Arial"/>
          <w:sz w:val="22"/>
          <w:szCs w:val="22"/>
          <w:cs/>
          <w:lang w:val="en-GB"/>
        </w:rPr>
        <w:t xml:space="preserve">. </w:t>
      </w:r>
    </w:p>
    <w:p w14:paraId="0CD03C57" w14:textId="6DEF5467" w:rsidR="005043CD" w:rsidRPr="00EA018E" w:rsidRDefault="005043CD" w:rsidP="005043CD">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The obligations under the defined benefit plan are determined by a professionally qualified independent actuary based on actuarial techniques, using the projected unit credit method</w:t>
      </w:r>
      <w:r w:rsidRPr="00EA018E">
        <w:rPr>
          <w:rFonts w:ascii="Arial" w:eastAsia="Arial Unicode MS" w:hAnsi="Arial" w:cs="Arial"/>
          <w:sz w:val="22"/>
          <w:szCs w:val="22"/>
          <w:cs/>
          <w:lang w:val="en-GB"/>
        </w:rPr>
        <w:t xml:space="preserve">. </w:t>
      </w:r>
    </w:p>
    <w:p w14:paraId="2BA79599" w14:textId="77777777" w:rsidR="005043CD" w:rsidRPr="00EA018E" w:rsidRDefault="005043CD" w:rsidP="005043CD">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Actuarial gains or losses for the computation of post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employment benefits is recognised in other comprehensive income</w:t>
      </w:r>
      <w:r w:rsidRPr="00EA018E">
        <w:rPr>
          <w:rFonts w:ascii="Arial" w:eastAsia="Arial Unicode MS" w:hAnsi="Arial" w:cs="Arial"/>
          <w:sz w:val="22"/>
          <w:szCs w:val="22"/>
          <w:cs/>
          <w:lang w:val="en-GB"/>
        </w:rPr>
        <w:t xml:space="preserve">. </w:t>
      </w:r>
    </w:p>
    <w:p w14:paraId="5722C6B4" w14:textId="6D5C7125" w:rsidR="005043CD" w:rsidRPr="00EA018E"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EA018E">
        <w:rPr>
          <w:rFonts w:ascii="Arial" w:eastAsia="Arial Unicode MS" w:hAnsi="Arial" w:cs="Arial"/>
          <w:b/>
          <w:bCs/>
          <w:sz w:val="22"/>
          <w:szCs w:val="22"/>
        </w:rPr>
        <w:t>4</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2"/>
        </w:rPr>
        <w:t>1</w:t>
      </w:r>
      <w:r w:rsidR="008330C5" w:rsidRPr="00EA018E">
        <w:rPr>
          <w:rFonts w:ascii="Arial" w:eastAsia="Arial Unicode MS" w:hAnsi="Arial" w:cs="Arial"/>
          <w:b/>
          <w:bCs/>
          <w:sz w:val="22"/>
          <w:szCs w:val="22"/>
          <w:cs/>
        </w:rPr>
        <w:t>6</w:t>
      </w:r>
      <w:r w:rsidR="005043CD" w:rsidRPr="00EA018E">
        <w:rPr>
          <w:rFonts w:ascii="Arial" w:eastAsia="Arial Unicode MS" w:hAnsi="Arial" w:cs="Arial"/>
          <w:b/>
          <w:bCs/>
          <w:sz w:val="22"/>
          <w:szCs w:val="28"/>
        </w:rPr>
        <w:tab/>
        <w:t>Provision for liabilities and expenses and contingent assets</w:t>
      </w:r>
    </w:p>
    <w:p w14:paraId="6C2DC31A" w14:textId="39267DB1" w:rsidR="005043CD" w:rsidRPr="00EA018E" w:rsidRDefault="005043CD" w:rsidP="005043CD">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 xml:space="preserve">Provisions for liabilities and expenses are recognised in the financial statements when the </w:t>
      </w:r>
      <w:r w:rsidR="00503A2D" w:rsidRPr="00EA018E">
        <w:rPr>
          <w:rFonts w:ascii="Arial" w:eastAsia="Arial Unicode MS" w:hAnsi="Arial" w:cs="Arial"/>
          <w:sz w:val="22"/>
          <w:szCs w:val="22"/>
          <w:lang w:val="en-GB"/>
        </w:rPr>
        <w:t>Group</w:t>
      </w:r>
      <w:r w:rsidRPr="00EA018E">
        <w:rPr>
          <w:rFonts w:ascii="Arial" w:eastAsia="Arial Unicode MS" w:hAnsi="Arial" w:cs="Arial"/>
          <w:sz w:val="22"/>
          <w:szCs w:val="22"/>
          <w:lang w:val="en-GB"/>
        </w:rPr>
        <w:t xml:space="preserve"> has a present legal or constructive obligation </w:t>
      </w:r>
      <w:proofErr w:type="gramStart"/>
      <w:r w:rsidRPr="00EA018E">
        <w:rPr>
          <w:rFonts w:ascii="Arial" w:eastAsia="Arial Unicode MS" w:hAnsi="Arial" w:cs="Arial"/>
          <w:sz w:val="22"/>
          <w:szCs w:val="22"/>
          <w:lang w:val="en-GB"/>
        </w:rPr>
        <w:t>as a result of</w:t>
      </w:r>
      <w:proofErr w:type="gramEnd"/>
      <w:r w:rsidRPr="00EA018E">
        <w:rPr>
          <w:rFonts w:ascii="Arial" w:eastAsia="Arial Unicode MS" w:hAnsi="Arial" w:cs="Arial"/>
          <w:sz w:val="22"/>
          <w:szCs w:val="22"/>
          <w:lang w:val="en-GB"/>
        </w:rPr>
        <w:t xml:space="preserve"> past events with probable outflow of resources to settle the obligation, and where a reliable estimate of the amount can be made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contingent asset will be recognised as a separate asset only when the realisation is virtually certain</w:t>
      </w:r>
      <w:r w:rsidRPr="00EA018E">
        <w:rPr>
          <w:rFonts w:ascii="Arial" w:eastAsia="Arial Unicode MS" w:hAnsi="Arial" w:cs="Arial"/>
          <w:sz w:val="22"/>
          <w:szCs w:val="22"/>
          <w:cs/>
          <w:lang w:val="en-GB"/>
        </w:rPr>
        <w:t>.</w:t>
      </w:r>
    </w:p>
    <w:p w14:paraId="32A2A2E0" w14:textId="69FEE64D" w:rsidR="005043CD" w:rsidRPr="00EA018E" w:rsidRDefault="00BD726B" w:rsidP="005043CD">
      <w:pPr>
        <w:pStyle w:val="ListParagraph"/>
        <w:tabs>
          <w:tab w:val="left" w:pos="1418"/>
        </w:tabs>
        <w:spacing w:before="120" w:after="120" w:line="380" w:lineRule="exact"/>
        <w:ind w:left="547" w:hanging="547"/>
        <w:jc w:val="thaiDistribute"/>
        <w:rPr>
          <w:rFonts w:ascii="Arial" w:eastAsia="Arial Unicode MS" w:hAnsi="Arial" w:cs="Arial"/>
          <w:b/>
          <w:bCs/>
          <w:sz w:val="22"/>
          <w:szCs w:val="28"/>
        </w:rPr>
      </w:pPr>
      <w:r w:rsidRPr="00EA018E">
        <w:rPr>
          <w:rFonts w:ascii="Arial" w:eastAsia="Arial Unicode MS" w:hAnsi="Arial" w:cs="Arial"/>
          <w:b/>
          <w:bCs/>
          <w:sz w:val="22"/>
          <w:szCs w:val="22"/>
        </w:rPr>
        <w:t>4</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2"/>
        </w:rPr>
        <w:t>1</w:t>
      </w:r>
      <w:r w:rsidR="008330C5" w:rsidRPr="00EA018E">
        <w:rPr>
          <w:rFonts w:ascii="Arial" w:eastAsia="Arial Unicode MS" w:hAnsi="Arial" w:cs="Arial"/>
          <w:b/>
          <w:bCs/>
          <w:sz w:val="22"/>
          <w:szCs w:val="22"/>
          <w:cs/>
        </w:rPr>
        <w:t>7</w:t>
      </w:r>
      <w:r w:rsidR="005043CD" w:rsidRPr="00EA018E">
        <w:rPr>
          <w:rFonts w:ascii="Arial" w:eastAsia="Arial Unicode MS" w:hAnsi="Arial" w:cs="Arial"/>
          <w:b/>
          <w:bCs/>
          <w:sz w:val="22"/>
          <w:szCs w:val="28"/>
        </w:rPr>
        <w:tab/>
        <w:t>Revenue recognition</w:t>
      </w:r>
    </w:p>
    <w:p w14:paraId="088BED68" w14:textId="77777777" w:rsidR="007A2356" w:rsidRPr="007A2356" w:rsidRDefault="007A2356" w:rsidP="007A2356">
      <w:pPr>
        <w:pStyle w:val="BodyText"/>
        <w:spacing w:before="120" w:line="380" w:lineRule="exact"/>
        <w:ind w:left="547"/>
        <w:jc w:val="both"/>
        <w:rPr>
          <w:rFonts w:ascii="Arial" w:eastAsia="Arial Unicode MS" w:hAnsi="Arial" w:cs="Arial"/>
          <w:sz w:val="22"/>
          <w:szCs w:val="22"/>
          <w:lang w:val="en-GB"/>
        </w:rPr>
      </w:pPr>
      <w:r w:rsidRPr="007A2356">
        <w:rPr>
          <w:rFonts w:ascii="Arial" w:eastAsia="Arial Unicode MS" w:hAnsi="Arial" w:cs="Arial"/>
          <w:sz w:val="22"/>
          <w:szCs w:val="22"/>
          <w:lang w:val="en-GB"/>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039C7948" w14:textId="77777777" w:rsidR="007A2356" w:rsidRDefault="007A2356">
      <w:pPr>
        <w:rPr>
          <w:rFonts w:ascii="Arial" w:hAnsi="Arial" w:cs="Arial"/>
          <w:b/>
          <w:bCs/>
          <w:sz w:val="22"/>
          <w:szCs w:val="22"/>
        </w:rPr>
      </w:pPr>
      <w:r>
        <w:rPr>
          <w:rFonts w:ascii="Arial" w:hAnsi="Arial" w:cs="Arial"/>
          <w:b/>
          <w:bCs/>
          <w:sz w:val="22"/>
          <w:szCs w:val="22"/>
        </w:rPr>
        <w:br w:type="page"/>
      </w:r>
    </w:p>
    <w:p w14:paraId="6DE8E873" w14:textId="712716A4" w:rsidR="00FB1D61" w:rsidRPr="00EA018E" w:rsidRDefault="00FB1D61" w:rsidP="00FB1D61">
      <w:pPr>
        <w:tabs>
          <w:tab w:val="left" w:pos="2160"/>
        </w:tabs>
        <w:overflowPunct w:val="0"/>
        <w:autoSpaceDE w:val="0"/>
        <w:autoSpaceDN w:val="0"/>
        <w:adjustRightInd w:val="0"/>
        <w:spacing w:before="120" w:after="120" w:line="380" w:lineRule="exact"/>
        <w:ind w:left="540" w:right="-43"/>
        <w:jc w:val="thaiDistribute"/>
        <w:textAlignment w:val="baseline"/>
        <w:rPr>
          <w:rFonts w:ascii="Arial" w:hAnsi="Arial" w:cs="Arial"/>
          <w:b/>
          <w:bCs/>
          <w:sz w:val="22"/>
          <w:szCs w:val="22"/>
        </w:rPr>
      </w:pPr>
      <w:r w:rsidRPr="00EA018E">
        <w:rPr>
          <w:rFonts w:ascii="Arial" w:hAnsi="Arial" w:cs="Arial"/>
          <w:b/>
          <w:bCs/>
          <w:sz w:val="22"/>
          <w:szCs w:val="22"/>
        </w:rPr>
        <w:lastRenderedPageBreak/>
        <w:t>Revenue from sale of goods</w:t>
      </w:r>
    </w:p>
    <w:p w14:paraId="1B2A68B5" w14:textId="2A919909" w:rsidR="00FB1D61" w:rsidRPr="00EA018E" w:rsidRDefault="00FB1D61" w:rsidP="00FB1D61">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rPr>
      </w:pPr>
      <w:r w:rsidRPr="00EA018E">
        <w:rPr>
          <w:rFonts w:ascii="Arial" w:hAnsi="Arial" w:cs="Arial"/>
          <w:sz w:val="22"/>
          <w:szCs w:val="14"/>
        </w:rPr>
        <w:t xml:space="preserve">Revenue from sale of goods is </w:t>
      </w:r>
      <w:r w:rsidR="00AA6D46" w:rsidRPr="00EA018E">
        <w:rPr>
          <w:rFonts w:ascii="Arial" w:hAnsi="Arial" w:cs="Arial"/>
          <w:sz w:val="22"/>
          <w:szCs w:val="14"/>
        </w:rPr>
        <w:t>recogni</w:t>
      </w:r>
      <w:r w:rsidR="00E532F4">
        <w:rPr>
          <w:rFonts w:ascii="Arial" w:hAnsi="Arial" w:cs="Arial"/>
          <w:sz w:val="22"/>
          <w:szCs w:val="14"/>
        </w:rPr>
        <w:t>s</w:t>
      </w:r>
      <w:r w:rsidR="00AA6D46" w:rsidRPr="00EA018E">
        <w:rPr>
          <w:rFonts w:ascii="Arial" w:hAnsi="Arial" w:cs="Arial"/>
          <w:sz w:val="22"/>
          <w:szCs w:val="14"/>
        </w:rPr>
        <w:t>ed</w:t>
      </w:r>
      <w:r w:rsidRPr="00EA018E">
        <w:rPr>
          <w:rFonts w:ascii="Arial" w:hAnsi="Arial" w:cs="Arial"/>
          <w:sz w:val="22"/>
          <w:szCs w:val="14"/>
        </w:rPr>
        <w:t xml:space="preserve"> at the point in time when control of the asset is transferred to the customer, generally upon delivery of the goods</w:t>
      </w:r>
      <w:r w:rsidRPr="00EA018E">
        <w:rPr>
          <w:rFonts w:ascii="Arial" w:hAnsi="Arial" w:cs="Arial"/>
          <w:sz w:val="22"/>
          <w:szCs w:val="22"/>
          <w:cs/>
        </w:rPr>
        <w:t xml:space="preserve">. </w:t>
      </w:r>
      <w:r w:rsidRPr="00EA018E">
        <w:rPr>
          <w:rFonts w:ascii="Arial" w:hAnsi="Arial" w:cs="Arial"/>
          <w:sz w:val="22"/>
          <w:szCs w:val="14"/>
        </w:rPr>
        <w:t>Revenue is measured at the amount of the consideration received or receivable, excluding value added tax, of goods supplied after deducting returns, discounts, allowances and price promotions to customers</w:t>
      </w:r>
      <w:r w:rsidRPr="00EA018E">
        <w:rPr>
          <w:rFonts w:ascii="Arial" w:hAnsi="Arial" w:cs="Arial"/>
          <w:sz w:val="22"/>
          <w:szCs w:val="22"/>
          <w:cs/>
        </w:rPr>
        <w:t xml:space="preserve">. </w:t>
      </w:r>
    </w:p>
    <w:p w14:paraId="44FFB501" w14:textId="4DA58592" w:rsidR="00FB1D61" w:rsidRPr="00EA018E" w:rsidRDefault="00FB1D61" w:rsidP="00FB1D61">
      <w:pPr>
        <w:spacing w:before="120" w:after="120" w:line="380" w:lineRule="exact"/>
        <w:ind w:left="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Revenue from sales of electricity</w:t>
      </w:r>
    </w:p>
    <w:p w14:paraId="20CFCB9F" w14:textId="77777777" w:rsidR="00FB1D61" w:rsidRPr="00EA018E" w:rsidRDefault="00FB1D61" w:rsidP="00FB1D61">
      <w:pPr>
        <w:spacing w:before="120" w:after="120" w:line="380" w:lineRule="exact"/>
        <w:ind w:left="547"/>
        <w:jc w:val="both"/>
        <w:rPr>
          <w:rFonts w:ascii="Arial" w:eastAsia="Arial Unicode MS" w:hAnsi="Arial" w:cs="Arial"/>
          <w:i/>
          <w:iCs/>
          <w:sz w:val="22"/>
          <w:szCs w:val="22"/>
          <w:lang w:val="en-GB"/>
        </w:rPr>
      </w:pPr>
      <w:r w:rsidRPr="00EA018E">
        <w:rPr>
          <w:rFonts w:ascii="Arial" w:eastAsia="Arial Unicode MS" w:hAnsi="Arial" w:cs="Arial"/>
          <w:sz w:val="22"/>
          <w:szCs w:val="22"/>
          <w:lang w:val="en-GB"/>
        </w:rPr>
        <w:t xml:space="preserve">Revenue from sales of </w:t>
      </w:r>
      <w:r w:rsidRPr="00EA018E">
        <w:rPr>
          <w:rFonts w:ascii="Arial" w:eastAsia="Arial Unicode MS" w:hAnsi="Arial" w:cs="Arial"/>
          <w:sz w:val="22"/>
          <w:szCs w:val="28"/>
        </w:rPr>
        <w:t>electricity</w:t>
      </w:r>
      <w:r w:rsidRPr="00EA018E">
        <w:rPr>
          <w:rFonts w:ascii="Arial" w:eastAsia="Arial Unicode MS" w:hAnsi="Arial" w:cs="Arial"/>
          <w:sz w:val="22"/>
          <w:szCs w:val="22"/>
          <w:lang w:val="en-GB"/>
        </w:rPr>
        <w:t xml:space="preserve"> is recognised in amount of excluding tax and after deducting discounts when the Group delivers electricity and acceptance by the customer</w:t>
      </w:r>
      <w:r w:rsidRPr="00EA018E">
        <w:rPr>
          <w:rFonts w:ascii="Arial" w:eastAsia="Arial Unicode MS" w:hAnsi="Arial" w:cs="Arial"/>
          <w:sz w:val="22"/>
          <w:szCs w:val="22"/>
          <w:cs/>
          <w:lang w:val="en-GB"/>
        </w:rPr>
        <w:t>.</w:t>
      </w:r>
    </w:p>
    <w:p w14:paraId="5EC34796" w14:textId="77777777" w:rsidR="00FB1D61" w:rsidRPr="00EA018E" w:rsidRDefault="00FB1D61" w:rsidP="00FB1D61">
      <w:pPr>
        <w:keepNext/>
        <w:tabs>
          <w:tab w:val="left" w:pos="2160"/>
        </w:tabs>
        <w:overflowPunct w:val="0"/>
        <w:autoSpaceDE w:val="0"/>
        <w:autoSpaceDN w:val="0"/>
        <w:adjustRightInd w:val="0"/>
        <w:spacing w:before="120" w:after="120" w:line="380" w:lineRule="exact"/>
        <w:ind w:left="547" w:right="-43"/>
        <w:jc w:val="thaiDistribute"/>
        <w:textAlignment w:val="baseline"/>
        <w:rPr>
          <w:rFonts w:ascii="Arial" w:hAnsi="Arial" w:cs="Arial"/>
          <w:b/>
          <w:bCs/>
          <w:sz w:val="22"/>
          <w:szCs w:val="22"/>
        </w:rPr>
      </w:pPr>
      <w:r w:rsidRPr="00EA018E">
        <w:rPr>
          <w:rFonts w:ascii="Arial" w:hAnsi="Arial" w:cs="Arial"/>
          <w:b/>
          <w:bCs/>
          <w:sz w:val="22"/>
          <w:szCs w:val="22"/>
        </w:rPr>
        <w:t>Rendering of services</w:t>
      </w:r>
    </w:p>
    <w:p w14:paraId="049E2182" w14:textId="1A348150" w:rsidR="00FB1D61" w:rsidRPr="00EA018E" w:rsidRDefault="00FB1D61" w:rsidP="00FB1D61">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rPr>
      </w:pPr>
      <w:r w:rsidRPr="00EA018E">
        <w:rPr>
          <w:rFonts w:ascii="Arial" w:hAnsi="Arial" w:cs="Arial"/>
          <w:sz w:val="22"/>
          <w:szCs w:val="14"/>
        </w:rPr>
        <w:t xml:space="preserve">Service revenue is </w:t>
      </w:r>
      <w:r w:rsidR="00AA6D46" w:rsidRPr="00EA018E">
        <w:rPr>
          <w:rFonts w:ascii="Arial" w:hAnsi="Arial" w:cs="Arial"/>
          <w:sz w:val="22"/>
          <w:szCs w:val="14"/>
        </w:rPr>
        <w:t>recogni</w:t>
      </w:r>
      <w:r w:rsidR="00E532F4">
        <w:rPr>
          <w:rFonts w:ascii="Arial" w:hAnsi="Arial" w:cs="Arial"/>
          <w:sz w:val="22"/>
          <w:szCs w:val="14"/>
        </w:rPr>
        <w:t>s</w:t>
      </w:r>
      <w:r w:rsidR="00AA6D46" w:rsidRPr="00EA018E">
        <w:rPr>
          <w:rFonts w:ascii="Arial" w:hAnsi="Arial" w:cs="Arial"/>
          <w:sz w:val="22"/>
          <w:szCs w:val="14"/>
        </w:rPr>
        <w:t>ed</w:t>
      </w:r>
      <w:r w:rsidRPr="00EA018E">
        <w:rPr>
          <w:rFonts w:ascii="Arial" w:hAnsi="Arial" w:cs="Arial"/>
          <w:sz w:val="22"/>
          <w:szCs w:val="14"/>
        </w:rPr>
        <w:t xml:space="preserve"> at a point in time upon completion of the service</w:t>
      </w:r>
      <w:r w:rsidRPr="00EA018E">
        <w:rPr>
          <w:rFonts w:ascii="Arial" w:hAnsi="Arial" w:cs="Arial"/>
          <w:sz w:val="22"/>
          <w:szCs w:val="22"/>
          <w:cs/>
        </w:rPr>
        <w:t>.</w:t>
      </w:r>
    </w:p>
    <w:p w14:paraId="41782DCD" w14:textId="77777777" w:rsidR="00FB1D61" w:rsidRPr="00EA018E" w:rsidRDefault="00FB1D61" w:rsidP="00FB1D61">
      <w:pPr>
        <w:keepNext/>
        <w:tabs>
          <w:tab w:val="left" w:pos="2160"/>
        </w:tabs>
        <w:overflowPunct w:val="0"/>
        <w:autoSpaceDE w:val="0"/>
        <w:autoSpaceDN w:val="0"/>
        <w:adjustRightInd w:val="0"/>
        <w:spacing w:before="120" w:after="120" w:line="380" w:lineRule="exact"/>
        <w:ind w:left="547" w:right="-43"/>
        <w:jc w:val="thaiDistribute"/>
        <w:textAlignment w:val="baseline"/>
        <w:rPr>
          <w:rFonts w:ascii="Arial" w:hAnsi="Arial" w:cs="Arial"/>
          <w:b/>
          <w:bCs/>
          <w:sz w:val="22"/>
          <w:szCs w:val="22"/>
        </w:rPr>
      </w:pPr>
      <w:r w:rsidRPr="00EA018E">
        <w:rPr>
          <w:rFonts w:ascii="Arial" w:hAnsi="Arial" w:cs="Arial"/>
          <w:b/>
          <w:bCs/>
          <w:sz w:val="22"/>
          <w:szCs w:val="22"/>
        </w:rPr>
        <w:t>Revenue from construction contracts</w:t>
      </w:r>
    </w:p>
    <w:p w14:paraId="3A81E671" w14:textId="3767027D" w:rsidR="00FB1D61" w:rsidRPr="00EA018E" w:rsidRDefault="00FB1D61" w:rsidP="00FB1D61">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i/>
          <w:iCs/>
          <w:sz w:val="22"/>
          <w:szCs w:val="22"/>
        </w:rPr>
      </w:pPr>
      <w:r w:rsidRPr="00EA018E">
        <w:rPr>
          <w:rFonts w:ascii="Arial" w:hAnsi="Arial" w:cs="Arial"/>
          <w:sz w:val="22"/>
          <w:szCs w:val="28"/>
        </w:rPr>
        <w:t>R</w:t>
      </w:r>
      <w:r w:rsidRPr="00EA018E">
        <w:rPr>
          <w:rFonts w:ascii="Arial" w:hAnsi="Arial" w:cs="Arial"/>
          <w:sz w:val="22"/>
          <w:szCs w:val="22"/>
        </w:rPr>
        <w:t xml:space="preserve">evenue from construction contracts </w:t>
      </w:r>
      <w:r w:rsidRPr="00EA018E">
        <w:rPr>
          <w:rFonts w:ascii="Arial" w:hAnsi="Arial" w:cs="Arial"/>
          <w:sz w:val="22"/>
          <w:szCs w:val="14"/>
        </w:rPr>
        <w:t xml:space="preserve">is </w:t>
      </w:r>
      <w:r w:rsidR="00AA6D46" w:rsidRPr="00EA018E">
        <w:rPr>
          <w:rFonts w:ascii="Arial" w:hAnsi="Arial" w:cs="Arial"/>
          <w:sz w:val="22"/>
          <w:szCs w:val="14"/>
        </w:rPr>
        <w:t>recogni</w:t>
      </w:r>
      <w:r w:rsidR="00E532F4">
        <w:rPr>
          <w:rFonts w:ascii="Arial" w:hAnsi="Arial" w:cs="Arial"/>
          <w:sz w:val="22"/>
          <w:szCs w:val="14"/>
        </w:rPr>
        <w:t>s</w:t>
      </w:r>
      <w:r w:rsidR="00AA6D46" w:rsidRPr="00EA018E">
        <w:rPr>
          <w:rFonts w:ascii="Arial" w:hAnsi="Arial" w:cs="Arial"/>
          <w:sz w:val="22"/>
          <w:szCs w:val="14"/>
        </w:rPr>
        <w:t>ed</w:t>
      </w:r>
      <w:r w:rsidRPr="00EA018E">
        <w:rPr>
          <w:rFonts w:ascii="Arial" w:hAnsi="Arial" w:cs="Arial"/>
          <w:sz w:val="22"/>
          <w:szCs w:val="14"/>
        </w:rPr>
        <w:t xml:space="preserve"> over time when services have been rendered </w:t>
      </w:r>
      <w:proofErr w:type="gramStart"/>
      <w:r w:rsidRPr="00EA018E">
        <w:rPr>
          <w:rFonts w:ascii="Arial" w:hAnsi="Arial" w:cs="Arial"/>
          <w:sz w:val="22"/>
          <w:szCs w:val="14"/>
        </w:rPr>
        <w:t>taking into account</w:t>
      </w:r>
      <w:proofErr w:type="gramEnd"/>
      <w:r w:rsidRPr="00EA018E">
        <w:rPr>
          <w:rFonts w:ascii="Arial" w:hAnsi="Arial" w:cs="Arial"/>
          <w:sz w:val="22"/>
          <w:szCs w:val="14"/>
        </w:rPr>
        <w:t xml:space="preserve"> the stage of completion, measuring based on comparison of actual construction costs incurred up to the end of the period and total anticipated construction costs to be incurred to </w:t>
      </w:r>
      <w:proofErr w:type="gramStart"/>
      <w:r w:rsidRPr="00EA018E">
        <w:rPr>
          <w:rFonts w:ascii="Arial" w:hAnsi="Arial" w:cs="Arial"/>
          <w:sz w:val="22"/>
          <w:szCs w:val="14"/>
        </w:rPr>
        <w:t>completion</w:t>
      </w:r>
      <w:proofErr w:type="gramEnd"/>
      <w:r w:rsidRPr="00EA018E">
        <w:rPr>
          <w:rFonts w:ascii="Arial" w:hAnsi="Arial" w:cs="Arial"/>
          <w:sz w:val="22"/>
          <w:szCs w:val="22"/>
          <w:cs/>
        </w:rPr>
        <w:t xml:space="preserve">. </w:t>
      </w:r>
    </w:p>
    <w:p w14:paraId="24725624" w14:textId="27F7BAE0" w:rsidR="00FB1D61" w:rsidRPr="00EA018E" w:rsidRDefault="00FB1D61" w:rsidP="00FB1D61">
      <w:pPr>
        <w:keepLines/>
        <w:tabs>
          <w:tab w:val="left" w:pos="2160"/>
        </w:tabs>
        <w:overflowPunct w:val="0"/>
        <w:autoSpaceDE w:val="0"/>
        <w:autoSpaceDN w:val="0"/>
        <w:adjustRightInd w:val="0"/>
        <w:spacing w:before="120" w:after="120" w:line="380" w:lineRule="exact"/>
        <w:ind w:left="547" w:right="-43"/>
        <w:jc w:val="thaiDistribute"/>
        <w:textAlignment w:val="baseline"/>
        <w:rPr>
          <w:rFonts w:ascii="Arial" w:hAnsi="Arial" w:cs="Arial"/>
          <w:sz w:val="22"/>
          <w:szCs w:val="14"/>
          <w:cs/>
        </w:rPr>
      </w:pPr>
      <w:r w:rsidRPr="00EA018E">
        <w:rPr>
          <w:rFonts w:ascii="Arial" w:hAnsi="Arial" w:cs="Arial"/>
          <w:sz w:val="22"/>
          <w:szCs w:val="14"/>
        </w:rPr>
        <w:t xml:space="preserve">The </w:t>
      </w:r>
      <w:r w:rsidR="00AA6D46" w:rsidRPr="00EA018E">
        <w:rPr>
          <w:rFonts w:ascii="Arial" w:hAnsi="Arial" w:cs="Arial"/>
          <w:sz w:val="22"/>
          <w:szCs w:val="14"/>
        </w:rPr>
        <w:t>recogni</w:t>
      </w:r>
      <w:r w:rsidR="00E532F4">
        <w:rPr>
          <w:rFonts w:ascii="Arial" w:hAnsi="Arial" w:cs="Arial"/>
          <w:sz w:val="22"/>
          <w:szCs w:val="14"/>
        </w:rPr>
        <w:t>s</w:t>
      </w:r>
      <w:r w:rsidR="00AA6D46" w:rsidRPr="00EA018E">
        <w:rPr>
          <w:rFonts w:ascii="Arial" w:hAnsi="Arial" w:cs="Arial"/>
          <w:sz w:val="22"/>
          <w:szCs w:val="14"/>
        </w:rPr>
        <w:t>ed</w:t>
      </w:r>
      <w:r w:rsidRPr="00EA018E">
        <w:rPr>
          <w:rFonts w:ascii="Arial" w:hAnsi="Arial" w:cs="Arial"/>
          <w:sz w:val="22"/>
          <w:szCs w:val="14"/>
        </w:rPr>
        <w:t xml:space="preserve"> revenue which is not yet due per the contracts has been presented under the caption of </w:t>
      </w:r>
      <w:r w:rsidRPr="00EA018E">
        <w:rPr>
          <w:rFonts w:ascii="Arial" w:hAnsi="Arial" w:cs="Arial"/>
          <w:sz w:val="22"/>
          <w:szCs w:val="22"/>
          <w:cs/>
        </w:rPr>
        <w:t>“</w:t>
      </w:r>
      <w:r w:rsidRPr="00EA018E">
        <w:rPr>
          <w:rFonts w:ascii="Arial" w:hAnsi="Arial" w:cs="Arial"/>
          <w:sz w:val="22"/>
          <w:szCs w:val="14"/>
        </w:rPr>
        <w:t>Contract asset</w:t>
      </w:r>
      <w:r w:rsidRPr="00EA018E">
        <w:rPr>
          <w:rFonts w:ascii="Arial" w:hAnsi="Arial" w:cs="Arial"/>
          <w:sz w:val="22"/>
          <w:szCs w:val="22"/>
          <w:cs/>
        </w:rPr>
        <w:t xml:space="preserve">” </w:t>
      </w:r>
      <w:r w:rsidRPr="00EA018E">
        <w:rPr>
          <w:rFonts w:ascii="Arial" w:hAnsi="Arial" w:cs="Arial"/>
          <w:sz w:val="22"/>
          <w:szCs w:val="14"/>
        </w:rPr>
        <w:t>in the statement of financial position</w:t>
      </w:r>
      <w:r w:rsidRPr="00EA018E">
        <w:rPr>
          <w:rFonts w:ascii="Arial" w:hAnsi="Arial" w:cs="Arial"/>
          <w:sz w:val="22"/>
          <w:szCs w:val="22"/>
          <w:cs/>
        </w:rPr>
        <w:t xml:space="preserve">. </w:t>
      </w:r>
      <w:r w:rsidRPr="00EA018E">
        <w:rPr>
          <w:rFonts w:ascii="Arial" w:hAnsi="Arial" w:cs="Arial"/>
          <w:sz w:val="22"/>
          <w:szCs w:val="14"/>
        </w:rPr>
        <w:t xml:space="preserve">The amounts </w:t>
      </w:r>
      <w:r w:rsidR="00AA6D46" w:rsidRPr="00EA018E">
        <w:rPr>
          <w:rFonts w:ascii="Arial" w:hAnsi="Arial" w:cs="Arial"/>
          <w:sz w:val="22"/>
          <w:szCs w:val="14"/>
        </w:rPr>
        <w:t>recogni</w:t>
      </w:r>
      <w:r w:rsidR="00E532F4">
        <w:rPr>
          <w:rFonts w:ascii="Arial" w:hAnsi="Arial" w:cs="Arial"/>
          <w:sz w:val="22"/>
          <w:szCs w:val="14"/>
        </w:rPr>
        <w:t>s</w:t>
      </w:r>
      <w:r w:rsidR="00AA6D46" w:rsidRPr="00EA018E">
        <w:rPr>
          <w:rFonts w:ascii="Arial" w:hAnsi="Arial" w:cs="Arial"/>
          <w:sz w:val="22"/>
          <w:szCs w:val="14"/>
        </w:rPr>
        <w:t>ed</w:t>
      </w:r>
      <w:r w:rsidRPr="00EA018E">
        <w:rPr>
          <w:rFonts w:ascii="Arial" w:hAnsi="Arial" w:cs="Arial"/>
          <w:sz w:val="22"/>
          <w:szCs w:val="14"/>
        </w:rPr>
        <w:t xml:space="preserve"> as contract assets are reclassified to trade receivables when the Group</w:t>
      </w:r>
      <w:r w:rsidRPr="00EA018E">
        <w:rPr>
          <w:rFonts w:ascii="Arial" w:hAnsi="Arial" w:cs="Arial"/>
          <w:sz w:val="22"/>
          <w:szCs w:val="22"/>
          <w:cs/>
        </w:rPr>
        <w:t>’</w:t>
      </w:r>
      <w:r w:rsidRPr="00EA018E">
        <w:rPr>
          <w:rFonts w:ascii="Arial" w:hAnsi="Arial" w:cs="Arial"/>
          <w:sz w:val="22"/>
          <w:szCs w:val="14"/>
        </w:rPr>
        <w:t>s right to consideration is unconditional such as upon completion of services and acceptance by the customer</w:t>
      </w:r>
      <w:r w:rsidRPr="00EA018E">
        <w:rPr>
          <w:rFonts w:ascii="Arial" w:hAnsi="Arial" w:cs="Arial"/>
          <w:sz w:val="22"/>
          <w:szCs w:val="22"/>
          <w:cs/>
        </w:rPr>
        <w:t>.</w:t>
      </w:r>
    </w:p>
    <w:p w14:paraId="515F7BCB" w14:textId="67D2993E" w:rsidR="00FB1D61" w:rsidRPr="00EA018E" w:rsidRDefault="00FB1D61" w:rsidP="00FB1D61">
      <w:pPr>
        <w:tabs>
          <w:tab w:val="left" w:pos="2160"/>
        </w:tabs>
        <w:overflowPunct w:val="0"/>
        <w:autoSpaceDE w:val="0"/>
        <w:autoSpaceDN w:val="0"/>
        <w:adjustRightInd w:val="0"/>
        <w:spacing w:before="120" w:after="120" w:line="380" w:lineRule="exact"/>
        <w:ind w:left="540" w:right="-36"/>
        <w:jc w:val="thaiDistribute"/>
        <w:textAlignment w:val="baseline"/>
        <w:rPr>
          <w:rFonts w:ascii="Arial" w:hAnsi="Arial" w:cs="Arial"/>
          <w:sz w:val="22"/>
          <w:szCs w:val="14"/>
        </w:rPr>
      </w:pPr>
      <w:r w:rsidRPr="00EA018E">
        <w:rPr>
          <w:rFonts w:ascii="Arial" w:hAnsi="Arial" w:cs="Arial"/>
          <w:sz w:val="22"/>
          <w:szCs w:val="14"/>
        </w:rPr>
        <w:t xml:space="preserve">The obligation to transfer goods or services to a customer for which the Group has received consideration </w:t>
      </w:r>
      <w:r w:rsidRPr="00EA018E">
        <w:rPr>
          <w:rFonts w:ascii="Arial" w:hAnsi="Arial" w:cs="Arial"/>
          <w:sz w:val="22"/>
          <w:szCs w:val="22"/>
          <w:cs/>
        </w:rPr>
        <w:t>(</w:t>
      </w:r>
      <w:r w:rsidRPr="00EA018E">
        <w:rPr>
          <w:rFonts w:ascii="Arial" w:hAnsi="Arial" w:cs="Arial"/>
          <w:sz w:val="22"/>
          <w:szCs w:val="14"/>
        </w:rPr>
        <w:t>or an amount of consideration is due</w:t>
      </w:r>
      <w:r w:rsidRPr="00EA018E">
        <w:rPr>
          <w:rFonts w:ascii="Arial" w:hAnsi="Arial" w:cs="Arial"/>
          <w:sz w:val="22"/>
          <w:szCs w:val="22"/>
          <w:cs/>
        </w:rPr>
        <w:t xml:space="preserve">) </w:t>
      </w:r>
      <w:r w:rsidRPr="00EA018E">
        <w:rPr>
          <w:rFonts w:ascii="Arial" w:hAnsi="Arial" w:cs="Arial"/>
          <w:sz w:val="22"/>
          <w:szCs w:val="14"/>
        </w:rPr>
        <w:t xml:space="preserve">from the customer is presented under the caption of </w:t>
      </w:r>
      <w:r w:rsidRPr="00EA018E">
        <w:rPr>
          <w:rFonts w:ascii="Arial" w:hAnsi="Arial" w:cs="Arial"/>
          <w:sz w:val="22"/>
          <w:szCs w:val="22"/>
          <w:cs/>
        </w:rPr>
        <w:t>“</w:t>
      </w:r>
      <w:r w:rsidRPr="00EA018E">
        <w:rPr>
          <w:rFonts w:ascii="Arial" w:hAnsi="Arial" w:cs="Arial"/>
          <w:sz w:val="22"/>
          <w:szCs w:val="14"/>
        </w:rPr>
        <w:t>Advances received from customers</w:t>
      </w:r>
      <w:r w:rsidRPr="00EA018E">
        <w:rPr>
          <w:rFonts w:ascii="Arial" w:hAnsi="Arial" w:cs="Arial"/>
          <w:sz w:val="22"/>
          <w:szCs w:val="22"/>
          <w:cs/>
        </w:rPr>
        <w:t xml:space="preserve">” </w:t>
      </w:r>
      <w:r w:rsidRPr="00EA018E">
        <w:rPr>
          <w:rFonts w:ascii="Arial" w:hAnsi="Arial" w:cs="Arial"/>
          <w:sz w:val="22"/>
          <w:szCs w:val="14"/>
        </w:rPr>
        <w:t>in the statement of financial position</w:t>
      </w:r>
      <w:r w:rsidRPr="00EA018E">
        <w:rPr>
          <w:rFonts w:ascii="Arial" w:hAnsi="Arial" w:cs="Arial"/>
          <w:sz w:val="22"/>
          <w:szCs w:val="22"/>
          <w:cs/>
        </w:rPr>
        <w:t xml:space="preserve">. </w:t>
      </w:r>
      <w:r w:rsidRPr="00EA018E">
        <w:rPr>
          <w:rFonts w:ascii="Arial" w:hAnsi="Arial" w:cs="Arial"/>
          <w:sz w:val="22"/>
          <w:szCs w:val="14"/>
        </w:rPr>
        <w:t xml:space="preserve">Advances received from customers are </w:t>
      </w:r>
      <w:r w:rsidR="00AA6D46" w:rsidRPr="00EA018E">
        <w:rPr>
          <w:rFonts w:ascii="Arial" w:hAnsi="Arial" w:cs="Arial"/>
          <w:sz w:val="22"/>
          <w:szCs w:val="14"/>
        </w:rPr>
        <w:t>recogni</w:t>
      </w:r>
      <w:r w:rsidR="00E532F4">
        <w:rPr>
          <w:rFonts w:ascii="Arial" w:hAnsi="Arial" w:cs="Arial"/>
          <w:sz w:val="22"/>
          <w:szCs w:val="14"/>
        </w:rPr>
        <w:t>s</w:t>
      </w:r>
      <w:r w:rsidR="00AA6D46" w:rsidRPr="00EA018E">
        <w:rPr>
          <w:rFonts w:ascii="Arial" w:hAnsi="Arial" w:cs="Arial"/>
          <w:sz w:val="22"/>
          <w:szCs w:val="14"/>
        </w:rPr>
        <w:t>ed</w:t>
      </w:r>
      <w:r w:rsidRPr="00EA018E">
        <w:rPr>
          <w:rFonts w:ascii="Arial" w:hAnsi="Arial" w:cs="Arial"/>
          <w:sz w:val="22"/>
          <w:szCs w:val="14"/>
        </w:rPr>
        <w:t xml:space="preserve"> as revenue when the Group performs under the contract</w:t>
      </w:r>
      <w:r w:rsidRPr="00EA018E">
        <w:rPr>
          <w:rFonts w:ascii="Arial" w:hAnsi="Arial" w:cs="Arial"/>
          <w:sz w:val="22"/>
          <w:szCs w:val="22"/>
          <w:cs/>
        </w:rPr>
        <w:t xml:space="preserve">. </w:t>
      </w:r>
    </w:p>
    <w:p w14:paraId="3E73AE66" w14:textId="15CD3B6D" w:rsidR="005043CD" w:rsidRPr="00EA018E" w:rsidRDefault="005043CD" w:rsidP="0006691F">
      <w:pPr>
        <w:pStyle w:val="BodyText"/>
        <w:spacing w:before="120" w:line="380" w:lineRule="exact"/>
        <w:ind w:left="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Interest income</w:t>
      </w:r>
    </w:p>
    <w:p w14:paraId="76F64ACE" w14:textId="77777777" w:rsidR="005043CD" w:rsidRPr="00EA018E" w:rsidRDefault="005043CD" w:rsidP="0006691F">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Interest income is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calculated using the effective interest method and recognised on an accrual basis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effective interest rate is applied to the gross carrying amount of a financial asset, unless the financial assets subsequently become credit</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impaired when it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is applied to the net carrying amount of the financial asset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net of the expected credit loss allowance</w:t>
      </w:r>
      <w:r w:rsidRPr="00EA018E">
        <w:rPr>
          <w:rFonts w:ascii="Arial" w:eastAsia="Arial Unicode MS" w:hAnsi="Arial" w:cs="Arial"/>
          <w:sz w:val="22"/>
          <w:szCs w:val="22"/>
          <w:cs/>
          <w:lang w:val="en-GB"/>
        </w:rPr>
        <w:t xml:space="preserve">).   </w:t>
      </w:r>
    </w:p>
    <w:p w14:paraId="61A0B32D" w14:textId="1C9E8D17" w:rsidR="005043CD" w:rsidRPr="00EA018E" w:rsidRDefault="005043CD" w:rsidP="0006691F">
      <w:pPr>
        <w:pStyle w:val="BodyText"/>
        <w:spacing w:before="120" w:line="380" w:lineRule="exact"/>
        <w:ind w:left="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Dividends</w:t>
      </w:r>
    </w:p>
    <w:p w14:paraId="6D06A661" w14:textId="77777777" w:rsidR="005043CD" w:rsidRPr="00EA018E" w:rsidRDefault="005043CD" w:rsidP="0006691F">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Dividends are recognised when the right to receive the dividends is established</w:t>
      </w:r>
      <w:r w:rsidRPr="00EA018E">
        <w:rPr>
          <w:rFonts w:ascii="Arial" w:eastAsia="Arial Unicode MS" w:hAnsi="Arial" w:cs="Arial"/>
          <w:sz w:val="22"/>
          <w:szCs w:val="22"/>
          <w:cs/>
          <w:lang w:val="en-GB"/>
        </w:rPr>
        <w:t xml:space="preserve">. </w:t>
      </w:r>
    </w:p>
    <w:p w14:paraId="13AA68A9" w14:textId="77777777" w:rsidR="007A2356" w:rsidRDefault="007A2356">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3329B9B2" w14:textId="24E5819F" w:rsidR="005043CD" w:rsidRPr="00EA018E" w:rsidRDefault="00BD726B" w:rsidP="007A2356">
      <w:pPr>
        <w:pStyle w:val="BodyText"/>
        <w:spacing w:before="80" w:after="80" w:line="380" w:lineRule="exact"/>
        <w:ind w:left="540" w:hanging="540"/>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lastRenderedPageBreak/>
        <w:t>4</w:t>
      </w:r>
      <w:r w:rsidR="005043CD" w:rsidRPr="00EA018E">
        <w:rPr>
          <w:rFonts w:ascii="Arial" w:eastAsia="Arial Unicode MS" w:hAnsi="Arial" w:cs="Arial"/>
          <w:b/>
          <w:bCs/>
          <w:sz w:val="22"/>
          <w:szCs w:val="22"/>
          <w:cs/>
          <w:lang w:val="en-GB"/>
        </w:rPr>
        <w:t>.</w:t>
      </w:r>
      <w:r w:rsidR="008330C5" w:rsidRPr="00EA018E">
        <w:rPr>
          <w:rFonts w:ascii="Arial" w:eastAsia="Arial Unicode MS" w:hAnsi="Arial" w:cs="Arial"/>
          <w:b/>
          <w:bCs/>
          <w:sz w:val="22"/>
          <w:szCs w:val="22"/>
          <w:lang w:val="en-GB"/>
        </w:rPr>
        <w:t>1</w:t>
      </w:r>
      <w:r w:rsidR="008330C5" w:rsidRPr="00EA018E">
        <w:rPr>
          <w:rFonts w:ascii="Arial" w:eastAsia="Arial Unicode MS" w:hAnsi="Arial" w:cs="Arial"/>
          <w:b/>
          <w:bCs/>
          <w:sz w:val="22"/>
          <w:szCs w:val="22"/>
          <w:cs/>
          <w:lang w:val="en-GB"/>
        </w:rPr>
        <w:t>8</w:t>
      </w:r>
      <w:r w:rsidR="005043CD" w:rsidRPr="00EA018E">
        <w:rPr>
          <w:rFonts w:ascii="Arial" w:eastAsia="Arial Unicode MS" w:hAnsi="Arial" w:cs="Arial"/>
          <w:b/>
          <w:bCs/>
          <w:sz w:val="22"/>
          <w:szCs w:val="22"/>
          <w:lang w:val="en-GB"/>
        </w:rPr>
        <w:tab/>
        <w:t>Expenses recognition</w:t>
      </w:r>
    </w:p>
    <w:p w14:paraId="62C5AF37" w14:textId="34FD49F6" w:rsidR="005043CD" w:rsidRPr="00EA018E" w:rsidRDefault="0006691F" w:rsidP="007A2356">
      <w:pPr>
        <w:pStyle w:val="BodyText"/>
        <w:spacing w:before="80" w:after="80" w:line="380" w:lineRule="exact"/>
        <w:ind w:left="540" w:hanging="540"/>
        <w:jc w:val="both"/>
        <w:rPr>
          <w:rFonts w:ascii="Arial" w:eastAsia="Arial Unicode MS" w:hAnsi="Arial" w:cs="Arial"/>
          <w:sz w:val="22"/>
          <w:szCs w:val="22"/>
          <w:lang w:val="en-GB"/>
        </w:rPr>
      </w:pPr>
      <w:r w:rsidRPr="00EA018E">
        <w:rPr>
          <w:rFonts w:ascii="Arial" w:eastAsia="Arial Unicode MS" w:hAnsi="Arial" w:cs="Arial"/>
          <w:sz w:val="22"/>
          <w:szCs w:val="22"/>
          <w:lang w:val="en-GB"/>
        </w:rPr>
        <w:tab/>
      </w:r>
      <w:r w:rsidR="005043CD" w:rsidRPr="00EA018E">
        <w:rPr>
          <w:rFonts w:ascii="Arial" w:eastAsia="Arial Unicode MS" w:hAnsi="Arial" w:cs="Arial"/>
          <w:sz w:val="22"/>
          <w:szCs w:val="22"/>
          <w:lang w:val="en-GB"/>
        </w:rPr>
        <w:t>Expenses are recognised on an accrual basis</w:t>
      </w:r>
      <w:r w:rsidR="005043CD" w:rsidRPr="00EA018E">
        <w:rPr>
          <w:rFonts w:ascii="Arial" w:eastAsia="Arial Unicode MS" w:hAnsi="Arial" w:cs="Arial"/>
          <w:sz w:val="22"/>
          <w:szCs w:val="22"/>
          <w:cs/>
          <w:lang w:val="en-GB"/>
        </w:rPr>
        <w:t>.</w:t>
      </w:r>
    </w:p>
    <w:p w14:paraId="54DFAABE" w14:textId="393BEBB5" w:rsidR="005043CD" w:rsidRPr="00EA018E" w:rsidRDefault="00BD726B" w:rsidP="007A2356">
      <w:pPr>
        <w:pStyle w:val="BodyText"/>
        <w:spacing w:before="80" w:after="80" w:line="380" w:lineRule="exact"/>
        <w:ind w:left="540" w:hanging="540"/>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4</w:t>
      </w:r>
      <w:r w:rsidR="008330C5" w:rsidRPr="00EA018E">
        <w:rPr>
          <w:rFonts w:ascii="Arial" w:eastAsia="Arial Unicode MS" w:hAnsi="Arial" w:cs="Arial"/>
          <w:b/>
          <w:bCs/>
          <w:sz w:val="22"/>
          <w:szCs w:val="22"/>
          <w:cs/>
          <w:lang w:val="en-GB"/>
        </w:rPr>
        <w:t>.19</w:t>
      </w:r>
      <w:r w:rsidR="005043CD" w:rsidRPr="00EA018E">
        <w:rPr>
          <w:rFonts w:ascii="Arial" w:eastAsia="Arial Unicode MS" w:hAnsi="Arial" w:cs="Arial"/>
          <w:b/>
          <w:bCs/>
          <w:sz w:val="22"/>
          <w:szCs w:val="22"/>
          <w:lang w:val="en-GB"/>
        </w:rPr>
        <w:tab/>
        <w:t>Finance costs</w:t>
      </w:r>
    </w:p>
    <w:p w14:paraId="3E5A160A" w14:textId="77777777" w:rsidR="00CB2C31" w:rsidRPr="00EA018E" w:rsidRDefault="00CB2C31" w:rsidP="007A2356">
      <w:pPr>
        <w:pStyle w:val="BodyText"/>
        <w:spacing w:before="80" w:after="8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Interest expense from financial liabilities at amortised cost is calculated using the effective interest method and recognised on an accrual basis</w:t>
      </w:r>
      <w:r w:rsidRPr="00EA018E">
        <w:rPr>
          <w:rFonts w:ascii="Arial" w:eastAsia="Arial Unicode MS" w:hAnsi="Arial" w:cs="Arial"/>
          <w:sz w:val="22"/>
          <w:szCs w:val="22"/>
          <w:cs/>
          <w:lang w:val="en-GB"/>
        </w:rPr>
        <w:t>.</w:t>
      </w:r>
    </w:p>
    <w:p w14:paraId="5BC9517F" w14:textId="4A834043" w:rsidR="005043CD" w:rsidRPr="00EA018E" w:rsidRDefault="00BD726B" w:rsidP="007A2356">
      <w:pPr>
        <w:pStyle w:val="ListParagraph"/>
        <w:tabs>
          <w:tab w:val="left" w:pos="1418"/>
        </w:tabs>
        <w:spacing w:before="80" w:after="80" w:line="380" w:lineRule="exact"/>
        <w:ind w:left="547" w:hanging="547"/>
        <w:jc w:val="thaiDistribute"/>
        <w:rPr>
          <w:rFonts w:ascii="Arial" w:eastAsia="Arial Unicode MS" w:hAnsi="Arial" w:cs="Arial"/>
          <w:b/>
          <w:bCs/>
          <w:sz w:val="22"/>
          <w:szCs w:val="28"/>
        </w:rPr>
      </w:pPr>
      <w:r w:rsidRPr="00EA018E">
        <w:rPr>
          <w:rFonts w:ascii="Arial" w:eastAsia="Arial Unicode MS" w:hAnsi="Arial" w:cs="Arial"/>
          <w:b/>
          <w:bCs/>
          <w:sz w:val="22"/>
          <w:szCs w:val="22"/>
        </w:rPr>
        <w:t>4</w:t>
      </w:r>
      <w:r w:rsidR="005043CD" w:rsidRPr="00EA018E">
        <w:rPr>
          <w:rFonts w:ascii="Arial" w:eastAsia="Arial Unicode MS" w:hAnsi="Arial" w:cs="Arial"/>
          <w:b/>
          <w:bCs/>
          <w:sz w:val="22"/>
          <w:szCs w:val="22"/>
          <w:cs/>
        </w:rPr>
        <w:t>.</w:t>
      </w:r>
      <w:r w:rsidR="005043CD" w:rsidRPr="00EA018E">
        <w:rPr>
          <w:rFonts w:ascii="Arial" w:eastAsia="Arial Unicode MS" w:hAnsi="Arial" w:cs="Arial"/>
          <w:b/>
          <w:bCs/>
          <w:sz w:val="22"/>
          <w:szCs w:val="22"/>
        </w:rPr>
        <w:t>2</w:t>
      </w:r>
      <w:r w:rsidR="008330C5" w:rsidRPr="00EA018E">
        <w:rPr>
          <w:rFonts w:ascii="Arial" w:eastAsia="Arial Unicode MS" w:hAnsi="Arial" w:cs="Arial"/>
          <w:b/>
          <w:bCs/>
          <w:sz w:val="22"/>
          <w:szCs w:val="22"/>
          <w:cs/>
        </w:rPr>
        <w:t>0</w:t>
      </w:r>
      <w:r w:rsidR="005043CD" w:rsidRPr="00EA018E">
        <w:rPr>
          <w:rFonts w:ascii="Arial" w:eastAsia="Arial Unicode MS" w:hAnsi="Arial" w:cs="Arial"/>
          <w:b/>
          <w:bCs/>
          <w:sz w:val="22"/>
          <w:szCs w:val="28"/>
        </w:rPr>
        <w:tab/>
        <w:t>Income tax</w:t>
      </w:r>
    </w:p>
    <w:p w14:paraId="55486AC6" w14:textId="77777777" w:rsidR="005043CD" w:rsidRPr="00EA018E" w:rsidRDefault="005043CD" w:rsidP="007A2356">
      <w:pPr>
        <w:pStyle w:val="BodyText"/>
        <w:spacing w:before="80" w:after="8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The income tax expense for the year comprises current and deferred income taxes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Current and deferred income taxes are recognised in profit or loss, except to the extent that they relate to items recognised directly in equity</w:t>
      </w:r>
      <w:r w:rsidRPr="00EA018E">
        <w:rPr>
          <w:rFonts w:ascii="Arial" w:eastAsia="Arial Unicode MS" w:hAnsi="Arial" w:cs="Arial"/>
          <w:sz w:val="22"/>
          <w:szCs w:val="22"/>
          <w:rtl/>
          <w:cs/>
          <w:lang w:val="en-GB"/>
        </w:rPr>
        <w:t xml:space="preserve"> </w:t>
      </w:r>
      <w:r w:rsidRPr="00EA018E">
        <w:rPr>
          <w:rFonts w:ascii="Arial" w:eastAsia="Arial Unicode MS" w:hAnsi="Arial" w:cs="Arial"/>
          <w:sz w:val="22"/>
          <w:szCs w:val="22"/>
          <w:lang w:val="en-GB"/>
        </w:rPr>
        <w:t>or other comprehensive income</w:t>
      </w:r>
      <w:r w:rsidRPr="00EA018E">
        <w:rPr>
          <w:rFonts w:ascii="Arial" w:eastAsia="Arial Unicode MS" w:hAnsi="Arial" w:cs="Arial"/>
          <w:sz w:val="22"/>
          <w:szCs w:val="22"/>
          <w:cs/>
          <w:lang w:val="en-GB"/>
        </w:rPr>
        <w:t>.</w:t>
      </w:r>
    </w:p>
    <w:p w14:paraId="56350E83" w14:textId="6687179A" w:rsidR="005043CD" w:rsidRPr="00EA018E" w:rsidRDefault="005043CD" w:rsidP="007A2356">
      <w:pPr>
        <w:pStyle w:val="BodyText"/>
        <w:spacing w:before="80" w:after="80" w:line="380" w:lineRule="exact"/>
        <w:ind w:left="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Current income tax</w:t>
      </w:r>
    </w:p>
    <w:p w14:paraId="4C7A9699" w14:textId="77777777" w:rsidR="005043CD" w:rsidRPr="00EA018E" w:rsidRDefault="005043CD" w:rsidP="007A2356">
      <w:pPr>
        <w:pStyle w:val="BodyText"/>
        <w:spacing w:before="80" w:after="8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Current income tax is the expected tax payable on the taxable income for the year, using tax rates enacted or substantially enacted at the end of the reporting period, and any adjustment to tax payable in respect of earlier years</w:t>
      </w:r>
      <w:r w:rsidRPr="00EA018E">
        <w:rPr>
          <w:rFonts w:ascii="Arial" w:eastAsia="Arial Unicode MS" w:hAnsi="Arial" w:cs="Arial"/>
          <w:sz w:val="22"/>
          <w:szCs w:val="22"/>
          <w:cs/>
          <w:lang w:val="en-GB"/>
        </w:rPr>
        <w:t>.</w:t>
      </w:r>
    </w:p>
    <w:p w14:paraId="15F051B6" w14:textId="6ADF60C5" w:rsidR="005043CD" w:rsidRPr="00EA018E" w:rsidRDefault="005043CD" w:rsidP="007A2356">
      <w:pPr>
        <w:pStyle w:val="BodyText"/>
        <w:spacing w:before="80" w:after="80" w:line="380" w:lineRule="exact"/>
        <w:ind w:left="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Deferred income tax</w:t>
      </w:r>
    </w:p>
    <w:p w14:paraId="3F7B7CB2" w14:textId="1401A4E8" w:rsidR="005043CD" w:rsidRPr="00EA018E" w:rsidRDefault="005043CD" w:rsidP="007A2356">
      <w:pPr>
        <w:pStyle w:val="BodyText"/>
        <w:spacing w:before="80" w:after="8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 xml:space="preserve">Deferred income tax is recognised in respect of temporary differences between the carrying amounts of assets and liabilities </w:t>
      </w:r>
      <w:r w:rsidR="00FB1D61" w:rsidRPr="00EA018E">
        <w:rPr>
          <w:rFonts w:ascii="Arial" w:eastAsia="Arial Unicode MS" w:hAnsi="Arial" w:cs="Arial"/>
          <w:sz w:val="22"/>
          <w:szCs w:val="22"/>
          <w:lang w:val="en-GB"/>
        </w:rPr>
        <w:t>at the end of each reporting period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Deferred income tax is measured by applying the tax rate to the temporary differences which are expected to be reversed, using tax rate enacted or substantively enacted at the end of the reporting period</w:t>
      </w:r>
      <w:r w:rsidRPr="00EA018E">
        <w:rPr>
          <w:rFonts w:ascii="Arial" w:eastAsia="Arial Unicode MS" w:hAnsi="Arial" w:cs="Arial"/>
          <w:sz w:val="22"/>
          <w:szCs w:val="22"/>
          <w:cs/>
          <w:lang w:val="en-GB"/>
        </w:rPr>
        <w:t>.</w:t>
      </w:r>
    </w:p>
    <w:p w14:paraId="0DB5E9B6" w14:textId="77777777" w:rsidR="00CB2C31" w:rsidRPr="00EA018E" w:rsidRDefault="00CB2C31" w:rsidP="007A2356">
      <w:pPr>
        <w:pStyle w:val="BodyText"/>
        <w:spacing w:before="80" w:after="80" w:line="380" w:lineRule="exact"/>
        <w:ind w:left="547" w:hanging="7"/>
        <w:jc w:val="both"/>
        <w:rPr>
          <w:rFonts w:ascii="Arial" w:eastAsia="Arial Unicode MS" w:hAnsi="Arial" w:cs="Arial"/>
          <w:sz w:val="22"/>
          <w:szCs w:val="22"/>
          <w:lang w:val="en-GB"/>
        </w:rPr>
      </w:pPr>
      <w:r w:rsidRPr="00EA018E">
        <w:rPr>
          <w:rFonts w:ascii="Arial" w:eastAsia="Arial Unicode MS" w:hAnsi="Arial" w:cs="Arial"/>
          <w:sz w:val="22"/>
          <w:szCs w:val="22"/>
          <w:lang w:val="en-GB"/>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Pr="00EA018E">
        <w:rPr>
          <w:rFonts w:ascii="Arial" w:eastAsia="Arial Unicode MS" w:hAnsi="Arial" w:cs="Arial"/>
          <w:sz w:val="22"/>
          <w:szCs w:val="22"/>
          <w:cs/>
          <w:lang w:val="en-GB"/>
        </w:rPr>
        <w:t>.</w:t>
      </w:r>
    </w:p>
    <w:p w14:paraId="16D3A0EB" w14:textId="77777777" w:rsidR="00CB2C31" w:rsidRPr="00EA018E" w:rsidRDefault="00CB2C31" w:rsidP="007A2356">
      <w:pPr>
        <w:pStyle w:val="BodyText"/>
        <w:spacing w:before="80" w:after="80" w:line="380" w:lineRule="exact"/>
        <w:ind w:left="547" w:hanging="7"/>
        <w:jc w:val="both"/>
        <w:rPr>
          <w:rFonts w:ascii="Arial" w:eastAsia="Arial Unicode MS" w:hAnsi="Arial" w:cs="Arial"/>
          <w:sz w:val="22"/>
          <w:szCs w:val="22"/>
          <w:lang w:val="en-GB"/>
        </w:rPr>
      </w:pPr>
      <w:r w:rsidRPr="00EA018E">
        <w:rPr>
          <w:rFonts w:ascii="Arial" w:eastAsia="Arial Unicode MS" w:hAnsi="Arial" w:cs="Arial"/>
          <w:sz w:val="22"/>
          <w:szCs w:val="22"/>
          <w:lang w:val="en-GB"/>
        </w:rPr>
        <w:t>At each reporting date, the Group reviews and reduces the carrying amount of deferred tax assets to the extent that it is no longer probable that sufficient taxable profit will be available to allow all or part of the deferred tax asset to be utilised</w:t>
      </w:r>
      <w:r w:rsidRPr="00EA018E">
        <w:rPr>
          <w:rFonts w:ascii="Arial" w:eastAsia="Arial Unicode MS" w:hAnsi="Arial" w:cs="Arial"/>
          <w:sz w:val="22"/>
          <w:szCs w:val="22"/>
          <w:cs/>
          <w:lang w:val="en-GB"/>
        </w:rPr>
        <w:t>.</w:t>
      </w:r>
    </w:p>
    <w:p w14:paraId="4FD11AE1" w14:textId="77777777" w:rsidR="00CB2C31" w:rsidRPr="00EA018E" w:rsidRDefault="00CB2C31" w:rsidP="007A2356">
      <w:pPr>
        <w:pStyle w:val="BodyText"/>
        <w:spacing w:before="80" w:after="80" w:line="380" w:lineRule="exact"/>
        <w:ind w:left="547" w:hanging="7"/>
        <w:jc w:val="both"/>
        <w:rPr>
          <w:rFonts w:ascii="Arial" w:eastAsia="Arial Unicode MS" w:hAnsi="Arial" w:cs="Arial"/>
          <w:sz w:val="22"/>
          <w:szCs w:val="22"/>
          <w:lang w:val="en-GB"/>
        </w:rPr>
      </w:pPr>
      <w:bookmarkStart w:id="3" w:name="IAS_12,_para.61"/>
      <w:r w:rsidRPr="00EA018E">
        <w:rPr>
          <w:rFonts w:ascii="Arial" w:eastAsia="Arial Unicode MS" w:hAnsi="Arial" w:cs="Arial"/>
          <w:sz w:val="22"/>
          <w:szCs w:val="22"/>
          <w:lang w:val="en-GB"/>
        </w:rPr>
        <w:t>The Group records deferred tax directly to shareholders' equity if the tax relates to items that are recorded directly to shareholders' equity</w:t>
      </w:r>
      <w:bookmarkEnd w:id="3"/>
      <w:r w:rsidRPr="00EA018E">
        <w:rPr>
          <w:rFonts w:ascii="Arial" w:eastAsia="Arial Unicode MS" w:hAnsi="Arial" w:cs="Arial"/>
          <w:sz w:val="22"/>
          <w:szCs w:val="22"/>
          <w:cs/>
          <w:lang w:val="en-GB"/>
        </w:rPr>
        <w:t xml:space="preserve">. </w:t>
      </w:r>
    </w:p>
    <w:p w14:paraId="0998F1DA" w14:textId="66FE2497" w:rsidR="00833AC2" w:rsidRPr="00EA018E" w:rsidRDefault="000F2E01" w:rsidP="007A2356">
      <w:pPr>
        <w:pStyle w:val="BodyText"/>
        <w:spacing w:before="80" w:after="8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5</w:t>
      </w:r>
      <w:r w:rsidR="00833AC2" w:rsidRPr="00EA018E">
        <w:rPr>
          <w:rFonts w:ascii="Arial" w:eastAsia="Arial Unicode MS" w:hAnsi="Arial" w:cs="Arial"/>
          <w:b/>
          <w:bCs/>
          <w:sz w:val="22"/>
          <w:szCs w:val="22"/>
          <w:cs/>
          <w:lang w:val="en-GB"/>
        </w:rPr>
        <w:t>.</w:t>
      </w:r>
      <w:r w:rsidR="00833AC2" w:rsidRPr="00EA018E">
        <w:rPr>
          <w:rFonts w:ascii="Arial" w:eastAsia="Arial Unicode MS" w:hAnsi="Arial" w:cs="Arial"/>
          <w:b/>
          <w:bCs/>
          <w:sz w:val="22"/>
          <w:szCs w:val="22"/>
          <w:lang w:val="en-GB"/>
        </w:rPr>
        <w:tab/>
      </w:r>
      <w:r w:rsidR="0074212B" w:rsidRPr="00EA018E">
        <w:rPr>
          <w:rFonts w:ascii="Arial" w:eastAsia="Arial Unicode MS" w:hAnsi="Arial" w:cs="Arial"/>
          <w:b/>
          <w:bCs/>
          <w:sz w:val="22"/>
          <w:szCs w:val="22"/>
          <w:lang w:val="en-GB"/>
        </w:rPr>
        <w:t>Significant accounting judgements and estimates</w:t>
      </w:r>
    </w:p>
    <w:p w14:paraId="5FD73AAF" w14:textId="77777777" w:rsidR="00AB3B74" w:rsidRPr="00EA018E" w:rsidRDefault="002020B6" w:rsidP="007A2356">
      <w:pPr>
        <w:pStyle w:val="BodyText"/>
        <w:spacing w:before="80" w:after="80" w:line="380" w:lineRule="exact"/>
        <w:ind w:left="547" w:hanging="7"/>
        <w:jc w:val="both"/>
        <w:rPr>
          <w:rFonts w:ascii="Arial" w:eastAsia="Arial Unicode MS" w:hAnsi="Arial" w:cs="Arial"/>
          <w:b/>
          <w:bCs/>
          <w:sz w:val="22"/>
          <w:szCs w:val="22"/>
          <w:lang w:val="en-GB"/>
        </w:rPr>
      </w:pPr>
      <w:r w:rsidRPr="00EA018E">
        <w:rPr>
          <w:rFonts w:ascii="Arial" w:eastAsia="Arial Unicode MS" w:hAnsi="Arial" w:cs="Arial"/>
          <w:sz w:val="22"/>
          <w:szCs w:val="22"/>
          <w:lang w:val="en-GB"/>
        </w:rPr>
        <w:t>The preparation of financial statements in conformity with financial reporting standards at times requires management to make subjective judgements and estimates regarding matters that are inherently uncertain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These judgements and estimates affect reported amounts and disclosures; and actual results could differ from these estimates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Significant judgements and estimates are as follows</w:t>
      </w:r>
      <w:r w:rsidRPr="00EA018E">
        <w:rPr>
          <w:rFonts w:ascii="Arial" w:eastAsia="Arial Unicode MS" w:hAnsi="Arial" w:cs="Arial"/>
          <w:sz w:val="22"/>
          <w:szCs w:val="22"/>
          <w:cs/>
          <w:lang w:val="en-GB"/>
        </w:rPr>
        <w:t>:</w:t>
      </w:r>
    </w:p>
    <w:p w14:paraId="38CECBD3" w14:textId="77777777" w:rsidR="001C6CC0" w:rsidRDefault="001C6CC0">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1CB266A6" w14:textId="5605D525" w:rsidR="005043CD" w:rsidRPr="00EA018E" w:rsidRDefault="000F2E01" w:rsidP="00FB1D61">
      <w:pPr>
        <w:pStyle w:val="BodyText"/>
        <w:spacing w:before="60" w:after="6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lastRenderedPageBreak/>
        <w:t>5</w:t>
      </w:r>
      <w:r w:rsidR="005043CD" w:rsidRPr="00EA018E">
        <w:rPr>
          <w:rFonts w:ascii="Arial" w:eastAsia="Arial Unicode MS" w:hAnsi="Arial" w:cs="Arial"/>
          <w:b/>
          <w:bCs/>
          <w:sz w:val="22"/>
          <w:szCs w:val="22"/>
          <w:cs/>
          <w:lang w:val="en-GB"/>
        </w:rPr>
        <w:t>.</w:t>
      </w:r>
      <w:r w:rsidR="005043CD" w:rsidRPr="00EA018E">
        <w:rPr>
          <w:rFonts w:ascii="Arial" w:eastAsia="Arial Unicode MS" w:hAnsi="Arial" w:cs="Arial"/>
          <w:b/>
          <w:bCs/>
          <w:sz w:val="22"/>
          <w:szCs w:val="22"/>
          <w:lang w:val="en-GB"/>
        </w:rPr>
        <w:t>1</w:t>
      </w:r>
      <w:r w:rsidR="005043CD" w:rsidRPr="00EA018E">
        <w:rPr>
          <w:rFonts w:ascii="Arial" w:eastAsia="Arial Unicode MS" w:hAnsi="Arial" w:cs="Arial"/>
          <w:b/>
          <w:bCs/>
          <w:sz w:val="22"/>
          <w:szCs w:val="22"/>
          <w:lang w:val="en-GB"/>
        </w:rPr>
        <w:tab/>
      </w:r>
      <w:r w:rsidR="00EA783C" w:rsidRPr="00EA018E">
        <w:rPr>
          <w:rFonts w:ascii="Arial" w:eastAsia="Arial Unicode MS" w:hAnsi="Arial" w:cs="Arial"/>
          <w:b/>
          <w:bCs/>
          <w:sz w:val="22"/>
          <w:szCs w:val="22"/>
          <w:lang w:val="en-GB"/>
        </w:rPr>
        <w:t>Allowance for expected credit losses</w:t>
      </w:r>
      <w:r w:rsidR="005043CD" w:rsidRPr="00EA018E">
        <w:rPr>
          <w:rFonts w:ascii="Arial" w:eastAsia="Arial Unicode MS" w:hAnsi="Arial" w:cs="Arial"/>
          <w:b/>
          <w:bCs/>
          <w:sz w:val="22"/>
          <w:szCs w:val="22"/>
          <w:lang w:val="en-GB"/>
        </w:rPr>
        <w:t xml:space="preserve"> of trade accounts receivables and contract assets </w:t>
      </w:r>
    </w:p>
    <w:p w14:paraId="0EEF7D72" w14:textId="77777777" w:rsidR="00CA5EAD" w:rsidRPr="00EA018E" w:rsidRDefault="0006691F" w:rsidP="00FB1D61">
      <w:pPr>
        <w:pStyle w:val="BodyText"/>
        <w:spacing w:before="60" w:after="60" w:line="380" w:lineRule="exact"/>
        <w:ind w:left="547" w:hanging="7"/>
        <w:jc w:val="both"/>
        <w:rPr>
          <w:rFonts w:ascii="Arial" w:eastAsia="Arial Unicode MS" w:hAnsi="Arial" w:cs="Arial"/>
          <w:sz w:val="22"/>
          <w:szCs w:val="22"/>
          <w:lang w:val="en-GB"/>
        </w:rPr>
      </w:pPr>
      <w:r w:rsidRPr="00EA018E">
        <w:rPr>
          <w:rFonts w:ascii="Arial" w:eastAsia="Arial Unicode MS" w:hAnsi="Arial" w:cs="Arial"/>
          <w:sz w:val="22"/>
          <w:szCs w:val="22"/>
          <w:lang w:val="en-GB"/>
        </w:rPr>
        <w:tab/>
      </w:r>
      <w:r w:rsidR="005043CD" w:rsidRPr="00EA018E">
        <w:rPr>
          <w:rFonts w:ascii="Arial" w:eastAsia="Arial Unicode MS" w:hAnsi="Arial" w:cs="Arial"/>
          <w:sz w:val="22"/>
          <w:szCs w:val="22"/>
          <w:lang w:val="en-GB"/>
        </w:rPr>
        <w:t xml:space="preserve">The </w:t>
      </w:r>
      <w:r w:rsidR="00CF2CCF" w:rsidRPr="00EA018E">
        <w:rPr>
          <w:rFonts w:ascii="Arial" w:eastAsia="Arial Unicode MS" w:hAnsi="Arial" w:cs="Arial"/>
          <w:sz w:val="22"/>
          <w:szCs w:val="22"/>
          <w:lang w:val="en-GB"/>
        </w:rPr>
        <w:t>Group</w:t>
      </w:r>
      <w:r w:rsidR="005043CD" w:rsidRPr="00EA018E">
        <w:rPr>
          <w:rFonts w:ascii="Arial" w:eastAsia="Arial Unicode MS" w:hAnsi="Arial" w:cs="Arial"/>
          <w:sz w:val="22"/>
          <w:szCs w:val="22"/>
          <w:lang w:val="en-GB"/>
        </w:rPr>
        <w:t xml:space="preserve"> sets an allowance for </w:t>
      </w:r>
      <w:r w:rsidR="00EA783C" w:rsidRPr="00EA018E">
        <w:rPr>
          <w:rFonts w:ascii="Arial" w:eastAsia="Arial Unicode MS" w:hAnsi="Arial" w:cs="Arial"/>
          <w:sz w:val="22"/>
          <w:szCs w:val="22"/>
          <w:lang w:val="en-GB"/>
        </w:rPr>
        <w:t>expected credit losses</w:t>
      </w:r>
      <w:r w:rsidR="005043CD" w:rsidRPr="00EA018E">
        <w:rPr>
          <w:rFonts w:ascii="Arial" w:eastAsia="Arial Unicode MS" w:hAnsi="Arial" w:cs="Arial"/>
          <w:sz w:val="22"/>
          <w:szCs w:val="22"/>
          <w:lang w:val="en-GB"/>
        </w:rPr>
        <w:t xml:space="preserve"> to reflect impairment of trade accounts receivable resulting from possible non</w:t>
      </w:r>
      <w:r w:rsidR="005043CD" w:rsidRPr="00EA018E">
        <w:rPr>
          <w:rFonts w:ascii="Arial" w:eastAsia="Arial Unicode MS" w:hAnsi="Arial" w:cs="Arial"/>
          <w:sz w:val="22"/>
          <w:szCs w:val="22"/>
          <w:cs/>
          <w:lang w:val="en-GB"/>
        </w:rPr>
        <w:t>-</w:t>
      </w:r>
      <w:r w:rsidR="005043CD" w:rsidRPr="00EA018E">
        <w:rPr>
          <w:rFonts w:ascii="Arial" w:eastAsia="Arial Unicode MS" w:hAnsi="Arial" w:cs="Arial"/>
          <w:sz w:val="22"/>
          <w:szCs w:val="22"/>
          <w:lang w:val="en-GB"/>
        </w:rPr>
        <w:t>collection of receivables</w:t>
      </w:r>
      <w:r w:rsidR="005043CD" w:rsidRPr="00EA018E">
        <w:rPr>
          <w:rFonts w:ascii="Arial" w:eastAsia="Arial Unicode MS" w:hAnsi="Arial" w:cs="Arial"/>
          <w:sz w:val="22"/>
          <w:szCs w:val="22"/>
          <w:cs/>
          <w:lang w:val="en-GB"/>
        </w:rPr>
        <w:t xml:space="preserve">. </w:t>
      </w:r>
      <w:r w:rsidR="005043CD" w:rsidRPr="00EA018E">
        <w:rPr>
          <w:rFonts w:ascii="Arial" w:eastAsia="Arial Unicode MS" w:hAnsi="Arial" w:cs="Arial"/>
          <w:sz w:val="22"/>
          <w:szCs w:val="22"/>
          <w:lang w:val="en-GB"/>
        </w:rPr>
        <w:t>The allowance is based on a review of the expected credit loss</w:t>
      </w:r>
      <w:r w:rsidR="005043CD" w:rsidRPr="00EA018E">
        <w:rPr>
          <w:rFonts w:ascii="Arial" w:eastAsia="Arial Unicode MS" w:hAnsi="Arial" w:cs="Arial"/>
          <w:sz w:val="22"/>
          <w:szCs w:val="22"/>
          <w:cs/>
          <w:lang w:val="en-GB"/>
        </w:rPr>
        <w:t xml:space="preserve">. </w:t>
      </w:r>
      <w:r w:rsidR="00EA783C" w:rsidRPr="00EA018E">
        <w:rPr>
          <w:rFonts w:ascii="Arial" w:eastAsia="Arial Unicode MS" w:hAnsi="Arial" w:cs="Arial"/>
          <w:sz w:val="22"/>
          <w:szCs w:val="22"/>
          <w:lang w:val="en-GB"/>
        </w:rPr>
        <w:t>The management groups type</w:t>
      </w:r>
      <w:r w:rsidR="005043CD" w:rsidRPr="00EA018E">
        <w:rPr>
          <w:rFonts w:ascii="Arial" w:eastAsia="Arial Unicode MS" w:hAnsi="Arial" w:cs="Arial"/>
          <w:sz w:val="22"/>
          <w:szCs w:val="22"/>
          <w:lang w:val="en-GB"/>
        </w:rPr>
        <w:t xml:space="preserve"> of receivables and consider credit risks that are of a common nature</w:t>
      </w:r>
      <w:r w:rsidR="005043CD" w:rsidRPr="00EA018E">
        <w:rPr>
          <w:rFonts w:ascii="Arial" w:eastAsia="Arial Unicode MS" w:hAnsi="Arial" w:cs="Arial"/>
          <w:sz w:val="22"/>
          <w:szCs w:val="22"/>
          <w:cs/>
          <w:lang w:val="en-GB"/>
        </w:rPr>
        <w:t xml:space="preserve">. </w:t>
      </w:r>
      <w:r w:rsidR="005043CD" w:rsidRPr="00EA018E">
        <w:rPr>
          <w:rFonts w:ascii="Arial" w:eastAsia="Arial Unicode MS" w:hAnsi="Arial" w:cs="Arial"/>
          <w:sz w:val="22"/>
          <w:szCs w:val="22"/>
          <w:lang w:val="en-GB"/>
        </w:rPr>
        <w:t>The expected credit loss rate is determined by the nature of the payment in the past</w:t>
      </w:r>
      <w:r w:rsidR="005043CD" w:rsidRPr="00EA018E">
        <w:rPr>
          <w:rFonts w:ascii="Arial" w:eastAsia="Arial Unicode MS" w:hAnsi="Arial" w:cs="Arial"/>
          <w:sz w:val="22"/>
          <w:szCs w:val="22"/>
          <w:cs/>
          <w:lang w:val="en-GB"/>
        </w:rPr>
        <w:t xml:space="preserve">. </w:t>
      </w:r>
      <w:r w:rsidR="005043CD" w:rsidRPr="00EA018E">
        <w:rPr>
          <w:rFonts w:ascii="Arial" w:eastAsia="Arial Unicode MS" w:hAnsi="Arial" w:cs="Arial"/>
          <w:sz w:val="22"/>
          <w:szCs w:val="22"/>
          <w:lang w:val="en-GB"/>
        </w:rPr>
        <w:t xml:space="preserve">Information of credit losses from </w:t>
      </w:r>
      <w:proofErr w:type="gramStart"/>
      <w:r w:rsidR="005043CD" w:rsidRPr="00EA018E">
        <w:rPr>
          <w:rFonts w:ascii="Arial" w:eastAsia="Arial Unicode MS" w:hAnsi="Arial" w:cs="Arial"/>
          <w:sz w:val="22"/>
          <w:szCs w:val="22"/>
          <w:lang w:val="en-GB"/>
        </w:rPr>
        <w:t>past experience</w:t>
      </w:r>
      <w:proofErr w:type="gramEnd"/>
      <w:r w:rsidR="005043CD" w:rsidRPr="00EA018E">
        <w:rPr>
          <w:rFonts w:ascii="Arial" w:eastAsia="Arial Unicode MS" w:hAnsi="Arial" w:cs="Arial"/>
          <w:sz w:val="22"/>
          <w:szCs w:val="22"/>
          <w:lang w:val="en-GB"/>
        </w:rPr>
        <w:t>, external factors, and future factors that may affect debtor payment</w:t>
      </w:r>
      <w:r w:rsidR="005043CD" w:rsidRPr="00EA018E">
        <w:rPr>
          <w:rFonts w:ascii="Arial" w:eastAsia="Arial Unicode MS" w:hAnsi="Arial" w:cs="Arial"/>
          <w:sz w:val="22"/>
          <w:szCs w:val="22"/>
          <w:cs/>
          <w:lang w:val="en-GB"/>
        </w:rPr>
        <w:t xml:space="preserve">. </w:t>
      </w:r>
      <w:r w:rsidR="005043CD" w:rsidRPr="00EA018E">
        <w:rPr>
          <w:rFonts w:ascii="Arial" w:eastAsia="Arial Unicode MS" w:hAnsi="Arial" w:cs="Arial"/>
          <w:sz w:val="22"/>
          <w:szCs w:val="22"/>
          <w:lang w:val="en-GB"/>
        </w:rPr>
        <w:t>The Group assesses at the end of every period</w:t>
      </w:r>
      <w:r w:rsidR="005043CD" w:rsidRPr="00EA018E">
        <w:rPr>
          <w:rFonts w:ascii="Arial" w:eastAsia="Arial Unicode MS" w:hAnsi="Arial" w:cs="Arial"/>
          <w:sz w:val="22"/>
          <w:szCs w:val="22"/>
          <w:cs/>
          <w:lang w:val="en-GB"/>
        </w:rPr>
        <w:t>.</w:t>
      </w:r>
      <w:r w:rsidR="00CB2C31" w:rsidRPr="00EA018E">
        <w:rPr>
          <w:rFonts w:ascii="Arial" w:eastAsia="Arial Unicode MS" w:hAnsi="Arial" w:cs="Arial"/>
          <w:sz w:val="22"/>
          <w:szCs w:val="22"/>
          <w:lang w:val="en-GB"/>
        </w:rPr>
        <w:t xml:space="preserve"> The Group</w:t>
      </w:r>
      <w:r w:rsidR="00CB2C31" w:rsidRPr="00EA018E">
        <w:rPr>
          <w:rFonts w:ascii="Arial" w:eastAsia="Arial Unicode MS" w:hAnsi="Arial" w:cs="Arial"/>
          <w:sz w:val="22"/>
          <w:szCs w:val="22"/>
          <w:cs/>
          <w:lang w:val="en-GB"/>
        </w:rPr>
        <w:t>’</w:t>
      </w:r>
      <w:r w:rsidR="00CB2C31" w:rsidRPr="00EA018E">
        <w:rPr>
          <w:rFonts w:ascii="Arial" w:eastAsia="Arial Unicode MS" w:hAnsi="Arial" w:cs="Arial"/>
          <w:sz w:val="22"/>
          <w:szCs w:val="22"/>
          <w:lang w:val="en-GB"/>
        </w:rPr>
        <w:t xml:space="preserve">s historical credit loss experience and forecast economic conditions may also not be representative of whether a customer will </w:t>
      </w:r>
      <w:proofErr w:type="gramStart"/>
      <w:r w:rsidR="00CB2C31" w:rsidRPr="00EA018E">
        <w:rPr>
          <w:rFonts w:ascii="Arial" w:eastAsia="Arial Unicode MS" w:hAnsi="Arial" w:cs="Arial"/>
          <w:sz w:val="22"/>
          <w:szCs w:val="22"/>
          <w:lang w:val="en-GB"/>
        </w:rPr>
        <w:t>actually default</w:t>
      </w:r>
      <w:proofErr w:type="gramEnd"/>
      <w:r w:rsidR="00CB2C31" w:rsidRPr="00EA018E">
        <w:rPr>
          <w:rFonts w:ascii="Arial" w:eastAsia="Arial Unicode MS" w:hAnsi="Arial" w:cs="Arial"/>
          <w:sz w:val="22"/>
          <w:szCs w:val="22"/>
          <w:lang w:val="en-GB"/>
        </w:rPr>
        <w:t xml:space="preserve"> in the future</w:t>
      </w:r>
      <w:r w:rsidR="00CB2C31" w:rsidRPr="00EA018E">
        <w:rPr>
          <w:rFonts w:ascii="Arial" w:eastAsia="Arial Unicode MS" w:hAnsi="Arial" w:cs="Arial"/>
          <w:sz w:val="22"/>
          <w:szCs w:val="22"/>
          <w:cs/>
          <w:lang w:val="en-GB"/>
        </w:rPr>
        <w:t>.</w:t>
      </w:r>
    </w:p>
    <w:p w14:paraId="635A4273" w14:textId="68A4B5CA" w:rsidR="00CA5EAD" w:rsidRPr="00EA018E" w:rsidRDefault="00CA5EAD" w:rsidP="007A2356">
      <w:pPr>
        <w:pStyle w:val="BodyText"/>
        <w:spacing w:before="60" w:after="6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5</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 xml:space="preserve">2 </w:t>
      </w:r>
      <w:r w:rsidR="00BB71D2" w:rsidRPr="00EA018E">
        <w:rPr>
          <w:rFonts w:ascii="Arial" w:eastAsia="Arial Unicode MS" w:hAnsi="Arial" w:cs="Arial"/>
          <w:b/>
          <w:bCs/>
          <w:sz w:val="22"/>
          <w:szCs w:val="22"/>
          <w:cs/>
          <w:lang w:val="en-GB"/>
        </w:rPr>
        <w:t xml:space="preserve">  </w:t>
      </w:r>
      <w:r w:rsidR="007A2356">
        <w:rPr>
          <w:rFonts w:ascii="Arial" w:eastAsia="Arial Unicode MS" w:hAnsi="Arial" w:cs="Arial"/>
          <w:b/>
          <w:bCs/>
          <w:sz w:val="22"/>
          <w:szCs w:val="22"/>
          <w:lang w:val="en-GB"/>
        </w:rPr>
        <w:tab/>
      </w:r>
      <w:r w:rsidR="00FB1D61" w:rsidRPr="00EA018E">
        <w:rPr>
          <w:rFonts w:ascii="Arial" w:eastAsia="Arial Unicode MS" w:hAnsi="Arial" w:cs="Arial"/>
          <w:b/>
          <w:bCs/>
          <w:sz w:val="22"/>
          <w:szCs w:val="22"/>
          <w:lang w:val="en-GB"/>
        </w:rPr>
        <w:t>C</w:t>
      </w:r>
      <w:r w:rsidRPr="00EA018E">
        <w:rPr>
          <w:rFonts w:ascii="Arial" w:eastAsia="Arial Unicode MS" w:hAnsi="Arial" w:cs="Arial"/>
          <w:b/>
          <w:bCs/>
          <w:sz w:val="22"/>
          <w:szCs w:val="22"/>
          <w:lang w:val="en-GB"/>
        </w:rPr>
        <w:t xml:space="preserve">onstruction </w:t>
      </w:r>
      <w:r w:rsidR="00FB1D61" w:rsidRPr="00EA018E">
        <w:rPr>
          <w:rFonts w:ascii="Arial" w:eastAsia="Arial Unicode MS" w:hAnsi="Arial" w:cs="Arial"/>
          <w:b/>
          <w:bCs/>
          <w:sz w:val="22"/>
          <w:szCs w:val="22"/>
          <w:lang w:val="en-GB"/>
        </w:rPr>
        <w:t>cost estimation</w:t>
      </w:r>
    </w:p>
    <w:p w14:paraId="18B4128B" w14:textId="62233293" w:rsidR="00CA5EAD" w:rsidRPr="00EA018E" w:rsidRDefault="00CA5EAD" w:rsidP="00CA5EAD">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EA018E">
        <w:rPr>
          <w:rFonts w:ascii="Arial" w:hAnsi="Arial" w:cs="Arial"/>
          <w:sz w:val="22"/>
          <w:szCs w:val="22"/>
        </w:rPr>
        <w:t xml:space="preserve">In calculating the revenue </w:t>
      </w:r>
      <w:r w:rsidR="00AA6D46" w:rsidRPr="00EA018E">
        <w:rPr>
          <w:rFonts w:ascii="Arial" w:hAnsi="Arial" w:cs="Arial"/>
          <w:sz w:val="22"/>
          <w:szCs w:val="22"/>
        </w:rPr>
        <w:t>recogni</w:t>
      </w:r>
      <w:r w:rsidR="00E532F4">
        <w:rPr>
          <w:rFonts w:ascii="Arial" w:hAnsi="Arial" w:cs="Arial"/>
          <w:sz w:val="22"/>
          <w:szCs w:val="22"/>
        </w:rPr>
        <w:t>s</w:t>
      </w:r>
      <w:r w:rsidR="00AA6D46" w:rsidRPr="00EA018E">
        <w:rPr>
          <w:rFonts w:ascii="Arial" w:hAnsi="Arial" w:cs="Arial"/>
          <w:sz w:val="22"/>
          <w:szCs w:val="22"/>
        </w:rPr>
        <w:t>ed</w:t>
      </w:r>
      <w:r w:rsidRPr="00EA018E">
        <w:rPr>
          <w:rFonts w:ascii="Arial" w:hAnsi="Arial" w:cs="Arial"/>
          <w:sz w:val="22"/>
          <w:szCs w:val="22"/>
        </w:rPr>
        <w:t xml:space="preserve"> over time, the management is required to use </w:t>
      </w:r>
      <w:r w:rsidR="00691E70" w:rsidRPr="00EA018E">
        <w:rPr>
          <w:rFonts w:ascii="Arial" w:hAnsi="Arial" w:cs="Arial"/>
          <w:sz w:val="22"/>
          <w:szCs w:val="22"/>
        </w:rPr>
        <w:t>i</w:t>
      </w:r>
      <w:r w:rsidR="00E96C73" w:rsidRPr="00EA018E">
        <w:rPr>
          <w:rFonts w:ascii="Arial" w:hAnsi="Arial" w:cs="Arial"/>
          <w:sz w:val="22"/>
          <w:szCs w:val="22"/>
        </w:rPr>
        <w:t>nput methods</w:t>
      </w:r>
      <w:r w:rsidRPr="00EA018E">
        <w:rPr>
          <w:rFonts w:ascii="Arial" w:hAnsi="Arial" w:cs="Arial"/>
          <w:sz w:val="22"/>
          <w:szCs w:val="22"/>
        </w:rPr>
        <w:t xml:space="preserve"> in assessing the percentage of completion to reflect the Group</w:t>
      </w:r>
      <w:r w:rsidRPr="00EA018E">
        <w:rPr>
          <w:rFonts w:ascii="Arial" w:hAnsi="Arial" w:cs="Arial"/>
          <w:sz w:val="22"/>
          <w:szCs w:val="22"/>
          <w:cs/>
        </w:rPr>
        <w:t>’</w:t>
      </w:r>
      <w:r w:rsidRPr="00EA018E">
        <w:rPr>
          <w:rFonts w:ascii="Arial" w:hAnsi="Arial" w:cs="Arial"/>
          <w:sz w:val="22"/>
          <w:szCs w:val="22"/>
        </w:rPr>
        <w:t>s performance in satisfying its performance obligations</w:t>
      </w:r>
      <w:r w:rsidRPr="00EA018E">
        <w:rPr>
          <w:rFonts w:ascii="Arial" w:hAnsi="Arial" w:cs="Arial"/>
          <w:sz w:val="22"/>
          <w:szCs w:val="22"/>
          <w:cs/>
        </w:rPr>
        <w:t xml:space="preserve">. </w:t>
      </w:r>
      <w:r w:rsidRPr="00EA018E">
        <w:rPr>
          <w:rFonts w:ascii="Arial" w:hAnsi="Arial" w:cs="Arial"/>
          <w:sz w:val="22"/>
          <w:szCs w:val="22"/>
        </w:rPr>
        <w:t>The percentage of completion is determined based on the percentage of completion method, which is calculated by comparing the costs incurred up to the end of the reporting period with the total estimated costs to complete the contract</w:t>
      </w:r>
      <w:r w:rsidRPr="00EA018E">
        <w:rPr>
          <w:rFonts w:ascii="Arial" w:hAnsi="Arial" w:cs="Arial"/>
          <w:sz w:val="22"/>
          <w:szCs w:val="22"/>
          <w:cs/>
        </w:rPr>
        <w:t xml:space="preserve">. </w:t>
      </w:r>
      <w:r w:rsidRPr="00EA018E">
        <w:rPr>
          <w:rFonts w:ascii="Arial" w:hAnsi="Arial" w:cs="Arial"/>
          <w:sz w:val="22"/>
          <w:szCs w:val="22"/>
        </w:rPr>
        <w:t>Management will regularly review its cost estimates, and whenever actual costs differ significantly from the estimated costs, appropriate adjustments will be made</w:t>
      </w:r>
      <w:r w:rsidRPr="00EA018E">
        <w:rPr>
          <w:rFonts w:ascii="Arial" w:hAnsi="Arial" w:cs="Arial"/>
          <w:sz w:val="22"/>
          <w:szCs w:val="22"/>
          <w:cs/>
        </w:rPr>
        <w:t>.</w:t>
      </w:r>
    </w:p>
    <w:p w14:paraId="0A6A85D4" w14:textId="3938908D" w:rsidR="00FB1D61" w:rsidRPr="00EA018E" w:rsidRDefault="000F2E01" w:rsidP="00FB1D61">
      <w:pPr>
        <w:tabs>
          <w:tab w:val="left" w:pos="2160"/>
        </w:tabs>
        <w:overflowPunct w:val="0"/>
        <w:autoSpaceDE w:val="0"/>
        <w:autoSpaceDN w:val="0"/>
        <w:adjustRightInd w:val="0"/>
        <w:spacing w:before="120" w:after="120" w:line="380" w:lineRule="exact"/>
        <w:ind w:left="540" w:right="-36" w:hanging="540"/>
        <w:jc w:val="thaiDistribute"/>
        <w:textAlignment w:val="baseline"/>
        <w:rPr>
          <w:rFonts w:ascii="Arial" w:hAnsi="Arial" w:cs="Arial"/>
          <w:b/>
          <w:bCs/>
          <w:sz w:val="22"/>
          <w:szCs w:val="14"/>
        </w:rPr>
      </w:pPr>
      <w:r w:rsidRPr="00EA018E">
        <w:rPr>
          <w:rFonts w:ascii="Arial" w:eastAsia="Arial Unicode MS" w:hAnsi="Arial" w:cs="Arial"/>
          <w:b/>
          <w:bCs/>
          <w:sz w:val="22"/>
          <w:szCs w:val="22"/>
          <w:lang w:val="en-GB"/>
        </w:rPr>
        <w:t>5</w:t>
      </w:r>
      <w:r w:rsidR="005043CD" w:rsidRPr="00EA018E">
        <w:rPr>
          <w:rFonts w:ascii="Arial" w:eastAsia="Arial Unicode MS" w:hAnsi="Arial" w:cs="Arial"/>
          <w:b/>
          <w:bCs/>
          <w:sz w:val="22"/>
          <w:szCs w:val="22"/>
          <w:cs/>
          <w:lang w:val="en-GB"/>
        </w:rPr>
        <w:t>.</w:t>
      </w:r>
      <w:r w:rsidR="00CA5EAD" w:rsidRPr="00EA018E">
        <w:rPr>
          <w:rFonts w:ascii="Arial" w:eastAsia="Arial Unicode MS" w:hAnsi="Arial" w:cs="Arial"/>
          <w:b/>
          <w:bCs/>
          <w:sz w:val="22"/>
          <w:szCs w:val="22"/>
          <w:lang w:val="en-GB"/>
        </w:rPr>
        <w:t>3</w:t>
      </w:r>
      <w:r w:rsidR="005043CD" w:rsidRPr="00EA018E">
        <w:rPr>
          <w:rFonts w:ascii="Arial" w:eastAsia="Arial Unicode MS" w:hAnsi="Arial" w:cs="Arial"/>
          <w:b/>
          <w:bCs/>
          <w:sz w:val="22"/>
          <w:szCs w:val="22"/>
          <w:lang w:val="en-GB"/>
        </w:rPr>
        <w:tab/>
      </w:r>
      <w:r w:rsidR="00FB1D61" w:rsidRPr="00EA018E">
        <w:rPr>
          <w:rFonts w:ascii="Arial" w:hAnsi="Arial" w:cs="Arial"/>
          <w:b/>
          <w:bCs/>
          <w:sz w:val="22"/>
          <w:szCs w:val="14"/>
        </w:rPr>
        <w:t xml:space="preserve">Allowance for </w:t>
      </w:r>
      <w:r w:rsidR="001C6CC0">
        <w:rPr>
          <w:rFonts w:ascii="Arial" w:hAnsi="Arial" w:cs="Arial"/>
          <w:b/>
          <w:bCs/>
          <w:sz w:val="22"/>
          <w:szCs w:val="14"/>
        </w:rPr>
        <w:t>diminution in value of</w:t>
      </w:r>
      <w:r w:rsidR="00FB1D61" w:rsidRPr="00EA018E">
        <w:rPr>
          <w:rFonts w:ascii="Arial" w:hAnsi="Arial" w:cs="Arial"/>
          <w:b/>
          <w:bCs/>
          <w:sz w:val="22"/>
          <w:szCs w:val="14"/>
        </w:rPr>
        <w:t xml:space="preserve"> inventories</w:t>
      </w:r>
    </w:p>
    <w:p w14:paraId="6422BA65" w14:textId="40A8730A" w:rsidR="00FB1D61" w:rsidRPr="00EA018E" w:rsidRDefault="00FB1D61" w:rsidP="00FB1D61">
      <w:pPr>
        <w:pStyle w:val="BodyText"/>
        <w:spacing w:before="120" w:line="380" w:lineRule="exact"/>
        <w:ind w:left="540" w:hanging="540"/>
        <w:jc w:val="both"/>
        <w:rPr>
          <w:rFonts w:ascii="Arial" w:eastAsia="Arial Unicode MS" w:hAnsi="Arial" w:cs="Arial"/>
          <w:sz w:val="22"/>
          <w:szCs w:val="22"/>
          <w:lang w:val="en-GB"/>
        </w:rPr>
      </w:pPr>
      <w:r w:rsidRPr="00EA018E">
        <w:rPr>
          <w:rFonts w:ascii="Arial" w:hAnsi="Arial" w:cs="Arial"/>
          <w:sz w:val="22"/>
          <w:szCs w:val="14"/>
        </w:rPr>
        <w:tab/>
        <w:t xml:space="preserve">In determining the allowance for </w:t>
      </w:r>
      <w:r w:rsidR="001C6CC0">
        <w:rPr>
          <w:rFonts w:ascii="Arial" w:hAnsi="Arial" w:cs="Arial"/>
          <w:sz w:val="22"/>
          <w:szCs w:val="14"/>
        </w:rPr>
        <w:t>diminution in value of</w:t>
      </w:r>
      <w:r w:rsidRPr="00EA018E">
        <w:rPr>
          <w:rFonts w:ascii="Arial" w:hAnsi="Arial" w:cs="Arial"/>
          <w:sz w:val="22"/>
          <w:szCs w:val="14"/>
        </w:rPr>
        <w:t xml:space="preserve"> inventories to their net </w:t>
      </w:r>
      <w:r w:rsidR="00691E70" w:rsidRPr="00EA018E">
        <w:rPr>
          <w:rFonts w:ascii="Arial" w:hAnsi="Arial" w:cs="Arial"/>
          <w:sz w:val="22"/>
          <w:szCs w:val="14"/>
        </w:rPr>
        <w:t>reali</w:t>
      </w:r>
      <w:r w:rsidR="00E532F4">
        <w:rPr>
          <w:rFonts w:ascii="Arial" w:hAnsi="Arial" w:cs="Arial"/>
          <w:sz w:val="22"/>
          <w:szCs w:val="14"/>
        </w:rPr>
        <w:t>s</w:t>
      </w:r>
      <w:r w:rsidR="00691E70" w:rsidRPr="00EA018E">
        <w:rPr>
          <w:rFonts w:ascii="Arial" w:hAnsi="Arial" w:cs="Arial"/>
          <w:sz w:val="22"/>
          <w:szCs w:val="14"/>
        </w:rPr>
        <w:t>able</w:t>
      </w:r>
      <w:r w:rsidRPr="00EA018E">
        <w:rPr>
          <w:rFonts w:ascii="Arial" w:hAnsi="Arial" w:cs="Arial"/>
          <w:sz w:val="22"/>
          <w:szCs w:val="14"/>
        </w:rPr>
        <w:t xml:space="preserve"> value, management needs to exercise judgment and estimate the expected losses arising from the sale of inventories, based on, among other factors, the net </w:t>
      </w:r>
      <w:r w:rsidR="00691E70" w:rsidRPr="00EA018E">
        <w:rPr>
          <w:rFonts w:ascii="Arial" w:hAnsi="Arial" w:cs="Arial"/>
          <w:sz w:val="22"/>
          <w:szCs w:val="14"/>
        </w:rPr>
        <w:t>reali</w:t>
      </w:r>
      <w:r w:rsidR="00E532F4">
        <w:rPr>
          <w:rFonts w:ascii="Arial" w:hAnsi="Arial" w:cs="Arial"/>
          <w:sz w:val="22"/>
          <w:szCs w:val="14"/>
        </w:rPr>
        <w:t>s</w:t>
      </w:r>
      <w:r w:rsidR="00691E70" w:rsidRPr="00EA018E">
        <w:rPr>
          <w:rFonts w:ascii="Arial" w:hAnsi="Arial" w:cs="Arial"/>
          <w:sz w:val="22"/>
          <w:szCs w:val="14"/>
        </w:rPr>
        <w:t>able</w:t>
      </w:r>
      <w:r w:rsidRPr="00EA018E">
        <w:rPr>
          <w:rFonts w:ascii="Arial" w:hAnsi="Arial" w:cs="Arial"/>
          <w:sz w:val="22"/>
          <w:szCs w:val="14"/>
        </w:rPr>
        <w:t xml:space="preserve"> value of inventories, the aging of outstanding inventories, and the condition under which the inventories are stored</w:t>
      </w:r>
      <w:r w:rsidRPr="00EA018E">
        <w:rPr>
          <w:rFonts w:ascii="Arial" w:hAnsi="Arial" w:cs="Arial"/>
          <w:sz w:val="22"/>
          <w:szCs w:val="22"/>
          <w:cs/>
        </w:rPr>
        <w:t>.</w:t>
      </w:r>
    </w:p>
    <w:p w14:paraId="25B40FCA" w14:textId="26973BEC" w:rsidR="005043CD" w:rsidRPr="00EA018E" w:rsidRDefault="000F2E01" w:rsidP="0006691F">
      <w:pPr>
        <w:pStyle w:val="BodyText"/>
        <w:spacing w:before="120" w:line="380" w:lineRule="exact"/>
        <w:ind w:left="540" w:hanging="540"/>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5</w:t>
      </w:r>
      <w:r w:rsidR="005043CD" w:rsidRPr="00EA018E">
        <w:rPr>
          <w:rFonts w:ascii="Arial" w:eastAsia="Arial Unicode MS" w:hAnsi="Arial" w:cs="Arial"/>
          <w:b/>
          <w:bCs/>
          <w:sz w:val="22"/>
          <w:szCs w:val="22"/>
          <w:cs/>
          <w:lang w:val="en-GB"/>
        </w:rPr>
        <w:t>.</w:t>
      </w:r>
      <w:r w:rsidR="0066467E" w:rsidRPr="00EA018E">
        <w:rPr>
          <w:rFonts w:ascii="Arial" w:eastAsia="Arial Unicode MS" w:hAnsi="Arial" w:cs="Arial"/>
          <w:b/>
          <w:bCs/>
          <w:sz w:val="22"/>
          <w:szCs w:val="22"/>
          <w:lang w:val="en-GB"/>
        </w:rPr>
        <w:t>4</w:t>
      </w:r>
      <w:r w:rsidR="005043CD" w:rsidRPr="00EA018E">
        <w:rPr>
          <w:rFonts w:ascii="Arial" w:eastAsia="Arial Unicode MS" w:hAnsi="Arial" w:cs="Arial"/>
          <w:b/>
          <w:bCs/>
          <w:sz w:val="22"/>
          <w:szCs w:val="22"/>
          <w:lang w:val="en-GB"/>
        </w:rPr>
        <w:tab/>
        <w:t>Plant</w:t>
      </w:r>
      <w:r w:rsidR="007A2356">
        <w:rPr>
          <w:rFonts w:ascii="Arial" w:eastAsia="Arial Unicode MS" w:hAnsi="Arial" w:cs="Arial"/>
          <w:b/>
          <w:bCs/>
          <w:sz w:val="22"/>
          <w:szCs w:val="22"/>
          <w:lang w:val="en-GB"/>
        </w:rPr>
        <w:t xml:space="preserve"> and</w:t>
      </w:r>
      <w:r w:rsidR="005043CD" w:rsidRPr="00EA018E">
        <w:rPr>
          <w:rFonts w:ascii="Arial" w:eastAsia="Arial Unicode MS" w:hAnsi="Arial" w:cs="Arial"/>
          <w:b/>
          <w:bCs/>
          <w:sz w:val="22"/>
          <w:szCs w:val="22"/>
          <w:lang w:val="en-GB"/>
        </w:rPr>
        <w:t xml:space="preserve"> equipment and </w:t>
      </w:r>
      <w:r w:rsidR="007A2356">
        <w:rPr>
          <w:rFonts w:ascii="Arial" w:eastAsia="Arial Unicode MS" w:hAnsi="Arial" w:cs="Arial"/>
          <w:b/>
          <w:bCs/>
          <w:sz w:val="22"/>
          <w:szCs w:val="22"/>
          <w:lang w:val="en-GB"/>
        </w:rPr>
        <w:t>depreciation</w:t>
      </w:r>
    </w:p>
    <w:p w14:paraId="5023212C" w14:textId="77777777" w:rsidR="007A2356" w:rsidRPr="007A2356" w:rsidRDefault="007A2356" w:rsidP="007A2356">
      <w:pPr>
        <w:pStyle w:val="BodyText"/>
        <w:spacing w:before="120" w:line="380" w:lineRule="exact"/>
        <w:ind w:left="540"/>
        <w:jc w:val="both"/>
        <w:rPr>
          <w:rFonts w:ascii="Arial" w:hAnsi="Arial" w:cs="Arial"/>
          <w:sz w:val="22"/>
          <w:szCs w:val="14"/>
        </w:rPr>
      </w:pPr>
      <w:bookmarkStart w:id="4" w:name="_Toc48681854"/>
      <w:r w:rsidRPr="007A2356">
        <w:rPr>
          <w:rFonts w:ascii="Arial" w:hAnsi="Arial" w:cs="Arial"/>
          <w:sz w:val="22"/>
          <w:szCs w:val="14"/>
        </w:rPr>
        <w:t xml:space="preserve">In determining depreciation of plant and equipment, the management is required to make estimates of the useful lives and residual values of the plant and equipment and to review estimate useful lives and residual values when there are any changes from the prior year or subject to be written down for their technical obsolescence or if they are no longer in </w:t>
      </w:r>
      <w:proofErr w:type="gramStart"/>
      <w:r w:rsidRPr="007A2356">
        <w:rPr>
          <w:rFonts w:ascii="Arial" w:hAnsi="Arial" w:cs="Arial"/>
          <w:sz w:val="22"/>
          <w:szCs w:val="14"/>
        </w:rPr>
        <w:t>used</w:t>
      </w:r>
      <w:proofErr w:type="gramEnd"/>
      <w:r w:rsidRPr="007A2356">
        <w:rPr>
          <w:rFonts w:ascii="Arial" w:hAnsi="Arial" w:cs="Arial"/>
          <w:sz w:val="22"/>
          <w:szCs w:val="14"/>
        </w:rPr>
        <w:t>.</w:t>
      </w:r>
    </w:p>
    <w:p w14:paraId="164BBA3E" w14:textId="435BD430" w:rsidR="005043CD" w:rsidRPr="00EA018E" w:rsidRDefault="000F2E01" w:rsidP="005043CD">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5</w:t>
      </w:r>
      <w:r w:rsidR="005043CD" w:rsidRPr="00EA018E">
        <w:rPr>
          <w:rFonts w:ascii="Arial" w:eastAsia="Arial Unicode MS" w:hAnsi="Arial" w:cs="Arial"/>
          <w:b/>
          <w:bCs/>
          <w:sz w:val="22"/>
          <w:szCs w:val="22"/>
          <w:cs/>
          <w:lang w:val="en-GB"/>
        </w:rPr>
        <w:t>.</w:t>
      </w:r>
      <w:r w:rsidR="0066467E" w:rsidRPr="00EA018E">
        <w:rPr>
          <w:rFonts w:ascii="Arial" w:eastAsia="Arial Unicode MS" w:hAnsi="Arial" w:cs="Arial"/>
          <w:b/>
          <w:bCs/>
          <w:sz w:val="22"/>
          <w:szCs w:val="22"/>
          <w:lang w:val="en-GB"/>
        </w:rPr>
        <w:t>5</w:t>
      </w:r>
      <w:r w:rsidR="005043CD" w:rsidRPr="00EA018E">
        <w:rPr>
          <w:rFonts w:ascii="Arial" w:eastAsia="Arial Unicode MS" w:hAnsi="Arial" w:cs="Arial"/>
          <w:b/>
          <w:bCs/>
          <w:sz w:val="22"/>
          <w:szCs w:val="22"/>
          <w:lang w:val="en-GB"/>
        </w:rPr>
        <w:tab/>
        <w:t>Leases</w:t>
      </w:r>
    </w:p>
    <w:p w14:paraId="72349278" w14:textId="77777777" w:rsidR="005043CD" w:rsidRPr="00EA018E" w:rsidRDefault="005043CD" w:rsidP="005043CD">
      <w:pPr>
        <w:pStyle w:val="BodyText"/>
        <w:spacing w:before="120" w:line="380" w:lineRule="exact"/>
        <w:ind w:left="547" w:hanging="547"/>
        <w:jc w:val="both"/>
        <w:rPr>
          <w:rFonts w:ascii="Arial" w:eastAsia="Arial Unicode MS" w:hAnsi="Arial" w:cs="Arial"/>
          <w:b/>
          <w:bCs/>
          <w:i/>
          <w:iCs/>
          <w:sz w:val="22"/>
          <w:szCs w:val="22"/>
          <w:lang w:val="en-GB"/>
        </w:rPr>
      </w:pPr>
      <w:r w:rsidRPr="00EA018E">
        <w:rPr>
          <w:rFonts w:ascii="Arial" w:eastAsia="Arial Unicode MS" w:hAnsi="Arial" w:cs="Arial"/>
          <w:b/>
          <w:bCs/>
          <w:sz w:val="22"/>
          <w:szCs w:val="22"/>
          <w:lang w:val="en-GB"/>
        </w:rPr>
        <w:tab/>
      </w:r>
      <w:r w:rsidRPr="00EA018E">
        <w:rPr>
          <w:rFonts w:ascii="Arial" w:eastAsia="Arial Unicode MS" w:hAnsi="Arial" w:cs="Arial"/>
          <w:b/>
          <w:bCs/>
          <w:i/>
          <w:iCs/>
          <w:sz w:val="22"/>
          <w:szCs w:val="22"/>
          <w:lang w:val="en-GB"/>
        </w:rPr>
        <w:t>Determine the lease terms</w:t>
      </w:r>
    </w:p>
    <w:p w14:paraId="65E3FD67" w14:textId="77777777" w:rsidR="005043CD" w:rsidRPr="00EA018E"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r w:rsidRPr="00EA018E">
        <w:rPr>
          <w:rFonts w:ascii="Arial" w:eastAsia="Arial Unicode MS" w:hAnsi="Arial" w:cs="Arial"/>
          <w:sz w:val="22"/>
          <w:szCs w:val="22"/>
          <w:cs/>
          <w:lang w:val="en-GB"/>
        </w:rPr>
        <w:t>.</w:t>
      </w:r>
    </w:p>
    <w:p w14:paraId="767D4356" w14:textId="75A8C069" w:rsidR="005043CD" w:rsidRPr="00EA018E"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lastRenderedPageBreak/>
        <w:tab/>
        <w:t>The Group shall revise the lease term if there is a change in the non</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 xml:space="preserve">cancellable of a lease by may be caused by the </w:t>
      </w:r>
      <w:r w:rsidR="006109A0" w:rsidRPr="00EA018E">
        <w:rPr>
          <w:rFonts w:ascii="Arial" w:eastAsia="Arial Unicode MS" w:hAnsi="Arial" w:cs="Arial"/>
          <w:sz w:val="22"/>
          <w:szCs w:val="22"/>
          <w:lang w:val="en-GB"/>
        </w:rPr>
        <w:t>Group</w:t>
      </w:r>
      <w:r w:rsidRPr="00EA018E">
        <w:rPr>
          <w:rFonts w:ascii="Arial" w:eastAsia="Arial Unicode MS" w:hAnsi="Arial" w:cs="Arial"/>
          <w:sz w:val="22"/>
          <w:szCs w:val="22"/>
          <w:lang w:val="en-GB"/>
        </w:rPr>
        <w:t xml:space="preserve"> of companies using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or not exercising</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rights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reasonably certain assessment of certainty upon the occurrence of either a significant event or a significant change in circumstances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This has an impact on assessment of the lease term and is under the control of the group</w:t>
      </w:r>
      <w:r w:rsidRPr="00EA018E">
        <w:rPr>
          <w:rFonts w:ascii="Arial" w:eastAsia="Arial Unicode MS" w:hAnsi="Arial" w:cs="Arial"/>
          <w:sz w:val="22"/>
          <w:szCs w:val="22"/>
          <w:cs/>
          <w:lang w:val="en-GB"/>
        </w:rPr>
        <w:t>.</w:t>
      </w:r>
    </w:p>
    <w:p w14:paraId="3E8D422A" w14:textId="1278D49F" w:rsidR="005043CD" w:rsidRPr="00EA018E" w:rsidRDefault="005043CD" w:rsidP="005043CD">
      <w:pPr>
        <w:pStyle w:val="BodyText"/>
        <w:spacing w:before="120" w:line="380" w:lineRule="exact"/>
        <w:ind w:left="547" w:hanging="547"/>
        <w:jc w:val="both"/>
        <w:rPr>
          <w:rFonts w:ascii="Arial" w:eastAsia="Arial Unicode MS" w:hAnsi="Arial" w:cs="Arial"/>
          <w:b/>
          <w:bCs/>
          <w:i/>
          <w:iCs/>
          <w:sz w:val="22"/>
          <w:szCs w:val="22"/>
          <w:lang w:val="en-GB"/>
        </w:rPr>
      </w:pPr>
      <w:r w:rsidRPr="00EA018E">
        <w:rPr>
          <w:rFonts w:ascii="Arial" w:eastAsia="Arial Unicode MS" w:hAnsi="Arial" w:cs="Arial"/>
          <w:b/>
          <w:bCs/>
          <w:sz w:val="22"/>
          <w:szCs w:val="22"/>
          <w:lang w:val="en-GB"/>
        </w:rPr>
        <w:tab/>
      </w:r>
      <w:r w:rsidRPr="00EA018E">
        <w:rPr>
          <w:rFonts w:ascii="Arial" w:eastAsia="Arial Unicode MS" w:hAnsi="Arial" w:cs="Arial"/>
          <w:b/>
          <w:bCs/>
          <w:i/>
          <w:iCs/>
          <w:sz w:val="22"/>
          <w:szCs w:val="22"/>
          <w:lang w:val="en-GB"/>
        </w:rPr>
        <w:t>Determination of the discount rate on lease liabilities</w:t>
      </w:r>
    </w:p>
    <w:p w14:paraId="4C300BEA" w14:textId="77777777" w:rsidR="005043CD" w:rsidRPr="00EA018E" w:rsidRDefault="005043CD" w:rsidP="005043CD">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The Group assessment interest rate of incremental borrowing of lessee by using information provided by third</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party financing of each leasing entity and updating information obtained to reflect changes in the tenant's financial factors, if possible</w:t>
      </w:r>
      <w:r w:rsidRPr="00EA018E">
        <w:rPr>
          <w:rFonts w:ascii="Arial" w:eastAsia="Arial Unicode MS" w:hAnsi="Arial" w:cs="Arial"/>
          <w:sz w:val="22"/>
          <w:szCs w:val="22"/>
          <w:cs/>
          <w:lang w:val="en-GB"/>
        </w:rPr>
        <w:t>.</w:t>
      </w:r>
    </w:p>
    <w:bookmarkEnd w:id="4"/>
    <w:p w14:paraId="1B64CDF8" w14:textId="77777777" w:rsidR="001C6CC0" w:rsidRPr="00DD1B3B" w:rsidRDefault="001C6CC0" w:rsidP="001C6CC0">
      <w:pPr>
        <w:overflowPunct w:val="0"/>
        <w:autoSpaceDE w:val="0"/>
        <w:autoSpaceDN w:val="0"/>
        <w:adjustRightInd w:val="0"/>
        <w:spacing w:before="120" w:after="120" w:line="380" w:lineRule="exact"/>
        <w:jc w:val="both"/>
        <w:textAlignment w:val="baseline"/>
        <w:rPr>
          <w:rFonts w:asciiTheme="majorBidi" w:hAnsiTheme="majorBidi" w:cstheme="majorBidi"/>
          <w:i/>
          <w:iCs/>
          <w:color w:val="FF0000"/>
          <w:spacing w:val="-2"/>
          <w:sz w:val="28"/>
          <w:szCs w:val="28"/>
        </w:rPr>
      </w:pPr>
      <w:r>
        <w:rPr>
          <w:rFonts w:ascii="Arial" w:hAnsi="Arial" w:cs="Angsana New"/>
          <w:b/>
          <w:bCs/>
          <w:spacing w:val="-2"/>
          <w:sz w:val="22"/>
          <w:szCs w:val="22"/>
        </w:rPr>
        <w:t xml:space="preserve">5.6    </w:t>
      </w:r>
      <w:r w:rsidRPr="00DD1B3B">
        <w:rPr>
          <w:rFonts w:ascii="Arial" w:hAnsi="Arial" w:cs="Angsana New"/>
          <w:b/>
          <w:bCs/>
          <w:spacing w:val="-2"/>
          <w:sz w:val="22"/>
          <w:szCs w:val="22"/>
        </w:rPr>
        <w:t>Allowance for impairment of non-financial assets</w:t>
      </w:r>
      <w:r w:rsidRPr="00DD1B3B">
        <w:rPr>
          <w:rFonts w:ascii="Arial" w:hAnsi="Arial" w:cs="Angsana New" w:hint="cs"/>
          <w:b/>
          <w:bCs/>
          <w:spacing w:val="-2"/>
          <w:sz w:val="22"/>
          <w:szCs w:val="22"/>
          <w:cs/>
        </w:rPr>
        <w:t xml:space="preserve"> </w:t>
      </w:r>
    </w:p>
    <w:p w14:paraId="053E7631" w14:textId="77777777" w:rsidR="001C6CC0" w:rsidRPr="00DD1B3B" w:rsidRDefault="001C6CC0" w:rsidP="001C6CC0">
      <w:pPr>
        <w:overflowPunct w:val="0"/>
        <w:autoSpaceDE w:val="0"/>
        <w:autoSpaceDN w:val="0"/>
        <w:adjustRightInd w:val="0"/>
        <w:spacing w:before="120" w:after="120" w:line="380" w:lineRule="exact"/>
        <w:ind w:left="540"/>
        <w:jc w:val="both"/>
        <w:textAlignment w:val="baseline"/>
        <w:rPr>
          <w:rFonts w:ascii="Arial" w:hAnsi="Arial" w:cs="Angsana New"/>
          <w:spacing w:val="-2"/>
          <w:sz w:val="22"/>
          <w:szCs w:val="22"/>
        </w:rPr>
      </w:pPr>
      <w:r w:rsidRPr="00DD1B3B">
        <w:rPr>
          <w:rFonts w:ascii="Arial" w:hAnsi="Arial" w:cs="Angsana New"/>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w:t>
      </w:r>
      <w:proofErr w:type="gramStart"/>
      <w:r w:rsidRPr="00DD1B3B">
        <w:rPr>
          <w:rFonts w:ascii="Arial" w:hAnsi="Arial" w:cs="Angsana New"/>
          <w:spacing w:val="-2"/>
          <w:sz w:val="22"/>
          <w:szCs w:val="22"/>
        </w:rPr>
        <w:t>is</w:t>
      </w:r>
      <w:proofErr w:type="gramEnd"/>
      <w:r w:rsidRPr="00DD1B3B">
        <w:rPr>
          <w:rFonts w:ascii="Arial" w:hAnsi="Arial" w:cs="Angsana New"/>
          <w:spacing w:val="-2"/>
          <w:sz w:val="22"/>
          <w:szCs w:val="22"/>
        </w:rPr>
        <w:t xml:space="preserve"> based on available data from binding sales transactions, conducted at arm’s length, for similar assets or observable market </w:t>
      </w:r>
      <w:proofErr w:type="gramStart"/>
      <w:r w:rsidRPr="00DD1B3B">
        <w:rPr>
          <w:rFonts w:ascii="Arial" w:hAnsi="Arial" w:cs="Angsana New"/>
          <w:spacing w:val="-2"/>
          <w:sz w:val="22"/>
          <w:szCs w:val="22"/>
        </w:rPr>
        <w:t>prices</w:t>
      </w:r>
      <w:proofErr w:type="gramEnd"/>
      <w:r w:rsidRPr="00DD1B3B">
        <w:rPr>
          <w:rFonts w:ascii="Arial" w:hAnsi="Arial" w:cs="Angsana New"/>
          <w:spacing w:val="-2"/>
          <w:sz w:val="22"/>
          <w:szCs w:val="22"/>
        </w:rPr>
        <w:t xml:space="preserve"> less incremental costs of disposing of the asset. The value in use calculation is based on a discounted cash flow model. The cash flows are derived from the budget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350A1A05" w14:textId="17BC42AD" w:rsidR="005043CD" w:rsidRPr="00EA018E" w:rsidRDefault="000F2E01" w:rsidP="00E41D00">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5</w:t>
      </w:r>
      <w:r w:rsidR="005043CD" w:rsidRPr="00EA018E">
        <w:rPr>
          <w:rFonts w:ascii="Arial" w:eastAsia="Arial Unicode MS" w:hAnsi="Arial" w:cs="Arial"/>
          <w:b/>
          <w:bCs/>
          <w:sz w:val="22"/>
          <w:szCs w:val="22"/>
          <w:cs/>
          <w:lang w:val="en-GB"/>
        </w:rPr>
        <w:t>.</w:t>
      </w:r>
      <w:r w:rsidR="001C6CC0">
        <w:rPr>
          <w:rFonts w:ascii="Arial" w:eastAsia="Arial Unicode MS" w:hAnsi="Arial" w:cs="Arial"/>
          <w:b/>
          <w:bCs/>
          <w:sz w:val="22"/>
          <w:szCs w:val="22"/>
          <w:lang w:val="en-GB"/>
        </w:rPr>
        <w:t>7</w:t>
      </w:r>
      <w:r w:rsidR="005043CD" w:rsidRPr="00EA018E">
        <w:rPr>
          <w:rFonts w:ascii="Arial" w:eastAsia="Arial Unicode MS" w:hAnsi="Arial" w:cs="Arial"/>
          <w:b/>
          <w:bCs/>
          <w:sz w:val="22"/>
          <w:szCs w:val="22"/>
          <w:lang w:val="en-GB"/>
        </w:rPr>
        <w:tab/>
      </w:r>
      <w:proofErr w:type="gramStart"/>
      <w:r w:rsidR="005043CD" w:rsidRPr="00EA018E">
        <w:rPr>
          <w:rFonts w:ascii="Arial" w:eastAsia="Arial Unicode MS" w:hAnsi="Arial" w:cs="Arial"/>
          <w:b/>
          <w:bCs/>
          <w:sz w:val="22"/>
          <w:szCs w:val="22"/>
          <w:lang w:val="en-GB"/>
        </w:rPr>
        <w:t xml:space="preserve">Post </w:t>
      </w:r>
      <w:r w:rsidR="005043CD" w:rsidRPr="00EA018E">
        <w:rPr>
          <w:rFonts w:ascii="Arial" w:eastAsia="Arial Unicode MS" w:hAnsi="Arial" w:cs="Arial"/>
          <w:b/>
          <w:bCs/>
          <w:sz w:val="22"/>
          <w:szCs w:val="22"/>
          <w:cs/>
          <w:lang w:val="en-GB"/>
        </w:rPr>
        <w:t xml:space="preserve">- </w:t>
      </w:r>
      <w:r w:rsidR="005043CD" w:rsidRPr="00EA018E">
        <w:rPr>
          <w:rFonts w:ascii="Arial" w:eastAsia="Arial Unicode MS" w:hAnsi="Arial" w:cs="Arial"/>
          <w:b/>
          <w:bCs/>
          <w:sz w:val="22"/>
          <w:szCs w:val="22"/>
          <w:lang w:val="en-GB"/>
        </w:rPr>
        <w:t>employment</w:t>
      </w:r>
      <w:proofErr w:type="gramEnd"/>
      <w:r w:rsidR="005043CD" w:rsidRPr="00EA018E">
        <w:rPr>
          <w:rFonts w:ascii="Arial" w:eastAsia="Arial Unicode MS" w:hAnsi="Arial" w:cs="Arial"/>
          <w:b/>
          <w:bCs/>
          <w:sz w:val="22"/>
          <w:szCs w:val="22"/>
          <w:lang w:val="en-GB"/>
        </w:rPr>
        <w:t xml:space="preserve"> benefits </w:t>
      </w:r>
      <w:r w:rsidR="00CB2C31" w:rsidRPr="00EA018E">
        <w:rPr>
          <w:rFonts w:ascii="Arial" w:eastAsia="Arial Unicode MS" w:hAnsi="Arial" w:cs="Arial"/>
          <w:b/>
          <w:bCs/>
          <w:sz w:val="22"/>
          <w:szCs w:val="22"/>
          <w:lang w:val="en-GB"/>
        </w:rPr>
        <w:t>under defined benefit plans</w:t>
      </w:r>
    </w:p>
    <w:p w14:paraId="4C3857DC" w14:textId="77777777" w:rsidR="007A2356" w:rsidRPr="007A2356" w:rsidRDefault="005043CD" w:rsidP="007A2356">
      <w:pPr>
        <w:pStyle w:val="BodyText"/>
        <w:spacing w:before="120" w:line="380" w:lineRule="exact"/>
        <w:ind w:left="547" w:hanging="547"/>
        <w:jc w:val="both"/>
        <w:rPr>
          <w:rFonts w:ascii="Arial" w:eastAsia="Arial Unicode MS" w:hAnsi="Arial" w:cs="Arial"/>
          <w:sz w:val="22"/>
          <w:szCs w:val="22"/>
        </w:rPr>
      </w:pPr>
      <w:r w:rsidRPr="00EA018E">
        <w:rPr>
          <w:rFonts w:ascii="Arial" w:eastAsia="Arial Unicode MS" w:hAnsi="Arial" w:cs="Arial"/>
          <w:sz w:val="22"/>
          <w:szCs w:val="22"/>
          <w:lang w:val="en-GB"/>
        </w:rPr>
        <w:tab/>
      </w:r>
      <w:r w:rsidR="007A2356" w:rsidRPr="007A2356">
        <w:rPr>
          <w:rFonts w:ascii="Arial" w:eastAsia="Arial Unicode MS" w:hAnsi="Arial" w:cs="Arial"/>
          <w:sz w:val="22"/>
          <w:szCs w:val="22"/>
          <w:lang w:val="en-GB"/>
        </w:rPr>
        <w:t xml:space="preserve">The employee benefits obligation for employee retirement </w:t>
      </w:r>
      <w:r w:rsidR="007A2356" w:rsidRPr="007A2356">
        <w:rPr>
          <w:rFonts w:ascii="Arial" w:eastAsia="Arial Unicode MS" w:hAnsi="Arial" w:cs="Arial"/>
          <w:sz w:val="22"/>
          <w:szCs w:val="22"/>
        </w:rPr>
        <w:t>based on actuarial techniques</w:t>
      </w:r>
      <w:r w:rsidR="007A2356" w:rsidRPr="007A2356">
        <w:rPr>
          <w:rFonts w:ascii="Arial" w:eastAsia="Arial Unicode MS" w:hAnsi="Arial" w:cs="Arial"/>
          <w:sz w:val="22"/>
          <w:szCs w:val="22"/>
          <w:lang w:val="en-GB"/>
        </w:rPr>
        <w:t xml:space="preserve">. </w:t>
      </w:r>
      <w:r w:rsidR="007A2356" w:rsidRPr="007A2356">
        <w:rPr>
          <w:rFonts w:ascii="Arial" w:eastAsia="Arial Unicode MS" w:hAnsi="Arial" w:cs="Arial"/>
          <w:sz w:val="22"/>
          <w:szCs w:val="22"/>
        </w:rPr>
        <w:t xml:space="preserve">Such determination is made based on various assumptions, including discount rate, future salary </w:t>
      </w:r>
      <w:proofErr w:type="gramStart"/>
      <w:r w:rsidR="007A2356" w:rsidRPr="007A2356">
        <w:rPr>
          <w:rFonts w:ascii="Arial" w:eastAsia="Arial Unicode MS" w:hAnsi="Arial" w:cs="Arial"/>
          <w:sz w:val="22"/>
          <w:szCs w:val="22"/>
        </w:rPr>
        <w:t>increase</w:t>
      </w:r>
      <w:proofErr w:type="gramEnd"/>
      <w:r w:rsidR="007A2356" w:rsidRPr="007A2356">
        <w:rPr>
          <w:rFonts w:ascii="Arial" w:eastAsia="Arial Unicode MS" w:hAnsi="Arial" w:cs="Arial"/>
          <w:sz w:val="22"/>
          <w:szCs w:val="22"/>
        </w:rPr>
        <w:t xml:space="preserve"> rate, mortality rate and staff turnover rate.</w:t>
      </w:r>
    </w:p>
    <w:p w14:paraId="6FA2EF1A" w14:textId="123FEA42" w:rsidR="005043CD" w:rsidRPr="00EA018E" w:rsidRDefault="000F2E01" w:rsidP="00E41D00">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5</w:t>
      </w:r>
      <w:r w:rsidR="005043CD" w:rsidRPr="00EA018E">
        <w:rPr>
          <w:rFonts w:ascii="Arial" w:eastAsia="Arial Unicode MS" w:hAnsi="Arial" w:cs="Arial"/>
          <w:b/>
          <w:bCs/>
          <w:sz w:val="22"/>
          <w:szCs w:val="22"/>
          <w:cs/>
          <w:lang w:val="en-GB"/>
        </w:rPr>
        <w:t>.</w:t>
      </w:r>
      <w:r w:rsidR="001C6CC0">
        <w:rPr>
          <w:rFonts w:ascii="Arial" w:eastAsia="Arial Unicode MS" w:hAnsi="Arial" w:cs="Arial"/>
          <w:b/>
          <w:bCs/>
          <w:sz w:val="22"/>
          <w:szCs w:val="22"/>
          <w:lang w:val="en-GB"/>
        </w:rPr>
        <w:t>8</w:t>
      </w:r>
      <w:r w:rsidR="005043CD" w:rsidRPr="00EA018E">
        <w:rPr>
          <w:rFonts w:ascii="Arial" w:eastAsia="Arial Unicode MS" w:hAnsi="Arial" w:cs="Arial"/>
          <w:b/>
          <w:bCs/>
          <w:sz w:val="22"/>
          <w:szCs w:val="22"/>
          <w:lang w:val="en-GB"/>
        </w:rPr>
        <w:tab/>
        <w:t>Deferred tax assets</w:t>
      </w:r>
    </w:p>
    <w:p w14:paraId="33D29216" w14:textId="77777777" w:rsidR="00CB2C31" w:rsidRPr="00EA018E" w:rsidRDefault="00CB2C31" w:rsidP="00CB2C31">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Deferred tax assets are recognised for deductible temporary differences and unused tax losses to the extent that it is probable that taxable profit will be available against which the temporary differences and losses can be utilised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Significant management judgement is required to determine the amount of deferred tax assets that can be recognised, based upon the likely timing and level of estimate future taxable profits</w:t>
      </w:r>
      <w:r w:rsidRPr="00EA018E">
        <w:rPr>
          <w:rFonts w:ascii="Arial" w:eastAsia="Arial Unicode MS" w:hAnsi="Arial" w:cs="Arial"/>
          <w:sz w:val="22"/>
          <w:szCs w:val="22"/>
          <w:cs/>
          <w:lang w:val="en-GB"/>
        </w:rPr>
        <w:t xml:space="preserve">. </w:t>
      </w:r>
    </w:p>
    <w:p w14:paraId="054B677B" w14:textId="77777777" w:rsidR="007A2356" w:rsidRDefault="007A2356">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0BC51A56" w14:textId="470426A5" w:rsidR="001C6CC0" w:rsidRPr="00D14517" w:rsidRDefault="001C6CC0" w:rsidP="001C6CC0">
      <w:pPr>
        <w:spacing w:before="120" w:after="120" w:line="380" w:lineRule="exact"/>
        <w:ind w:left="547" w:hanging="547"/>
        <w:jc w:val="both"/>
        <w:rPr>
          <w:rFonts w:ascii="Arial" w:eastAsia="Arial Unicode MS" w:hAnsi="Arial" w:cs="Arial"/>
          <w:b/>
          <w:bCs/>
          <w:sz w:val="22"/>
          <w:szCs w:val="22"/>
          <w:lang w:val="en-GB"/>
        </w:rPr>
      </w:pPr>
      <w:r w:rsidRPr="00D14517">
        <w:rPr>
          <w:rFonts w:ascii="Arial" w:eastAsia="Arial Unicode MS" w:hAnsi="Arial" w:cs="Arial"/>
          <w:b/>
          <w:bCs/>
          <w:sz w:val="22"/>
          <w:szCs w:val="22"/>
          <w:lang w:val="en-GB"/>
        </w:rPr>
        <w:lastRenderedPageBreak/>
        <w:t>5.9    Provision for warranty expense</w:t>
      </w:r>
    </w:p>
    <w:p w14:paraId="23901BE7" w14:textId="77777777" w:rsidR="001C6CC0" w:rsidRPr="00D14517" w:rsidRDefault="001C6CC0" w:rsidP="001C6CC0">
      <w:pPr>
        <w:spacing w:before="120" w:after="120" w:line="380" w:lineRule="exact"/>
        <w:ind w:left="547" w:hanging="547"/>
        <w:jc w:val="both"/>
        <w:rPr>
          <w:rFonts w:ascii="Arial" w:eastAsia="Arial Unicode MS" w:hAnsi="Arial" w:cs="Arial"/>
          <w:sz w:val="22"/>
          <w:szCs w:val="22"/>
          <w:lang w:val="en-GB"/>
        </w:rPr>
      </w:pPr>
      <w:r w:rsidRPr="00D14517">
        <w:rPr>
          <w:rFonts w:ascii="Arial" w:eastAsia="Arial Unicode MS" w:hAnsi="Arial" w:cs="Arial"/>
          <w:sz w:val="22"/>
          <w:szCs w:val="22"/>
          <w:lang w:val="en-GB"/>
        </w:rPr>
        <w:tab/>
        <w:t>A provision for warranties is recognised when the underlying products or services are sold. The provision is based on historical warranty data and a weighting of all possible outcomes against their associated probabilities.</w:t>
      </w:r>
    </w:p>
    <w:p w14:paraId="114BF288" w14:textId="42CA15C8" w:rsidR="007B7E13" w:rsidRPr="00EA018E" w:rsidRDefault="000F2E01" w:rsidP="00E41D00">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6</w:t>
      </w:r>
      <w:r w:rsidR="004C7034" w:rsidRPr="00EA018E">
        <w:rPr>
          <w:rFonts w:ascii="Arial" w:eastAsia="Arial Unicode MS" w:hAnsi="Arial" w:cs="Arial"/>
          <w:b/>
          <w:bCs/>
          <w:sz w:val="22"/>
          <w:szCs w:val="22"/>
          <w:cs/>
          <w:lang w:val="en-GB"/>
        </w:rPr>
        <w:t>.</w:t>
      </w:r>
      <w:r w:rsidR="004C7034" w:rsidRPr="00EA018E">
        <w:rPr>
          <w:rFonts w:ascii="Arial" w:eastAsia="Arial Unicode MS" w:hAnsi="Arial" w:cs="Arial"/>
          <w:b/>
          <w:bCs/>
          <w:sz w:val="22"/>
          <w:szCs w:val="22"/>
          <w:lang w:val="en-GB"/>
        </w:rPr>
        <w:tab/>
      </w:r>
      <w:r w:rsidR="007B7E13" w:rsidRPr="00EA018E">
        <w:rPr>
          <w:rFonts w:ascii="Arial" w:eastAsia="Arial Unicode MS" w:hAnsi="Arial" w:cs="Arial"/>
          <w:b/>
          <w:bCs/>
          <w:sz w:val="22"/>
          <w:szCs w:val="22"/>
          <w:lang w:val="en-GB"/>
        </w:rPr>
        <w:t>C</w:t>
      </w:r>
      <w:r w:rsidR="004C7034" w:rsidRPr="00EA018E">
        <w:rPr>
          <w:rFonts w:ascii="Arial" w:eastAsia="Arial Unicode MS" w:hAnsi="Arial" w:cs="Arial"/>
          <w:b/>
          <w:bCs/>
          <w:sz w:val="22"/>
          <w:szCs w:val="22"/>
          <w:lang w:val="en-GB"/>
        </w:rPr>
        <w:t xml:space="preserve">ash and cash equivalents </w:t>
      </w:r>
    </w:p>
    <w:tbl>
      <w:tblPr>
        <w:tblStyle w:val="TableGrid"/>
        <w:tblW w:w="9180" w:type="dxa"/>
        <w:tblInd w:w="450" w:type="dxa"/>
        <w:tblLayout w:type="fixed"/>
        <w:tblLook w:val="04A0" w:firstRow="1" w:lastRow="0" w:firstColumn="1" w:lastColumn="0" w:noHBand="0" w:noVBand="1"/>
      </w:tblPr>
      <w:tblGrid>
        <w:gridCol w:w="3330"/>
        <w:gridCol w:w="1440"/>
        <w:gridCol w:w="1530"/>
        <w:gridCol w:w="1440"/>
        <w:gridCol w:w="1440"/>
      </w:tblGrid>
      <w:tr w:rsidR="00EA018E" w:rsidRPr="00EA018E" w14:paraId="6555BDE9" w14:textId="77777777" w:rsidTr="00766B1C">
        <w:trPr>
          <w:tblHeader/>
        </w:trPr>
        <w:tc>
          <w:tcPr>
            <w:tcW w:w="9180" w:type="dxa"/>
            <w:gridSpan w:val="5"/>
            <w:tcBorders>
              <w:top w:val="nil"/>
              <w:left w:val="nil"/>
              <w:bottom w:val="nil"/>
              <w:right w:val="nil"/>
            </w:tcBorders>
          </w:tcPr>
          <w:p w14:paraId="3D1B8F50" w14:textId="77777777" w:rsidR="00CF2CCF" w:rsidRPr="00EA018E" w:rsidRDefault="00CF2CCF" w:rsidP="00CF2CCF">
            <w:pPr>
              <w:tabs>
                <w:tab w:val="left" w:pos="600"/>
                <w:tab w:val="left" w:pos="900"/>
                <w:tab w:val="right" w:pos="7280"/>
                <w:tab w:val="right" w:pos="8540"/>
              </w:tabs>
              <w:spacing w:line="340" w:lineRule="exact"/>
              <w:ind w:right="-45"/>
              <w:jc w:val="right"/>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13737A40" w14:textId="77777777" w:rsidTr="00D46830">
        <w:trPr>
          <w:trHeight w:val="549"/>
          <w:tblHeader/>
        </w:trPr>
        <w:tc>
          <w:tcPr>
            <w:tcW w:w="3330" w:type="dxa"/>
            <w:tcBorders>
              <w:top w:val="nil"/>
              <w:left w:val="nil"/>
              <w:bottom w:val="nil"/>
              <w:right w:val="nil"/>
            </w:tcBorders>
          </w:tcPr>
          <w:p w14:paraId="25638949" w14:textId="77777777" w:rsidR="00CF2CCF" w:rsidRPr="00EA018E" w:rsidRDefault="00CF2CCF" w:rsidP="00CF2CCF">
            <w:pPr>
              <w:tabs>
                <w:tab w:val="left" w:pos="600"/>
                <w:tab w:val="left" w:pos="900"/>
                <w:tab w:val="right" w:pos="7280"/>
                <w:tab w:val="right" w:pos="8540"/>
              </w:tabs>
              <w:spacing w:line="340" w:lineRule="exact"/>
              <w:ind w:right="-43"/>
              <w:jc w:val="center"/>
              <w:rPr>
                <w:rFonts w:ascii="Arial" w:hAnsi="Arial" w:cs="Arial"/>
                <w:sz w:val="20"/>
                <w:szCs w:val="20"/>
              </w:rPr>
            </w:pPr>
          </w:p>
        </w:tc>
        <w:tc>
          <w:tcPr>
            <w:tcW w:w="2970" w:type="dxa"/>
            <w:gridSpan w:val="2"/>
            <w:tcBorders>
              <w:top w:val="nil"/>
              <w:left w:val="nil"/>
              <w:bottom w:val="nil"/>
              <w:right w:val="nil"/>
            </w:tcBorders>
          </w:tcPr>
          <w:p w14:paraId="76966FBC" w14:textId="50372C5A" w:rsidR="00CF2CCF" w:rsidRPr="00EA018E" w:rsidRDefault="00CF2CCF" w:rsidP="00CF2CC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EA018E">
              <w:rPr>
                <w:rFonts w:ascii="Arial" w:hAnsi="Arial" w:cs="Arial"/>
                <w:sz w:val="20"/>
                <w:szCs w:val="20"/>
              </w:rPr>
              <w:t xml:space="preserve">Consolidated         </w:t>
            </w:r>
            <w:r w:rsidR="000D2A8F" w:rsidRPr="00EA018E">
              <w:rPr>
                <w:rFonts w:ascii="Arial" w:hAnsi="Arial" w:cs="Arial"/>
                <w:sz w:val="20"/>
                <w:szCs w:val="20"/>
                <w:cs/>
              </w:rPr>
              <w:t xml:space="preserve">    </w:t>
            </w:r>
            <w:r w:rsidRPr="00EA018E">
              <w:rPr>
                <w:rFonts w:ascii="Arial" w:hAnsi="Arial" w:cs="Arial"/>
                <w:sz w:val="20"/>
                <w:szCs w:val="20"/>
              </w:rPr>
              <w:t xml:space="preserve">      financial statements</w:t>
            </w:r>
          </w:p>
        </w:tc>
        <w:tc>
          <w:tcPr>
            <w:tcW w:w="2880" w:type="dxa"/>
            <w:gridSpan w:val="2"/>
            <w:tcBorders>
              <w:top w:val="nil"/>
              <w:left w:val="nil"/>
              <w:bottom w:val="nil"/>
              <w:right w:val="nil"/>
            </w:tcBorders>
          </w:tcPr>
          <w:p w14:paraId="044984AC" w14:textId="77777777" w:rsidR="00CF2CCF" w:rsidRPr="00EA018E" w:rsidRDefault="00CF2CCF" w:rsidP="00CF2CCF">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EA018E">
              <w:rPr>
                <w:rFonts w:ascii="Arial" w:hAnsi="Arial" w:cs="Arial"/>
                <w:sz w:val="20"/>
                <w:szCs w:val="20"/>
              </w:rPr>
              <w:t>Separate                      financial statements</w:t>
            </w:r>
          </w:p>
        </w:tc>
      </w:tr>
      <w:tr w:rsidR="00EA018E" w:rsidRPr="00EA018E" w14:paraId="5D89BEC0" w14:textId="77777777" w:rsidTr="00766B1C">
        <w:trPr>
          <w:tblHeader/>
        </w:trPr>
        <w:tc>
          <w:tcPr>
            <w:tcW w:w="3330" w:type="dxa"/>
            <w:tcBorders>
              <w:top w:val="nil"/>
              <w:left w:val="nil"/>
              <w:bottom w:val="nil"/>
              <w:right w:val="nil"/>
            </w:tcBorders>
          </w:tcPr>
          <w:p w14:paraId="5025B2D4" w14:textId="77777777" w:rsidR="00D46830" w:rsidRPr="00EA018E" w:rsidRDefault="00D46830" w:rsidP="00D46830">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Borders>
              <w:top w:val="nil"/>
              <w:left w:val="nil"/>
              <w:bottom w:val="nil"/>
              <w:right w:val="nil"/>
            </w:tcBorders>
          </w:tcPr>
          <w:p w14:paraId="514A5717" w14:textId="028D89CF" w:rsidR="00D46830" w:rsidRPr="00EA018E" w:rsidRDefault="00D46830" w:rsidP="00D46830">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cs/>
              </w:rPr>
            </w:pPr>
            <w:r w:rsidRPr="00EA018E">
              <w:rPr>
                <w:rFonts w:ascii="Arial" w:hAnsi="Arial" w:cs="Arial"/>
                <w:sz w:val="20"/>
                <w:szCs w:val="20"/>
              </w:rPr>
              <w:t>2025</w:t>
            </w:r>
          </w:p>
        </w:tc>
        <w:tc>
          <w:tcPr>
            <w:tcW w:w="1530" w:type="dxa"/>
            <w:tcBorders>
              <w:top w:val="nil"/>
              <w:left w:val="nil"/>
              <w:bottom w:val="nil"/>
              <w:right w:val="nil"/>
            </w:tcBorders>
          </w:tcPr>
          <w:p w14:paraId="2BFBF2A9" w14:textId="4FD77D89" w:rsidR="00D46830" w:rsidRPr="00EA018E" w:rsidRDefault="00D46830" w:rsidP="00D46830">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cs/>
              </w:rPr>
            </w:pPr>
            <w:r w:rsidRPr="00EA018E">
              <w:rPr>
                <w:rFonts w:ascii="Arial" w:hAnsi="Arial" w:cs="Arial"/>
                <w:sz w:val="20"/>
                <w:szCs w:val="20"/>
              </w:rPr>
              <w:t>2024</w:t>
            </w:r>
          </w:p>
        </w:tc>
        <w:tc>
          <w:tcPr>
            <w:tcW w:w="1440" w:type="dxa"/>
            <w:tcBorders>
              <w:top w:val="nil"/>
              <w:left w:val="nil"/>
              <w:bottom w:val="nil"/>
              <w:right w:val="nil"/>
            </w:tcBorders>
          </w:tcPr>
          <w:p w14:paraId="7B99070C" w14:textId="3C3D4579" w:rsidR="00D46830" w:rsidRPr="00EA018E" w:rsidRDefault="00D46830" w:rsidP="00D46830">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cs/>
              </w:rPr>
            </w:pPr>
            <w:r w:rsidRPr="00EA018E">
              <w:rPr>
                <w:rFonts w:ascii="Arial" w:hAnsi="Arial" w:cs="Arial"/>
                <w:sz w:val="20"/>
                <w:szCs w:val="20"/>
              </w:rPr>
              <w:t>2025</w:t>
            </w:r>
          </w:p>
        </w:tc>
        <w:tc>
          <w:tcPr>
            <w:tcW w:w="1440" w:type="dxa"/>
            <w:tcBorders>
              <w:top w:val="nil"/>
              <w:left w:val="nil"/>
              <w:bottom w:val="nil"/>
              <w:right w:val="nil"/>
            </w:tcBorders>
          </w:tcPr>
          <w:p w14:paraId="38B04667" w14:textId="0E5986B6" w:rsidR="00D46830" w:rsidRPr="00EA018E" w:rsidRDefault="00D46830" w:rsidP="00D46830">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cs/>
              </w:rPr>
            </w:pPr>
            <w:r w:rsidRPr="00EA018E">
              <w:rPr>
                <w:rFonts w:ascii="Arial" w:hAnsi="Arial" w:cs="Arial"/>
                <w:sz w:val="20"/>
                <w:szCs w:val="20"/>
              </w:rPr>
              <w:t>2024</w:t>
            </w:r>
          </w:p>
        </w:tc>
      </w:tr>
      <w:tr w:rsidR="00EA018E" w:rsidRPr="00EA018E" w14:paraId="14909D24" w14:textId="77777777" w:rsidTr="00766B1C">
        <w:tc>
          <w:tcPr>
            <w:tcW w:w="3330" w:type="dxa"/>
            <w:tcBorders>
              <w:top w:val="nil"/>
              <w:left w:val="nil"/>
              <w:bottom w:val="nil"/>
              <w:right w:val="nil"/>
            </w:tcBorders>
            <w:vAlign w:val="bottom"/>
          </w:tcPr>
          <w:p w14:paraId="0867A3B8" w14:textId="7415D783" w:rsidR="00D46830" w:rsidRPr="00EA018E" w:rsidRDefault="00D46830" w:rsidP="00D46830">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EA018E">
              <w:rPr>
                <w:rFonts w:ascii="Arial" w:hAnsi="Arial" w:cs="Arial"/>
                <w:sz w:val="20"/>
                <w:szCs w:val="20"/>
                <w:lang w:val="en-GB"/>
              </w:rPr>
              <w:t xml:space="preserve">Cash </w:t>
            </w:r>
          </w:p>
        </w:tc>
        <w:tc>
          <w:tcPr>
            <w:tcW w:w="1440" w:type="dxa"/>
            <w:tcBorders>
              <w:top w:val="nil"/>
              <w:left w:val="nil"/>
              <w:bottom w:val="nil"/>
              <w:right w:val="nil"/>
            </w:tcBorders>
          </w:tcPr>
          <w:p w14:paraId="0B0086C4" w14:textId="06696E5D" w:rsidR="00D46830" w:rsidRPr="00EA018E" w:rsidRDefault="007F68EF" w:rsidP="00D46830">
            <w:pPr>
              <w:tabs>
                <w:tab w:val="decimal" w:pos="1065"/>
              </w:tabs>
              <w:spacing w:line="340" w:lineRule="exact"/>
              <w:ind w:left="-29" w:right="-29"/>
              <w:rPr>
                <w:rFonts w:ascii="Arial" w:hAnsi="Arial" w:cs="Arial"/>
                <w:sz w:val="20"/>
                <w:szCs w:val="20"/>
              </w:rPr>
            </w:pPr>
            <w:r w:rsidRPr="00EA018E">
              <w:rPr>
                <w:rFonts w:ascii="Arial" w:hAnsi="Arial" w:cs="Arial"/>
                <w:sz w:val="20"/>
                <w:szCs w:val="20"/>
              </w:rPr>
              <w:t>157</w:t>
            </w:r>
          </w:p>
        </w:tc>
        <w:tc>
          <w:tcPr>
            <w:tcW w:w="1530" w:type="dxa"/>
            <w:tcBorders>
              <w:top w:val="nil"/>
              <w:left w:val="nil"/>
              <w:bottom w:val="nil"/>
              <w:right w:val="nil"/>
            </w:tcBorders>
          </w:tcPr>
          <w:p w14:paraId="2E3EB42B" w14:textId="680CE059" w:rsidR="00D46830" w:rsidRPr="00EA018E" w:rsidRDefault="00D46830" w:rsidP="00D46830">
            <w:pPr>
              <w:tabs>
                <w:tab w:val="decimal" w:pos="1065"/>
              </w:tabs>
              <w:spacing w:line="340" w:lineRule="exact"/>
              <w:ind w:left="-29" w:right="-29"/>
              <w:rPr>
                <w:rFonts w:ascii="Arial" w:hAnsi="Arial" w:cs="Arial"/>
                <w:sz w:val="20"/>
                <w:szCs w:val="20"/>
                <w:u w:val="single"/>
              </w:rPr>
            </w:pPr>
            <w:r w:rsidRPr="00EA018E">
              <w:rPr>
                <w:rFonts w:ascii="Arial" w:hAnsi="Arial" w:cs="Arial"/>
                <w:sz w:val="20"/>
                <w:szCs w:val="20"/>
                <w:lang w:val="en-GB"/>
              </w:rPr>
              <w:t>99</w:t>
            </w:r>
          </w:p>
        </w:tc>
        <w:tc>
          <w:tcPr>
            <w:tcW w:w="1440" w:type="dxa"/>
            <w:tcBorders>
              <w:top w:val="nil"/>
              <w:left w:val="nil"/>
              <w:bottom w:val="nil"/>
              <w:right w:val="nil"/>
            </w:tcBorders>
          </w:tcPr>
          <w:p w14:paraId="36929A7B" w14:textId="563330B2" w:rsidR="00D46830" w:rsidRPr="00EA018E" w:rsidRDefault="007F68EF" w:rsidP="00D46830">
            <w:pPr>
              <w:tabs>
                <w:tab w:val="decimal" w:pos="1065"/>
              </w:tabs>
              <w:spacing w:line="340" w:lineRule="exact"/>
              <w:ind w:left="-29" w:right="-29"/>
              <w:rPr>
                <w:rFonts w:ascii="Arial" w:hAnsi="Arial" w:cs="Arial"/>
                <w:sz w:val="20"/>
                <w:szCs w:val="20"/>
              </w:rPr>
            </w:pPr>
            <w:r w:rsidRPr="00EA018E">
              <w:rPr>
                <w:rFonts w:ascii="Arial" w:hAnsi="Arial" w:cs="Arial"/>
                <w:sz w:val="20"/>
                <w:szCs w:val="20"/>
              </w:rPr>
              <w:t>52</w:t>
            </w:r>
          </w:p>
        </w:tc>
        <w:tc>
          <w:tcPr>
            <w:tcW w:w="1440" w:type="dxa"/>
            <w:tcBorders>
              <w:top w:val="nil"/>
              <w:left w:val="nil"/>
              <w:bottom w:val="nil"/>
              <w:right w:val="nil"/>
            </w:tcBorders>
          </w:tcPr>
          <w:p w14:paraId="313D37C0" w14:textId="6E368818" w:rsidR="00D46830" w:rsidRPr="00EA018E" w:rsidRDefault="00D46830" w:rsidP="00D46830">
            <w:pPr>
              <w:tabs>
                <w:tab w:val="decimal" w:pos="1065"/>
              </w:tabs>
              <w:spacing w:line="340" w:lineRule="exact"/>
              <w:ind w:left="-29" w:right="-29"/>
              <w:rPr>
                <w:rFonts w:ascii="Arial" w:hAnsi="Arial" w:cs="Arial"/>
                <w:sz w:val="20"/>
                <w:szCs w:val="20"/>
                <w:u w:val="single"/>
              </w:rPr>
            </w:pPr>
            <w:r w:rsidRPr="00EA018E">
              <w:rPr>
                <w:rFonts w:ascii="Arial" w:hAnsi="Arial" w:cs="Arial"/>
                <w:sz w:val="20"/>
                <w:szCs w:val="20"/>
                <w:lang w:val="en-GB"/>
              </w:rPr>
              <w:t>51</w:t>
            </w:r>
          </w:p>
        </w:tc>
      </w:tr>
      <w:tr w:rsidR="00EA018E" w:rsidRPr="00EA018E" w14:paraId="28C1563F" w14:textId="77777777" w:rsidTr="00766B1C">
        <w:tc>
          <w:tcPr>
            <w:tcW w:w="3330" w:type="dxa"/>
            <w:tcBorders>
              <w:top w:val="nil"/>
              <w:left w:val="nil"/>
              <w:bottom w:val="nil"/>
              <w:right w:val="nil"/>
            </w:tcBorders>
            <w:vAlign w:val="bottom"/>
          </w:tcPr>
          <w:p w14:paraId="0AE92022" w14:textId="757712B6" w:rsidR="00D46830" w:rsidRPr="00EA018E" w:rsidRDefault="00D46830" w:rsidP="00D46830">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EA018E">
              <w:rPr>
                <w:rFonts w:ascii="Arial" w:hAnsi="Arial" w:cs="Arial"/>
                <w:sz w:val="20"/>
                <w:szCs w:val="20"/>
                <w:lang w:val="en-GB"/>
              </w:rPr>
              <w:t>Bank deposits</w:t>
            </w:r>
          </w:p>
        </w:tc>
        <w:tc>
          <w:tcPr>
            <w:tcW w:w="1440" w:type="dxa"/>
            <w:tcBorders>
              <w:top w:val="nil"/>
              <w:left w:val="nil"/>
              <w:bottom w:val="nil"/>
              <w:right w:val="nil"/>
            </w:tcBorders>
          </w:tcPr>
          <w:p w14:paraId="2C8278B7" w14:textId="3DF7232B" w:rsidR="00D46830" w:rsidRPr="00EA018E" w:rsidRDefault="007F68EF" w:rsidP="00D46830">
            <w:pPr>
              <w:pBdr>
                <w:bottom w:val="single" w:sz="4" w:space="1" w:color="auto"/>
              </w:pBdr>
              <w:tabs>
                <w:tab w:val="decimal" w:pos="1065"/>
              </w:tabs>
              <w:spacing w:line="340" w:lineRule="exact"/>
              <w:ind w:left="-29" w:right="-29"/>
              <w:rPr>
                <w:rFonts w:ascii="Arial" w:hAnsi="Arial" w:cs="Arial"/>
                <w:sz w:val="20"/>
                <w:szCs w:val="20"/>
              </w:rPr>
            </w:pPr>
            <w:r w:rsidRPr="00EA018E">
              <w:rPr>
                <w:rFonts w:ascii="Arial" w:hAnsi="Arial" w:cs="Arial"/>
                <w:sz w:val="20"/>
                <w:szCs w:val="20"/>
              </w:rPr>
              <w:t>447,599</w:t>
            </w:r>
          </w:p>
        </w:tc>
        <w:tc>
          <w:tcPr>
            <w:tcW w:w="1530" w:type="dxa"/>
            <w:tcBorders>
              <w:top w:val="nil"/>
              <w:left w:val="nil"/>
              <w:bottom w:val="nil"/>
              <w:right w:val="nil"/>
            </w:tcBorders>
          </w:tcPr>
          <w:p w14:paraId="245DDF72" w14:textId="3D0FF30F" w:rsidR="00D46830" w:rsidRPr="00EA018E" w:rsidRDefault="00D46830" w:rsidP="00D46830">
            <w:pPr>
              <w:pBdr>
                <w:bottom w:val="single" w:sz="4" w:space="1" w:color="auto"/>
              </w:pBdr>
              <w:tabs>
                <w:tab w:val="decimal" w:pos="1065"/>
              </w:tabs>
              <w:spacing w:line="340" w:lineRule="exact"/>
              <w:ind w:left="-29" w:right="-29"/>
              <w:rPr>
                <w:rFonts w:ascii="Arial" w:hAnsi="Arial" w:cs="Arial"/>
                <w:sz w:val="20"/>
                <w:szCs w:val="20"/>
              </w:rPr>
            </w:pPr>
            <w:r w:rsidRPr="00EA018E">
              <w:rPr>
                <w:rFonts w:ascii="Arial" w:hAnsi="Arial" w:cs="Arial"/>
                <w:sz w:val="20"/>
                <w:szCs w:val="20"/>
                <w:lang w:val="en-GB"/>
              </w:rPr>
              <w:t>547,420</w:t>
            </w:r>
          </w:p>
        </w:tc>
        <w:tc>
          <w:tcPr>
            <w:tcW w:w="1440" w:type="dxa"/>
            <w:tcBorders>
              <w:top w:val="nil"/>
              <w:left w:val="nil"/>
              <w:bottom w:val="nil"/>
              <w:right w:val="nil"/>
            </w:tcBorders>
          </w:tcPr>
          <w:p w14:paraId="4051DF85" w14:textId="76B9C32A" w:rsidR="00D46830" w:rsidRPr="00EA018E" w:rsidRDefault="007F68EF" w:rsidP="00D46830">
            <w:pPr>
              <w:pBdr>
                <w:bottom w:val="single" w:sz="4" w:space="1" w:color="auto"/>
              </w:pBdr>
              <w:tabs>
                <w:tab w:val="decimal" w:pos="1065"/>
              </w:tabs>
              <w:spacing w:line="340" w:lineRule="exact"/>
              <w:ind w:left="-29" w:right="-29"/>
              <w:rPr>
                <w:rFonts w:ascii="Arial" w:hAnsi="Arial" w:cs="Arial"/>
                <w:sz w:val="20"/>
                <w:szCs w:val="20"/>
              </w:rPr>
            </w:pPr>
            <w:r w:rsidRPr="00EA018E">
              <w:rPr>
                <w:rFonts w:ascii="Arial" w:hAnsi="Arial" w:cs="Arial"/>
                <w:sz w:val="20"/>
                <w:szCs w:val="20"/>
              </w:rPr>
              <w:t>164,070</w:t>
            </w:r>
          </w:p>
        </w:tc>
        <w:tc>
          <w:tcPr>
            <w:tcW w:w="1440" w:type="dxa"/>
            <w:tcBorders>
              <w:top w:val="nil"/>
              <w:left w:val="nil"/>
              <w:bottom w:val="nil"/>
              <w:right w:val="nil"/>
            </w:tcBorders>
          </w:tcPr>
          <w:p w14:paraId="1FF8D99E" w14:textId="55207E7A" w:rsidR="00D46830" w:rsidRPr="00EA018E" w:rsidRDefault="00D46830" w:rsidP="00D46830">
            <w:pPr>
              <w:pBdr>
                <w:bottom w:val="single" w:sz="4" w:space="1" w:color="auto"/>
              </w:pBdr>
              <w:tabs>
                <w:tab w:val="decimal" w:pos="1065"/>
              </w:tabs>
              <w:spacing w:line="340" w:lineRule="exact"/>
              <w:ind w:left="-29" w:right="-29"/>
              <w:rPr>
                <w:rFonts w:ascii="Arial" w:hAnsi="Arial" w:cs="Arial"/>
                <w:sz w:val="20"/>
                <w:szCs w:val="20"/>
              </w:rPr>
            </w:pPr>
            <w:r w:rsidRPr="00EA018E">
              <w:rPr>
                <w:rFonts w:ascii="Arial" w:hAnsi="Arial" w:cs="Arial"/>
                <w:sz w:val="20"/>
                <w:szCs w:val="20"/>
                <w:lang w:val="en-GB"/>
              </w:rPr>
              <w:t>285,424</w:t>
            </w:r>
          </w:p>
        </w:tc>
      </w:tr>
      <w:tr w:rsidR="00EA018E" w:rsidRPr="00EA018E" w14:paraId="52DB8DFF" w14:textId="77777777" w:rsidTr="00766B1C">
        <w:tc>
          <w:tcPr>
            <w:tcW w:w="3330" w:type="dxa"/>
            <w:tcBorders>
              <w:top w:val="nil"/>
              <w:left w:val="nil"/>
              <w:bottom w:val="nil"/>
              <w:right w:val="nil"/>
            </w:tcBorders>
            <w:vAlign w:val="bottom"/>
          </w:tcPr>
          <w:p w14:paraId="1C166C2E" w14:textId="059860C5" w:rsidR="00D46830" w:rsidRPr="00EA018E" w:rsidRDefault="00D46830" w:rsidP="00D46830">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EA018E">
              <w:rPr>
                <w:rFonts w:ascii="Arial" w:hAnsi="Arial" w:cs="Arial"/>
                <w:sz w:val="20"/>
                <w:szCs w:val="20"/>
                <w:lang w:val="en-GB"/>
              </w:rPr>
              <w:t>Total</w:t>
            </w:r>
          </w:p>
        </w:tc>
        <w:tc>
          <w:tcPr>
            <w:tcW w:w="1440" w:type="dxa"/>
            <w:tcBorders>
              <w:top w:val="nil"/>
              <w:left w:val="nil"/>
              <w:bottom w:val="nil"/>
              <w:right w:val="nil"/>
            </w:tcBorders>
          </w:tcPr>
          <w:p w14:paraId="2340EA84" w14:textId="484DDAF1" w:rsidR="00D46830" w:rsidRPr="00EA018E" w:rsidRDefault="007F68EF" w:rsidP="00D46830">
            <w:pPr>
              <w:pBdr>
                <w:bottom w:val="double" w:sz="4" w:space="1" w:color="auto"/>
              </w:pBdr>
              <w:tabs>
                <w:tab w:val="decimal" w:pos="1065"/>
              </w:tabs>
              <w:spacing w:line="340" w:lineRule="exact"/>
              <w:ind w:left="-29" w:right="-29"/>
              <w:rPr>
                <w:rFonts w:ascii="Arial" w:hAnsi="Arial" w:cs="Arial"/>
                <w:sz w:val="20"/>
                <w:szCs w:val="20"/>
              </w:rPr>
            </w:pPr>
            <w:r w:rsidRPr="00EA018E">
              <w:rPr>
                <w:rFonts w:ascii="Arial" w:hAnsi="Arial" w:cs="Arial"/>
                <w:sz w:val="20"/>
                <w:szCs w:val="20"/>
              </w:rPr>
              <w:t>447,756</w:t>
            </w:r>
          </w:p>
        </w:tc>
        <w:tc>
          <w:tcPr>
            <w:tcW w:w="1530" w:type="dxa"/>
            <w:tcBorders>
              <w:top w:val="nil"/>
              <w:left w:val="nil"/>
              <w:bottom w:val="nil"/>
              <w:right w:val="nil"/>
            </w:tcBorders>
          </w:tcPr>
          <w:p w14:paraId="0C71A093" w14:textId="5AA10082" w:rsidR="00D46830" w:rsidRPr="00EA018E" w:rsidRDefault="00D46830" w:rsidP="00D46830">
            <w:pPr>
              <w:pBdr>
                <w:bottom w:val="double" w:sz="4" w:space="1" w:color="auto"/>
              </w:pBdr>
              <w:tabs>
                <w:tab w:val="decimal" w:pos="1065"/>
              </w:tabs>
              <w:spacing w:line="340" w:lineRule="exact"/>
              <w:ind w:left="-29" w:right="-29"/>
              <w:rPr>
                <w:rFonts w:ascii="Arial" w:hAnsi="Arial" w:cs="Arial"/>
                <w:sz w:val="20"/>
                <w:szCs w:val="20"/>
              </w:rPr>
            </w:pPr>
            <w:r w:rsidRPr="00EA018E">
              <w:rPr>
                <w:rFonts w:ascii="Arial" w:hAnsi="Arial" w:cs="Arial"/>
                <w:sz w:val="20"/>
                <w:szCs w:val="20"/>
                <w:lang w:val="en-GB"/>
              </w:rPr>
              <w:t>547,519</w:t>
            </w:r>
          </w:p>
        </w:tc>
        <w:tc>
          <w:tcPr>
            <w:tcW w:w="1440" w:type="dxa"/>
            <w:tcBorders>
              <w:top w:val="nil"/>
              <w:left w:val="nil"/>
              <w:bottom w:val="nil"/>
              <w:right w:val="nil"/>
            </w:tcBorders>
          </w:tcPr>
          <w:p w14:paraId="7E29D9FA" w14:textId="084FF172" w:rsidR="00D46830" w:rsidRPr="00EA018E" w:rsidRDefault="007F68EF" w:rsidP="00D46830">
            <w:pPr>
              <w:pBdr>
                <w:bottom w:val="double" w:sz="4" w:space="1" w:color="auto"/>
              </w:pBdr>
              <w:tabs>
                <w:tab w:val="decimal" w:pos="1065"/>
              </w:tabs>
              <w:spacing w:line="340" w:lineRule="exact"/>
              <w:ind w:left="-29" w:right="-29"/>
              <w:rPr>
                <w:rFonts w:ascii="Arial" w:hAnsi="Arial" w:cs="Arial"/>
                <w:sz w:val="20"/>
                <w:szCs w:val="20"/>
              </w:rPr>
            </w:pPr>
            <w:r w:rsidRPr="00EA018E">
              <w:rPr>
                <w:rFonts w:ascii="Arial" w:hAnsi="Arial" w:cs="Arial"/>
                <w:sz w:val="20"/>
                <w:szCs w:val="20"/>
              </w:rPr>
              <w:t>164,</w:t>
            </w:r>
            <w:r w:rsidR="00E5062D" w:rsidRPr="00EA018E">
              <w:rPr>
                <w:rFonts w:ascii="Arial" w:hAnsi="Arial" w:cs="Arial"/>
                <w:sz w:val="20"/>
                <w:szCs w:val="20"/>
              </w:rPr>
              <w:t>122</w:t>
            </w:r>
          </w:p>
        </w:tc>
        <w:tc>
          <w:tcPr>
            <w:tcW w:w="1440" w:type="dxa"/>
            <w:tcBorders>
              <w:top w:val="nil"/>
              <w:left w:val="nil"/>
              <w:bottom w:val="nil"/>
              <w:right w:val="nil"/>
            </w:tcBorders>
          </w:tcPr>
          <w:p w14:paraId="269C3CF7" w14:textId="465E9E73" w:rsidR="00D46830" w:rsidRPr="00EA018E" w:rsidRDefault="00D46830" w:rsidP="00D46830">
            <w:pPr>
              <w:pBdr>
                <w:bottom w:val="double" w:sz="4" w:space="1" w:color="auto"/>
              </w:pBdr>
              <w:tabs>
                <w:tab w:val="decimal" w:pos="1065"/>
              </w:tabs>
              <w:spacing w:line="340" w:lineRule="exact"/>
              <w:ind w:left="-29" w:right="-29"/>
              <w:rPr>
                <w:rFonts w:ascii="Arial" w:hAnsi="Arial" w:cs="Arial"/>
                <w:sz w:val="20"/>
                <w:szCs w:val="20"/>
              </w:rPr>
            </w:pPr>
            <w:r w:rsidRPr="00EA018E">
              <w:rPr>
                <w:rFonts w:ascii="Arial" w:hAnsi="Arial" w:cs="Arial"/>
                <w:sz w:val="20"/>
                <w:szCs w:val="20"/>
                <w:lang w:val="en-GB"/>
              </w:rPr>
              <w:t>285,475</w:t>
            </w:r>
          </w:p>
        </w:tc>
      </w:tr>
    </w:tbl>
    <w:p w14:paraId="158D5CCA" w14:textId="38CD7D80" w:rsidR="00B8207F" w:rsidRPr="00EA018E" w:rsidRDefault="00B8207F" w:rsidP="00E41D00">
      <w:pPr>
        <w:pStyle w:val="BodyText"/>
        <w:spacing w:before="240" w:line="380" w:lineRule="exact"/>
        <w:ind w:left="547"/>
        <w:jc w:val="both"/>
        <w:rPr>
          <w:rFonts w:ascii="Arial" w:eastAsia="Arial Unicode MS" w:hAnsi="Arial" w:cs="Arial"/>
          <w:b/>
          <w:bCs/>
          <w:sz w:val="22"/>
          <w:szCs w:val="22"/>
          <w:lang w:val="en-GB"/>
        </w:rPr>
      </w:pPr>
      <w:r w:rsidRPr="00EA018E">
        <w:rPr>
          <w:rFonts w:ascii="Arial" w:hAnsi="Arial" w:cs="Arial"/>
          <w:sz w:val="22"/>
          <w:szCs w:val="22"/>
        </w:rPr>
        <w:t xml:space="preserve">As </w:t>
      </w:r>
      <w:proofErr w:type="gramStart"/>
      <w:r w:rsidRPr="00EA018E">
        <w:rPr>
          <w:rFonts w:ascii="Arial" w:hAnsi="Arial" w:cs="Arial"/>
          <w:sz w:val="22"/>
          <w:szCs w:val="22"/>
        </w:rPr>
        <w:t>at</w:t>
      </w:r>
      <w:proofErr w:type="gramEnd"/>
      <w:r w:rsidRPr="00EA018E">
        <w:rPr>
          <w:rFonts w:ascii="Arial" w:hAnsi="Arial" w:cs="Arial"/>
          <w:sz w:val="22"/>
          <w:szCs w:val="22"/>
        </w:rPr>
        <w:t xml:space="preserve"> 31 December </w:t>
      </w:r>
      <w:r w:rsidR="00D46830" w:rsidRPr="00EA018E">
        <w:rPr>
          <w:rFonts w:ascii="Arial" w:hAnsi="Arial" w:cs="Arial"/>
          <w:sz w:val="22"/>
          <w:szCs w:val="22"/>
        </w:rPr>
        <w:t>2025</w:t>
      </w:r>
      <w:r w:rsidRPr="00EA018E">
        <w:rPr>
          <w:rFonts w:ascii="Arial" w:hAnsi="Arial" w:cs="Arial"/>
          <w:sz w:val="22"/>
          <w:szCs w:val="22"/>
        </w:rPr>
        <w:t>, bank deposits in saving accounts</w:t>
      </w:r>
      <w:r w:rsidR="00AD1E55" w:rsidRPr="00EA018E">
        <w:rPr>
          <w:rFonts w:ascii="Arial" w:hAnsi="Arial" w:cs="Arial"/>
          <w:sz w:val="22"/>
          <w:szCs w:val="22"/>
          <w:cs/>
        </w:rPr>
        <w:t xml:space="preserve"> </w:t>
      </w:r>
      <w:r w:rsidRPr="00EA018E">
        <w:rPr>
          <w:rFonts w:ascii="Arial" w:hAnsi="Arial" w:cs="Arial"/>
          <w:sz w:val="22"/>
          <w:szCs w:val="22"/>
        </w:rPr>
        <w:t>carried interests between</w:t>
      </w:r>
      <w:r w:rsidR="00E5062D" w:rsidRPr="00EA018E">
        <w:rPr>
          <w:rFonts w:ascii="Arial" w:hAnsi="Arial" w:cs="Arial"/>
          <w:sz w:val="22"/>
          <w:szCs w:val="22"/>
        </w:rPr>
        <w:t xml:space="preserve"> 0</w:t>
      </w:r>
      <w:r w:rsidR="00E5062D" w:rsidRPr="00EA018E">
        <w:rPr>
          <w:rFonts w:ascii="Arial" w:hAnsi="Arial" w:cs="Arial"/>
          <w:sz w:val="22"/>
          <w:szCs w:val="22"/>
          <w:cs/>
        </w:rPr>
        <w:t>.</w:t>
      </w:r>
      <w:r w:rsidR="00E5062D" w:rsidRPr="00EA018E">
        <w:rPr>
          <w:rFonts w:ascii="Arial" w:hAnsi="Arial" w:cs="Arial"/>
          <w:sz w:val="22"/>
          <w:szCs w:val="22"/>
        </w:rPr>
        <w:t>1</w:t>
      </w:r>
      <w:r w:rsidR="007A2356">
        <w:rPr>
          <w:rFonts w:ascii="Arial" w:hAnsi="Arial" w:cs="Arial"/>
          <w:sz w:val="22"/>
          <w:szCs w:val="22"/>
        </w:rPr>
        <w:t>0</w:t>
      </w:r>
      <w:r w:rsidR="00D46830" w:rsidRPr="00EA018E">
        <w:rPr>
          <w:rFonts w:ascii="Arial" w:hAnsi="Arial" w:cs="Arial"/>
          <w:sz w:val="22"/>
          <w:szCs w:val="22"/>
          <w:cs/>
        </w:rPr>
        <w:t xml:space="preserve"> </w:t>
      </w:r>
      <w:r w:rsidRPr="00EA018E">
        <w:rPr>
          <w:rFonts w:ascii="Arial" w:hAnsi="Arial" w:cs="Arial"/>
          <w:sz w:val="22"/>
          <w:szCs w:val="22"/>
        </w:rPr>
        <w:t>and</w:t>
      </w:r>
      <w:r w:rsidR="008273C5" w:rsidRPr="00EA018E">
        <w:rPr>
          <w:rFonts w:ascii="Arial" w:hAnsi="Arial" w:cs="Arial"/>
          <w:sz w:val="22"/>
          <w:szCs w:val="22"/>
          <w:cs/>
        </w:rPr>
        <w:t xml:space="preserve"> </w:t>
      </w:r>
      <w:r w:rsidR="00E5062D" w:rsidRPr="00EA018E">
        <w:rPr>
          <w:rFonts w:ascii="Arial" w:hAnsi="Arial" w:cs="Arial"/>
          <w:sz w:val="22"/>
          <w:szCs w:val="22"/>
        </w:rPr>
        <w:t>1</w:t>
      </w:r>
      <w:r w:rsidR="00E5062D" w:rsidRPr="00EA018E">
        <w:rPr>
          <w:rFonts w:ascii="Arial" w:hAnsi="Arial" w:cs="Arial"/>
          <w:sz w:val="22"/>
          <w:szCs w:val="22"/>
          <w:cs/>
        </w:rPr>
        <w:t>.</w:t>
      </w:r>
      <w:r w:rsidR="00E5062D" w:rsidRPr="00EA018E">
        <w:rPr>
          <w:rFonts w:ascii="Arial" w:hAnsi="Arial" w:cs="Arial"/>
          <w:sz w:val="22"/>
          <w:szCs w:val="22"/>
        </w:rPr>
        <w:t>15</w:t>
      </w:r>
      <w:r w:rsidR="00D46830" w:rsidRPr="00EA018E">
        <w:rPr>
          <w:rFonts w:ascii="Arial" w:hAnsi="Arial" w:cs="Arial"/>
          <w:sz w:val="22"/>
          <w:szCs w:val="22"/>
          <w:cs/>
        </w:rPr>
        <w:t xml:space="preserve"> </w:t>
      </w:r>
      <w:r w:rsidRPr="00EA018E">
        <w:rPr>
          <w:rFonts w:ascii="Arial" w:hAnsi="Arial" w:cs="Arial"/>
          <w:sz w:val="22"/>
          <w:szCs w:val="22"/>
        </w:rPr>
        <w:t xml:space="preserve">percent per annum </w:t>
      </w:r>
      <w:r w:rsidRPr="00EA018E">
        <w:rPr>
          <w:rFonts w:ascii="Arial" w:hAnsi="Arial" w:cs="Arial"/>
          <w:sz w:val="22"/>
          <w:szCs w:val="22"/>
          <w:cs/>
        </w:rPr>
        <w:t>(</w:t>
      </w:r>
      <w:r w:rsidR="00D46830" w:rsidRPr="00EA018E">
        <w:rPr>
          <w:rFonts w:ascii="Arial" w:hAnsi="Arial" w:cs="Arial"/>
          <w:sz w:val="22"/>
          <w:szCs w:val="22"/>
        </w:rPr>
        <w:t>2024</w:t>
      </w:r>
      <w:r w:rsidRPr="00EA018E">
        <w:rPr>
          <w:rFonts w:ascii="Arial" w:hAnsi="Arial" w:cs="Arial"/>
          <w:sz w:val="22"/>
          <w:szCs w:val="22"/>
          <w:cs/>
        </w:rPr>
        <w:t xml:space="preserve">: </w:t>
      </w:r>
      <w:r w:rsidRPr="00EA018E">
        <w:rPr>
          <w:rFonts w:ascii="Arial" w:hAnsi="Arial" w:cs="Arial"/>
          <w:sz w:val="22"/>
          <w:szCs w:val="22"/>
        </w:rPr>
        <w:t xml:space="preserve">between </w:t>
      </w:r>
      <w:r w:rsidR="00D46830" w:rsidRPr="00EA018E">
        <w:rPr>
          <w:rFonts w:ascii="Arial" w:hAnsi="Arial" w:cs="Arial"/>
          <w:sz w:val="22"/>
          <w:szCs w:val="22"/>
        </w:rPr>
        <w:t>0</w:t>
      </w:r>
      <w:r w:rsidR="00D46830" w:rsidRPr="00EA018E">
        <w:rPr>
          <w:rFonts w:ascii="Arial" w:hAnsi="Arial" w:cs="Arial"/>
          <w:sz w:val="22"/>
          <w:szCs w:val="22"/>
          <w:cs/>
        </w:rPr>
        <w:t>.</w:t>
      </w:r>
      <w:r w:rsidR="00D46830" w:rsidRPr="00EA018E">
        <w:rPr>
          <w:rFonts w:ascii="Arial" w:hAnsi="Arial" w:cs="Arial"/>
          <w:sz w:val="22"/>
          <w:szCs w:val="22"/>
        </w:rPr>
        <w:t>25</w:t>
      </w:r>
      <w:r w:rsidR="00D46830" w:rsidRPr="00EA018E">
        <w:rPr>
          <w:rFonts w:ascii="Arial" w:hAnsi="Arial" w:cs="Arial"/>
          <w:sz w:val="22"/>
          <w:szCs w:val="22"/>
          <w:cs/>
        </w:rPr>
        <w:t xml:space="preserve"> </w:t>
      </w:r>
      <w:r w:rsidR="00C21237" w:rsidRPr="00EA018E">
        <w:rPr>
          <w:rFonts w:ascii="Arial" w:hAnsi="Arial" w:cs="Arial"/>
          <w:sz w:val="22"/>
          <w:szCs w:val="22"/>
        </w:rPr>
        <w:t xml:space="preserve">and </w:t>
      </w:r>
      <w:r w:rsidR="00D46830" w:rsidRPr="00EA018E">
        <w:rPr>
          <w:rFonts w:ascii="Arial" w:hAnsi="Arial" w:cs="Arial"/>
          <w:sz w:val="22"/>
          <w:szCs w:val="22"/>
        </w:rPr>
        <w:t>1</w:t>
      </w:r>
      <w:r w:rsidR="00D46830" w:rsidRPr="00EA018E">
        <w:rPr>
          <w:rFonts w:ascii="Arial" w:hAnsi="Arial" w:cs="Arial"/>
          <w:sz w:val="22"/>
          <w:szCs w:val="22"/>
          <w:cs/>
        </w:rPr>
        <w:t>.</w:t>
      </w:r>
      <w:r w:rsidR="00D46830" w:rsidRPr="00EA018E">
        <w:rPr>
          <w:rFonts w:ascii="Arial" w:hAnsi="Arial" w:cs="Arial"/>
          <w:sz w:val="22"/>
          <w:szCs w:val="22"/>
        </w:rPr>
        <w:t>55</w:t>
      </w:r>
      <w:r w:rsidR="00D46830" w:rsidRPr="00EA018E">
        <w:rPr>
          <w:rFonts w:ascii="Arial" w:hAnsi="Arial" w:cs="Arial"/>
          <w:sz w:val="22"/>
          <w:szCs w:val="22"/>
          <w:cs/>
        </w:rPr>
        <w:t xml:space="preserve"> </w:t>
      </w:r>
      <w:r w:rsidRPr="00EA018E">
        <w:rPr>
          <w:rFonts w:ascii="Arial" w:hAnsi="Arial" w:cs="Arial"/>
          <w:sz w:val="22"/>
          <w:szCs w:val="22"/>
        </w:rPr>
        <w:t>percent per annum</w:t>
      </w:r>
      <w:r w:rsidRPr="00EA018E">
        <w:rPr>
          <w:rFonts w:ascii="Arial" w:hAnsi="Arial" w:cs="Arial"/>
          <w:sz w:val="22"/>
          <w:szCs w:val="22"/>
          <w:cs/>
        </w:rPr>
        <w:t>).</w:t>
      </w:r>
    </w:p>
    <w:p w14:paraId="68B271FB" w14:textId="4D46F336" w:rsidR="006E2F09" w:rsidRPr="00EA018E" w:rsidRDefault="00223D0A" w:rsidP="00EC15DE">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7</w:t>
      </w:r>
      <w:r w:rsidR="003333D0" w:rsidRPr="00EA018E">
        <w:rPr>
          <w:rFonts w:ascii="Arial" w:eastAsia="Arial Unicode MS" w:hAnsi="Arial" w:cs="Arial"/>
          <w:b/>
          <w:bCs/>
          <w:sz w:val="22"/>
          <w:szCs w:val="22"/>
          <w:cs/>
          <w:lang w:val="en-GB"/>
        </w:rPr>
        <w:t>.</w:t>
      </w:r>
      <w:r w:rsidR="003333D0" w:rsidRPr="00EA018E">
        <w:rPr>
          <w:rFonts w:ascii="Arial" w:eastAsia="Arial Unicode MS" w:hAnsi="Arial" w:cs="Arial"/>
          <w:b/>
          <w:bCs/>
          <w:sz w:val="22"/>
          <w:szCs w:val="22"/>
          <w:lang w:val="en-GB"/>
        </w:rPr>
        <w:tab/>
      </w:r>
      <w:r w:rsidR="00535005" w:rsidRPr="00EA018E">
        <w:rPr>
          <w:rFonts w:ascii="Arial" w:eastAsia="Arial Unicode MS" w:hAnsi="Arial" w:cs="Arial"/>
          <w:b/>
          <w:bCs/>
          <w:sz w:val="22"/>
          <w:szCs w:val="22"/>
          <w:lang w:val="en-GB"/>
        </w:rPr>
        <w:t>T</w:t>
      </w:r>
      <w:r w:rsidR="000268C1" w:rsidRPr="00EA018E">
        <w:rPr>
          <w:rFonts w:ascii="Arial" w:eastAsia="Arial Unicode MS" w:hAnsi="Arial" w:cs="Arial"/>
          <w:b/>
          <w:bCs/>
          <w:sz w:val="22"/>
          <w:szCs w:val="28"/>
        </w:rPr>
        <w:t xml:space="preserve">rade accounts receivable and contract assets </w:t>
      </w:r>
    </w:p>
    <w:tbl>
      <w:tblPr>
        <w:tblW w:w="9132" w:type="dxa"/>
        <w:tblInd w:w="450" w:type="dxa"/>
        <w:tblLayout w:type="fixed"/>
        <w:tblLook w:val="0000" w:firstRow="0" w:lastRow="0" w:firstColumn="0" w:lastColumn="0" w:noHBand="0" w:noVBand="0"/>
      </w:tblPr>
      <w:tblGrid>
        <w:gridCol w:w="3418"/>
        <w:gridCol w:w="1356"/>
        <w:gridCol w:w="1451"/>
        <w:gridCol w:w="24"/>
        <w:gridCol w:w="1427"/>
        <w:gridCol w:w="1456"/>
      </w:tblGrid>
      <w:tr w:rsidR="00EA018E" w:rsidRPr="00EA018E" w14:paraId="2BBF74C4" w14:textId="77777777" w:rsidTr="001C6CC0">
        <w:trPr>
          <w:tblHeader/>
        </w:trPr>
        <w:tc>
          <w:tcPr>
            <w:tcW w:w="3418" w:type="dxa"/>
          </w:tcPr>
          <w:p w14:paraId="1D3CE5AC" w14:textId="77777777" w:rsidR="008442C7" w:rsidRPr="00EA018E" w:rsidRDefault="008442C7" w:rsidP="001C6CC0">
            <w:pPr>
              <w:spacing w:line="280" w:lineRule="exact"/>
              <w:jc w:val="thaiDistribute"/>
              <w:rPr>
                <w:rFonts w:ascii="Arial" w:hAnsi="Arial" w:cs="Arial"/>
                <w:sz w:val="18"/>
                <w:szCs w:val="18"/>
              </w:rPr>
            </w:pPr>
          </w:p>
        </w:tc>
        <w:tc>
          <w:tcPr>
            <w:tcW w:w="5714" w:type="dxa"/>
            <w:gridSpan w:val="5"/>
          </w:tcPr>
          <w:p w14:paraId="13EDFAE9" w14:textId="77777777" w:rsidR="008442C7" w:rsidRPr="00EA018E" w:rsidRDefault="008442C7" w:rsidP="001C6CC0">
            <w:pPr>
              <w:spacing w:line="280" w:lineRule="exact"/>
              <w:jc w:val="right"/>
              <w:rPr>
                <w:rFonts w:ascii="Arial" w:hAnsi="Arial" w:cs="Arial"/>
                <w:sz w:val="18"/>
                <w:szCs w:val="18"/>
              </w:rPr>
            </w:pPr>
            <w:r w:rsidRPr="00EA018E">
              <w:rPr>
                <w:rFonts w:ascii="Arial" w:hAnsi="Arial" w:cs="Arial"/>
                <w:sz w:val="18"/>
                <w:szCs w:val="18"/>
                <w:cs/>
                <w:lang w:val="en-GB" w:eastAsia="en-GB"/>
              </w:rPr>
              <w:t xml:space="preserve"> (</w:t>
            </w:r>
            <w:r w:rsidRPr="00EA018E">
              <w:rPr>
                <w:rFonts w:ascii="Arial" w:hAnsi="Arial" w:cs="Arial"/>
                <w:sz w:val="18"/>
                <w:szCs w:val="18"/>
                <w:lang w:val="en-GB" w:eastAsia="en-GB"/>
              </w:rPr>
              <w:t>Unit</w:t>
            </w:r>
            <w:r w:rsidRPr="00EA018E">
              <w:rPr>
                <w:rFonts w:ascii="Arial" w:hAnsi="Arial" w:cs="Arial"/>
                <w:sz w:val="18"/>
                <w:szCs w:val="18"/>
                <w:cs/>
                <w:lang w:val="en-GB" w:eastAsia="en-GB"/>
              </w:rPr>
              <w:t xml:space="preserve">: </w:t>
            </w:r>
            <w:r w:rsidRPr="00EA018E">
              <w:rPr>
                <w:rFonts w:ascii="Arial" w:hAnsi="Arial" w:cs="Arial"/>
                <w:sz w:val="18"/>
                <w:szCs w:val="18"/>
                <w:lang w:val="en-GB" w:eastAsia="en-GB"/>
              </w:rPr>
              <w:t>Thousand Baht</w:t>
            </w:r>
            <w:r w:rsidRPr="00EA018E">
              <w:rPr>
                <w:rFonts w:ascii="Arial" w:hAnsi="Arial" w:cs="Arial"/>
                <w:sz w:val="18"/>
                <w:szCs w:val="18"/>
                <w:cs/>
                <w:lang w:val="en-GB" w:eastAsia="en-GB"/>
              </w:rPr>
              <w:t>)</w:t>
            </w:r>
          </w:p>
        </w:tc>
      </w:tr>
      <w:tr w:rsidR="00EA018E" w:rsidRPr="00EA018E" w14:paraId="741259D4" w14:textId="77777777" w:rsidTr="001C6CC0">
        <w:trPr>
          <w:tblHeader/>
        </w:trPr>
        <w:tc>
          <w:tcPr>
            <w:tcW w:w="3418" w:type="dxa"/>
          </w:tcPr>
          <w:p w14:paraId="6AEF5EEA" w14:textId="77777777" w:rsidR="00312417" w:rsidRPr="00EA018E" w:rsidRDefault="00312417" w:rsidP="001C6CC0">
            <w:pPr>
              <w:spacing w:line="280" w:lineRule="exact"/>
              <w:jc w:val="thaiDistribute"/>
              <w:rPr>
                <w:rFonts w:ascii="Arial" w:hAnsi="Arial" w:cs="Arial"/>
                <w:sz w:val="18"/>
                <w:szCs w:val="18"/>
              </w:rPr>
            </w:pPr>
            <w:r w:rsidRPr="00EA018E">
              <w:rPr>
                <w:rFonts w:ascii="Arial" w:hAnsi="Arial" w:cs="Arial"/>
                <w:b/>
                <w:bCs/>
                <w:sz w:val="18"/>
                <w:szCs w:val="18"/>
                <w:lang w:val="en-GB"/>
              </w:rPr>
              <w:tab/>
            </w:r>
          </w:p>
        </w:tc>
        <w:tc>
          <w:tcPr>
            <w:tcW w:w="2807" w:type="dxa"/>
            <w:gridSpan w:val="2"/>
          </w:tcPr>
          <w:p w14:paraId="7C191D6E" w14:textId="77777777" w:rsidR="00312417" w:rsidRPr="00EA018E" w:rsidRDefault="00312417" w:rsidP="001C6CC0">
            <w:pPr>
              <w:pBdr>
                <w:bottom w:val="single" w:sz="4" w:space="1" w:color="auto"/>
              </w:pBdr>
              <w:spacing w:line="280" w:lineRule="exact"/>
              <w:ind w:left="30"/>
              <w:jc w:val="center"/>
              <w:rPr>
                <w:rFonts w:ascii="Arial" w:hAnsi="Arial" w:cs="Arial"/>
                <w:sz w:val="18"/>
                <w:szCs w:val="18"/>
              </w:rPr>
            </w:pPr>
            <w:r w:rsidRPr="00EA018E">
              <w:rPr>
                <w:rFonts w:ascii="Arial" w:hAnsi="Arial" w:cs="Arial"/>
                <w:sz w:val="18"/>
                <w:szCs w:val="18"/>
              </w:rPr>
              <w:t>Consolidated                               financial statements</w:t>
            </w:r>
          </w:p>
        </w:tc>
        <w:tc>
          <w:tcPr>
            <w:tcW w:w="2907" w:type="dxa"/>
            <w:gridSpan w:val="3"/>
            <w:vAlign w:val="bottom"/>
          </w:tcPr>
          <w:p w14:paraId="6A8B10DA" w14:textId="77777777" w:rsidR="00312417" w:rsidRPr="00EA018E" w:rsidRDefault="00312417" w:rsidP="001C6CC0">
            <w:pPr>
              <w:pBdr>
                <w:bottom w:val="single" w:sz="4" w:space="1" w:color="auto"/>
              </w:pBdr>
              <w:spacing w:line="280" w:lineRule="exact"/>
              <w:ind w:left="30"/>
              <w:jc w:val="center"/>
              <w:rPr>
                <w:rFonts w:ascii="Arial" w:hAnsi="Arial" w:cs="Arial"/>
                <w:sz w:val="18"/>
                <w:szCs w:val="18"/>
              </w:rPr>
            </w:pPr>
            <w:r w:rsidRPr="00EA018E">
              <w:rPr>
                <w:rFonts w:ascii="Arial" w:hAnsi="Arial" w:cs="Arial"/>
                <w:sz w:val="18"/>
                <w:szCs w:val="18"/>
              </w:rPr>
              <w:t>Separate                             financial statements</w:t>
            </w:r>
          </w:p>
        </w:tc>
      </w:tr>
      <w:tr w:rsidR="00EA018E" w:rsidRPr="00EA018E" w14:paraId="34D96A80" w14:textId="77777777" w:rsidTr="001C6CC0">
        <w:trPr>
          <w:tblHeader/>
        </w:trPr>
        <w:tc>
          <w:tcPr>
            <w:tcW w:w="3418" w:type="dxa"/>
          </w:tcPr>
          <w:p w14:paraId="7F0D03A9" w14:textId="77777777" w:rsidR="00D46830" w:rsidRPr="00EA018E" w:rsidRDefault="00D46830" w:rsidP="001C6CC0">
            <w:pPr>
              <w:spacing w:line="280" w:lineRule="exact"/>
              <w:jc w:val="thaiDistribute"/>
              <w:rPr>
                <w:rFonts w:ascii="Arial" w:hAnsi="Arial" w:cs="Arial"/>
                <w:sz w:val="18"/>
                <w:szCs w:val="18"/>
              </w:rPr>
            </w:pPr>
          </w:p>
        </w:tc>
        <w:tc>
          <w:tcPr>
            <w:tcW w:w="1356" w:type="dxa"/>
            <w:vAlign w:val="bottom"/>
          </w:tcPr>
          <w:p w14:paraId="427CB992" w14:textId="044764BC" w:rsidR="00D46830" w:rsidRPr="00EA018E" w:rsidRDefault="00D46830" w:rsidP="001C6CC0">
            <w:pPr>
              <w:pBdr>
                <w:bottom w:val="single" w:sz="4" w:space="1" w:color="auto"/>
              </w:pBdr>
              <w:spacing w:line="280" w:lineRule="exact"/>
              <w:ind w:left="30"/>
              <w:jc w:val="center"/>
              <w:rPr>
                <w:rFonts w:ascii="Arial" w:hAnsi="Arial" w:cs="Arial"/>
                <w:sz w:val="18"/>
                <w:szCs w:val="18"/>
              </w:rPr>
            </w:pPr>
            <w:r w:rsidRPr="00EA018E">
              <w:rPr>
                <w:rFonts w:ascii="Arial" w:hAnsi="Arial" w:cs="Arial"/>
                <w:sz w:val="18"/>
                <w:szCs w:val="18"/>
              </w:rPr>
              <w:t>2025</w:t>
            </w:r>
          </w:p>
        </w:tc>
        <w:tc>
          <w:tcPr>
            <w:tcW w:w="1451" w:type="dxa"/>
            <w:vAlign w:val="bottom"/>
          </w:tcPr>
          <w:p w14:paraId="6C550EA5" w14:textId="32C9E858" w:rsidR="00D46830" w:rsidRPr="00EA018E" w:rsidRDefault="00D46830" w:rsidP="001C6CC0">
            <w:pPr>
              <w:pBdr>
                <w:bottom w:val="single" w:sz="4" w:space="1" w:color="auto"/>
              </w:pBdr>
              <w:spacing w:line="280" w:lineRule="exact"/>
              <w:ind w:left="30"/>
              <w:jc w:val="center"/>
              <w:rPr>
                <w:rFonts w:ascii="Arial" w:hAnsi="Arial" w:cs="Arial"/>
                <w:sz w:val="18"/>
                <w:szCs w:val="18"/>
                <w:cs/>
                <w:lang w:val="en-GB"/>
              </w:rPr>
            </w:pPr>
            <w:r w:rsidRPr="00EA018E">
              <w:rPr>
                <w:rFonts w:ascii="Arial" w:hAnsi="Arial" w:cs="Arial"/>
                <w:sz w:val="18"/>
                <w:szCs w:val="18"/>
              </w:rPr>
              <w:t>2024</w:t>
            </w:r>
          </w:p>
        </w:tc>
        <w:tc>
          <w:tcPr>
            <w:tcW w:w="1451" w:type="dxa"/>
            <w:gridSpan w:val="2"/>
            <w:vAlign w:val="bottom"/>
          </w:tcPr>
          <w:p w14:paraId="58878667" w14:textId="242D008A" w:rsidR="00D46830" w:rsidRPr="00EA018E" w:rsidRDefault="00D46830" w:rsidP="001C6CC0">
            <w:pPr>
              <w:pBdr>
                <w:bottom w:val="single" w:sz="4" w:space="1" w:color="auto"/>
              </w:pBdr>
              <w:spacing w:line="280" w:lineRule="exact"/>
              <w:ind w:left="30"/>
              <w:jc w:val="center"/>
              <w:rPr>
                <w:rFonts w:ascii="Arial" w:hAnsi="Arial" w:cs="Arial"/>
                <w:sz w:val="18"/>
                <w:szCs w:val="18"/>
              </w:rPr>
            </w:pPr>
            <w:r w:rsidRPr="00EA018E">
              <w:rPr>
                <w:rFonts w:ascii="Arial" w:hAnsi="Arial" w:cs="Arial"/>
                <w:sz w:val="18"/>
                <w:szCs w:val="18"/>
              </w:rPr>
              <w:t>2025</w:t>
            </w:r>
          </w:p>
        </w:tc>
        <w:tc>
          <w:tcPr>
            <w:tcW w:w="1456" w:type="dxa"/>
            <w:vAlign w:val="bottom"/>
          </w:tcPr>
          <w:p w14:paraId="623C0D5C" w14:textId="0F0A40CA" w:rsidR="00D46830" w:rsidRPr="00EA018E" w:rsidRDefault="00D46830" w:rsidP="001C6CC0">
            <w:pPr>
              <w:pBdr>
                <w:bottom w:val="single" w:sz="4" w:space="1" w:color="auto"/>
              </w:pBdr>
              <w:spacing w:line="280" w:lineRule="exact"/>
              <w:ind w:left="30"/>
              <w:jc w:val="center"/>
              <w:rPr>
                <w:rFonts w:ascii="Arial" w:hAnsi="Arial" w:cs="Arial"/>
                <w:sz w:val="18"/>
                <w:szCs w:val="18"/>
                <w:lang w:val="en-GB"/>
              </w:rPr>
            </w:pPr>
            <w:r w:rsidRPr="00EA018E">
              <w:rPr>
                <w:rFonts w:ascii="Arial" w:hAnsi="Arial" w:cs="Arial"/>
                <w:sz w:val="18"/>
                <w:szCs w:val="18"/>
              </w:rPr>
              <w:t>2024</w:t>
            </w:r>
          </w:p>
        </w:tc>
      </w:tr>
      <w:tr w:rsidR="00EA018E" w:rsidRPr="00EA018E" w14:paraId="55D3E026" w14:textId="77777777" w:rsidTr="001C6CC0">
        <w:trPr>
          <w:cantSplit/>
        </w:trPr>
        <w:tc>
          <w:tcPr>
            <w:tcW w:w="9132" w:type="dxa"/>
            <w:gridSpan w:val="6"/>
            <w:vAlign w:val="bottom"/>
          </w:tcPr>
          <w:p w14:paraId="555FC34A" w14:textId="77777777" w:rsidR="00D46830" w:rsidRPr="00EA018E" w:rsidRDefault="00D46830" w:rsidP="001C6CC0">
            <w:pPr>
              <w:spacing w:line="280" w:lineRule="exact"/>
              <w:rPr>
                <w:rFonts w:ascii="Arial" w:hAnsi="Arial" w:cs="Arial"/>
                <w:sz w:val="18"/>
                <w:szCs w:val="18"/>
                <w:lang w:val="en-GB"/>
              </w:rPr>
            </w:pPr>
            <w:r w:rsidRPr="00EA018E">
              <w:rPr>
                <w:rFonts w:ascii="Arial" w:hAnsi="Arial" w:cs="Arial"/>
                <w:sz w:val="18"/>
                <w:szCs w:val="18"/>
                <w:u w:val="single"/>
              </w:rPr>
              <w:t xml:space="preserve">Trade accounts receivable </w:t>
            </w:r>
            <w:r w:rsidRPr="00EA018E">
              <w:rPr>
                <w:rFonts w:ascii="Arial" w:hAnsi="Arial" w:cs="Arial"/>
                <w:sz w:val="18"/>
                <w:szCs w:val="18"/>
                <w:u w:val="single"/>
                <w:cs/>
              </w:rPr>
              <w:t xml:space="preserve">- </w:t>
            </w:r>
            <w:r w:rsidRPr="00EA018E">
              <w:rPr>
                <w:rFonts w:ascii="Arial" w:hAnsi="Arial" w:cs="Arial"/>
                <w:sz w:val="18"/>
                <w:szCs w:val="18"/>
                <w:u w:val="single"/>
              </w:rPr>
              <w:t>related parties</w:t>
            </w:r>
          </w:p>
        </w:tc>
      </w:tr>
      <w:tr w:rsidR="00EA018E" w:rsidRPr="00EA018E" w14:paraId="2141CA7C" w14:textId="77777777" w:rsidTr="001C6CC0">
        <w:trPr>
          <w:cantSplit/>
        </w:trPr>
        <w:tc>
          <w:tcPr>
            <w:tcW w:w="9132" w:type="dxa"/>
            <w:gridSpan w:val="6"/>
            <w:vAlign w:val="bottom"/>
          </w:tcPr>
          <w:p w14:paraId="3C4AEBB8" w14:textId="77777777" w:rsidR="00D46830" w:rsidRPr="00EA018E" w:rsidRDefault="00D46830" w:rsidP="001C6CC0">
            <w:pPr>
              <w:tabs>
                <w:tab w:val="decimal" w:pos="1335"/>
              </w:tabs>
              <w:spacing w:line="280" w:lineRule="exact"/>
              <w:rPr>
                <w:rFonts w:ascii="Arial" w:hAnsi="Arial" w:cs="Arial"/>
                <w:sz w:val="18"/>
                <w:szCs w:val="18"/>
                <w:lang w:val="en-GB"/>
              </w:rPr>
            </w:pPr>
            <w:r w:rsidRPr="00EA018E">
              <w:rPr>
                <w:rFonts w:ascii="Arial" w:hAnsi="Arial" w:cs="Arial"/>
                <w:sz w:val="18"/>
                <w:szCs w:val="18"/>
                <w:lang w:val="en-GB"/>
              </w:rPr>
              <w:t xml:space="preserve">Aged </w:t>
            </w:r>
            <w:proofErr w:type="gramStart"/>
            <w:r w:rsidRPr="00EA018E">
              <w:rPr>
                <w:rFonts w:ascii="Arial" w:hAnsi="Arial" w:cs="Arial"/>
                <w:sz w:val="18"/>
                <w:szCs w:val="18"/>
                <w:lang w:val="en-GB"/>
              </w:rPr>
              <w:t>on the basis of</w:t>
            </w:r>
            <w:proofErr w:type="gramEnd"/>
            <w:r w:rsidRPr="00EA018E">
              <w:rPr>
                <w:rFonts w:ascii="Arial" w:hAnsi="Arial" w:cs="Arial"/>
                <w:sz w:val="18"/>
                <w:szCs w:val="18"/>
                <w:lang w:val="en-GB"/>
              </w:rPr>
              <w:t xml:space="preserve"> due dates</w:t>
            </w:r>
          </w:p>
        </w:tc>
      </w:tr>
      <w:tr w:rsidR="00EA018E" w:rsidRPr="00EA018E" w14:paraId="78A96A10" w14:textId="77777777" w:rsidTr="001C6CC0">
        <w:trPr>
          <w:cantSplit/>
        </w:trPr>
        <w:tc>
          <w:tcPr>
            <w:tcW w:w="3418" w:type="dxa"/>
            <w:vAlign w:val="bottom"/>
          </w:tcPr>
          <w:p w14:paraId="7401CC50" w14:textId="77777777" w:rsidR="00D46830" w:rsidRPr="00EA018E" w:rsidRDefault="00D46830" w:rsidP="001C6CC0">
            <w:pPr>
              <w:spacing w:line="280" w:lineRule="exact"/>
              <w:jc w:val="thaiDistribute"/>
              <w:rPr>
                <w:rFonts w:ascii="Arial" w:hAnsi="Arial" w:cs="Arial"/>
                <w:sz w:val="18"/>
                <w:szCs w:val="18"/>
              </w:rPr>
            </w:pPr>
            <w:r w:rsidRPr="00EA018E">
              <w:rPr>
                <w:rFonts w:ascii="Arial" w:hAnsi="Arial" w:cs="Arial"/>
                <w:sz w:val="18"/>
                <w:szCs w:val="18"/>
              </w:rPr>
              <w:t>Not yet due</w:t>
            </w:r>
          </w:p>
        </w:tc>
        <w:tc>
          <w:tcPr>
            <w:tcW w:w="1356" w:type="dxa"/>
          </w:tcPr>
          <w:p w14:paraId="04080E08" w14:textId="01559277" w:rsidR="00D46830" w:rsidRPr="00EA018E" w:rsidRDefault="008330C5" w:rsidP="00E532F4">
            <w:pPr>
              <w:tabs>
                <w:tab w:val="decimal" w:pos="1065"/>
              </w:tabs>
              <w:spacing w:line="280" w:lineRule="exact"/>
              <w:rPr>
                <w:rFonts w:ascii="Arial" w:hAnsi="Arial" w:cs="Arial"/>
                <w:sz w:val="18"/>
                <w:szCs w:val="18"/>
              </w:rPr>
            </w:pPr>
            <w:r w:rsidRPr="00EA018E">
              <w:rPr>
                <w:rFonts w:ascii="Arial" w:hAnsi="Arial" w:cs="Arial"/>
                <w:sz w:val="18"/>
                <w:szCs w:val="18"/>
                <w:cs/>
              </w:rPr>
              <w:t>2</w:t>
            </w:r>
            <w:r w:rsidRPr="00EA018E">
              <w:rPr>
                <w:rFonts w:ascii="Arial" w:hAnsi="Arial" w:cs="Arial"/>
                <w:sz w:val="18"/>
                <w:szCs w:val="18"/>
              </w:rPr>
              <w:t>,065</w:t>
            </w:r>
          </w:p>
        </w:tc>
        <w:tc>
          <w:tcPr>
            <w:tcW w:w="1451" w:type="dxa"/>
          </w:tcPr>
          <w:p w14:paraId="440EEAD9" w14:textId="62226988" w:rsidR="00D46830" w:rsidRPr="00EA018E" w:rsidRDefault="00D46830" w:rsidP="001C6CC0">
            <w:pPr>
              <w:tabs>
                <w:tab w:val="decimal" w:pos="1155"/>
              </w:tabs>
              <w:spacing w:line="280" w:lineRule="exact"/>
              <w:rPr>
                <w:rFonts w:ascii="Arial" w:hAnsi="Arial" w:cs="Arial"/>
                <w:sz w:val="18"/>
                <w:szCs w:val="18"/>
                <w:lang w:val="en-GB"/>
              </w:rPr>
            </w:pPr>
            <w:r w:rsidRPr="00EA018E">
              <w:rPr>
                <w:rFonts w:ascii="Arial" w:hAnsi="Arial" w:cs="Arial"/>
                <w:sz w:val="18"/>
                <w:szCs w:val="18"/>
              </w:rPr>
              <w:t>856</w:t>
            </w:r>
          </w:p>
        </w:tc>
        <w:tc>
          <w:tcPr>
            <w:tcW w:w="1451" w:type="dxa"/>
            <w:gridSpan w:val="2"/>
          </w:tcPr>
          <w:p w14:paraId="0B546B8A" w14:textId="58767377" w:rsidR="00D46830" w:rsidRPr="00EA018E" w:rsidRDefault="008330C5" w:rsidP="001C6CC0">
            <w:pPr>
              <w:tabs>
                <w:tab w:val="decimal" w:pos="1110"/>
              </w:tabs>
              <w:spacing w:line="280" w:lineRule="exact"/>
              <w:rPr>
                <w:rFonts w:ascii="Arial" w:hAnsi="Arial" w:cs="Arial"/>
                <w:sz w:val="18"/>
                <w:szCs w:val="18"/>
              </w:rPr>
            </w:pPr>
            <w:r w:rsidRPr="00EA018E">
              <w:rPr>
                <w:rFonts w:ascii="Arial" w:hAnsi="Arial" w:cs="Arial"/>
                <w:sz w:val="18"/>
                <w:szCs w:val="18"/>
              </w:rPr>
              <w:t>2,480</w:t>
            </w:r>
          </w:p>
        </w:tc>
        <w:tc>
          <w:tcPr>
            <w:tcW w:w="1456" w:type="dxa"/>
          </w:tcPr>
          <w:p w14:paraId="40AE4567" w14:textId="5055E4C1" w:rsidR="00D46830" w:rsidRPr="00EA018E" w:rsidRDefault="00D46830" w:rsidP="001C6CC0">
            <w:pPr>
              <w:tabs>
                <w:tab w:val="decimal" w:pos="1065"/>
              </w:tabs>
              <w:spacing w:line="280" w:lineRule="exact"/>
              <w:rPr>
                <w:rFonts w:ascii="Arial" w:hAnsi="Arial" w:cs="Arial"/>
                <w:sz w:val="18"/>
                <w:szCs w:val="18"/>
                <w:lang w:val="en-GB"/>
              </w:rPr>
            </w:pPr>
            <w:r w:rsidRPr="00EA018E">
              <w:rPr>
                <w:rFonts w:ascii="Arial" w:hAnsi="Arial" w:cs="Arial"/>
                <w:sz w:val="18"/>
                <w:szCs w:val="18"/>
              </w:rPr>
              <w:t>4,198</w:t>
            </w:r>
          </w:p>
        </w:tc>
      </w:tr>
      <w:tr w:rsidR="00EA018E" w:rsidRPr="00EA018E" w14:paraId="5FFC96C8" w14:textId="77777777" w:rsidTr="001C6CC0">
        <w:trPr>
          <w:cantSplit/>
        </w:trPr>
        <w:tc>
          <w:tcPr>
            <w:tcW w:w="3418" w:type="dxa"/>
            <w:vAlign w:val="bottom"/>
          </w:tcPr>
          <w:p w14:paraId="25665F0A" w14:textId="58443C25" w:rsidR="00D46830" w:rsidRPr="00EA018E" w:rsidRDefault="00D46830" w:rsidP="001C6CC0">
            <w:pPr>
              <w:spacing w:line="280" w:lineRule="exact"/>
              <w:jc w:val="thaiDistribute"/>
              <w:rPr>
                <w:rFonts w:ascii="Arial" w:hAnsi="Arial" w:cs="Arial"/>
                <w:sz w:val="18"/>
                <w:szCs w:val="18"/>
              </w:rPr>
            </w:pPr>
            <w:r w:rsidRPr="00EA018E">
              <w:rPr>
                <w:rFonts w:ascii="Arial" w:hAnsi="Arial" w:cs="Arial"/>
                <w:sz w:val="18"/>
                <w:szCs w:val="18"/>
              </w:rPr>
              <w:t>Past due</w:t>
            </w:r>
          </w:p>
        </w:tc>
        <w:tc>
          <w:tcPr>
            <w:tcW w:w="1356" w:type="dxa"/>
          </w:tcPr>
          <w:p w14:paraId="6358DA4C" w14:textId="77777777" w:rsidR="00D46830" w:rsidRPr="00EA018E" w:rsidRDefault="00D46830" w:rsidP="00E532F4">
            <w:pPr>
              <w:tabs>
                <w:tab w:val="decimal" w:pos="1065"/>
              </w:tabs>
              <w:spacing w:line="280" w:lineRule="exact"/>
              <w:rPr>
                <w:rFonts w:ascii="Arial" w:hAnsi="Arial" w:cs="Arial"/>
                <w:sz w:val="18"/>
                <w:szCs w:val="18"/>
              </w:rPr>
            </w:pPr>
          </w:p>
        </w:tc>
        <w:tc>
          <w:tcPr>
            <w:tcW w:w="1451" w:type="dxa"/>
          </w:tcPr>
          <w:p w14:paraId="62BB8361" w14:textId="77777777" w:rsidR="00D46830" w:rsidRPr="00EA018E" w:rsidRDefault="00D46830" w:rsidP="001C6CC0">
            <w:pPr>
              <w:tabs>
                <w:tab w:val="decimal" w:pos="1155"/>
              </w:tabs>
              <w:spacing w:line="280" w:lineRule="exact"/>
              <w:rPr>
                <w:rFonts w:ascii="Arial" w:hAnsi="Arial" w:cs="Arial"/>
                <w:sz w:val="18"/>
                <w:szCs w:val="18"/>
                <w:cs/>
                <w:lang w:val="en-GB"/>
              </w:rPr>
            </w:pPr>
          </w:p>
        </w:tc>
        <w:tc>
          <w:tcPr>
            <w:tcW w:w="1451" w:type="dxa"/>
            <w:gridSpan w:val="2"/>
          </w:tcPr>
          <w:p w14:paraId="4EABFE0C" w14:textId="77777777" w:rsidR="00D46830" w:rsidRPr="00EA018E" w:rsidRDefault="00D46830" w:rsidP="001C6CC0">
            <w:pPr>
              <w:tabs>
                <w:tab w:val="decimal" w:pos="1110"/>
              </w:tabs>
              <w:spacing w:line="280" w:lineRule="exact"/>
              <w:rPr>
                <w:rFonts w:ascii="Arial" w:hAnsi="Arial" w:cs="Arial"/>
                <w:sz w:val="18"/>
                <w:szCs w:val="18"/>
              </w:rPr>
            </w:pPr>
          </w:p>
        </w:tc>
        <w:tc>
          <w:tcPr>
            <w:tcW w:w="1456" w:type="dxa"/>
          </w:tcPr>
          <w:p w14:paraId="373DFC16" w14:textId="77777777" w:rsidR="00D46830" w:rsidRPr="00EA018E" w:rsidRDefault="00D46830" w:rsidP="001C6CC0">
            <w:pPr>
              <w:tabs>
                <w:tab w:val="decimal" w:pos="1065"/>
              </w:tabs>
              <w:spacing w:line="280" w:lineRule="exact"/>
              <w:rPr>
                <w:rFonts w:ascii="Arial" w:hAnsi="Arial" w:cs="Arial"/>
                <w:sz w:val="18"/>
                <w:szCs w:val="18"/>
                <w:cs/>
                <w:lang w:val="en-GB"/>
              </w:rPr>
            </w:pPr>
          </w:p>
        </w:tc>
      </w:tr>
      <w:tr w:rsidR="00EA018E" w:rsidRPr="00EA018E" w14:paraId="157F5028" w14:textId="77777777" w:rsidTr="001C6CC0">
        <w:trPr>
          <w:cantSplit/>
        </w:trPr>
        <w:tc>
          <w:tcPr>
            <w:tcW w:w="3418" w:type="dxa"/>
            <w:vAlign w:val="bottom"/>
          </w:tcPr>
          <w:p w14:paraId="0D508BEA" w14:textId="3574CD7A" w:rsidR="00D46830" w:rsidRPr="00EA018E" w:rsidRDefault="00D46830" w:rsidP="001C6CC0">
            <w:pPr>
              <w:spacing w:line="280" w:lineRule="exact"/>
              <w:jc w:val="thaiDistribute"/>
              <w:rPr>
                <w:rFonts w:ascii="Arial" w:hAnsi="Arial" w:cs="Arial"/>
                <w:sz w:val="18"/>
                <w:szCs w:val="18"/>
              </w:rPr>
            </w:pPr>
            <w:r w:rsidRPr="00EA018E">
              <w:rPr>
                <w:rFonts w:ascii="Arial" w:hAnsi="Arial" w:cs="Arial"/>
                <w:sz w:val="18"/>
                <w:szCs w:val="18"/>
              </w:rPr>
              <w:t xml:space="preserve">   Up to 3 months</w:t>
            </w:r>
          </w:p>
        </w:tc>
        <w:tc>
          <w:tcPr>
            <w:tcW w:w="1356" w:type="dxa"/>
          </w:tcPr>
          <w:p w14:paraId="661459A9" w14:textId="71F0F29E" w:rsidR="00D46830" w:rsidRPr="00EA018E" w:rsidRDefault="00C25AA0" w:rsidP="007A2356">
            <w:pPr>
              <w:pBdr>
                <w:bottom w:val="single" w:sz="4" w:space="1" w:color="auto"/>
              </w:pBdr>
              <w:tabs>
                <w:tab w:val="decimal" w:pos="1065"/>
              </w:tabs>
              <w:spacing w:line="280" w:lineRule="exact"/>
              <w:rPr>
                <w:rFonts w:ascii="Arial" w:hAnsi="Arial" w:cs="Arial"/>
                <w:sz w:val="18"/>
                <w:szCs w:val="18"/>
              </w:rPr>
            </w:pPr>
            <w:r w:rsidRPr="00EA018E">
              <w:rPr>
                <w:rFonts w:ascii="Arial" w:hAnsi="Arial" w:cs="Arial"/>
                <w:sz w:val="18"/>
                <w:szCs w:val="18"/>
              </w:rPr>
              <w:t>312</w:t>
            </w:r>
          </w:p>
        </w:tc>
        <w:tc>
          <w:tcPr>
            <w:tcW w:w="1451" w:type="dxa"/>
          </w:tcPr>
          <w:p w14:paraId="35C09770" w14:textId="0A35B142" w:rsidR="00D46830" w:rsidRPr="00EA018E" w:rsidRDefault="00D46830" w:rsidP="007A2356">
            <w:pPr>
              <w:pBdr>
                <w:bottom w:val="single" w:sz="4" w:space="1" w:color="auto"/>
              </w:pBdr>
              <w:tabs>
                <w:tab w:val="decimal" w:pos="1155"/>
              </w:tabs>
              <w:spacing w:line="280" w:lineRule="exact"/>
              <w:rPr>
                <w:rFonts w:ascii="Arial" w:hAnsi="Arial" w:cs="Arial"/>
                <w:sz w:val="18"/>
                <w:szCs w:val="18"/>
                <w:cs/>
                <w:lang w:val="en-GB"/>
              </w:rPr>
            </w:pPr>
            <w:r w:rsidRPr="00EA018E">
              <w:rPr>
                <w:rFonts w:ascii="Arial" w:hAnsi="Arial" w:cs="Arial"/>
                <w:sz w:val="18"/>
                <w:szCs w:val="18"/>
              </w:rPr>
              <w:t>1,172</w:t>
            </w:r>
          </w:p>
        </w:tc>
        <w:tc>
          <w:tcPr>
            <w:tcW w:w="1451" w:type="dxa"/>
            <w:gridSpan w:val="2"/>
          </w:tcPr>
          <w:p w14:paraId="387E84DF" w14:textId="56980067" w:rsidR="00D46830" w:rsidRPr="00EA018E" w:rsidRDefault="00C25AA0" w:rsidP="007A2356">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312</w:t>
            </w:r>
          </w:p>
        </w:tc>
        <w:tc>
          <w:tcPr>
            <w:tcW w:w="1456" w:type="dxa"/>
          </w:tcPr>
          <w:p w14:paraId="68BC290A" w14:textId="3F514C6D" w:rsidR="00D46830" w:rsidRPr="00EA018E" w:rsidRDefault="00D46830" w:rsidP="007A2356">
            <w:pPr>
              <w:pBdr>
                <w:bottom w:val="single" w:sz="4" w:space="1" w:color="auto"/>
              </w:pBdr>
              <w:tabs>
                <w:tab w:val="decimal" w:pos="1065"/>
              </w:tabs>
              <w:spacing w:line="280" w:lineRule="exact"/>
              <w:rPr>
                <w:rFonts w:ascii="Arial" w:hAnsi="Arial" w:cs="Arial"/>
                <w:sz w:val="18"/>
                <w:szCs w:val="18"/>
                <w:cs/>
                <w:lang w:val="en-GB"/>
              </w:rPr>
            </w:pPr>
            <w:r w:rsidRPr="00EA018E">
              <w:rPr>
                <w:rFonts w:ascii="Arial" w:hAnsi="Arial" w:cs="Arial"/>
                <w:sz w:val="18"/>
                <w:szCs w:val="18"/>
              </w:rPr>
              <w:t>1,172</w:t>
            </w:r>
          </w:p>
        </w:tc>
      </w:tr>
      <w:tr w:rsidR="00EA018E" w:rsidRPr="00EA018E" w14:paraId="4B17B04C" w14:textId="77777777" w:rsidTr="001C6CC0">
        <w:trPr>
          <w:cantSplit/>
          <w:trHeight w:val="116"/>
        </w:trPr>
        <w:tc>
          <w:tcPr>
            <w:tcW w:w="3418" w:type="dxa"/>
            <w:vAlign w:val="bottom"/>
          </w:tcPr>
          <w:p w14:paraId="1656EC5D" w14:textId="77777777" w:rsidR="00D46830" w:rsidRPr="00EA018E" w:rsidRDefault="00D46830" w:rsidP="001C6CC0">
            <w:pPr>
              <w:spacing w:line="280" w:lineRule="exact"/>
              <w:ind w:left="162" w:hanging="162"/>
              <w:rPr>
                <w:rFonts w:ascii="Arial" w:hAnsi="Arial" w:cs="Arial"/>
                <w:sz w:val="18"/>
                <w:szCs w:val="18"/>
              </w:rPr>
            </w:pPr>
            <w:r w:rsidRPr="00EA018E">
              <w:rPr>
                <w:rFonts w:ascii="Arial" w:hAnsi="Arial" w:cs="Arial"/>
                <w:sz w:val="18"/>
                <w:szCs w:val="18"/>
              </w:rPr>
              <w:t xml:space="preserve">Total trade accounts receivable </w:t>
            </w:r>
            <w:r w:rsidRPr="00EA018E">
              <w:rPr>
                <w:rFonts w:ascii="Arial" w:hAnsi="Arial" w:cs="Arial"/>
                <w:sz w:val="18"/>
                <w:szCs w:val="18"/>
                <w:cs/>
              </w:rPr>
              <w:t xml:space="preserve">- </w:t>
            </w:r>
            <w:r w:rsidRPr="00EA018E">
              <w:rPr>
                <w:rFonts w:ascii="Arial" w:hAnsi="Arial" w:cs="Arial"/>
                <w:sz w:val="18"/>
                <w:szCs w:val="18"/>
              </w:rPr>
              <w:t>related parties</w:t>
            </w:r>
          </w:p>
        </w:tc>
        <w:tc>
          <w:tcPr>
            <w:tcW w:w="1356" w:type="dxa"/>
            <w:vAlign w:val="bottom"/>
          </w:tcPr>
          <w:p w14:paraId="344E898B" w14:textId="084AD43B" w:rsidR="00D46830" w:rsidRPr="00EA018E" w:rsidRDefault="00C25AA0" w:rsidP="00E532F4">
            <w:pPr>
              <w:pBdr>
                <w:bottom w:val="single" w:sz="4" w:space="1" w:color="auto"/>
              </w:pBdr>
              <w:tabs>
                <w:tab w:val="decimal" w:pos="1065"/>
              </w:tabs>
              <w:spacing w:line="280" w:lineRule="exact"/>
              <w:rPr>
                <w:rFonts w:ascii="Arial" w:hAnsi="Arial" w:cs="Arial"/>
                <w:sz w:val="18"/>
                <w:szCs w:val="18"/>
              </w:rPr>
            </w:pPr>
            <w:r w:rsidRPr="00EA018E">
              <w:rPr>
                <w:rFonts w:ascii="Arial" w:hAnsi="Arial" w:cs="Arial"/>
                <w:sz w:val="18"/>
                <w:szCs w:val="18"/>
              </w:rPr>
              <w:t>2,377</w:t>
            </w:r>
          </w:p>
        </w:tc>
        <w:tc>
          <w:tcPr>
            <w:tcW w:w="1451" w:type="dxa"/>
          </w:tcPr>
          <w:p w14:paraId="3E55A201" w14:textId="77777777" w:rsidR="00D46830" w:rsidRPr="00EA018E" w:rsidRDefault="00D46830" w:rsidP="001C6CC0">
            <w:pPr>
              <w:pBdr>
                <w:bottom w:val="single" w:sz="4" w:space="1" w:color="auto"/>
              </w:pBdr>
              <w:tabs>
                <w:tab w:val="decimal" w:pos="1155"/>
              </w:tabs>
              <w:spacing w:line="280" w:lineRule="exact"/>
              <w:rPr>
                <w:rFonts w:ascii="Arial" w:hAnsi="Arial" w:cs="Arial"/>
                <w:sz w:val="18"/>
                <w:szCs w:val="18"/>
              </w:rPr>
            </w:pPr>
          </w:p>
          <w:p w14:paraId="3ADE7192" w14:textId="7634C8D1" w:rsidR="00D46830" w:rsidRPr="00EA018E" w:rsidRDefault="00D46830" w:rsidP="001C6CC0">
            <w:pPr>
              <w:pBdr>
                <w:bottom w:val="single" w:sz="4" w:space="1" w:color="auto"/>
              </w:pBdr>
              <w:tabs>
                <w:tab w:val="decimal" w:pos="1155"/>
              </w:tabs>
              <w:spacing w:line="280" w:lineRule="exact"/>
              <w:rPr>
                <w:rFonts w:ascii="Arial" w:hAnsi="Arial" w:cs="Arial"/>
                <w:sz w:val="18"/>
                <w:szCs w:val="18"/>
                <w:lang w:val="en-GB"/>
              </w:rPr>
            </w:pPr>
            <w:r w:rsidRPr="00EA018E">
              <w:rPr>
                <w:rFonts w:ascii="Arial" w:hAnsi="Arial" w:cs="Arial"/>
                <w:sz w:val="18"/>
                <w:szCs w:val="18"/>
              </w:rPr>
              <w:t>2,028</w:t>
            </w:r>
          </w:p>
        </w:tc>
        <w:tc>
          <w:tcPr>
            <w:tcW w:w="1451" w:type="dxa"/>
            <w:gridSpan w:val="2"/>
            <w:vAlign w:val="bottom"/>
          </w:tcPr>
          <w:p w14:paraId="5C00BC80" w14:textId="0677E4D8" w:rsidR="00D46830" w:rsidRPr="00EA018E" w:rsidRDefault="00C25AA0" w:rsidP="001C6CC0">
            <w:pPr>
              <w:pBdr>
                <w:bottom w:val="single" w:sz="4" w:space="1" w:color="auto"/>
              </w:pBdr>
              <w:tabs>
                <w:tab w:val="decimal" w:pos="1110"/>
              </w:tabs>
              <w:spacing w:line="280" w:lineRule="exact"/>
              <w:rPr>
                <w:rFonts w:ascii="Arial" w:hAnsi="Arial" w:cs="Arial"/>
                <w:sz w:val="18"/>
                <w:szCs w:val="18"/>
                <w:cs/>
                <w:lang w:val="en-GB"/>
              </w:rPr>
            </w:pPr>
            <w:r w:rsidRPr="00EA018E">
              <w:rPr>
                <w:rFonts w:ascii="Arial" w:hAnsi="Arial" w:cs="Arial"/>
                <w:sz w:val="18"/>
                <w:szCs w:val="18"/>
                <w:lang w:val="en-GB"/>
              </w:rPr>
              <w:t>2,792</w:t>
            </w:r>
          </w:p>
        </w:tc>
        <w:tc>
          <w:tcPr>
            <w:tcW w:w="1456" w:type="dxa"/>
          </w:tcPr>
          <w:p w14:paraId="008F0554" w14:textId="77777777" w:rsidR="00D46830" w:rsidRPr="00EA018E" w:rsidRDefault="00D46830" w:rsidP="001C6CC0">
            <w:pPr>
              <w:pBdr>
                <w:bottom w:val="single" w:sz="4" w:space="1" w:color="auto"/>
              </w:pBdr>
              <w:tabs>
                <w:tab w:val="decimal" w:pos="1110"/>
              </w:tabs>
              <w:spacing w:line="280" w:lineRule="exact"/>
              <w:rPr>
                <w:rFonts w:ascii="Arial" w:hAnsi="Arial" w:cs="Arial"/>
                <w:sz w:val="18"/>
                <w:szCs w:val="18"/>
                <w:lang w:val="en-GB"/>
              </w:rPr>
            </w:pPr>
          </w:p>
          <w:p w14:paraId="43F5E324" w14:textId="09CC2543" w:rsidR="00D46830" w:rsidRPr="00EA018E" w:rsidRDefault="00D46830" w:rsidP="001C6CC0">
            <w:pPr>
              <w:pBdr>
                <w:bottom w:val="single" w:sz="4" w:space="1" w:color="auto"/>
              </w:pBdr>
              <w:tabs>
                <w:tab w:val="decimal" w:pos="1065"/>
              </w:tabs>
              <w:spacing w:line="280" w:lineRule="exact"/>
              <w:rPr>
                <w:rFonts w:ascii="Arial" w:hAnsi="Arial" w:cs="Arial"/>
                <w:sz w:val="18"/>
                <w:szCs w:val="18"/>
                <w:lang w:val="en-GB"/>
              </w:rPr>
            </w:pPr>
            <w:r w:rsidRPr="00EA018E">
              <w:rPr>
                <w:rFonts w:ascii="Arial" w:hAnsi="Arial" w:cs="Arial"/>
                <w:sz w:val="18"/>
                <w:szCs w:val="18"/>
                <w:lang w:val="en-GB"/>
              </w:rPr>
              <w:t>5,370</w:t>
            </w:r>
          </w:p>
        </w:tc>
      </w:tr>
      <w:tr w:rsidR="00EA018E" w:rsidRPr="00EA018E" w14:paraId="19ECFF23" w14:textId="77777777" w:rsidTr="001C6CC0">
        <w:tblPrEx>
          <w:tblLook w:val="01E0" w:firstRow="1" w:lastRow="1" w:firstColumn="1" w:lastColumn="1" w:noHBand="0" w:noVBand="0"/>
        </w:tblPrEx>
        <w:trPr>
          <w:trHeight w:val="324"/>
        </w:trPr>
        <w:tc>
          <w:tcPr>
            <w:tcW w:w="6249" w:type="dxa"/>
            <w:gridSpan w:val="4"/>
            <w:vAlign w:val="bottom"/>
          </w:tcPr>
          <w:p w14:paraId="2316497D" w14:textId="26E78E63" w:rsidR="00D46830" w:rsidRPr="00EA018E" w:rsidRDefault="00D46830" w:rsidP="001C6CC0">
            <w:pPr>
              <w:spacing w:line="280" w:lineRule="exact"/>
              <w:rPr>
                <w:rFonts w:ascii="Arial" w:hAnsi="Arial" w:cs="Arial"/>
                <w:sz w:val="18"/>
                <w:szCs w:val="18"/>
                <w:u w:val="single"/>
              </w:rPr>
            </w:pPr>
            <w:r w:rsidRPr="00EA018E">
              <w:rPr>
                <w:rFonts w:ascii="Arial" w:hAnsi="Arial" w:cs="Arial"/>
                <w:sz w:val="18"/>
                <w:szCs w:val="18"/>
                <w:u w:val="single"/>
              </w:rPr>
              <w:t xml:space="preserve">Trade accounts receivable </w:t>
            </w:r>
            <w:r w:rsidRPr="00EA018E">
              <w:rPr>
                <w:rFonts w:ascii="Arial" w:hAnsi="Arial" w:cs="Arial"/>
                <w:sz w:val="18"/>
                <w:szCs w:val="18"/>
                <w:u w:val="single"/>
                <w:cs/>
              </w:rPr>
              <w:t xml:space="preserve">- </w:t>
            </w:r>
            <w:r w:rsidRPr="00EA018E">
              <w:rPr>
                <w:rFonts w:ascii="Arial" w:hAnsi="Arial" w:cs="Arial"/>
                <w:sz w:val="18"/>
                <w:szCs w:val="18"/>
                <w:u w:val="single"/>
              </w:rPr>
              <w:t>unrelated parties</w:t>
            </w:r>
          </w:p>
        </w:tc>
        <w:tc>
          <w:tcPr>
            <w:tcW w:w="2883" w:type="dxa"/>
            <w:gridSpan w:val="2"/>
          </w:tcPr>
          <w:p w14:paraId="290E0545" w14:textId="77777777" w:rsidR="00D46830" w:rsidRPr="00EA018E" w:rsidRDefault="00D46830" w:rsidP="001C6CC0">
            <w:pPr>
              <w:spacing w:line="280" w:lineRule="exact"/>
              <w:rPr>
                <w:rFonts w:ascii="Arial" w:hAnsi="Arial" w:cs="Arial"/>
                <w:sz w:val="18"/>
                <w:szCs w:val="18"/>
                <w:u w:val="single"/>
              </w:rPr>
            </w:pPr>
          </w:p>
        </w:tc>
      </w:tr>
      <w:tr w:rsidR="00EA018E" w:rsidRPr="00EA018E" w14:paraId="5912B1ED" w14:textId="77777777" w:rsidTr="001C6CC0">
        <w:tblPrEx>
          <w:tblLook w:val="01E0" w:firstRow="1" w:lastRow="1" w:firstColumn="1" w:lastColumn="1" w:noHBand="0" w:noVBand="0"/>
        </w:tblPrEx>
        <w:tc>
          <w:tcPr>
            <w:tcW w:w="3418" w:type="dxa"/>
          </w:tcPr>
          <w:p w14:paraId="340497BD" w14:textId="77777777" w:rsidR="00D46830" w:rsidRPr="00EA018E" w:rsidRDefault="00D46830" w:rsidP="001C6CC0">
            <w:pPr>
              <w:spacing w:line="280" w:lineRule="exact"/>
              <w:rPr>
                <w:rFonts w:ascii="Arial" w:hAnsi="Arial" w:cs="Arial"/>
                <w:sz w:val="18"/>
                <w:szCs w:val="18"/>
                <w:cs/>
              </w:rPr>
            </w:pPr>
            <w:r w:rsidRPr="00EA018E">
              <w:rPr>
                <w:rFonts w:ascii="Arial" w:hAnsi="Arial" w:cs="Arial"/>
                <w:sz w:val="18"/>
                <w:szCs w:val="18"/>
              </w:rPr>
              <w:t xml:space="preserve">Aged </w:t>
            </w:r>
            <w:proofErr w:type="gramStart"/>
            <w:r w:rsidRPr="00EA018E">
              <w:rPr>
                <w:rFonts w:ascii="Arial" w:hAnsi="Arial" w:cs="Arial"/>
                <w:sz w:val="18"/>
                <w:szCs w:val="18"/>
              </w:rPr>
              <w:t>on the basis of</w:t>
            </w:r>
            <w:proofErr w:type="gramEnd"/>
            <w:r w:rsidRPr="00EA018E">
              <w:rPr>
                <w:rFonts w:ascii="Arial" w:hAnsi="Arial" w:cs="Arial"/>
                <w:sz w:val="18"/>
                <w:szCs w:val="18"/>
              </w:rPr>
              <w:t xml:space="preserve"> due dates</w:t>
            </w:r>
          </w:p>
        </w:tc>
        <w:tc>
          <w:tcPr>
            <w:tcW w:w="1356" w:type="dxa"/>
            <w:vAlign w:val="bottom"/>
          </w:tcPr>
          <w:p w14:paraId="2F3E0614" w14:textId="77777777" w:rsidR="00D46830" w:rsidRPr="00EA018E" w:rsidRDefault="00D46830" w:rsidP="001C6CC0">
            <w:pPr>
              <w:spacing w:line="280" w:lineRule="exact"/>
              <w:rPr>
                <w:rFonts w:ascii="Arial" w:hAnsi="Arial" w:cs="Arial"/>
                <w:sz w:val="18"/>
                <w:szCs w:val="18"/>
                <w:u w:val="single"/>
              </w:rPr>
            </w:pPr>
          </w:p>
        </w:tc>
        <w:tc>
          <w:tcPr>
            <w:tcW w:w="1451" w:type="dxa"/>
          </w:tcPr>
          <w:p w14:paraId="797BEDA0" w14:textId="77777777" w:rsidR="00D46830" w:rsidRPr="00EA018E" w:rsidRDefault="00D46830" w:rsidP="001C6CC0">
            <w:pPr>
              <w:spacing w:line="280" w:lineRule="exact"/>
              <w:rPr>
                <w:rFonts w:ascii="Arial" w:hAnsi="Arial" w:cs="Arial"/>
                <w:sz w:val="18"/>
                <w:szCs w:val="18"/>
                <w:u w:val="single"/>
                <w:cs/>
              </w:rPr>
            </w:pPr>
          </w:p>
        </w:tc>
        <w:tc>
          <w:tcPr>
            <w:tcW w:w="1451" w:type="dxa"/>
            <w:gridSpan w:val="2"/>
            <w:vAlign w:val="bottom"/>
          </w:tcPr>
          <w:p w14:paraId="22581474" w14:textId="77777777" w:rsidR="00D46830" w:rsidRPr="00EA018E" w:rsidRDefault="00D46830" w:rsidP="001C6CC0">
            <w:pPr>
              <w:spacing w:line="280" w:lineRule="exact"/>
              <w:rPr>
                <w:rFonts w:ascii="Arial" w:hAnsi="Arial" w:cs="Arial"/>
                <w:sz w:val="18"/>
                <w:szCs w:val="18"/>
                <w:u w:val="single"/>
              </w:rPr>
            </w:pPr>
          </w:p>
        </w:tc>
        <w:tc>
          <w:tcPr>
            <w:tcW w:w="1456" w:type="dxa"/>
          </w:tcPr>
          <w:p w14:paraId="28156D66" w14:textId="77777777" w:rsidR="00D46830" w:rsidRPr="00EA018E" w:rsidRDefault="00D46830" w:rsidP="001C6CC0">
            <w:pPr>
              <w:spacing w:line="280" w:lineRule="exact"/>
              <w:rPr>
                <w:rFonts w:ascii="Arial" w:hAnsi="Arial" w:cs="Arial"/>
                <w:sz w:val="18"/>
                <w:szCs w:val="18"/>
                <w:u w:val="single"/>
              </w:rPr>
            </w:pPr>
          </w:p>
        </w:tc>
      </w:tr>
      <w:tr w:rsidR="00EA018E" w:rsidRPr="00EA018E" w14:paraId="2DC906F5" w14:textId="77777777" w:rsidTr="001C6CC0">
        <w:tblPrEx>
          <w:tblLook w:val="01E0" w:firstRow="1" w:lastRow="1" w:firstColumn="1" w:lastColumn="1" w:noHBand="0" w:noVBand="0"/>
        </w:tblPrEx>
        <w:trPr>
          <w:trHeight w:val="285"/>
        </w:trPr>
        <w:tc>
          <w:tcPr>
            <w:tcW w:w="3418" w:type="dxa"/>
            <w:vAlign w:val="bottom"/>
          </w:tcPr>
          <w:p w14:paraId="3D40C310" w14:textId="77777777" w:rsidR="00D46830" w:rsidRPr="00EA018E" w:rsidRDefault="00D46830" w:rsidP="001C6CC0">
            <w:pPr>
              <w:spacing w:line="280" w:lineRule="exact"/>
              <w:jc w:val="thaiDistribute"/>
              <w:rPr>
                <w:rFonts w:ascii="Arial" w:hAnsi="Arial" w:cs="Arial"/>
                <w:sz w:val="18"/>
                <w:szCs w:val="18"/>
                <w:cs/>
              </w:rPr>
            </w:pPr>
            <w:r w:rsidRPr="00EA018E">
              <w:rPr>
                <w:rFonts w:ascii="Arial" w:hAnsi="Arial" w:cs="Arial"/>
                <w:sz w:val="18"/>
                <w:szCs w:val="18"/>
              </w:rPr>
              <w:t>Not yet due</w:t>
            </w:r>
          </w:p>
        </w:tc>
        <w:tc>
          <w:tcPr>
            <w:tcW w:w="1356" w:type="dxa"/>
            <w:vAlign w:val="bottom"/>
          </w:tcPr>
          <w:p w14:paraId="78882137" w14:textId="11D06CC1" w:rsidR="00D46830" w:rsidRPr="00EA018E" w:rsidRDefault="00C25AA0" w:rsidP="00E532F4">
            <w:pPr>
              <w:tabs>
                <w:tab w:val="decimal" w:pos="1065"/>
              </w:tabs>
              <w:spacing w:line="280" w:lineRule="exact"/>
              <w:rPr>
                <w:rFonts w:ascii="Arial" w:hAnsi="Arial" w:cs="Arial"/>
                <w:sz w:val="18"/>
                <w:szCs w:val="18"/>
                <w:cs/>
              </w:rPr>
            </w:pPr>
            <w:r w:rsidRPr="00EA018E">
              <w:rPr>
                <w:rFonts w:ascii="Arial" w:hAnsi="Arial" w:cs="Arial"/>
                <w:sz w:val="18"/>
                <w:szCs w:val="18"/>
              </w:rPr>
              <w:t>151,027</w:t>
            </w:r>
          </w:p>
        </w:tc>
        <w:tc>
          <w:tcPr>
            <w:tcW w:w="1451" w:type="dxa"/>
            <w:vAlign w:val="bottom"/>
          </w:tcPr>
          <w:p w14:paraId="196F241C" w14:textId="635D5F7E" w:rsidR="00D46830" w:rsidRPr="00EA018E" w:rsidRDefault="00D46830" w:rsidP="001C6CC0">
            <w:pPr>
              <w:tabs>
                <w:tab w:val="decimal" w:pos="1110"/>
              </w:tabs>
              <w:spacing w:line="280" w:lineRule="exact"/>
              <w:rPr>
                <w:rFonts w:ascii="Arial" w:hAnsi="Arial" w:cs="Arial"/>
                <w:sz w:val="18"/>
                <w:szCs w:val="18"/>
              </w:rPr>
            </w:pPr>
            <w:r w:rsidRPr="00EA018E">
              <w:rPr>
                <w:rFonts w:ascii="Arial" w:hAnsi="Arial" w:cs="Arial"/>
                <w:sz w:val="18"/>
                <w:szCs w:val="18"/>
              </w:rPr>
              <w:t>92,737</w:t>
            </w:r>
          </w:p>
        </w:tc>
        <w:tc>
          <w:tcPr>
            <w:tcW w:w="1451" w:type="dxa"/>
            <w:gridSpan w:val="2"/>
            <w:vAlign w:val="bottom"/>
          </w:tcPr>
          <w:p w14:paraId="57C8F3A7" w14:textId="1BAECC84" w:rsidR="00D46830" w:rsidRPr="00EA018E" w:rsidRDefault="00C25AA0" w:rsidP="001C6CC0">
            <w:pPr>
              <w:tabs>
                <w:tab w:val="decimal" w:pos="1110"/>
              </w:tabs>
              <w:spacing w:line="280" w:lineRule="exact"/>
              <w:rPr>
                <w:rFonts w:ascii="Arial" w:hAnsi="Arial" w:cs="Arial"/>
                <w:sz w:val="18"/>
                <w:szCs w:val="18"/>
              </w:rPr>
            </w:pPr>
            <w:r w:rsidRPr="00EA018E">
              <w:rPr>
                <w:rFonts w:ascii="Arial" w:hAnsi="Arial" w:cs="Arial"/>
                <w:sz w:val="18"/>
                <w:szCs w:val="18"/>
              </w:rPr>
              <w:t>100,344</w:t>
            </w:r>
          </w:p>
        </w:tc>
        <w:tc>
          <w:tcPr>
            <w:tcW w:w="1456" w:type="dxa"/>
          </w:tcPr>
          <w:p w14:paraId="53383152" w14:textId="5F5B6BD8" w:rsidR="00D46830" w:rsidRPr="00EA018E" w:rsidRDefault="00D46830" w:rsidP="001C6CC0">
            <w:pPr>
              <w:tabs>
                <w:tab w:val="decimal" w:pos="1110"/>
              </w:tabs>
              <w:spacing w:line="280" w:lineRule="exact"/>
              <w:rPr>
                <w:rFonts w:ascii="Arial" w:hAnsi="Arial" w:cs="Arial"/>
                <w:sz w:val="18"/>
                <w:szCs w:val="18"/>
                <w:lang w:val="en-GB"/>
              </w:rPr>
            </w:pPr>
            <w:r w:rsidRPr="00EA018E">
              <w:rPr>
                <w:rFonts w:ascii="Arial" w:hAnsi="Arial" w:cs="Arial"/>
                <w:sz w:val="18"/>
                <w:szCs w:val="18"/>
              </w:rPr>
              <w:t>55,104</w:t>
            </w:r>
          </w:p>
        </w:tc>
      </w:tr>
      <w:tr w:rsidR="00EA018E" w:rsidRPr="00EA018E" w14:paraId="7DC4E5DD" w14:textId="77777777" w:rsidTr="001C6CC0">
        <w:tblPrEx>
          <w:tblLook w:val="01E0" w:firstRow="1" w:lastRow="1" w:firstColumn="1" w:lastColumn="1" w:noHBand="0" w:noVBand="0"/>
        </w:tblPrEx>
        <w:trPr>
          <w:trHeight w:val="285"/>
        </w:trPr>
        <w:tc>
          <w:tcPr>
            <w:tcW w:w="3418" w:type="dxa"/>
            <w:vAlign w:val="bottom"/>
          </w:tcPr>
          <w:p w14:paraId="141CBBA0" w14:textId="06EA3010" w:rsidR="00D46830" w:rsidRPr="00EA018E" w:rsidRDefault="00D46830" w:rsidP="001C6CC0">
            <w:pPr>
              <w:tabs>
                <w:tab w:val="left" w:pos="222"/>
                <w:tab w:val="left" w:pos="312"/>
              </w:tabs>
              <w:spacing w:line="280" w:lineRule="exact"/>
              <w:rPr>
                <w:rFonts w:ascii="Arial" w:hAnsi="Arial" w:cs="Arial"/>
                <w:sz w:val="18"/>
                <w:szCs w:val="18"/>
                <w:cs/>
              </w:rPr>
            </w:pPr>
            <w:r w:rsidRPr="00EA018E">
              <w:rPr>
                <w:rFonts w:ascii="Arial" w:hAnsi="Arial" w:cs="Arial"/>
                <w:sz w:val="18"/>
                <w:szCs w:val="18"/>
              </w:rPr>
              <w:t>Past due</w:t>
            </w:r>
            <w:r w:rsidRPr="00EA018E">
              <w:rPr>
                <w:rFonts w:ascii="Arial" w:hAnsi="Arial" w:cs="Arial"/>
                <w:sz w:val="18"/>
                <w:szCs w:val="18"/>
                <w:cs/>
              </w:rPr>
              <w:t>:</w:t>
            </w:r>
          </w:p>
        </w:tc>
        <w:tc>
          <w:tcPr>
            <w:tcW w:w="1356" w:type="dxa"/>
            <w:vAlign w:val="bottom"/>
          </w:tcPr>
          <w:p w14:paraId="2D569BB4" w14:textId="77777777" w:rsidR="00D46830" w:rsidRPr="00EA018E" w:rsidRDefault="00D46830" w:rsidP="00E532F4">
            <w:pPr>
              <w:tabs>
                <w:tab w:val="decimal" w:pos="1065"/>
              </w:tabs>
              <w:spacing w:line="280" w:lineRule="exact"/>
              <w:rPr>
                <w:rFonts w:ascii="Arial" w:hAnsi="Arial" w:cs="Arial"/>
                <w:sz w:val="18"/>
                <w:szCs w:val="18"/>
              </w:rPr>
            </w:pPr>
          </w:p>
        </w:tc>
        <w:tc>
          <w:tcPr>
            <w:tcW w:w="1451" w:type="dxa"/>
            <w:vAlign w:val="bottom"/>
          </w:tcPr>
          <w:p w14:paraId="6EA0132B" w14:textId="77777777" w:rsidR="00D46830" w:rsidRPr="00EA018E" w:rsidRDefault="00D46830" w:rsidP="001C6CC0">
            <w:pPr>
              <w:tabs>
                <w:tab w:val="decimal" w:pos="1110"/>
              </w:tabs>
              <w:spacing w:line="280" w:lineRule="exact"/>
              <w:jc w:val="right"/>
              <w:rPr>
                <w:rFonts w:ascii="Arial" w:hAnsi="Arial" w:cs="Arial"/>
                <w:sz w:val="18"/>
                <w:szCs w:val="18"/>
              </w:rPr>
            </w:pPr>
          </w:p>
        </w:tc>
        <w:tc>
          <w:tcPr>
            <w:tcW w:w="1451" w:type="dxa"/>
            <w:gridSpan w:val="2"/>
            <w:vAlign w:val="bottom"/>
          </w:tcPr>
          <w:p w14:paraId="0E0C3D1A" w14:textId="77777777" w:rsidR="00D46830" w:rsidRPr="00EA018E" w:rsidRDefault="00D46830" w:rsidP="001C6CC0">
            <w:pPr>
              <w:tabs>
                <w:tab w:val="decimal" w:pos="1110"/>
              </w:tabs>
              <w:spacing w:line="280" w:lineRule="exact"/>
              <w:rPr>
                <w:rFonts w:ascii="Arial" w:hAnsi="Arial" w:cs="Arial"/>
                <w:sz w:val="18"/>
                <w:szCs w:val="18"/>
              </w:rPr>
            </w:pPr>
          </w:p>
        </w:tc>
        <w:tc>
          <w:tcPr>
            <w:tcW w:w="1456" w:type="dxa"/>
          </w:tcPr>
          <w:p w14:paraId="0690D841" w14:textId="77777777" w:rsidR="00D46830" w:rsidRPr="00EA018E" w:rsidRDefault="00D46830" w:rsidP="001C6CC0">
            <w:pPr>
              <w:tabs>
                <w:tab w:val="decimal" w:pos="1110"/>
              </w:tabs>
              <w:spacing w:line="280" w:lineRule="exact"/>
              <w:jc w:val="right"/>
              <w:rPr>
                <w:rFonts w:ascii="Arial" w:hAnsi="Arial" w:cs="Arial"/>
                <w:sz w:val="18"/>
                <w:szCs w:val="18"/>
                <w:lang w:val="en-GB"/>
              </w:rPr>
            </w:pPr>
          </w:p>
        </w:tc>
      </w:tr>
      <w:tr w:rsidR="00EA018E" w:rsidRPr="00EA018E" w14:paraId="38880C38" w14:textId="77777777" w:rsidTr="001C6CC0">
        <w:tblPrEx>
          <w:tblLook w:val="01E0" w:firstRow="1" w:lastRow="1" w:firstColumn="1" w:lastColumn="1" w:noHBand="0" w:noVBand="0"/>
        </w:tblPrEx>
        <w:trPr>
          <w:trHeight w:val="285"/>
        </w:trPr>
        <w:tc>
          <w:tcPr>
            <w:tcW w:w="3418" w:type="dxa"/>
            <w:vAlign w:val="bottom"/>
          </w:tcPr>
          <w:p w14:paraId="05B34E98" w14:textId="77777777" w:rsidR="00C25AA0" w:rsidRPr="00EA018E" w:rsidRDefault="00C25AA0" w:rsidP="001C6CC0">
            <w:pPr>
              <w:tabs>
                <w:tab w:val="left" w:pos="255"/>
              </w:tabs>
              <w:spacing w:line="280" w:lineRule="exact"/>
              <w:rPr>
                <w:rFonts w:ascii="Arial" w:hAnsi="Arial" w:cs="Arial"/>
                <w:sz w:val="18"/>
                <w:szCs w:val="18"/>
                <w:cs/>
              </w:rPr>
            </w:pPr>
            <w:r w:rsidRPr="00EA018E">
              <w:rPr>
                <w:rFonts w:ascii="Arial" w:hAnsi="Arial" w:cs="Arial"/>
                <w:sz w:val="18"/>
                <w:szCs w:val="18"/>
              </w:rPr>
              <w:t xml:space="preserve">   Up to 3 months</w:t>
            </w:r>
          </w:p>
        </w:tc>
        <w:tc>
          <w:tcPr>
            <w:tcW w:w="1356" w:type="dxa"/>
            <w:vAlign w:val="bottom"/>
          </w:tcPr>
          <w:p w14:paraId="4ADAC1B5" w14:textId="03E6999A" w:rsidR="00C25AA0" w:rsidRPr="00EA018E" w:rsidRDefault="00C25AA0" w:rsidP="00E532F4">
            <w:pPr>
              <w:tabs>
                <w:tab w:val="decimal" w:pos="1065"/>
              </w:tabs>
              <w:spacing w:line="280" w:lineRule="exact"/>
              <w:rPr>
                <w:rFonts w:ascii="Arial" w:hAnsi="Arial" w:cs="Arial"/>
                <w:sz w:val="18"/>
                <w:szCs w:val="18"/>
              </w:rPr>
            </w:pPr>
            <w:r w:rsidRPr="00EA018E">
              <w:rPr>
                <w:rFonts w:ascii="Arial" w:hAnsi="Arial" w:cs="Arial"/>
                <w:sz w:val="18"/>
                <w:szCs w:val="18"/>
              </w:rPr>
              <w:t>49,148</w:t>
            </w:r>
          </w:p>
        </w:tc>
        <w:tc>
          <w:tcPr>
            <w:tcW w:w="1451" w:type="dxa"/>
            <w:vAlign w:val="bottom"/>
          </w:tcPr>
          <w:p w14:paraId="45462833" w14:textId="0E3FD0FF" w:rsidR="00C25AA0" w:rsidRPr="00EA018E" w:rsidRDefault="001C6CC0" w:rsidP="001C6CC0">
            <w:pPr>
              <w:tabs>
                <w:tab w:val="decimal" w:pos="1110"/>
              </w:tabs>
              <w:spacing w:line="280" w:lineRule="exact"/>
              <w:rPr>
                <w:rFonts w:ascii="Arial" w:hAnsi="Arial" w:cs="Arial"/>
                <w:sz w:val="18"/>
                <w:szCs w:val="18"/>
              </w:rPr>
            </w:pPr>
            <w:r>
              <w:rPr>
                <w:rFonts w:ascii="Arial" w:hAnsi="Arial" w:cs="Arial"/>
                <w:sz w:val="18"/>
                <w:szCs w:val="18"/>
              </w:rPr>
              <w:t>92,289</w:t>
            </w:r>
          </w:p>
        </w:tc>
        <w:tc>
          <w:tcPr>
            <w:tcW w:w="1451" w:type="dxa"/>
            <w:gridSpan w:val="2"/>
            <w:vAlign w:val="bottom"/>
          </w:tcPr>
          <w:p w14:paraId="2F811880" w14:textId="74FB086D" w:rsidR="00C25AA0" w:rsidRPr="00EA018E" w:rsidRDefault="00C25AA0" w:rsidP="001C6CC0">
            <w:pPr>
              <w:tabs>
                <w:tab w:val="decimal" w:pos="1110"/>
              </w:tabs>
              <w:spacing w:line="280" w:lineRule="exact"/>
              <w:rPr>
                <w:rFonts w:ascii="Arial" w:hAnsi="Arial" w:cs="Arial"/>
                <w:sz w:val="18"/>
                <w:szCs w:val="18"/>
              </w:rPr>
            </w:pPr>
            <w:r w:rsidRPr="00EA018E">
              <w:rPr>
                <w:rFonts w:ascii="Arial" w:hAnsi="Arial" w:cs="Arial"/>
                <w:sz w:val="18"/>
                <w:szCs w:val="18"/>
              </w:rPr>
              <w:t>35,293</w:t>
            </w:r>
          </w:p>
        </w:tc>
        <w:tc>
          <w:tcPr>
            <w:tcW w:w="1456" w:type="dxa"/>
          </w:tcPr>
          <w:p w14:paraId="0695B687" w14:textId="73F4647E" w:rsidR="00C25AA0" w:rsidRPr="00EA018E" w:rsidRDefault="00C25AA0" w:rsidP="001C6CC0">
            <w:pPr>
              <w:tabs>
                <w:tab w:val="decimal" w:pos="1110"/>
              </w:tabs>
              <w:spacing w:line="280" w:lineRule="exact"/>
              <w:rPr>
                <w:rFonts w:ascii="Arial" w:hAnsi="Arial" w:cs="Arial"/>
                <w:sz w:val="18"/>
                <w:szCs w:val="18"/>
                <w:lang w:val="en-GB"/>
              </w:rPr>
            </w:pPr>
            <w:r w:rsidRPr="00EA018E">
              <w:rPr>
                <w:rFonts w:ascii="Arial" w:hAnsi="Arial" w:cs="Arial"/>
                <w:sz w:val="18"/>
                <w:szCs w:val="18"/>
              </w:rPr>
              <w:t>49,619</w:t>
            </w:r>
          </w:p>
        </w:tc>
      </w:tr>
      <w:tr w:rsidR="00EA018E" w:rsidRPr="00EA018E" w14:paraId="4C0E509E" w14:textId="77777777" w:rsidTr="001C6CC0">
        <w:tblPrEx>
          <w:tblLook w:val="01E0" w:firstRow="1" w:lastRow="1" w:firstColumn="1" w:lastColumn="1" w:noHBand="0" w:noVBand="0"/>
        </w:tblPrEx>
        <w:trPr>
          <w:trHeight w:val="285"/>
        </w:trPr>
        <w:tc>
          <w:tcPr>
            <w:tcW w:w="3418" w:type="dxa"/>
            <w:vAlign w:val="bottom"/>
          </w:tcPr>
          <w:p w14:paraId="56499C81" w14:textId="77777777" w:rsidR="00C25AA0" w:rsidRPr="00EA018E" w:rsidRDefault="00C25AA0" w:rsidP="001C6CC0">
            <w:pPr>
              <w:tabs>
                <w:tab w:val="left" w:pos="255"/>
              </w:tabs>
              <w:spacing w:line="280" w:lineRule="exact"/>
              <w:rPr>
                <w:rFonts w:ascii="Arial" w:hAnsi="Arial" w:cs="Arial"/>
                <w:sz w:val="18"/>
                <w:szCs w:val="18"/>
                <w:cs/>
              </w:rPr>
            </w:pPr>
            <w:r w:rsidRPr="00EA018E">
              <w:rPr>
                <w:rFonts w:ascii="Arial" w:hAnsi="Arial" w:cs="Arial"/>
                <w:sz w:val="18"/>
                <w:szCs w:val="18"/>
              </w:rPr>
              <w:t xml:space="preserve">   3 </w:t>
            </w:r>
            <w:r w:rsidRPr="00EA018E">
              <w:rPr>
                <w:rFonts w:ascii="Arial" w:hAnsi="Arial" w:cs="Arial"/>
                <w:sz w:val="18"/>
                <w:szCs w:val="18"/>
                <w:cs/>
              </w:rPr>
              <w:t xml:space="preserve">- </w:t>
            </w:r>
            <w:r w:rsidRPr="00EA018E">
              <w:rPr>
                <w:rFonts w:ascii="Arial" w:hAnsi="Arial" w:cs="Arial"/>
                <w:sz w:val="18"/>
                <w:szCs w:val="18"/>
              </w:rPr>
              <w:t>6 months</w:t>
            </w:r>
          </w:p>
        </w:tc>
        <w:tc>
          <w:tcPr>
            <w:tcW w:w="1356" w:type="dxa"/>
            <w:vAlign w:val="bottom"/>
          </w:tcPr>
          <w:p w14:paraId="6105EABC" w14:textId="209BAE16" w:rsidR="00C25AA0" w:rsidRPr="00EA018E" w:rsidRDefault="00E532F4" w:rsidP="00E532F4">
            <w:pPr>
              <w:tabs>
                <w:tab w:val="decimal" w:pos="1065"/>
              </w:tabs>
              <w:spacing w:line="280" w:lineRule="exact"/>
              <w:rPr>
                <w:rFonts w:ascii="Arial" w:hAnsi="Arial" w:cs="Arial"/>
                <w:sz w:val="18"/>
                <w:szCs w:val="18"/>
              </w:rPr>
            </w:pPr>
            <w:r>
              <w:rPr>
                <w:rFonts w:ascii="Arial" w:hAnsi="Arial" w:cs="Arial"/>
                <w:sz w:val="18"/>
                <w:szCs w:val="18"/>
              </w:rPr>
              <w:t>5,829</w:t>
            </w:r>
          </w:p>
        </w:tc>
        <w:tc>
          <w:tcPr>
            <w:tcW w:w="1451" w:type="dxa"/>
            <w:vAlign w:val="bottom"/>
          </w:tcPr>
          <w:p w14:paraId="3B0B2163" w14:textId="0B0F1526" w:rsidR="00C25AA0" w:rsidRPr="00EA018E" w:rsidRDefault="00C25AA0" w:rsidP="001C6CC0">
            <w:pPr>
              <w:tabs>
                <w:tab w:val="decimal" w:pos="1110"/>
              </w:tabs>
              <w:spacing w:line="280" w:lineRule="exact"/>
              <w:rPr>
                <w:rFonts w:ascii="Arial" w:hAnsi="Arial" w:cs="Arial"/>
                <w:sz w:val="18"/>
                <w:szCs w:val="18"/>
              </w:rPr>
            </w:pPr>
            <w:r w:rsidRPr="00EA018E">
              <w:rPr>
                <w:rFonts w:ascii="Arial" w:hAnsi="Arial" w:cs="Arial"/>
                <w:sz w:val="18"/>
                <w:szCs w:val="18"/>
              </w:rPr>
              <w:t>9,180</w:t>
            </w:r>
          </w:p>
        </w:tc>
        <w:tc>
          <w:tcPr>
            <w:tcW w:w="1451" w:type="dxa"/>
            <w:gridSpan w:val="2"/>
            <w:vAlign w:val="bottom"/>
          </w:tcPr>
          <w:p w14:paraId="350CACCE" w14:textId="3CD43731" w:rsidR="00C25AA0" w:rsidRPr="00EA018E" w:rsidRDefault="00E532F4" w:rsidP="001C6CC0">
            <w:pPr>
              <w:tabs>
                <w:tab w:val="decimal" w:pos="1110"/>
              </w:tabs>
              <w:spacing w:line="280" w:lineRule="exact"/>
              <w:rPr>
                <w:rFonts w:ascii="Arial" w:hAnsi="Arial" w:cs="Arial"/>
                <w:sz w:val="18"/>
                <w:szCs w:val="18"/>
              </w:rPr>
            </w:pPr>
            <w:r>
              <w:rPr>
                <w:rFonts w:ascii="Arial" w:hAnsi="Arial" w:cs="Arial"/>
                <w:sz w:val="18"/>
                <w:szCs w:val="18"/>
              </w:rPr>
              <w:t>4,831</w:t>
            </w:r>
          </w:p>
        </w:tc>
        <w:tc>
          <w:tcPr>
            <w:tcW w:w="1456" w:type="dxa"/>
          </w:tcPr>
          <w:p w14:paraId="424E2C82" w14:textId="70F52DCE" w:rsidR="00C25AA0" w:rsidRPr="00EA018E" w:rsidRDefault="00C25AA0" w:rsidP="001C6CC0">
            <w:pPr>
              <w:tabs>
                <w:tab w:val="decimal" w:pos="1110"/>
              </w:tabs>
              <w:spacing w:line="280" w:lineRule="exact"/>
              <w:rPr>
                <w:rFonts w:ascii="Arial" w:hAnsi="Arial" w:cs="Arial"/>
                <w:sz w:val="18"/>
                <w:szCs w:val="18"/>
                <w:lang w:val="en-GB"/>
              </w:rPr>
            </w:pPr>
            <w:r w:rsidRPr="00EA018E">
              <w:rPr>
                <w:rFonts w:ascii="Arial" w:hAnsi="Arial" w:cs="Arial"/>
                <w:sz w:val="18"/>
                <w:szCs w:val="18"/>
              </w:rPr>
              <w:t>7,976</w:t>
            </w:r>
          </w:p>
        </w:tc>
      </w:tr>
      <w:tr w:rsidR="00EA018E" w:rsidRPr="00EA018E" w14:paraId="026F41FC" w14:textId="77777777" w:rsidTr="001C6CC0">
        <w:tblPrEx>
          <w:tblLook w:val="01E0" w:firstRow="1" w:lastRow="1" w:firstColumn="1" w:lastColumn="1" w:noHBand="0" w:noVBand="0"/>
        </w:tblPrEx>
        <w:trPr>
          <w:trHeight w:val="285"/>
        </w:trPr>
        <w:tc>
          <w:tcPr>
            <w:tcW w:w="3418" w:type="dxa"/>
            <w:vAlign w:val="bottom"/>
          </w:tcPr>
          <w:p w14:paraId="5C378B9F" w14:textId="77777777" w:rsidR="00C25AA0" w:rsidRPr="00EA018E" w:rsidRDefault="00C25AA0" w:rsidP="001C6CC0">
            <w:pPr>
              <w:tabs>
                <w:tab w:val="left" w:pos="255"/>
              </w:tabs>
              <w:spacing w:line="280" w:lineRule="exact"/>
              <w:rPr>
                <w:rFonts w:ascii="Arial" w:hAnsi="Arial" w:cs="Arial"/>
                <w:sz w:val="18"/>
                <w:szCs w:val="18"/>
                <w:lang w:val="en-GB"/>
              </w:rPr>
            </w:pPr>
            <w:r w:rsidRPr="00EA018E">
              <w:rPr>
                <w:rFonts w:ascii="Arial" w:hAnsi="Arial" w:cs="Arial"/>
                <w:sz w:val="18"/>
                <w:szCs w:val="18"/>
              </w:rPr>
              <w:t xml:space="preserve">   7 </w:t>
            </w:r>
            <w:r w:rsidRPr="00EA018E">
              <w:rPr>
                <w:rFonts w:ascii="Arial" w:hAnsi="Arial" w:cs="Arial"/>
                <w:sz w:val="18"/>
                <w:szCs w:val="18"/>
                <w:cs/>
              </w:rPr>
              <w:t xml:space="preserve">- </w:t>
            </w:r>
            <w:r w:rsidRPr="00EA018E">
              <w:rPr>
                <w:rFonts w:ascii="Arial" w:hAnsi="Arial" w:cs="Arial"/>
                <w:sz w:val="18"/>
                <w:szCs w:val="18"/>
              </w:rPr>
              <w:t>12 months</w:t>
            </w:r>
          </w:p>
        </w:tc>
        <w:tc>
          <w:tcPr>
            <w:tcW w:w="1356" w:type="dxa"/>
            <w:vAlign w:val="bottom"/>
          </w:tcPr>
          <w:p w14:paraId="59F444E0" w14:textId="7CF435DE" w:rsidR="00C25AA0" w:rsidRPr="00EA018E" w:rsidRDefault="00E532F4" w:rsidP="00E532F4">
            <w:pPr>
              <w:tabs>
                <w:tab w:val="decimal" w:pos="1065"/>
              </w:tabs>
              <w:spacing w:line="280" w:lineRule="exact"/>
              <w:rPr>
                <w:rFonts w:ascii="Arial" w:hAnsi="Arial" w:cs="Arial"/>
                <w:sz w:val="18"/>
                <w:szCs w:val="18"/>
              </w:rPr>
            </w:pPr>
            <w:r>
              <w:rPr>
                <w:rFonts w:ascii="Arial" w:hAnsi="Arial" w:cs="Arial"/>
                <w:sz w:val="18"/>
                <w:szCs w:val="18"/>
              </w:rPr>
              <w:t>15,937</w:t>
            </w:r>
          </w:p>
        </w:tc>
        <w:tc>
          <w:tcPr>
            <w:tcW w:w="1451" w:type="dxa"/>
            <w:vAlign w:val="bottom"/>
          </w:tcPr>
          <w:p w14:paraId="0B0337B8" w14:textId="08B20D7F" w:rsidR="00C25AA0" w:rsidRPr="00EA018E" w:rsidRDefault="00C25AA0" w:rsidP="001C6CC0">
            <w:pPr>
              <w:tabs>
                <w:tab w:val="decimal" w:pos="1110"/>
              </w:tabs>
              <w:spacing w:line="280" w:lineRule="exact"/>
              <w:rPr>
                <w:rFonts w:ascii="Arial" w:hAnsi="Arial" w:cs="Arial"/>
                <w:sz w:val="18"/>
                <w:szCs w:val="18"/>
              </w:rPr>
            </w:pPr>
            <w:r w:rsidRPr="00EA018E">
              <w:rPr>
                <w:rFonts w:ascii="Arial" w:hAnsi="Arial" w:cs="Arial"/>
                <w:sz w:val="18"/>
                <w:szCs w:val="18"/>
              </w:rPr>
              <w:t>6,940</w:t>
            </w:r>
          </w:p>
        </w:tc>
        <w:tc>
          <w:tcPr>
            <w:tcW w:w="1451" w:type="dxa"/>
            <w:gridSpan w:val="2"/>
            <w:vAlign w:val="bottom"/>
          </w:tcPr>
          <w:p w14:paraId="157D485E" w14:textId="2384DBBE" w:rsidR="00C25AA0" w:rsidRPr="00EA018E" w:rsidRDefault="00E532F4" w:rsidP="001C6CC0">
            <w:pPr>
              <w:tabs>
                <w:tab w:val="decimal" w:pos="1110"/>
              </w:tabs>
              <w:spacing w:line="280" w:lineRule="exact"/>
              <w:rPr>
                <w:rFonts w:ascii="Arial" w:hAnsi="Arial" w:cs="Arial"/>
                <w:sz w:val="18"/>
                <w:szCs w:val="18"/>
              </w:rPr>
            </w:pPr>
            <w:r>
              <w:rPr>
                <w:rFonts w:ascii="Arial" w:hAnsi="Arial" w:cs="Arial"/>
                <w:sz w:val="18"/>
                <w:szCs w:val="18"/>
              </w:rPr>
              <w:t>15,357</w:t>
            </w:r>
          </w:p>
        </w:tc>
        <w:tc>
          <w:tcPr>
            <w:tcW w:w="1456" w:type="dxa"/>
          </w:tcPr>
          <w:p w14:paraId="024DEC4F" w14:textId="716EBAA5" w:rsidR="00C25AA0" w:rsidRPr="00EA018E" w:rsidRDefault="00C25AA0" w:rsidP="001C6CC0">
            <w:pPr>
              <w:tabs>
                <w:tab w:val="decimal" w:pos="1110"/>
              </w:tabs>
              <w:spacing w:line="280" w:lineRule="exact"/>
              <w:rPr>
                <w:rFonts w:ascii="Arial" w:hAnsi="Arial" w:cs="Arial"/>
                <w:sz w:val="18"/>
                <w:szCs w:val="18"/>
                <w:lang w:val="en-GB"/>
              </w:rPr>
            </w:pPr>
            <w:r w:rsidRPr="00EA018E">
              <w:rPr>
                <w:rFonts w:ascii="Arial" w:hAnsi="Arial" w:cs="Arial"/>
                <w:sz w:val="18"/>
                <w:szCs w:val="18"/>
              </w:rPr>
              <w:t>4,100</w:t>
            </w:r>
          </w:p>
        </w:tc>
      </w:tr>
      <w:tr w:rsidR="00EA018E" w:rsidRPr="00EA018E" w14:paraId="14CAD6B5" w14:textId="77777777" w:rsidTr="001C6CC0">
        <w:tblPrEx>
          <w:tblLook w:val="01E0" w:firstRow="1" w:lastRow="1" w:firstColumn="1" w:lastColumn="1" w:noHBand="0" w:noVBand="0"/>
        </w:tblPrEx>
        <w:trPr>
          <w:trHeight w:val="285"/>
        </w:trPr>
        <w:tc>
          <w:tcPr>
            <w:tcW w:w="3418" w:type="dxa"/>
            <w:vAlign w:val="bottom"/>
          </w:tcPr>
          <w:p w14:paraId="01430545" w14:textId="77777777" w:rsidR="00C25AA0" w:rsidRPr="00EA018E" w:rsidRDefault="00C25AA0" w:rsidP="001C6CC0">
            <w:pPr>
              <w:tabs>
                <w:tab w:val="left" w:pos="255"/>
              </w:tabs>
              <w:spacing w:line="280" w:lineRule="exact"/>
              <w:rPr>
                <w:rFonts w:ascii="Arial" w:hAnsi="Arial" w:cs="Arial"/>
                <w:sz w:val="18"/>
                <w:szCs w:val="18"/>
              </w:rPr>
            </w:pPr>
            <w:r w:rsidRPr="00EA018E">
              <w:rPr>
                <w:rFonts w:ascii="Arial" w:hAnsi="Arial" w:cs="Arial"/>
                <w:sz w:val="18"/>
                <w:szCs w:val="18"/>
              </w:rPr>
              <w:t xml:space="preserve">   Over 12 months</w:t>
            </w:r>
          </w:p>
        </w:tc>
        <w:tc>
          <w:tcPr>
            <w:tcW w:w="1356" w:type="dxa"/>
            <w:vAlign w:val="bottom"/>
          </w:tcPr>
          <w:p w14:paraId="032DCC55" w14:textId="3FFB3E22" w:rsidR="00C25AA0" w:rsidRPr="00EA018E" w:rsidRDefault="00C25AA0" w:rsidP="00E532F4">
            <w:pPr>
              <w:pBdr>
                <w:bottom w:val="single" w:sz="4" w:space="1" w:color="auto"/>
              </w:pBdr>
              <w:tabs>
                <w:tab w:val="decimal" w:pos="1065"/>
              </w:tabs>
              <w:spacing w:line="280" w:lineRule="exact"/>
              <w:rPr>
                <w:rFonts w:ascii="Arial" w:hAnsi="Arial" w:cs="Arial"/>
                <w:sz w:val="18"/>
                <w:szCs w:val="18"/>
              </w:rPr>
            </w:pPr>
            <w:r w:rsidRPr="00EA018E">
              <w:rPr>
                <w:rFonts w:ascii="Arial" w:hAnsi="Arial" w:cs="Arial"/>
                <w:sz w:val="18"/>
                <w:szCs w:val="18"/>
              </w:rPr>
              <w:t>51,325</w:t>
            </w:r>
          </w:p>
        </w:tc>
        <w:tc>
          <w:tcPr>
            <w:tcW w:w="1451" w:type="dxa"/>
            <w:vAlign w:val="bottom"/>
          </w:tcPr>
          <w:p w14:paraId="0F04816F" w14:textId="14864D60" w:rsidR="00C25AA0" w:rsidRPr="00EA018E" w:rsidRDefault="00C25AA0"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50,834</w:t>
            </w:r>
          </w:p>
        </w:tc>
        <w:tc>
          <w:tcPr>
            <w:tcW w:w="1451" w:type="dxa"/>
            <w:gridSpan w:val="2"/>
            <w:vAlign w:val="bottom"/>
          </w:tcPr>
          <w:p w14:paraId="3AE63916" w14:textId="7F530A67" w:rsidR="00C25AA0" w:rsidRPr="00EA018E" w:rsidRDefault="00C25AA0"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48,569</w:t>
            </w:r>
          </w:p>
        </w:tc>
        <w:tc>
          <w:tcPr>
            <w:tcW w:w="1456" w:type="dxa"/>
          </w:tcPr>
          <w:p w14:paraId="2D28E44B" w14:textId="685FBFC1" w:rsidR="00C25AA0" w:rsidRPr="00EA018E" w:rsidRDefault="00C25AA0" w:rsidP="001C6CC0">
            <w:pPr>
              <w:pBdr>
                <w:bottom w:val="single" w:sz="4" w:space="1" w:color="auto"/>
              </w:pBdr>
              <w:tabs>
                <w:tab w:val="decimal" w:pos="1110"/>
              </w:tabs>
              <w:spacing w:line="280" w:lineRule="exact"/>
              <w:rPr>
                <w:rFonts w:ascii="Arial" w:hAnsi="Arial" w:cs="Arial"/>
                <w:sz w:val="18"/>
                <w:szCs w:val="18"/>
                <w:lang w:val="en-GB"/>
              </w:rPr>
            </w:pPr>
            <w:r w:rsidRPr="00EA018E">
              <w:rPr>
                <w:rFonts w:ascii="Arial" w:hAnsi="Arial" w:cs="Arial"/>
                <w:sz w:val="18"/>
                <w:szCs w:val="18"/>
              </w:rPr>
              <w:t>50,834</w:t>
            </w:r>
          </w:p>
        </w:tc>
      </w:tr>
      <w:tr w:rsidR="00EA018E" w:rsidRPr="00EA018E" w14:paraId="7707B361" w14:textId="77777777" w:rsidTr="001C6CC0">
        <w:tblPrEx>
          <w:tblLook w:val="01E0" w:firstRow="1" w:lastRow="1" w:firstColumn="1" w:lastColumn="1" w:noHBand="0" w:noVBand="0"/>
        </w:tblPrEx>
        <w:trPr>
          <w:trHeight w:val="285"/>
        </w:trPr>
        <w:tc>
          <w:tcPr>
            <w:tcW w:w="3418" w:type="dxa"/>
            <w:vAlign w:val="bottom"/>
          </w:tcPr>
          <w:p w14:paraId="449B9FD7" w14:textId="77777777" w:rsidR="00C25AA0" w:rsidRPr="00EA018E" w:rsidRDefault="00C25AA0" w:rsidP="001C6CC0">
            <w:pPr>
              <w:spacing w:line="280" w:lineRule="exact"/>
              <w:rPr>
                <w:rFonts w:ascii="Arial" w:hAnsi="Arial" w:cs="Arial"/>
                <w:sz w:val="18"/>
                <w:szCs w:val="18"/>
                <w:cs/>
              </w:rPr>
            </w:pPr>
            <w:r w:rsidRPr="00EA018E">
              <w:rPr>
                <w:rFonts w:ascii="Arial" w:hAnsi="Arial" w:cs="Arial"/>
                <w:sz w:val="18"/>
                <w:szCs w:val="18"/>
              </w:rPr>
              <w:t>Total</w:t>
            </w:r>
          </w:p>
        </w:tc>
        <w:tc>
          <w:tcPr>
            <w:tcW w:w="1356" w:type="dxa"/>
            <w:vAlign w:val="bottom"/>
          </w:tcPr>
          <w:p w14:paraId="214FDCE4" w14:textId="75048450" w:rsidR="00C25AA0" w:rsidRPr="00EA018E" w:rsidRDefault="00C25AA0" w:rsidP="00E532F4">
            <w:pPr>
              <w:tabs>
                <w:tab w:val="decimal" w:pos="1065"/>
              </w:tabs>
              <w:spacing w:line="280" w:lineRule="exact"/>
              <w:rPr>
                <w:rFonts w:ascii="Arial" w:hAnsi="Arial" w:cs="Arial"/>
                <w:sz w:val="18"/>
                <w:szCs w:val="18"/>
              </w:rPr>
            </w:pPr>
            <w:r w:rsidRPr="00EA018E">
              <w:rPr>
                <w:rFonts w:ascii="Arial" w:hAnsi="Arial" w:cs="Arial"/>
                <w:sz w:val="18"/>
                <w:szCs w:val="18"/>
              </w:rPr>
              <w:t>273,266</w:t>
            </w:r>
          </w:p>
        </w:tc>
        <w:tc>
          <w:tcPr>
            <w:tcW w:w="1451" w:type="dxa"/>
            <w:vAlign w:val="bottom"/>
          </w:tcPr>
          <w:p w14:paraId="0FD9CBE1" w14:textId="62DF0680" w:rsidR="00C25AA0" w:rsidRPr="00EA018E" w:rsidRDefault="001C6CC0" w:rsidP="001C6CC0">
            <w:pPr>
              <w:tabs>
                <w:tab w:val="decimal" w:pos="1110"/>
              </w:tabs>
              <w:spacing w:line="280" w:lineRule="exact"/>
              <w:rPr>
                <w:rFonts w:ascii="Arial" w:hAnsi="Arial" w:cs="Arial"/>
                <w:sz w:val="18"/>
                <w:szCs w:val="18"/>
              </w:rPr>
            </w:pPr>
            <w:r>
              <w:rPr>
                <w:rFonts w:ascii="Arial" w:hAnsi="Arial" w:cs="Arial"/>
                <w:sz w:val="18"/>
                <w:szCs w:val="18"/>
              </w:rPr>
              <w:t>251,979</w:t>
            </w:r>
          </w:p>
        </w:tc>
        <w:tc>
          <w:tcPr>
            <w:tcW w:w="1451" w:type="dxa"/>
            <w:gridSpan w:val="2"/>
            <w:vAlign w:val="bottom"/>
          </w:tcPr>
          <w:p w14:paraId="316F414B" w14:textId="7D219C5D" w:rsidR="00C25AA0" w:rsidRPr="00EA018E" w:rsidRDefault="00C25AA0" w:rsidP="00E532F4">
            <w:pPr>
              <w:tabs>
                <w:tab w:val="decimal" w:pos="1110"/>
              </w:tabs>
              <w:spacing w:line="280" w:lineRule="exact"/>
              <w:rPr>
                <w:rFonts w:ascii="Arial" w:hAnsi="Arial" w:cs="Arial"/>
                <w:sz w:val="18"/>
                <w:szCs w:val="18"/>
              </w:rPr>
            </w:pPr>
            <w:r w:rsidRPr="00EA018E">
              <w:rPr>
                <w:rFonts w:ascii="Arial" w:hAnsi="Arial" w:cs="Arial"/>
                <w:sz w:val="18"/>
                <w:szCs w:val="18"/>
              </w:rPr>
              <w:t>204,394</w:t>
            </w:r>
          </w:p>
        </w:tc>
        <w:tc>
          <w:tcPr>
            <w:tcW w:w="1456" w:type="dxa"/>
          </w:tcPr>
          <w:p w14:paraId="1428A9D3" w14:textId="687AB9D8" w:rsidR="00C25AA0" w:rsidRPr="00E532F4" w:rsidRDefault="00C25AA0" w:rsidP="00E532F4">
            <w:pPr>
              <w:tabs>
                <w:tab w:val="decimal" w:pos="1110"/>
              </w:tabs>
              <w:spacing w:line="280" w:lineRule="exact"/>
              <w:rPr>
                <w:rFonts w:ascii="Arial" w:hAnsi="Arial" w:cs="Arial"/>
                <w:sz w:val="18"/>
                <w:szCs w:val="18"/>
              </w:rPr>
            </w:pPr>
            <w:r w:rsidRPr="00EA018E">
              <w:rPr>
                <w:rFonts w:ascii="Arial" w:hAnsi="Arial" w:cs="Arial"/>
                <w:sz w:val="18"/>
                <w:szCs w:val="18"/>
              </w:rPr>
              <w:t>167,633</w:t>
            </w:r>
          </w:p>
        </w:tc>
      </w:tr>
      <w:tr w:rsidR="00EA018E" w:rsidRPr="00EA018E" w14:paraId="6DE3DA09" w14:textId="77777777" w:rsidTr="001C6CC0">
        <w:tblPrEx>
          <w:tblLook w:val="01E0" w:firstRow="1" w:lastRow="1" w:firstColumn="1" w:lastColumn="1" w:noHBand="0" w:noVBand="0"/>
        </w:tblPrEx>
        <w:trPr>
          <w:trHeight w:val="285"/>
        </w:trPr>
        <w:tc>
          <w:tcPr>
            <w:tcW w:w="3418" w:type="dxa"/>
          </w:tcPr>
          <w:p w14:paraId="05BB476A" w14:textId="77777777" w:rsidR="00C25AA0" w:rsidRPr="00EA018E" w:rsidRDefault="00C25AA0" w:rsidP="001C6CC0">
            <w:pPr>
              <w:spacing w:line="280" w:lineRule="exact"/>
              <w:rPr>
                <w:rFonts w:ascii="Arial" w:hAnsi="Arial" w:cs="Arial"/>
                <w:sz w:val="18"/>
                <w:szCs w:val="18"/>
              </w:rPr>
            </w:pPr>
            <w:r w:rsidRPr="00EA018E">
              <w:rPr>
                <w:rFonts w:ascii="Arial" w:hAnsi="Arial" w:cs="Arial"/>
                <w:sz w:val="18"/>
                <w:szCs w:val="18"/>
              </w:rPr>
              <w:t>Less</w:t>
            </w:r>
            <w:r w:rsidRPr="00EA018E">
              <w:rPr>
                <w:rFonts w:ascii="Arial" w:hAnsi="Arial" w:cs="Arial"/>
                <w:sz w:val="18"/>
                <w:szCs w:val="18"/>
                <w:cs/>
              </w:rPr>
              <w:t xml:space="preserve">: </w:t>
            </w:r>
            <w:r w:rsidRPr="00EA018E">
              <w:rPr>
                <w:rFonts w:ascii="Arial" w:hAnsi="Arial" w:cs="Arial"/>
                <w:sz w:val="18"/>
                <w:szCs w:val="18"/>
              </w:rPr>
              <w:t xml:space="preserve">Allowance for expected credit </w:t>
            </w:r>
          </w:p>
          <w:p w14:paraId="0B4AAA7F" w14:textId="7CAF5D62" w:rsidR="00C25AA0" w:rsidRPr="00EA018E" w:rsidRDefault="00C25AA0" w:rsidP="001C6CC0">
            <w:pPr>
              <w:spacing w:line="280" w:lineRule="exact"/>
              <w:rPr>
                <w:rFonts w:ascii="Arial" w:hAnsi="Arial" w:cs="Arial"/>
                <w:sz w:val="18"/>
                <w:szCs w:val="18"/>
              </w:rPr>
            </w:pPr>
            <w:r w:rsidRPr="00EA018E">
              <w:rPr>
                <w:rFonts w:ascii="Arial" w:hAnsi="Arial" w:cs="Arial"/>
                <w:sz w:val="18"/>
                <w:szCs w:val="18"/>
              </w:rPr>
              <w:t xml:space="preserve">   losses</w:t>
            </w:r>
          </w:p>
        </w:tc>
        <w:tc>
          <w:tcPr>
            <w:tcW w:w="1356" w:type="dxa"/>
            <w:vAlign w:val="bottom"/>
          </w:tcPr>
          <w:p w14:paraId="4A7B73B9" w14:textId="0F6AE2B2" w:rsidR="00C25AA0" w:rsidRPr="00EA018E" w:rsidRDefault="00C25AA0" w:rsidP="00E532F4">
            <w:pPr>
              <w:pBdr>
                <w:bottom w:val="single" w:sz="4" w:space="1" w:color="auto"/>
              </w:pBdr>
              <w:tabs>
                <w:tab w:val="decimal" w:pos="1065"/>
              </w:tabs>
              <w:spacing w:line="280" w:lineRule="exact"/>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31,782</w:t>
            </w:r>
            <w:r w:rsidRPr="00EA018E">
              <w:rPr>
                <w:rFonts w:ascii="Arial" w:hAnsi="Arial" w:cs="Arial"/>
                <w:sz w:val="18"/>
                <w:szCs w:val="18"/>
                <w:cs/>
              </w:rPr>
              <w:t>)</w:t>
            </w:r>
          </w:p>
        </w:tc>
        <w:tc>
          <w:tcPr>
            <w:tcW w:w="1451" w:type="dxa"/>
            <w:vAlign w:val="bottom"/>
          </w:tcPr>
          <w:p w14:paraId="7D1352C6" w14:textId="3867B564" w:rsidR="00C25AA0" w:rsidRPr="00EA018E" w:rsidRDefault="00BB71D2" w:rsidP="001C6CC0">
            <w:pPr>
              <w:pBdr>
                <w:bottom w:val="single" w:sz="4" w:space="1" w:color="auto"/>
              </w:pBdr>
              <w:tabs>
                <w:tab w:val="decimal" w:pos="1110"/>
              </w:tabs>
              <w:spacing w:line="280" w:lineRule="exact"/>
              <w:ind w:hanging="255"/>
              <w:rPr>
                <w:rFonts w:ascii="Arial" w:hAnsi="Arial" w:cs="Arial"/>
                <w:sz w:val="18"/>
                <w:szCs w:val="18"/>
              </w:rPr>
            </w:pPr>
            <w:r w:rsidRPr="00EA018E">
              <w:rPr>
                <w:rFonts w:ascii="Arial" w:hAnsi="Arial" w:cs="Arial"/>
                <w:sz w:val="18"/>
                <w:szCs w:val="18"/>
                <w:cs/>
              </w:rPr>
              <w:t xml:space="preserve">               </w:t>
            </w:r>
            <w:r w:rsidR="00C25AA0" w:rsidRPr="00EA018E">
              <w:rPr>
                <w:rFonts w:ascii="Arial" w:hAnsi="Arial" w:cs="Arial"/>
                <w:sz w:val="18"/>
                <w:szCs w:val="18"/>
                <w:cs/>
              </w:rPr>
              <w:t>(</w:t>
            </w:r>
            <w:r w:rsidR="00C25AA0" w:rsidRPr="00EA018E">
              <w:rPr>
                <w:rFonts w:ascii="Arial" w:hAnsi="Arial" w:cs="Arial"/>
                <w:sz w:val="18"/>
                <w:szCs w:val="18"/>
              </w:rPr>
              <w:t>31,417</w:t>
            </w:r>
            <w:r w:rsidR="00C25AA0" w:rsidRPr="00EA018E">
              <w:rPr>
                <w:rFonts w:ascii="Arial" w:hAnsi="Arial" w:cs="Arial"/>
                <w:sz w:val="18"/>
                <w:szCs w:val="18"/>
                <w:cs/>
              </w:rPr>
              <w:t>)</w:t>
            </w:r>
          </w:p>
        </w:tc>
        <w:tc>
          <w:tcPr>
            <w:tcW w:w="1451" w:type="dxa"/>
            <w:gridSpan w:val="2"/>
            <w:vAlign w:val="bottom"/>
          </w:tcPr>
          <w:p w14:paraId="695B7C93" w14:textId="5BE09155" w:rsidR="00C25AA0" w:rsidRPr="00EA018E" w:rsidRDefault="00BB71D2" w:rsidP="001C6CC0">
            <w:pPr>
              <w:pBdr>
                <w:bottom w:val="single" w:sz="4" w:space="1" w:color="auto"/>
              </w:pBdr>
              <w:tabs>
                <w:tab w:val="decimal" w:pos="1110"/>
              </w:tabs>
              <w:spacing w:line="280" w:lineRule="exact"/>
              <w:ind w:hanging="255"/>
              <w:rPr>
                <w:rFonts w:ascii="Arial" w:hAnsi="Arial" w:cs="Arial"/>
                <w:sz w:val="18"/>
                <w:szCs w:val="18"/>
              </w:rPr>
            </w:pPr>
            <w:r w:rsidRPr="00EA018E">
              <w:rPr>
                <w:rFonts w:ascii="Arial" w:hAnsi="Arial" w:cs="Arial"/>
                <w:sz w:val="18"/>
                <w:szCs w:val="18"/>
                <w:cs/>
              </w:rPr>
              <w:t xml:space="preserve">          </w:t>
            </w:r>
            <w:r w:rsidR="00C25AA0" w:rsidRPr="00EA018E">
              <w:rPr>
                <w:rFonts w:ascii="Arial" w:hAnsi="Arial" w:cs="Arial"/>
                <w:sz w:val="18"/>
                <w:szCs w:val="18"/>
                <w:cs/>
              </w:rPr>
              <w:t>(</w:t>
            </w:r>
            <w:r w:rsidR="00C25AA0" w:rsidRPr="00EA018E">
              <w:rPr>
                <w:rFonts w:ascii="Arial" w:hAnsi="Arial" w:cs="Arial"/>
                <w:sz w:val="18"/>
                <w:szCs w:val="18"/>
              </w:rPr>
              <w:t>31,629</w:t>
            </w:r>
            <w:r w:rsidR="00C25AA0" w:rsidRPr="00EA018E">
              <w:rPr>
                <w:rFonts w:ascii="Arial" w:hAnsi="Arial" w:cs="Arial"/>
                <w:sz w:val="18"/>
                <w:szCs w:val="18"/>
                <w:cs/>
              </w:rPr>
              <w:t>)</w:t>
            </w:r>
          </w:p>
        </w:tc>
        <w:tc>
          <w:tcPr>
            <w:tcW w:w="1456" w:type="dxa"/>
          </w:tcPr>
          <w:p w14:paraId="75C6FCF9" w14:textId="2CA29698" w:rsidR="00C25AA0" w:rsidRPr="00EA018E" w:rsidRDefault="00BB71D2" w:rsidP="001C6CC0">
            <w:pPr>
              <w:pBdr>
                <w:bottom w:val="single" w:sz="4" w:space="1" w:color="auto"/>
              </w:pBdr>
              <w:tabs>
                <w:tab w:val="decimal" w:pos="1110"/>
              </w:tabs>
              <w:spacing w:line="280" w:lineRule="exact"/>
              <w:ind w:hanging="255"/>
              <w:rPr>
                <w:rFonts w:ascii="Arial" w:hAnsi="Arial" w:cs="Arial"/>
                <w:sz w:val="18"/>
                <w:szCs w:val="18"/>
              </w:rPr>
            </w:pPr>
            <w:r w:rsidRPr="00EA018E">
              <w:rPr>
                <w:rFonts w:ascii="Arial" w:hAnsi="Arial" w:cs="Arial"/>
                <w:sz w:val="18"/>
                <w:szCs w:val="18"/>
                <w:cs/>
              </w:rPr>
              <w:t xml:space="preserve">                  </w:t>
            </w:r>
            <w:r w:rsidR="00C25AA0" w:rsidRPr="00EA018E">
              <w:rPr>
                <w:rFonts w:ascii="Arial" w:hAnsi="Arial" w:cs="Arial"/>
                <w:sz w:val="18"/>
                <w:szCs w:val="18"/>
                <w:cs/>
              </w:rPr>
              <w:t>(</w:t>
            </w:r>
            <w:r w:rsidR="00C25AA0" w:rsidRPr="00EA018E">
              <w:rPr>
                <w:rFonts w:ascii="Arial" w:hAnsi="Arial" w:cs="Arial"/>
                <w:sz w:val="18"/>
                <w:szCs w:val="18"/>
              </w:rPr>
              <w:t>31,417</w:t>
            </w:r>
            <w:r w:rsidR="00C25AA0" w:rsidRPr="00EA018E">
              <w:rPr>
                <w:rFonts w:ascii="Arial" w:hAnsi="Arial" w:cs="Arial"/>
                <w:sz w:val="18"/>
                <w:szCs w:val="18"/>
                <w:cs/>
              </w:rPr>
              <w:t>)</w:t>
            </w:r>
          </w:p>
        </w:tc>
      </w:tr>
      <w:tr w:rsidR="00EA018E" w:rsidRPr="00EA018E" w14:paraId="1F532C83" w14:textId="77777777" w:rsidTr="001C6CC0">
        <w:tblPrEx>
          <w:tblLook w:val="01E0" w:firstRow="1" w:lastRow="1" w:firstColumn="1" w:lastColumn="1" w:noHBand="0" w:noVBand="0"/>
        </w:tblPrEx>
        <w:trPr>
          <w:trHeight w:val="285"/>
        </w:trPr>
        <w:tc>
          <w:tcPr>
            <w:tcW w:w="3418" w:type="dxa"/>
          </w:tcPr>
          <w:p w14:paraId="7C232944" w14:textId="77777777" w:rsidR="00C25AA0" w:rsidRPr="00EA018E" w:rsidRDefault="00C25AA0" w:rsidP="001C6CC0">
            <w:pPr>
              <w:spacing w:line="280" w:lineRule="exact"/>
              <w:ind w:left="162" w:hanging="162"/>
              <w:rPr>
                <w:rFonts w:ascii="Arial" w:hAnsi="Arial" w:cs="Arial"/>
                <w:sz w:val="18"/>
                <w:szCs w:val="18"/>
              </w:rPr>
            </w:pPr>
            <w:r w:rsidRPr="00EA018E">
              <w:rPr>
                <w:rFonts w:ascii="Arial" w:hAnsi="Arial" w:cs="Arial"/>
                <w:sz w:val="18"/>
                <w:szCs w:val="18"/>
              </w:rPr>
              <w:t>Total</w:t>
            </w:r>
            <w:r w:rsidRPr="00EA018E">
              <w:rPr>
                <w:rFonts w:ascii="Arial" w:hAnsi="Arial" w:cs="Arial"/>
                <w:sz w:val="18"/>
                <w:szCs w:val="18"/>
                <w:cs/>
              </w:rPr>
              <w:t xml:space="preserve"> </w:t>
            </w:r>
            <w:r w:rsidRPr="00EA018E">
              <w:rPr>
                <w:rFonts w:ascii="Arial" w:hAnsi="Arial" w:cs="Arial"/>
                <w:sz w:val="18"/>
                <w:szCs w:val="18"/>
              </w:rPr>
              <w:t xml:space="preserve">trade accounts receivable </w:t>
            </w:r>
            <w:r w:rsidRPr="00EA018E">
              <w:rPr>
                <w:rFonts w:ascii="Arial" w:hAnsi="Arial" w:cs="Arial"/>
                <w:sz w:val="18"/>
                <w:szCs w:val="18"/>
                <w:cs/>
              </w:rPr>
              <w:t xml:space="preserve">- </w:t>
            </w:r>
            <w:r w:rsidRPr="00EA018E">
              <w:rPr>
                <w:rFonts w:ascii="Arial" w:hAnsi="Arial" w:cs="Arial"/>
                <w:sz w:val="18"/>
                <w:szCs w:val="18"/>
              </w:rPr>
              <w:t>unrelated parties, net</w:t>
            </w:r>
          </w:p>
        </w:tc>
        <w:tc>
          <w:tcPr>
            <w:tcW w:w="1356" w:type="dxa"/>
            <w:vAlign w:val="bottom"/>
          </w:tcPr>
          <w:p w14:paraId="6BF3080B" w14:textId="183EEC4B" w:rsidR="00C25AA0" w:rsidRPr="00EA018E" w:rsidRDefault="007A2356" w:rsidP="00E532F4">
            <w:pPr>
              <w:pBdr>
                <w:bottom w:val="single" w:sz="4" w:space="1" w:color="auto"/>
              </w:pBdr>
              <w:tabs>
                <w:tab w:val="decimal" w:pos="1065"/>
              </w:tabs>
              <w:spacing w:line="280" w:lineRule="exact"/>
              <w:rPr>
                <w:rFonts w:ascii="Arial" w:hAnsi="Arial" w:cs="Arial"/>
                <w:sz w:val="18"/>
                <w:szCs w:val="18"/>
              </w:rPr>
            </w:pPr>
            <w:r>
              <w:rPr>
                <w:rFonts w:ascii="Arial" w:hAnsi="Arial" w:cs="Arial"/>
                <w:sz w:val="18"/>
                <w:szCs w:val="18"/>
              </w:rPr>
              <w:t>241,484</w:t>
            </w:r>
          </w:p>
        </w:tc>
        <w:tc>
          <w:tcPr>
            <w:tcW w:w="1451" w:type="dxa"/>
            <w:vAlign w:val="bottom"/>
          </w:tcPr>
          <w:p w14:paraId="3E184213" w14:textId="7C1F2785" w:rsidR="00C25AA0" w:rsidRPr="00EA018E" w:rsidRDefault="001C6CC0" w:rsidP="001C6CC0">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220,562</w:t>
            </w:r>
          </w:p>
        </w:tc>
        <w:tc>
          <w:tcPr>
            <w:tcW w:w="1451" w:type="dxa"/>
            <w:gridSpan w:val="2"/>
            <w:vAlign w:val="bottom"/>
          </w:tcPr>
          <w:p w14:paraId="43ABA746" w14:textId="515A7D42" w:rsidR="00C25AA0" w:rsidRPr="00EA018E" w:rsidRDefault="00AB484B"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172,765</w:t>
            </w:r>
          </w:p>
        </w:tc>
        <w:tc>
          <w:tcPr>
            <w:tcW w:w="1456" w:type="dxa"/>
          </w:tcPr>
          <w:p w14:paraId="6B11DD7C" w14:textId="77777777" w:rsidR="00AB484B" w:rsidRPr="00EA018E" w:rsidRDefault="00AB484B" w:rsidP="001C6CC0">
            <w:pPr>
              <w:pBdr>
                <w:bottom w:val="single" w:sz="4" w:space="1" w:color="auto"/>
              </w:pBdr>
              <w:tabs>
                <w:tab w:val="decimal" w:pos="1110"/>
              </w:tabs>
              <w:spacing w:line="280" w:lineRule="exact"/>
              <w:rPr>
                <w:rFonts w:ascii="Arial" w:hAnsi="Arial" w:cs="Arial"/>
                <w:sz w:val="18"/>
                <w:szCs w:val="18"/>
              </w:rPr>
            </w:pPr>
          </w:p>
          <w:p w14:paraId="5BD54209" w14:textId="5516E9BD" w:rsidR="00C25AA0" w:rsidRPr="00EA018E" w:rsidRDefault="00AB484B" w:rsidP="001C6CC0">
            <w:pPr>
              <w:pBdr>
                <w:bottom w:val="single" w:sz="4" w:space="1" w:color="auto"/>
              </w:pBdr>
              <w:tabs>
                <w:tab w:val="decimal" w:pos="1110"/>
              </w:tabs>
              <w:spacing w:line="280" w:lineRule="exact"/>
              <w:rPr>
                <w:rFonts w:ascii="Arial" w:hAnsi="Arial" w:cs="Arial"/>
                <w:sz w:val="18"/>
                <w:szCs w:val="18"/>
                <w:lang w:val="en-GB"/>
              </w:rPr>
            </w:pPr>
            <w:r w:rsidRPr="00EA018E">
              <w:rPr>
                <w:rFonts w:ascii="Arial" w:hAnsi="Arial" w:cs="Arial"/>
                <w:sz w:val="18"/>
                <w:szCs w:val="18"/>
              </w:rPr>
              <w:t>136,216</w:t>
            </w:r>
          </w:p>
        </w:tc>
      </w:tr>
      <w:tr w:rsidR="00EA018E" w:rsidRPr="00EA018E" w14:paraId="367F2EBF" w14:textId="77777777" w:rsidTr="001C6CC0">
        <w:tblPrEx>
          <w:tblLook w:val="01E0" w:firstRow="1" w:lastRow="1" w:firstColumn="1" w:lastColumn="1" w:noHBand="0" w:noVBand="0"/>
        </w:tblPrEx>
        <w:trPr>
          <w:trHeight w:val="285"/>
        </w:trPr>
        <w:tc>
          <w:tcPr>
            <w:tcW w:w="3418" w:type="dxa"/>
          </w:tcPr>
          <w:p w14:paraId="54DF5DE1" w14:textId="77777777" w:rsidR="00C25AA0" w:rsidRPr="00EA018E" w:rsidRDefault="00C25AA0" w:rsidP="001C6CC0">
            <w:pPr>
              <w:spacing w:line="280" w:lineRule="exact"/>
              <w:ind w:left="162" w:hanging="162"/>
              <w:rPr>
                <w:rFonts w:ascii="Arial" w:hAnsi="Arial" w:cs="Arial"/>
                <w:sz w:val="18"/>
                <w:szCs w:val="18"/>
              </w:rPr>
            </w:pPr>
            <w:r w:rsidRPr="00EA018E">
              <w:rPr>
                <w:rFonts w:ascii="Arial" w:hAnsi="Arial" w:cs="Arial"/>
                <w:sz w:val="18"/>
                <w:szCs w:val="18"/>
              </w:rPr>
              <w:t xml:space="preserve">Total trade accounts receivable </w:t>
            </w:r>
            <w:r w:rsidRPr="00EA018E">
              <w:rPr>
                <w:rFonts w:ascii="Arial" w:hAnsi="Arial" w:cs="Arial"/>
                <w:sz w:val="18"/>
                <w:szCs w:val="18"/>
                <w:cs/>
              </w:rPr>
              <w:t xml:space="preserve">- </w:t>
            </w:r>
            <w:r w:rsidRPr="00EA018E">
              <w:rPr>
                <w:rFonts w:ascii="Arial" w:hAnsi="Arial" w:cs="Arial"/>
                <w:sz w:val="18"/>
                <w:szCs w:val="18"/>
              </w:rPr>
              <w:t>net</w:t>
            </w:r>
          </w:p>
        </w:tc>
        <w:tc>
          <w:tcPr>
            <w:tcW w:w="1356" w:type="dxa"/>
            <w:vAlign w:val="bottom"/>
          </w:tcPr>
          <w:p w14:paraId="182154BC" w14:textId="5AE5EF6E" w:rsidR="00C25AA0" w:rsidRPr="00EA018E" w:rsidRDefault="00AB484B" w:rsidP="00E532F4">
            <w:pPr>
              <w:pBdr>
                <w:bottom w:val="single" w:sz="4" w:space="1" w:color="auto"/>
              </w:pBdr>
              <w:tabs>
                <w:tab w:val="decimal" w:pos="1065"/>
              </w:tabs>
              <w:spacing w:line="280" w:lineRule="exact"/>
              <w:rPr>
                <w:rFonts w:ascii="Arial" w:hAnsi="Arial" w:cs="Arial"/>
                <w:sz w:val="18"/>
                <w:szCs w:val="18"/>
              </w:rPr>
            </w:pPr>
            <w:r w:rsidRPr="00EA018E">
              <w:rPr>
                <w:rFonts w:ascii="Arial" w:hAnsi="Arial" w:cs="Arial"/>
                <w:sz w:val="18"/>
                <w:szCs w:val="18"/>
              </w:rPr>
              <w:t>24</w:t>
            </w:r>
            <w:r w:rsidR="007A2356">
              <w:rPr>
                <w:rFonts w:ascii="Arial" w:hAnsi="Arial" w:cs="Arial"/>
                <w:sz w:val="18"/>
                <w:szCs w:val="18"/>
              </w:rPr>
              <w:t>3,861</w:t>
            </w:r>
          </w:p>
        </w:tc>
        <w:tc>
          <w:tcPr>
            <w:tcW w:w="1451" w:type="dxa"/>
            <w:vAlign w:val="bottom"/>
          </w:tcPr>
          <w:p w14:paraId="51BC7B86" w14:textId="1CDDE098" w:rsidR="00C25AA0" w:rsidRPr="00EA018E" w:rsidRDefault="00AB484B"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2</w:t>
            </w:r>
            <w:r w:rsidR="001C6CC0">
              <w:rPr>
                <w:rFonts w:ascii="Arial" w:hAnsi="Arial" w:cs="Arial"/>
                <w:sz w:val="18"/>
                <w:szCs w:val="18"/>
              </w:rPr>
              <w:t>22,590</w:t>
            </w:r>
          </w:p>
        </w:tc>
        <w:tc>
          <w:tcPr>
            <w:tcW w:w="1451" w:type="dxa"/>
            <w:gridSpan w:val="2"/>
            <w:vAlign w:val="bottom"/>
          </w:tcPr>
          <w:p w14:paraId="46DBAB9B" w14:textId="77E28752" w:rsidR="00C25AA0" w:rsidRPr="00EA018E" w:rsidRDefault="00AB484B"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175,557</w:t>
            </w:r>
          </w:p>
        </w:tc>
        <w:tc>
          <w:tcPr>
            <w:tcW w:w="1456" w:type="dxa"/>
          </w:tcPr>
          <w:p w14:paraId="745330AC" w14:textId="2781587A" w:rsidR="00C25AA0" w:rsidRPr="00EA018E" w:rsidRDefault="00AB484B"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141,585</w:t>
            </w:r>
          </w:p>
        </w:tc>
      </w:tr>
    </w:tbl>
    <w:p w14:paraId="60E115BD" w14:textId="77777777" w:rsidR="001C6CC0" w:rsidRDefault="001C6CC0">
      <w:r>
        <w:br w:type="page"/>
      </w:r>
    </w:p>
    <w:tbl>
      <w:tblPr>
        <w:tblW w:w="9180" w:type="dxa"/>
        <w:tblInd w:w="450" w:type="dxa"/>
        <w:tblLayout w:type="fixed"/>
        <w:tblLook w:val="0000" w:firstRow="0" w:lastRow="0" w:firstColumn="0" w:lastColumn="0" w:noHBand="0" w:noVBand="0"/>
      </w:tblPr>
      <w:tblGrid>
        <w:gridCol w:w="3416"/>
        <w:gridCol w:w="17"/>
        <w:gridCol w:w="1351"/>
        <w:gridCol w:w="12"/>
        <w:gridCol w:w="1451"/>
        <w:gridCol w:w="8"/>
        <w:gridCol w:w="1459"/>
        <w:gridCol w:w="1466"/>
      </w:tblGrid>
      <w:tr w:rsidR="001C6CC0" w:rsidRPr="00EA018E" w14:paraId="7D8A424B" w14:textId="77777777" w:rsidTr="001C6CC0">
        <w:trPr>
          <w:tblHeader/>
        </w:trPr>
        <w:tc>
          <w:tcPr>
            <w:tcW w:w="3433" w:type="dxa"/>
            <w:gridSpan w:val="2"/>
          </w:tcPr>
          <w:p w14:paraId="360BCEEC" w14:textId="77777777" w:rsidR="001C6CC0" w:rsidRPr="00EA018E" w:rsidRDefault="001C6CC0" w:rsidP="001C6CC0">
            <w:pPr>
              <w:spacing w:line="280" w:lineRule="exact"/>
              <w:jc w:val="thaiDistribute"/>
              <w:rPr>
                <w:rFonts w:ascii="Arial" w:hAnsi="Arial" w:cs="Arial"/>
                <w:sz w:val="18"/>
                <w:szCs w:val="18"/>
              </w:rPr>
            </w:pPr>
          </w:p>
        </w:tc>
        <w:tc>
          <w:tcPr>
            <w:tcW w:w="5747" w:type="dxa"/>
            <w:gridSpan w:val="6"/>
          </w:tcPr>
          <w:p w14:paraId="7E0E16B6" w14:textId="77777777" w:rsidR="001C6CC0" w:rsidRPr="00EA018E" w:rsidRDefault="001C6CC0" w:rsidP="001C6CC0">
            <w:pPr>
              <w:spacing w:line="280" w:lineRule="exact"/>
              <w:jc w:val="right"/>
              <w:rPr>
                <w:rFonts w:ascii="Arial" w:hAnsi="Arial" w:cs="Arial"/>
                <w:sz w:val="18"/>
                <w:szCs w:val="18"/>
              </w:rPr>
            </w:pPr>
            <w:r w:rsidRPr="00EA018E">
              <w:rPr>
                <w:rFonts w:ascii="Arial" w:hAnsi="Arial" w:cs="Arial"/>
                <w:sz w:val="18"/>
                <w:szCs w:val="18"/>
                <w:cs/>
                <w:lang w:val="en-GB" w:eastAsia="en-GB"/>
              </w:rPr>
              <w:t xml:space="preserve"> (</w:t>
            </w:r>
            <w:r w:rsidRPr="00EA018E">
              <w:rPr>
                <w:rFonts w:ascii="Arial" w:hAnsi="Arial" w:cs="Arial"/>
                <w:sz w:val="18"/>
                <w:szCs w:val="18"/>
                <w:lang w:val="en-GB" w:eastAsia="en-GB"/>
              </w:rPr>
              <w:t>Unit</w:t>
            </w:r>
            <w:r w:rsidRPr="00EA018E">
              <w:rPr>
                <w:rFonts w:ascii="Arial" w:hAnsi="Arial" w:cs="Arial"/>
                <w:sz w:val="18"/>
                <w:szCs w:val="18"/>
                <w:cs/>
                <w:lang w:val="en-GB" w:eastAsia="en-GB"/>
              </w:rPr>
              <w:t xml:space="preserve">: </w:t>
            </w:r>
            <w:r w:rsidRPr="00EA018E">
              <w:rPr>
                <w:rFonts w:ascii="Arial" w:hAnsi="Arial" w:cs="Arial"/>
                <w:sz w:val="18"/>
                <w:szCs w:val="18"/>
                <w:lang w:val="en-GB" w:eastAsia="en-GB"/>
              </w:rPr>
              <w:t>Thousand Baht</w:t>
            </w:r>
            <w:r w:rsidRPr="00EA018E">
              <w:rPr>
                <w:rFonts w:ascii="Arial" w:hAnsi="Arial" w:cs="Arial"/>
                <w:sz w:val="18"/>
                <w:szCs w:val="18"/>
                <w:cs/>
                <w:lang w:val="en-GB" w:eastAsia="en-GB"/>
              </w:rPr>
              <w:t>)</w:t>
            </w:r>
          </w:p>
        </w:tc>
      </w:tr>
      <w:tr w:rsidR="001C6CC0" w:rsidRPr="00EA018E" w14:paraId="5E42C6B8" w14:textId="77777777" w:rsidTr="001C6CC0">
        <w:trPr>
          <w:tblHeader/>
        </w:trPr>
        <w:tc>
          <w:tcPr>
            <w:tcW w:w="3433" w:type="dxa"/>
            <w:gridSpan w:val="2"/>
          </w:tcPr>
          <w:p w14:paraId="3C1E32F4" w14:textId="77777777" w:rsidR="001C6CC0" w:rsidRPr="00EA018E" w:rsidRDefault="001C6CC0" w:rsidP="001C6CC0">
            <w:pPr>
              <w:spacing w:line="280" w:lineRule="exact"/>
              <w:jc w:val="thaiDistribute"/>
              <w:rPr>
                <w:rFonts w:ascii="Arial" w:hAnsi="Arial" w:cs="Arial"/>
                <w:sz w:val="18"/>
                <w:szCs w:val="18"/>
              </w:rPr>
            </w:pPr>
            <w:r w:rsidRPr="00EA018E">
              <w:rPr>
                <w:rFonts w:ascii="Arial" w:hAnsi="Arial" w:cs="Arial"/>
                <w:b/>
                <w:bCs/>
                <w:sz w:val="18"/>
                <w:szCs w:val="18"/>
                <w:lang w:val="en-GB"/>
              </w:rPr>
              <w:tab/>
            </w:r>
          </w:p>
        </w:tc>
        <w:tc>
          <w:tcPr>
            <w:tcW w:w="2822" w:type="dxa"/>
            <w:gridSpan w:val="4"/>
          </w:tcPr>
          <w:p w14:paraId="6D959048" w14:textId="77777777" w:rsidR="001C6CC0" w:rsidRPr="00EA018E" w:rsidRDefault="001C6CC0" w:rsidP="001C6CC0">
            <w:pPr>
              <w:pBdr>
                <w:bottom w:val="single" w:sz="4" w:space="1" w:color="auto"/>
              </w:pBdr>
              <w:spacing w:line="280" w:lineRule="exact"/>
              <w:ind w:left="30"/>
              <w:jc w:val="center"/>
              <w:rPr>
                <w:rFonts w:ascii="Arial" w:hAnsi="Arial" w:cs="Arial"/>
                <w:sz w:val="18"/>
                <w:szCs w:val="18"/>
              </w:rPr>
            </w:pPr>
            <w:r w:rsidRPr="00EA018E">
              <w:rPr>
                <w:rFonts w:ascii="Arial" w:hAnsi="Arial" w:cs="Arial"/>
                <w:sz w:val="18"/>
                <w:szCs w:val="18"/>
              </w:rPr>
              <w:t>Consolidated                               financial statements</w:t>
            </w:r>
          </w:p>
        </w:tc>
        <w:tc>
          <w:tcPr>
            <w:tcW w:w="2925" w:type="dxa"/>
            <w:gridSpan w:val="2"/>
            <w:vAlign w:val="bottom"/>
          </w:tcPr>
          <w:p w14:paraId="1DCD0B9A" w14:textId="77777777" w:rsidR="001C6CC0" w:rsidRPr="00EA018E" w:rsidRDefault="001C6CC0" w:rsidP="001C6CC0">
            <w:pPr>
              <w:pBdr>
                <w:bottom w:val="single" w:sz="4" w:space="1" w:color="auto"/>
              </w:pBdr>
              <w:spacing w:line="280" w:lineRule="exact"/>
              <w:ind w:left="30"/>
              <w:jc w:val="center"/>
              <w:rPr>
                <w:rFonts w:ascii="Arial" w:hAnsi="Arial" w:cs="Arial"/>
                <w:sz w:val="18"/>
                <w:szCs w:val="18"/>
              </w:rPr>
            </w:pPr>
            <w:r w:rsidRPr="00EA018E">
              <w:rPr>
                <w:rFonts w:ascii="Arial" w:hAnsi="Arial" w:cs="Arial"/>
                <w:sz w:val="18"/>
                <w:szCs w:val="18"/>
              </w:rPr>
              <w:t>Separate                             financial statements</w:t>
            </w:r>
          </w:p>
        </w:tc>
      </w:tr>
      <w:tr w:rsidR="001C6CC0" w:rsidRPr="00EA018E" w14:paraId="33FF34EA" w14:textId="77777777" w:rsidTr="001C6CC0">
        <w:trPr>
          <w:tblHeader/>
        </w:trPr>
        <w:tc>
          <w:tcPr>
            <w:tcW w:w="3433" w:type="dxa"/>
            <w:gridSpan w:val="2"/>
          </w:tcPr>
          <w:p w14:paraId="42CE6E64" w14:textId="77777777" w:rsidR="001C6CC0" w:rsidRPr="00EA018E" w:rsidRDefault="001C6CC0" w:rsidP="001C6CC0">
            <w:pPr>
              <w:spacing w:line="280" w:lineRule="exact"/>
              <w:jc w:val="thaiDistribute"/>
              <w:rPr>
                <w:rFonts w:ascii="Arial" w:hAnsi="Arial" w:cs="Arial"/>
                <w:sz w:val="18"/>
                <w:szCs w:val="18"/>
              </w:rPr>
            </w:pPr>
          </w:p>
        </w:tc>
        <w:tc>
          <w:tcPr>
            <w:tcW w:w="1363" w:type="dxa"/>
            <w:gridSpan w:val="2"/>
            <w:vAlign w:val="bottom"/>
          </w:tcPr>
          <w:p w14:paraId="046DBB3D" w14:textId="77777777" w:rsidR="001C6CC0" w:rsidRPr="00EA018E" w:rsidRDefault="001C6CC0" w:rsidP="001C6CC0">
            <w:pPr>
              <w:pBdr>
                <w:bottom w:val="single" w:sz="4" w:space="1" w:color="auto"/>
              </w:pBdr>
              <w:spacing w:line="280" w:lineRule="exact"/>
              <w:ind w:left="30"/>
              <w:jc w:val="center"/>
              <w:rPr>
                <w:rFonts w:ascii="Arial" w:hAnsi="Arial" w:cs="Arial"/>
                <w:sz w:val="18"/>
                <w:szCs w:val="18"/>
              </w:rPr>
            </w:pPr>
            <w:r w:rsidRPr="00EA018E">
              <w:rPr>
                <w:rFonts w:ascii="Arial" w:hAnsi="Arial" w:cs="Arial"/>
                <w:sz w:val="18"/>
                <w:szCs w:val="18"/>
              </w:rPr>
              <w:t>2025</w:t>
            </w:r>
          </w:p>
        </w:tc>
        <w:tc>
          <w:tcPr>
            <w:tcW w:w="1459" w:type="dxa"/>
            <w:gridSpan w:val="2"/>
            <w:vAlign w:val="bottom"/>
          </w:tcPr>
          <w:p w14:paraId="00B4BC86" w14:textId="77777777" w:rsidR="001C6CC0" w:rsidRPr="00EA018E" w:rsidRDefault="001C6CC0" w:rsidP="001C6CC0">
            <w:pPr>
              <w:pBdr>
                <w:bottom w:val="single" w:sz="4" w:space="1" w:color="auto"/>
              </w:pBdr>
              <w:spacing w:line="280" w:lineRule="exact"/>
              <w:ind w:left="30"/>
              <w:jc w:val="center"/>
              <w:rPr>
                <w:rFonts w:ascii="Arial" w:hAnsi="Arial" w:cs="Arial"/>
                <w:sz w:val="18"/>
                <w:szCs w:val="18"/>
                <w:cs/>
                <w:lang w:val="en-GB"/>
              </w:rPr>
            </w:pPr>
            <w:r w:rsidRPr="00EA018E">
              <w:rPr>
                <w:rFonts w:ascii="Arial" w:hAnsi="Arial" w:cs="Arial"/>
                <w:sz w:val="18"/>
                <w:szCs w:val="18"/>
              </w:rPr>
              <w:t>2024</w:t>
            </w:r>
          </w:p>
        </w:tc>
        <w:tc>
          <w:tcPr>
            <w:tcW w:w="1459" w:type="dxa"/>
            <w:vAlign w:val="bottom"/>
          </w:tcPr>
          <w:p w14:paraId="30B11E59" w14:textId="77777777" w:rsidR="001C6CC0" w:rsidRPr="00EA018E" w:rsidRDefault="001C6CC0" w:rsidP="001C6CC0">
            <w:pPr>
              <w:pBdr>
                <w:bottom w:val="single" w:sz="4" w:space="1" w:color="auto"/>
              </w:pBdr>
              <w:spacing w:line="280" w:lineRule="exact"/>
              <w:ind w:left="30"/>
              <w:jc w:val="center"/>
              <w:rPr>
                <w:rFonts w:ascii="Arial" w:hAnsi="Arial" w:cs="Arial"/>
                <w:sz w:val="18"/>
                <w:szCs w:val="18"/>
              </w:rPr>
            </w:pPr>
            <w:r w:rsidRPr="00EA018E">
              <w:rPr>
                <w:rFonts w:ascii="Arial" w:hAnsi="Arial" w:cs="Arial"/>
                <w:sz w:val="18"/>
                <w:szCs w:val="18"/>
              </w:rPr>
              <w:t>2025</w:t>
            </w:r>
          </w:p>
        </w:tc>
        <w:tc>
          <w:tcPr>
            <w:tcW w:w="1466" w:type="dxa"/>
            <w:vAlign w:val="bottom"/>
          </w:tcPr>
          <w:p w14:paraId="15E6029E" w14:textId="77777777" w:rsidR="001C6CC0" w:rsidRPr="00EA018E" w:rsidRDefault="001C6CC0" w:rsidP="001C6CC0">
            <w:pPr>
              <w:pBdr>
                <w:bottom w:val="single" w:sz="4" w:space="1" w:color="auto"/>
              </w:pBdr>
              <w:spacing w:line="280" w:lineRule="exact"/>
              <w:ind w:left="30"/>
              <w:jc w:val="center"/>
              <w:rPr>
                <w:rFonts w:ascii="Arial" w:hAnsi="Arial" w:cs="Arial"/>
                <w:sz w:val="18"/>
                <w:szCs w:val="18"/>
                <w:lang w:val="en-GB"/>
              </w:rPr>
            </w:pPr>
            <w:r w:rsidRPr="00EA018E">
              <w:rPr>
                <w:rFonts w:ascii="Arial" w:hAnsi="Arial" w:cs="Arial"/>
                <w:sz w:val="18"/>
                <w:szCs w:val="18"/>
              </w:rPr>
              <w:t>2024</w:t>
            </w:r>
          </w:p>
        </w:tc>
      </w:tr>
      <w:tr w:rsidR="00EA018E" w:rsidRPr="00EA018E" w14:paraId="2174CED7" w14:textId="77777777" w:rsidTr="001C6CC0">
        <w:tblPrEx>
          <w:tblLook w:val="01E0" w:firstRow="1" w:lastRow="1" w:firstColumn="1" w:lastColumn="1" w:noHBand="0" w:noVBand="0"/>
        </w:tblPrEx>
        <w:trPr>
          <w:trHeight w:val="285"/>
        </w:trPr>
        <w:tc>
          <w:tcPr>
            <w:tcW w:w="3416" w:type="dxa"/>
          </w:tcPr>
          <w:p w14:paraId="7ACCAC42" w14:textId="0F781119" w:rsidR="00C25AA0" w:rsidRPr="00EA018E" w:rsidRDefault="00C25AA0" w:rsidP="001C6CC0">
            <w:pPr>
              <w:spacing w:line="280" w:lineRule="exact"/>
              <w:ind w:left="255" w:hanging="255"/>
              <w:rPr>
                <w:rFonts w:ascii="Arial" w:hAnsi="Arial" w:cs="Arial"/>
                <w:sz w:val="18"/>
                <w:szCs w:val="18"/>
                <w:u w:val="single"/>
              </w:rPr>
            </w:pPr>
            <w:r w:rsidRPr="00EA018E">
              <w:rPr>
                <w:rFonts w:ascii="Arial" w:hAnsi="Arial" w:cs="Arial"/>
                <w:sz w:val="18"/>
                <w:szCs w:val="18"/>
                <w:u w:val="single"/>
              </w:rPr>
              <w:t xml:space="preserve">Contract assets </w:t>
            </w:r>
            <w:r w:rsidRPr="00EA018E">
              <w:rPr>
                <w:rFonts w:ascii="Arial" w:hAnsi="Arial" w:cs="Arial"/>
                <w:sz w:val="18"/>
                <w:szCs w:val="18"/>
                <w:u w:val="single"/>
                <w:cs/>
              </w:rPr>
              <w:t xml:space="preserve">- </w:t>
            </w:r>
            <w:r w:rsidRPr="00EA018E">
              <w:rPr>
                <w:rFonts w:ascii="Arial" w:hAnsi="Arial" w:cs="Arial"/>
                <w:sz w:val="18"/>
                <w:szCs w:val="18"/>
                <w:u w:val="single"/>
              </w:rPr>
              <w:t>unrelated parties</w:t>
            </w:r>
          </w:p>
        </w:tc>
        <w:tc>
          <w:tcPr>
            <w:tcW w:w="1368" w:type="dxa"/>
            <w:gridSpan w:val="2"/>
            <w:vAlign w:val="bottom"/>
          </w:tcPr>
          <w:p w14:paraId="18F95B63" w14:textId="77777777" w:rsidR="00C25AA0" w:rsidRPr="00EA018E" w:rsidRDefault="00C25AA0" w:rsidP="001C6CC0">
            <w:pPr>
              <w:spacing w:line="280" w:lineRule="exact"/>
              <w:ind w:left="255" w:hanging="255"/>
              <w:rPr>
                <w:rFonts w:ascii="Arial" w:hAnsi="Arial" w:cs="Arial"/>
                <w:sz w:val="18"/>
                <w:szCs w:val="18"/>
              </w:rPr>
            </w:pPr>
          </w:p>
        </w:tc>
        <w:tc>
          <w:tcPr>
            <w:tcW w:w="1463" w:type="dxa"/>
            <w:gridSpan w:val="2"/>
          </w:tcPr>
          <w:p w14:paraId="31339EBC" w14:textId="77777777" w:rsidR="00C25AA0" w:rsidRPr="00EA018E" w:rsidRDefault="00C25AA0" w:rsidP="001C6CC0">
            <w:pPr>
              <w:tabs>
                <w:tab w:val="decimal" w:pos="1110"/>
              </w:tabs>
              <w:spacing w:line="280" w:lineRule="exact"/>
              <w:rPr>
                <w:rFonts w:ascii="Arial" w:hAnsi="Arial" w:cs="Arial"/>
                <w:sz w:val="18"/>
                <w:szCs w:val="18"/>
                <w:lang w:val="en-GB"/>
              </w:rPr>
            </w:pPr>
          </w:p>
        </w:tc>
        <w:tc>
          <w:tcPr>
            <w:tcW w:w="1467" w:type="dxa"/>
            <w:gridSpan w:val="2"/>
            <w:vAlign w:val="bottom"/>
          </w:tcPr>
          <w:p w14:paraId="245D6DDC" w14:textId="77777777" w:rsidR="00C25AA0" w:rsidRPr="00EA018E" w:rsidRDefault="00C25AA0" w:rsidP="001C6CC0">
            <w:pPr>
              <w:tabs>
                <w:tab w:val="decimal" w:pos="1110"/>
              </w:tabs>
              <w:spacing w:line="280" w:lineRule="exact"/>
              <w:rPr>
                <w:rFonts w:ascii="Arial" w:hAnsi="Arial" w:cs="Arial"/>
                <w:sz w:val="18"/>
                <w:szCs w:val="18"/>
              </w:rPr>
            </w:pPr>
          </w:p>
        </w:tc>
        <w:tc>
          <w:tcPr>
            <w:tcW w:w="1466" w:type="dxa"/>
          </w:tcPr>
          <w:p w14:paraId="2F4C696A" w14:textId="77777777" w:rsidR="00C25AA0" w:rsidRPr="00EA018E" w:rsidRDefault="00C25AA0" w:rsidP="001C6CC0">
            <w:pPr>
              <w:tabs>
                <w:tab w:val="decimal" w:pos="1110"/>
              </w:tabs>
              <w:spacing w:line="280" w:lineRule="exact"/>
              <w:rPr>
                <w:rFonts w:ascii="Arial" w:hAnsi="Arial" w:cs="Arial"/>
                <w:sz w:val="18"/>
                <w:szCs w:val="18"/>
                <w:lang w:val="en-GB"/>
              </w:rPr>
            </w:pPr>
          </w:p>
        </w:tc>
      </w:tr>
      <w:tr w:rsidR="001C6CC0" w:rsidRPr="00EA018E" w14:paraId="2D158784" w14:textId="77777777" w:rsidTr="0045251E">
        <w:tblPrEx>
          <w:tblLook w:val="01E0" w:firstRow="1" w:lastRow="1" w:firstColumn="1" w:lastColumn="1" w:noHBand="0" w:noVBand="0"/>
        </w:tblPrEx>
        <w:trPr>
          <w:trHeight w:val="285"/>
        </w:trPr>
        <w:tc>
          <w:tcPr>
            <w:tcW w:w="7714" w:type="dxa"/>
            <w:gridSpan w:val="7"/>
          </w:tcPr>
          <w:p w14:paraId="75FC3D2A" w14:textId="29EE5A9E" w:rsidR="001C6CC0" w:rsidRPr="00EA018E" w:rsidRDefault="001C6CC0" w:rsidP="001C6CC0">
            <w:pPr>
              <w:tabs>
                <w:tab w:val="decimal" w:pos="1110"/>
              </w:tabs>
              <w:spacing w:line="280" w:lineRule="exact"/>
              <w:rPr>
                <w:rFonts w:ascii="Arial" w:hAnsi="Arial" w:cs="Arial"/>
                <w:sz w:val="18"/>
                <w:szCs w:val="18"/>
              </w:rPr>
            </w:pPr>
            <w:r w:rsidRPr="00EA018E">
              <w:rPr>
                <w:rFonts w:ascii="Arial" w:hAnsi="Arial" w:cs="Arial"/>
                <w:sz w:val="18"/>
                <w:szCs w:val="18"/>
              </w:rPr>
              <w:t xml:space="preserve">Aged </w:t>
            </w:r>
            <w:proofErr w:type="gramStart"/>
            <w:r w:rsidRPr="00EA018E">
              <w:rPr>
                <w:rFonts w:ascii="Arial" w:hAnsi="Arial" w:cs="Arial"/>
                <w:sz w:val="18"/>
                <w:szCs w:val="18"/>
              </w:rPr>
              <w:t>on the basis of</w:t>
            </w:r>
            <w:proofErr w:type="gramEnd"/>
            <w:r w:rsidRPr="00EA018E">
              <w:rPr>
                <w:rFonts w:ascii="Arial" w:hAnsi="Arial" w:cs="Arial"/>
                <w:sz w:val="18"/>
                <w:szCs w:val="18"/>
              </w:rPr>
              <w:t xml:space="preserve"> revenues recognized dates</w:t>
            </w:r>
          </w:p>
        </w:tc>
        <w:tc>
          <w:tcPr>
            <w:tcW w:w="1466" w:type="dxa"/>
          </w:tcPr>
          <w:p w14:paraId="68C372BC" w14:textId="77777777" w:rsidR="001C6CC0" w:rsidRPr="00EA018E" w:rsidRDefault="001C6CC0" w:rsidP="001C6CC0">
            <w:pPr>
              <w:tabs>
                <w:tab w:val="decimal" w:pos="1110"/>
              </w:tabs>
              <w:spacing w:line="280" w:lineRule="exact"/>
              <w:rPr>
                <w:rFonts w:ascii="Arial" w:hAnsi="Arial" w:cs="Arial"/>
                <w:sz w:val="18"/>
                <w:szCs w:val="18"/>
                <w:lang w:val="en-GB"/>
              </w:rPr>
            </w:pPr>
          </w:p>
        </w:tc>
      </w:tr>
      <w:tr w:rsidR="001C6CC0" w:rsidRPr="00EA018E" w14:paraId="1EF07ACA" w14:textId="77777777" w:rsidTr="001C6CC0">
        <w:tblPrEx>
          <w:tblLook w:val="01E0" w:firstRow="1" w:lastRow="1" w:firstColumn="1" w:lastColumn="1" w:noHBand="0" w:noVBand="0"/>
        </w:tblPrEx>
        <w:trPr>
          <w:trHeight w:val="285"/>
        </w:trPr>
        <w:tc>
          <w:tcPr>
            <w:tcW w:w="3416" w:type="dxa"/>
          </w:tcPr>
          <w:p w14:paraId="7CB2465A" w14:textId="1DC4EA12" w:rsidR="001C6CC0" w:rsidRPr="00EA018E" w:rsidRDefault="001C6CC0" w:rsidP="001C6CC0">
            <w:pPr>
              <w:spacing w:line="280" w:lineRule="exact"/>
              <w:ind w:firstLine="255"/>
              <w:rPr>
                <w:rFonts w:ascii="Arial" w:hAnsi="Arial" w:cs="Arial"/>
                <w:sz w:val="18"/>
                <w:szCs w:val="18"/>
              </w:rPr>
            </w:pPr>
            <w:r w:rsidRPr="00EA018E">
              <w:rPr>
                <w:rFonts w:ascii="Arial" w:hAnsi="Arial" w:cs="Arial"/>
                <w:sz w:val="18"/>
                <w:szCs w:val="18"/>
              </w:rPr>
              <w:t>Up to 1 month</w:t>
            </w:r>
          </w:p>
        </w:tc>
        <w:tc>
          <w:tcPr>
            <w:tcW w:w="1368" w:type="dxa"/>
            <w:gridSpan w:val="2"/>
            <w:vAlign w:val="bottom"/>
          </w:tcPr>
          <w:p w14:paraId="5E41D58B" w14:textId="7FF166E6" w:rsidR="001C6CC0" w:rsidRPr="00EA018E" w:rsidRDefault="001C6CC0" w:rsidP="00E532F4">
            <w:pPr>
              <w:tabs>
                <w:tab w:val="decimal" w:pos="1065"/>
              </w:tabs>
              <w:spacing w:line="280" w:lineRule="exact"/>
              <w:rPr>
                <w:rFonts w:ascii="Arial" w:hAnsi="Arial" w:cs="Arial"/>
                <w:sz w:val="18"/>
                <w:szCs w:val="18"/>
              </w:rPr>
            </w:pPr>
            <w:r w:rsidRPr="00EA018E">
              <w:rPr>
                <w:rFonts w:ascii="Arial" w:hAnsi="Arial" w:cs="Arial"/>
                <w:sz w:val="18"/>
                <w:szCs w:val="18"/>
              </w:rPr>
              <w:t>10,199</w:t>
            </w:r>
          </w:p>
        </w:tc>
        <w:tc>
          <w:tcPr>
            <w:tcW w:w="1463" w:type="dxa"/>
            <w:gridSpan w:val="2"/>
            <w:vAlign w:val="bottom"/>
          </w:tcPr>
          <w:p w14:paraId="1EAA103D" w14:textId="62B574A1" w:rsidR="001C6CC0" w:rsidRPr="00EA018E" w:rsidRDefault="001C6CC0" w:rsidP="001C6CC0">
            <w:pPr>
              <w:tabs>
                <w:tab w:val="decimal" w:pos="1110"/>
              </w:tabs>
              <w:spacing w:line="280" w:lineRule="exact"/>
              <w:rPr>
                <w:rFonts w:ascii="Arial" w:hAnsi="Arial" w:cs="Arial"/>
                <w:sz w:val="18"/>
                <w:szCs w:val="18"/>
                <w:cs/>
                <w:lang w:val="en-GB"/>
              </w:rPr>
            </w:pPr>
            <w:r>
              <w:rPr>
                <w:rFonts w:ascii="Arial" w:hAnsi="Arial" w:cs="Arial"/>
                <w:sz w:val="18"/>
                <w:szCs w:val="18"/>
                <w:lang w:val="en-GB"/>
              </w:rPr>
              <w:t>7,116</w:t>
            </w:r>
          </w:p>
        </w:tc>
        <w:tc>
          <w:tcPr>
            <w:tcW w:w="1467" w:type="dxa"/>
            <w:gridSpan w:val="2"/>
            <w:vAlign w:val="bottom"/>
          </w:tcPr>
          <w:p w14:paraId="7D3DA65C" w14:textId="0BBCEE59" w:rsidR="001C6CC0" w:rsidRPr="00EA018E" w:rsidRDefault="001C6CC0" w:rsidP="001C6CC0">
            <w:pPr>
              <w:tabs>
                <w:tab w:val="decimal" w:pos="1110"/>
              </w:tabs>
              <w:spacing w:line="280" w:lineRule="exact"/>
              <w:rPr>
                <w:rFonts w:ascii="Arial" w:hAnsi="Arial" w:cs="Arial"/>
                <w:sz w:val="18"/>
                <w:szCs w:val="18"/>
              </w:rPr>
            </w:pPr>
            <w:r w:rsidRPr="00EA018E">
              <w:rPr>
                <w:rFonts w:ascii="Arial" w:hAnsi="Arial" w:cs="Arial"/>
                <w:sz w:val="18"/>
                <w:szCs w:val="18"/>
              </w:rPr>
              <w:t>2,672</w:t>
            </w:r>
          </w:p>
        </w:tc>
        <w:tc>
          <w:tcPr>
            <w:tcW w:w="1466" w:type="dxa"/>
          </w:tcPr>
          <w:p w14:paraId="41240C16" w14:textId="4367E1D6" w:rsidR="001C6CC0" w:rsidRPr="00EA018E" w:rsidRDefault="001C6CC0" w:rsidP="001C6CC0">
            <w:pPr>
              <w:tabs>
                <w:tab w:val="decimal" w:pos="1110"/>
              </w:tabs>
              <w:spacing w:line="280" w:lineRule="exact"/>
              <w:rPr>
                <w:rFonts w:ascii="Arial" w:hAnsi="Arial" w:cs="Arial"/>
                <w:sz w:val="18"/>
                <w:szCs w:val="18"/>
                <w:lang w:val="en-GB"/>
              </w:rPr>
            </w:pPr>
            <w:r w:rsidRPr="00EA018E">
              <w:rPr>
                <w:rFonts w:ascii="Arial" w:hAnsi="Arial" w:cs="Arial"/>
                <w:sz w:val="18"/>
                <w:szCs w:val="18"/>
                <w:lang w:val="en-GB"/>
              </w:rPr>
              <w:t>2,886</w:t>
            </w:r>
          </w:p>
        </w:tc>
      </w:tr>
      <w:tr w:rsidR="001C6CC0" w:rsidRPr="00EA018E" w14:paraId="56662D3C" w14:textId="77777777" w:rsidTr="001C6CC0">
        <w:tblPrEx>
          <w:tblLook w:val="01E0" w:firstRow="1" w:lastRow="1" w:firstColumn="1" w:lastColumn="1" w:noHBand="0" w:noVBand="0"/>
        </w:tblPrEx>
        <w:trPr>
          <w:trHeight w:val="285"/>
        </w:trPr>
        <w:tc>
          <w:tcPr>
            <w:tcW w:w="3416" w:type="dxa"/>
          </w:tcPr>
          <w:p w14:paraId="5CEC37A8" w14:textId="5B1F53F2" w:rsidR="001C6CC0" w:rsidRPr="00EA018E" w:rsidRDefault="001C6CC0" w:rsidP="001C6CC0">
            <w:pPr>
              <w:spacing w:line="280" w:lineRule="exact"/>
              <w:ind w:left="255"/>
              <w:rPr>
                <w:rFonts w:ascii="Arial" w:hAnsi="Arial" w:cs="Arial"/>
                <w:sz w:val="18"/>
                <w:szCs w:val="18"/>
                <w:cs/>
              </w:rPr>
            </w:pPr>
            <w:r w:rsidRPr="00EA018E">
              <w:rPr>
                <w:rFonts w:ascii="Arial" w:hAnsi="Arial" w:cs="Arial"/>
                <w:sz w:val="18"/>
                <w:szCs w:val="18"/>
              </w:rPr>
              <w:t>1</w:t>
            </w:r>
            <w:r w:rsidRPr="00EA018E">
              <w:rPr>
                <w:rFonts w:ascii="Arial" w:hAnsi="Arial" w:cs="Arial"/>
                <w:sz w:val="18"/>
                <w:szCs w:val="18"/>
                <w:cs/>
              </w:rPr>
              <w:t xml:space="preserve"> - </w:t>
            </w:r>
            <w:r w:rsidRPr="00EA018E">
              <w:rPr>
                <w:rFonts w:ascii="Arial" w:hAnsi="Arial" w:cs="Arial"/>
                <w:sz w:val="18"/>
                <w:szCs w:val="18"/>
              </w:rPr>
              <w:t>3 months</w:t>
            </w:r>
          </w:p>
        </w:tc>
        <w:tc>
          <w:tcPr>
            <w:tcW w:w="1368" w:type="dxa"/>
            <w:gridSpan w:val="2"/>
          </w:tcPr>
          <w:p w14:paraId="6D200B3C" w14:textId="58BA1901" w:rsidR="001C6CC0" w:rsidRPr="00EA018E" w:rsidRDefault="001C6CC0" w:rsidP="00E532F4">
            <w:pPr>
              <w:tabs>
                <w:tab w:val="decimal" w:pos="1065"/>
              </w:tabs>
              <w:spacing w:line="280" w:lineRule="exact"/>
              <w:rPr>
                <w:rFonts w:ascii="Arial" w:hAnsi="Arial" w:cs="Arial"/>
                <w:sz w:val="18"/>
                <w:szCs w:val="18"/>
              </w:rPr>
            </w:pPr>
            <w:r w:rsidRPr="00EA018E">
              <w:rPr>
                <w:rFonts w:ascii="Arial" w:hAnsi="Arial" w:cs="Arial"/>
                <w:sz w:val="18"/>
                <w:szCs w:val="18"/>
              </w:rPr>
              <w:t>440</w:t>
            </w:r>
          </w:p>
        </w:tc>
        <w:tc>
          <w:tcPr>
            <w:tcW w:w="1463" w:type="dxa"/>
            <w:gridSpan w:val="2"/>
          </w:tcPr>
          <w:p w14:paraId="015BE986" w14:textId="338F924B" w:rsidR="001C6CC0" w:rsidRPr="00EA018E" w:rsidRDefault="001C6CC0" w:rsidP="001C6CC0">
            <w:pPr>
              <w:tabs>
                <w:tab w:val="decimal" w:pos="1110"/>
              </w:tabs>
              <w:spacing w:line="280" w:lineRule="exact"/>
              <w:rPr>
                <w:rFonts w:ascii="Arial" w:hAnsi="Arial" w:cs="Arial"/>
                <w:sz w:val="18"/>
                <w:szCs w:val="18"/>
                <w:cs/>
              </w:rPr>
            </w:pPr>
            <w:r w:rsidRPr="00EA018E">
              <w:rPr>
                <w:rFonts w:ascii="Arial" w:hAnsi="Arial" w:cs="Arial"/>
                <w:sz w:val="18"/>
                <w:szCs w:val="18"/>
              </w:rPr>
              <w:t>2,210</w:t>
            </w:r>
          </w:p>
        </w:tc>
        <w:tc>
          <w:tcPr>
            <w:tcW w:w="1467" w:type="dxa"/>
            <w:gridSpan w:val="2"/>
          </w:tcPr>
          <w:p w14:paraId="3E1A5C5F" w14:textId="01DACEA2" w:rsidR="001C6CC0" w:rsidRPr="00EA018E" w:rsidRDefault="001C6CC0" w:rsidP="001C6CC0">
            <w:pPr>
              <w:tabs>
                <w:tab w:val="decimal" w:pos="1110"/>
              </w:tabs>
              <w:spacing w:line="280" w:lineRule="exact"/>
              <w:rPr>
                <w:rFonts w:ascii="Arial" w:hAnsi="Arial" w:cs="Arial"/>
                <w:sz w:val="18"/>
                <w:szCs w:val="18"/>
              </w:rPr>
            </w:pPr>
            <w:r w:rsidRPr="00EA018E">
              <w:rPr>
                <w:rFonts w:ascii="Arial" w:hAnsi="Arial" w:cs="Arial"/>
                <w:sz w:val="18"/>
                <w:szCs w:val="18"/>
              </w:rPr>
              <w:t>440</w:t>
            </w:r>
          </w:p>
        </w:tc>
        <w:tc>
          <w:tcPr>
            <w:tcW w:w="1466" w:type="dxa"/>
          </w:tcPr>
          <w:p w14:paraId="1456862D" w14:textId="7407BAEB" w:rsidR="001C6CC0" w:rsidRPr="00EA018E" w:rsidRDefault="001C6CC0" w:rsidP="001C6CC0">
            <w:pPr>
              <w:tabs>
                <w:tab w:val="decimal" w:pos="1110"/>
              </w:tabs>
              <w:spacing w:line="280" w:lineRule="exact"/>
              <w:rPr>
                <w:rFonts w:ascii="Arial" w:hAnsi="Arial" w:cs="Arial"/>
                <w:sz w:val="18"/>
                <w:szCs w:val="18"/>
                <w:lang w:val="en-GB"/>
              </w:rPr>
            </w:pPr>
            <w:r w:rsidRPr="00EA018E">
              <w:rPr>
                <w:rFonts w:ascii="Arial" w:hAnsi="Arial" w:cs="Arial"/>
                <w:sz w:val="18"/>
                <w:szCs w:val="18"/>
                <w:lang w:val="en-GB"/>
              </w:rPr>
              <w:t>2,</w:t>
            </w:r>
            <w:r w:rsidR="00A86428">
              <w:rPr>
                <w:rFonts w:ascii="Arial" w:hAnsi="Arial" w:cs="Arial"/>
                <w:sz w:val="18"/>
                <w:szCs w:val="18"/>
                <w:lang w:val="en-GB"/>
              </w:rPr>
              <w:t>209</w:t>
            </w:r>
          </w:p>
        </w:tc>
      </w:tr>
      <w:tr w:rsidR="001C6CC0" w:rsidRPr="00EA018E" w14:paraId="51C8EF80" w14:textId="77777777" w:rsidTr="001C6CC0">
        <w:tblPrEx>
          <w:tblLook w:val="01E0" w:firstRow="1" w:lastRow="1" w:firstColumn="1" w:lastColumn="1" w:noHBand="0" w:noVBand="0"/>
        </w:tblPrEx>
        <w:trPr>
          <w:trHeight w:val="285"/>
        </w:trPr>
        <w:tc>
          <w:tcPr>
            <w:tcW w:w="3416" w:type="dxa"/>
          </w:tcPr>
          <w:p w14:paraId="28E23C2D" w14:textId="77777777" w:rsidR="001C6CC0" w:rsidRPr="00EA018E" w:rsidRDefault="001C6CC0" w:rsidP="001C6CC0">
            <w:pPr>
              <w:spacing w:line="280" w:lineRule="exact"/>
              <w:ind w:left="255"/>
              <w:rPr>
                <w:rFonts w:ascii="Arial" w:hAnsi="Arial" w:cs="Arial"/>
                <w:sz w:val="18"/>
                <w:szCs w:val="18"/>
              </w:rPr>
            </w:pPr>
            <w:r w:rsidRPr="00EA018E">
              <w:rPr>
                <w:rFonts w:ascii="Arial" w:hAnsi="Arial" w:cs="Arial"/>
                <w:sz w:val="18"/>
                <w:szCs w:val="18"/>
              </w:rPr>
              <w:t xml:space="preserve">3 </w:t>
            </w:r>
            <w:r w:rsidRPr="00EA018E">
              <w:rPr>
                <w:rFonts w:ascii="Arial" w:hAnsi="Arial" w:cs="Arial"/>
                <w:sz w:val="18"/>
                <w:szCs w:val="18"/>
                <w:cs/>
              </w:rPr>
              <w:t xml:space="preserve">- </w:t>
            </w:r>
            <w:r w:rsidRPr="00EA018E">
              <w:rPr>
                <w:rFonts w:ascii="Arial" w:hAnsi="Arial" w:cs="Arial"/>
                <w:sz w:val="18"/>
                <w:szCs w:val="18"/>
              </w:rPr>
              <w:t>6 months</w:t>
            </w:r>
          </w:p>
        </w:tc>
        <w:tc>
          <w:tcPr>
            <w:tcW w:w="1368" w:type="dxa"/>
            <w:gridSpan w:val="2"/>
          </w:tcPr>
          <w:p w14:paraId="0A2B5AF9" w14:textId="45666450" w:rsidR="001C6CC0" w:rsidRPr="00EA018E" w:rsidRDefault="001C6CC0" w:rsidP="00E532F4">
            <w:pPr>
              <w:tabs>
                <w:tab w:val="decimal" w:pos="1065"/>
              </w:tabs>
              <w:spacing w:line="280" w:lineRule="exact"/>
              <w:rPr>
                <w:rFonts w:ascii="Arial" w:hAnsi="Arial" w:cs="Arial"/>
                <w:sz w:val="18"/>
                <w:szCs w:val="18"/>
              </w:rPr>
            </w:pPr>
            <w:r w:rsidRPr="00EA018E">
              <w:rPr>
                <w:rFonts w:ascii="Arial" w:hAnsi="Arial" w:cs="Arial"/>
                <w:sz w:val="18"/>
                <w:szCs w:val="18"/>
              </w:rPr>
              <w:t>1,110</w:t>
            </w:r>
          </w:p>
        </w:tc>
        <w:tc>
          <w:tcPr>
            <w:tcW w:w="1463" w:type="dxa"/>
            <w:gridSpan w:val="2"/>
          </w:tcPr>
          <w:p w14:paraId="3C4DC704" w14:textId="5AE7D2E2" w:rsidR="001C6CC0" w:rsidRPr="00EA018E" w:rsidRDefault="001C6CC0" w:rsidP="001C6CC0">
            <w:pPr>
              <w:tabs>
                <w:tab w:val="decimal" w:pos="1110"/>
              </w:tabs>
              <w:spacing w:line="280" w:lineRule="exact"/>
              <w:rPr>
                <w:rFonts w:ascii="Arial" w:hAnsi="Arial" w:cs="Arial"/>
                <w:sz w:val="18"/>
                <w:szCs w:val="18"/>
                <w:cs/>
              </w:rPr>
            </w:pPr>
            <w:r w:rsidRPr="00EA018E">
              <w:rPr>
                <w:rFonts w:ascii="Arial" w:hAnsi="Arial" w:cs="Arial"/>
                <w:sz w:val="18"/>
                <w:szCs w:val="18"/>
              </w:rPr>
              <w:t>1,013</w:t>
            </w:r>
          </w:p>
        </w:tc>
        <w:tc>
          <w:tcPr>
            <w:tcW w:w="1467" w:type="dxa"/>
            <w:gridSpan w:val="2"/>
          </w:tcPr>
          <w:p w14:paraId="0ED8C603" w14:textId="6346DF8E" w:rsidR="001C6CC0" w:rsidRPr="00EA018E" w:rsidRDefault="001C6CC0" w:rsidP="001C6CC0">
            <w:pPr>
              <w:tabs>
                <w:tab w:val="decimal" w:pos="1110"/>
              </w:tabs>
              <w:spacing w:line="280" w:lineRule="exact"/>
              <w:rPr>
                <w:rFonts w:ascii="Arial" w:hAnsi="Arial" w:cs="Arial"/>
                <w:sz w:val="18"/>
                <w:szCs w:val="18"/>
              </w:rPr>
            </w:pPr>
            <w:r w:rsidRPr="00EA018E">
              <w:rPr>
                <w:rFonts w:ascii="Arial" w:hAnsi="Arial" w:cs="Arial"/>
                <w:sz w:val="18"/>
                <w:szCs w:val="18"/>
              </w:rPr>
              <w:t>1,110</w:t>
            </w:r>
          </w:p>
        </w:tc>
        <w:tc>
          <w:tcPr>
            <w:tcW w:w="1466" w:type="dxa"/>
          </w:tcPr>
          <w:p w14:paraId="2D312799" w14:textId="325624A7" w:rsidR="001C6CC0" w:rsidRPr="00EA018E" w:rsidRDefault="001C6CC0" w:rsidP="001C6CC0">
            <w:pPr>
              <w:tabs>
                <w:tab w:val="decimal" w:pos="1110"/>
              </w:tabs>
              <w:spacing w:line="280" w:lineRule="exact"/>
              <w:rPr>
                <w:rFonts w:ascii="Arial" w:hAnsi="Arial" w:cs="Arial"/>
                <w:sz w:val="18"/>
                <w:szCs w:val="18"/>
                <w:lang w:val="en-GB"/>
              </w:rPr>
            </w:pPr>
            <w:r w:rsidRPr="00EA018E">
              <w:rPr>
                <w:rFonts w:ascii="Arial" w:hAnsi="Arial" w:cs="Arial"/>
                <w:sz w:val="18"/>
                <w:szCs w:val="18"/>
              </w:rPr>
              <w:t>1,013</w:t>
            </w:r>
          </w:p>
        </w:tc>
      </w:tr>
      <w:tr w:rsidR="001C6CC0" w:rsidRPr="00EA018E" w14:paraId="2F5D2EC5" w14:textId="77777777" w:rsidTr="001C6CC0">
        <w:tblPrEx>
          <w:tblLook w:val="01E0" w:firstRow="1" w:lastRow="1" w:firstColumn="1" w:lastColumn="1" w:noHBand="0" w:noVBand="0"/>
        </w:tblPrEx>
        <w:trPr>
          <w:trHeight w:val="285"/>
        </w:trPr>
        <w:tc>
          <w:tcPr>
            <w:tcW w:w="3416" w:type="dxa"/>
          </w:tcPr>
          <w:p w14:paraId="2498CFF4" w14:textId="77777777" w:rsidR="001C6CC0" w:rsidRPr="00EA018E" w:rsidRDefault="001C6CC0" w:rsidP="001C6CC0">
            <w:pPr>
              <w:spacing w:line="280" w:lineRule="exact"/>
              <w:ind w:left="255"/>
              <w:rPr>
                <w:rFonts w:ascii="Arial" w:hAnsi="Arial" w:cs="Arial"/>
                <w:sz w:val="18"/>
                <w:szCs w:val="18"/>
              </w:rPr>
            </w:pPr>
            <w:r w:rsidRPr="00EA018E">
              <w:rPr>
                <w:rFonts w:ascii="Arial" w:hAnsi="Arial" w:cs="Arial"/>
                <w:sz w:val="18"/>
                <w:szCs w:val="18"/>
              </w:rPr>
              <w:t xml:space="preserve">7 </w:t>
            </w:r>
            <w:r w:rsidRPr="00EA018E">
              <w:rPr>
                <w:rFonts w:ascii="Arial" w:hAnsi="Arial" w:cs="Arial"/>
                <w:sz w:val="18"/>
                <w:szCs w:val="18"/>
                <w:cs/>
              </w:rPr>
              <w:t xml:space="preserve">- </w:t>
            </w:r>
            <w:r w:rsidRPr="00EA018E">
              <w:rPr>
                <w:rFonts w:ascii="Arial" w:hAnsi="Arial" w:cs="Arial"/>
                <w:sz w:val="18"/>
                <w:szCs w:val="18"/>
              </w:rPr>
              <w:t>12 months</w:t>
            </w:r>
          </w:p>
        </w:tc>
        <w:tc>
          <w:tcPr>
            <w:tcW w:w="1368" w:type="dxa"/>
            <w:gridSpan w:val="2"/>
          </w:tcPr>
          <w:p w14:paraId="156E7DF0" w14:textId="1C4B887B" w:rsidR="001C6CC0" w:rsidRPr="00EA018E" w:rsidRDefault="001C6CC0" w:rsidP="00E532F4">
            <w:pPr>
              <w:tabs>
                <w:tab w:val="decimal" w:pos="1065"/>
              </w:tabs>
              <w:spacing w:line="280" w:lineRule="exact"/>
              <w:rPr>
                <w:rFonts w:ascii="Arial" w:hAnsi="Arial" w:cs="Arial"/>
                <w:sz w:val="18"/>
                <w:szCs w:val="18"/>
              </w:rPr>
            </w:pPr>
            <w:r w:rsidRPr="00EA018E">
              <w:rPr>
                <w:rFonts w:ascii="Arial" w:hAnsi="Arial" w:cs="Arial"/>
                <w:sz w:val="18"/>
                <w:szCs w:val="18"/>
              </w:rPr>
              <w:t>855</w:t>
            </w:r>
          </w:p>
        </w:tc>
        <w:tc>
          <w:tcPr>
            <w:tcW w:w="1463" w:type="dxa"/>
            <w:gridSpan w:val="2"/>
          </w:tcPr>
          <w:p w14:paraId="4AE21FCD" w14:textId="6B0E2F3A" w:rsidR="001C6CC0" w:rsidRPr="00EA018E" w:rsidRDefault="001C6CC0" w:rsidP="001C6CC0">
            <w:pPr>
              <w:tabs>
                <w:tab w:val="decimal" w:pos="1110"/>
              </w:tabs>
              <w:spacing w:line="280" w:lineRule="exact"/>
              <w:rPr>
                <w:rFonts w:ascii="Arial" w:hAnsi="Arial" w:cs="Arial"/>
                <w:sz w:val="18"/>
                <w:szCs w:val="18"/>
                <w:cs/>
              </w:rPr>
            </w:pPr>
            <w:r w:rsidRPr="00EA018E">
              <w:rPr>
                <w:rFonts w:ascii="Arial" w:hAnsi="Arial" w:cs="Arial"/>
                <w:sz w:val="18"/>
                <w:szCs w:val="18"/>
              </w:rPr>
              <w:t>454</w:t>
            </w:r>
          </w:p>
        </w:tc>
        <w:tc>
          <w:tcPr>
            <w:tcW w:w="1467" w:type="dxa"/>
            <w:gridSpan w:val="2"/>
          </w:tcPr>
          <w:p w14:paraId="5FEADD7A" w14:textId="654FB993" w:rsidR="001C6CC0" w:rsidRPr="00EA018E" w:rsidRDefault="001C6CC0" w:rsidP="001C6CC0">
            <w:pPr>
              <w:tabs>
                <w:tab w:val="decimal" w:pos="1110"/>
              </w:tabs>
              <w:spacing w:line="280" w:lineRule="exact"/>
              <w:rPr>
                <w:rFonts w:ascii="Arial" w:hAnsi="Arial" w:cs="Arial"/>
                <w:sz w:val="18"/>
                <w:szCs w:val="18"/>
              </w:rPr>
            </w:pPr>
            <w:r w:rsidRPr="00EA018E">
              <w:rPr>
                <w:rFonts w:ascii="Arial" w:hAnsi="Arial" w:cs="Arial"/>
                <w:sz w:val="18"/>
                <w:szCs w:val="18"/>
              </w:rPr>
              <w:t>855</w:t>
            </w:r>
          </w:p>
        </w:tc>
        <w:tc>
          <w:tcPr>
            <w:tcW w:w="1466" w:type="dxa"/>
          </w:tcPr>
          <w:p w14:paraId="503F81A3" w14:textId="67A9E52D" w:rsidR="001C6CC0" w:rsidRPr="00EA018E" w:rsidRDefault="001C6CC0" w:rsidP="001C6CC0">
            <w:pPr>
              <w:tabs>
                <w:tab w:val="decimal" w:pos="1110"/>
              </w:tabs>
              <w:spacing w:line="280" w:lineRule="exact"/>
              <w:rPr>
                <w:rFonts w:ascii="Arial" w:hAnsi="Arial" w:cs="Arial"/>
                <w:sz w:val="18"/>
                <w:szCs w:val="18"/>
                <w:lang w:val="en-GB"/>
              </w:rPr>
            </w:pPr>
            <w:r w:rsidRPr="00EA018E">
              <w:rPr>
                <w:rFonts w:ascii="Arial" w:hAnsi="Arial" w:cs="Arial"/>
                <w:sz w:val="18"/>
                <w:szCs w:val="18"/>
              </w:rPr>
              <w:t>454</w:t>
            </w:r>
          </w:p>
        </w:tc>
      </w:tr>
      <w:tr w:rsidR="001C6CC0" w:rsidRPr="00EA018E" w14:paraId="1D1443B4" w14:textId="77777777" w:rsidTr="001C6CC0">
        <w:tblPrEx>
          <w:tblLook w:val="01E0" w:firstRow="1" w:lastRow="1" w:firstColumn="1" w:lastColumn="1" w:noHBand="0" w:noVBand="0"/>
        </w:tblPrEx>
        <w:trPr>
          <w:trHeight w:val="285"/>
        </w:trPr>
        <w:tc>
          <w:tcPr>
            <w:tcW w:w="3416" w:type="dxa"/>
          </w:tcPr>
          <w:p w14:paraId="24D80C44" w14:textId="77777777" w:rsidR="001C6CC0" w:rsidRPr="00EA018E" w:rsidRDefault="001C6CC0" w:rsidP="001C6CC0">
            <w:pPr>
              <w:spacing w:line="280" w:lineRule="exact"/>
              <w:ind w:left="255"/>
              <w:rPr>
                <w:rFonts w:ascii="Arial" w:hAnsi="Arial" w:cs="Arial"/>
                <w:sz w:val="18"/>
                <w:szCs w:val="18"/>
              </w:rPr>
            </w:pPr>
            <w:r w:rsidRPr="00EA018E">
              <w:rPr>
                <w:rFonts w:ascii="Arial" w:hAnsi="Arial" w:cs="Arial"/>
                <w:sz w:val="18"/>
                <w:szCs w:val="18"/>
              </w:rPr>
              <w:t>Over 12 months</w:t>
            </w:r>
          </w:p>
        </w:tc>
        <w:tc>
          <w:tcPr>
            <w:tcW w:w="1368" w:type="dxa"/>
            <w:gridSpan w:val="2"/>
          </w:tcPr>
          <w:p w14:paraId="0F5B583C" w14:textId="56A581F8" w:rsidR="001C6CC0" w:rsidRPr="00EA018E" w:rsidRDefault="001C6CC0" w:rsidP="00E532F4">
            <w:pPr>
              <w:pBdr>
                <w:bottom w:val="single" w:sz="4" w:space="1" w:color="auto"/>
              </w:pBdr>
              <w:tabs>
                <w:tab w:val="decimal" w:pos="1065"/>
              </w:tabs>
              <w:spacing w:line="280" w:lineRule="exact"/>
              <w:rPr>
                <w:rFonts w:ascii="Arial" w:hAnsi="Arial" w:cs="Arial"/>
                <w:sz w:val="18"/>
                <w:szCs w:val="18"/>
              </w:rPr>
            </w:pPr>
            <w:r w:rsidRPr="00EA018E">
              <w:rPr>
                <w:rFonts w:ascii="Arial" w:hAnsi="Arial" w:cs="Arial"/>
                <w:sz w:val="18"/>
                <w:szCs w:val="18"/>
              </w:rPr>
              <w:t>295</w:t>
            </w:r>
          </w:p>
        </w:tc>
        <w:tc>
          <w:tcPr>
            <w:tcW w:w="1463" w:type="dxa"/>
            <w:gridSpan w:val="2"/>
          </w:tcPr>
          <w:p w14:paraId="3E54ACDF" w14:textId="248CB304" w:rsidR="001C6CC0" w:rsidRPr="00EA018E" w:rsidRDefault="001C6CC0" w:rsidP="001C6CC0">
            <w:pPr>
              <w:pBdr>
                <w:bottom w:val="single" w:sz="4" w:space="1" w:color="auto"/>
              </w:pBdr>
              <w:tabs>
                <w:tab w:val="decimal" w:pos="1110"/>
              </w:tabs>
              <w:spacing w:line="280" w:lineRule="exact"/>
              <w:rPr>
                <w:rFonts w:ascii="Arial" w:hAnsi="Arial" w:cs="Arial"/>
                <w:sz w:val="18"/>
                <w:szCs w:val="18"/>
                <w:cs/>
              </w:rPr>
            </w:pPr>
            <w:r w:rsidRPr="00EA018E">
              <w:rPr>
                <w:rFonts w:ascii="Arial" w:hAnsi="Arial" w:cs="Arial"/>
                <w:sz w:val="18"/>
                <w:szCs w:val="18"/>
                <w:cs/>
              </w:rPr>
              <w:t>-</w:t>
            </w:r>
          </w:p>
        </w:tc>
        <w:tc>
          <w:tcPr>
            <w:tcW w:w="1467" w:type="dxa"/>
            <w:gridSpan w:val="2"/>
          </w:tcPr>
          <w:p w14:paraId="5178ADE5" w14:textId="6EB9E982" w:rsidR="001C6CC0" w:rsidRPr="00EA018E" w:rsidRDefault="001C6CC0"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295</w:t>
            </w:r>
          </w:p>
        </w:tc>
        <w:tc>
          <w:tcPr>
            <w:tcW w:w="1466" w:type="dxa"/>
          </w:tcPr>
          <w:p w14:paraId="1DB3FD97" w14:textId="460DE187" w:rsidR="001C6CC0" w:rsidRPr="00EA018E" w:rsidRDefault="001C6CC0" w:rsidP="001C6CC0">
            <w:pPr>
              <w:pBdr>
                <w:bottom w:val="single" w:sz="4" w:space="1" w:color="auto"/>
              </w:pBdr>
              <w:tabs>
                <w:tab w:val="decimal" w:pos="1110"/>
              </w:tabs>
              <w:spacing w:line="280" w:lineRule="exact"/>
              <w:rPr>
                <w:rFonts w:ascii="Arial" w:hAnsi="Arial" w:cs="Arial"/>
                <w:sz w:val="18"/>
                <w:szCs w:val="18"/>
                <w:lang w:val="en-GB"/>
              </w:rPr>
            </w:pPr>
            <w:r w:rsidRPr="00EA018E">
              <w:rPr>
                <w:rFonts w:ascii="Arial" w:hAnsi="Arial" w:cs="Arial"/>
                <w:sz w:val="18"/>
                <w:szCs w:val="18"/>
                <w:cs/>
              </w:rPr>
              <w:t>-</w:t>
            </w:r>
          </w:p>
        </w:tc>
      </w:tr>
      <w:tr w:rsidR="001C6CC0" w:rsidRPr="00EA018E" w14:paraId="6BAEE2AD" w14:textId="77777777" w:rsidTr="001C6CC0">
        <w:tblPrEx>
          <w:tblLook w:val="01E0" w:firstRow="1" w:lastRow="1" w:firstColumn="1" w:lastColumn="1" w:noHBand="0" w:noVBand="0"/>
        </w:tblPrEx>
        <w:trPr>
          <w:trHeight w:val="285"/>
        </w:trPr>
        <w:tc>
          <w:tcPr>
            <w:tcW w:w="3416" w:type="dxa"/>
          </w:tcPr>
          <w:p w14:paraId="2D760C8F" w14:textId="68406179" w:rsidR="001C6CC0" w:rsidRPr="00EA018E" w:rsidRDefault="001C6CC0" w:rsidP="001C6CC0">
            <w:pPr>
              <w:spacing w:line="280" w:lineRule="exact"/>
              <w:ind w:left="255" w:hanging="255"/>
              <w:rPr>
                <w:rFonts w:ascii="Arial" w:hAnsi="Arial" w:cs="Arial"/>
                <w:sz w:val="18"/>
                <w:szCs w:val="18"/>
                <w:cs/>
              </w:rPr>
            </w:pPr>
            <w:r w:rsidRPr="00EA018E">
              <w:rPr>
                <w:rFonts w:ascii="Arial" w:hAnsi="Arial" w:cs="Arial"/>
                <w:sz w:val="18"/>
                <w:szCs w:val="18"/>
              </w:rPr>
              <w:t xml:space="preserve">Total contract assets </w:t>
            </w:r>
            <w:r w:rsidRPr="00EA018E">
              <w:rPr>
                <w:rFonts w:ascii="Arial" w:hAnsi="Arial" w:cs="Arial"/>
                <w:sz w:val="18"/>
                <w:szCs w:val="18"/>
                <w:cs/>
              </w:rPr>
              <w:t xml:space="preserve">- </w:t>
            </w:r>
            <w:r w:rsidRPr="00EA018E">
              <w:rPr>
                <w:rFonts w:ascii="Arial" w:hAnsi="Arial" w:cs="Arial"/>
                <w:sz w:val="18"/>
                <w:szCs w:val="18"/>
              </w:rPr>
              <w:t>unrelated parties</w:t>
            </w:r>
          </w:p>
        </w:tc>
        <w:tc>
          <w:tcPr>
            <w:tcW w:w="1368" w:type="dxa"/>
            <w:gridSpan w:val="2"/>
            <w:vAlign w:val="bottom"/>
          </w:tcPr>
          <w:p w14:paraId="24CC9E52" w14:textId="327C7098" w:rsidR="001C6CC0" w:rsidRPr="00EA018E" w:rsidRDefault="001C6CC0" w:rsidP="00E532F4">
            <w:pPr>
              <w:tabs>
                <w:tab w:val="decimal" w:pos="1065"/>
              </w:tabs>
              <w:spacing w:line="280" w:lineRule="exact"/>
              <w:rPr>
                <w:rFonts w:ascii="Arial" w:hAnsi="Arial" w:cs="Arial"/>
                <w:sz w:val="18"/>
                <w:szCs w:val="18"/>
              </w:rPr>
            </w:pPr>
            <w:r w:rsidRPr="00EA018E">
              <w:rPr>
                <w:rFonts w:ascii="Arial" w:hAnsi="Arial" w:cs="Arial"/>
                <w:sz w:val="18"/>
                <w:szCs w:val="18"/>
              </w:rPr>
              <w:t>12,899</w:t>
            </w:r>
          </w:p>
        </w:tc>
        <w:tc>
          <w:tcPr>
            <w:tcW w:w="1463" w:type="dxa"/>
            <w:gridSpan w:val="2"/>
            <w:vAlign w:val="bottom"/>
          </w:tcPr>
          <w:p w14:paraId="58E2777F" w14:textId="71F1F649" w:rsidR="001C6CC0" w:rsidRPr="00EA018E" w:rsidRDefault="001C6CC0" w:rsidP="001C6CC0">
            <w:pPr>
              <w:tabs>
                <w:tab w:val="decimal" w:pos="1110"/>
              </w:tabs>
              <w:spacing w:line="280" w:lineRule="exact"/>
              <w:rPr>
                <w:rFonts w:ascii="Arial" w:hAnsi="Arial" w:cs="Arial"/>
                <w:sz w:val="18"/>
                <w:szCs w:val="18"/>
                <w:lang w:val="en-GB"/>
              </w:rPr>
            </w:pPr>
            <w:r>
              <w:rPr>
                <w:rFonts w:ascii="Arial" w:hAnsi="Arial" w:cs="Arial"/>
                <w:sz w:val="18"/>
                <w:szCs w:val="18"/>
              </w:rPr>
              <w:t>10,792</w:t>
            </w:r>
          </w:p>
        </w:tc>
        <w:tc>
          <w:tcPr>
            <w:tcW w:w="1467" w:type="dxa"/>
            <w:gridSpan w:val="2"/>
            <w:vAlign w:val="bottom"/>
          </w:tcPr>
          <w:p w14:paraId="030F1676" w14:textId="10673026" w:rsidR="001C6CC0" w:rsidRPr="00EA018E" w:rsidRDefault="001C6CC0" w:rsidP="001C6CC0">
            <w:pPr>
              <w:tabs>
                <w:tab w:val="decimal" w:pos="1110"/>
              </w:tabs>
              <w:spacing w:line="280" w:lineRule="exact"/>
              <w:rPr>
                <w:rFonts w:ascii="Arial" w:hAnsi="Arial" w:cs="Arial"/>
                <w:sz w:val="18"/>
                <w:szCs w:val="18"/>
              </w:rPr>
            </w:pPr>
            <w:r w:rsidRPr="00EA018E">
              <w:rPr>
                <w:rFonts w:ascii="Arial" w:hAnsi="Arial" w:cs="Arial"/>
                <w:sz w:val="18"/>
                <w:szCs w:val="18"/>
              </w:rPr>
              <w:t>5,372</w:t>
            </w:r>
          </w:p>
        </w:tc>
        <w:tc>
          <w:tcPr>
            <w:tcW w:w="1466" w:type="dxa"/>
          </w:tcPr>
          <w:p w14:paraId="74DD5FBE" w14:textId="3FB7FA4B" w:rsidR="001C6CC0" w:rsidRPr="00EA018E" w:rsidRDefault="001C6CC0" w:rsidP="001C6CC0">
            <w:pPr>
              <w:tabs>
                <w:tab w:val="decimal" w:pos="1110"/>
              </w:tabs>
              <w:spacing w:line="280" w:lineRule="exact"/>
              <w:rPr>
                <w:rFonts w:ascii="Arial" w:hAnsi="Arial" w:cs="Arial"/>
                <w:sz w:val="18"/>
                <w:szCs w:val="18"/>
                <w:lang w:val="en-GB"/>
              </w:rPr>
            </w:pPr>
            <w:r w:rsidRPr="00EA018E">
              <w:rPr>
                <w:rFonts w:ascii="Arial" w:hAnsi="Arial" w:cs="Arial"/>
                <w:sz w:val="18"/>
                <w:szCs w:val="18"/>
              </w:rPr>
              <w:t>6,56</w:t>
            </w:r>
            <w:r w:rsidR="007A2356">
              <w:rPr>
                <w:rFonts w:ascii="Arial" w:hAnsi="Arial" w:cs="Arial"/>
                <w:sz w:val="18"/>
                <w:szCs w:val="18"/>
              </w:rPr>
              <w:t>2</w:t>
            </w:r>
          </w:p>
        </w:tc>
      </w:tr>
      <w:tr w:rsidR="001C6CC0" w:rsidRPr="00EA018E" w14:paraId="273C403C" w14:textId="77777777" w:rsidTr="001C6CC0">
        <w:tblPrEx>
          <w:tblLook w:val="01E0" w:firstRow="1" w:lastRow="1" w:firstColumn="1" w:lastColumn="1" w:noHBand="0" w:noVBand="0"/>
        </w:tblPrEx>
        <w:trPr>
          <w:trHeight w:val="285"/>
        </w:trPr>
        <w:tc>
          <w:tcPr>
            <w:tcW w:w="3416" w:type="dxa"/>
          </w:tcPr>
          <w:p w14:paraId="3D2B8629" w14:textId="05C7CF6B" w:rsidR="001C6CC0" w:rsidRPr="00EA018E" w:rsidRDefault="001C6CC0" w:rsidP="001C6CC0">
            <w:pPr>
              <w:spacing w:line="280" w:lineRule="exact"/>
              <w:ind w:left="255" w:hanging="255"/>
              <w:rPr>
                <w:rFonts w:ascii="Arial" w:hAnsi="Arial" w:cs="Arial"/>
                <w:sz w:val="18"/>
                <w:szCs w:val="18"/>
              </w:rPr>
            </w:pPr>
            <w:r w:rsidRPr="00EA018E">
              <w:rPr>
                <w:rFonts w:ascii="Arial" w:hAnsi="Arial" w:cs="Arial"/>
                <w:sz w:val="18"/>
                <w:szCs w:val="18"/>
              </w:rPr>
              <w:t>Less</w:t>
            </w:r>
            <w:r w:rsidRPr="00EA018E">
              <w:rPr>
                <w:rFonts w:ascii="Arial" w:hAnsi="Arial" w:cs="Arial"/>
                <w:sz w:val="18"/>
                <w:szCs w:val="18"/>
                <w:cs/>
              </w:rPr>
              <w:t xml:space="preserve">: </w:t>
            </w:r>
            <w:r w:rsidRPr="00EA018E">
              <w:rPr>
                <w:rFonts w:ascii="Arial" w:hAnsi="Arial" w:cs="Arial"/>
                <w:sz w:val="18"/>
                <w:szCs w:val="18"/>
              </w:rPr>
              <w:t>Allowance for expected credit losses</w:t>
            </w:r>
          </w:p>
        </w:tc>
        <w:tc>
          <w:tcPr>
            <w:tcW w:w="1368" w:type="dxa"/>
            <w:gridSpan w:val="2"/>
            <w:vAlign w:val="bottom"/>
          </w:tcPr>
          <w:p w14:paraId="49C697D4" w14:textId="27168C17" w:rsidR="001C6CC0" w:rsidRPr="00EA018E" w:rsidRDefault="001C6CC0" w:rsidP="00E532F4">
            <w:pPr>
              <w:pBdr>
                <w:bottom w:val="single" w:sz="4" w:space="1" w:color="auto"/>
              </w:pBdr>
              <w:tabs>
                <w:tab w:val="decimal" w:pos="1065"/>
              </w:tabs>
              <w:spacing w:line="280" w:lineRule="exact"/>
              <w:rPr>
                <w:rFonts w:ascii="Arial" w:hAnsi="Arial" w:cs="Arial"/>
                <w:sz w:val="18"/>
                <w:szCs w:val="18"/>
                <w:cs/>
              </w:rPr>
            </w:pPr>
            <w:r w:rsidRPr="00EA018E">
              <w:rPr>
                <w:rFonts w:ascii="Arial" w:hAnsi="Arial" w:cs="Arial"/>
                <w:sz w:val="18"/>
                <w:szCs w:val="18"/>
                <w:cs/>
              </w:rPr>
              <w:t>(</w:t>
            </w:r>
            <w:r w:rsidRPr="00EA018E">
              <w:rPr>
                <w:rFonts w:ascii="Arial" w:hAnsi="Arial" w:cs="Arial"/>
                <w:sz w:val="18"/>
                <w:szCs w:val="18"/>
              </w:rPr>
              <w:t>568</w:t>
            </w:r>
            <w:r w:rsidRPr="00EA018E">
              <w:rPr>
                <w:rFonts w:ascii="Arial" w:hAnsi="Arial" w:cs="Arial"/>
                <w:sz w:val="18"/>
                <w:szCs w:val="18"/>
                <w:cs/>
              </w:rPr>
              <w:t>)</w:t>
            </w:r>
          </w:p>
        </w:tc>
        <w:tc>
          <w:tcPr>
            <w:tcW w:w="1463" w:type="dxa"/>
            <w:gridSpan w:val="2"/>
            <w:vAlign w:val="bottom"/>
          </w:tcPr>
          <w:p w14:paraId="62BB7E0D" w14:textId="43B8F883" w:rsidR="001C6CC0" w:rsidRPr="00EA018E" w:rsidRDefault="001C6CC0" w:rsidP="001C6CC0">
            <w:pPr>
              <w:pBdr>
                <w:bottom w:val="single" w:sz="4" w:space="1" w:color="auto"/>
              </w:pBdr>
              <w:tabs>
                <w:tab w:val="decimal" w:pos="1110"/>
              </w:tabs>
              <w:spacing w:line="280" w:lineRule="exact"/>
              <w:rPr>
                <w:rFonts w:ascii="Arial" w:hAnsi="Arial" w:cs="Arial"/>
                <w:sz w:val="18"/>
                <w:szCs w:val="18"/>
                <w:cs/>
              </w:rPr>
            </w:pPr>
            <w:r w:rsidRPr="00EA018E">
              <w:rPr>
                <w:rFonts w:ascii="Arial" w:hAnsi="Arial" w:cs="Arial"/>
                <w:sz w:val="18"/>
                <w:szCs w:val="18"/>
                <w:cs/>
              </w:rPr>
              <w:t>(</w:t>
            </w:r>
            <w:r w:rsidRPr="00EA018E">
              <w:rPr>
                <w:rFonts w:ascii="Arial" w:hAnsi="Arial" w:cs="Arial"/>
                <w:sz w:val="18"/>
                <w:szCs w:val="18"/>
              </w:rPr>
              <w:t>149</w:t>
            </w:r>
            <w:r w:rsidRPr="00EA018E">
              <w:rPr>
                <w:rFonts w:ascii="Arial" w:hAnsi="Arial" w:cs="Arial"/>
                <w:sz w:val="18"/>
                <w:szCs w:val="18"/>
                <w:cs/>
              </w:rPr>
              <w:t>)</w:t>
            </w:r>
          </w:p>
        </w:tc>
        <w:tc>
          <w:tcPr>
            <w:tcW w:w="1467" w:type="dxa"/>
            <w:gridSpan w:val="2"/>
            <w:vAlign w:val="bottom"/>
          </w:tcPr>
          <w:p w14:paraId="4DDF90FD" w14:textId="6C67FD72" w:rsidR="001C6CC0" w:rsidRPr="00EA018E" w:rsidRDefault="001C6CC0" w:rsidP="001C6CC0">
            <w:pPr>
              <w:pBdr>
                <w:bottom w:val="single" w:sz="4" w:space="1" w:color="auto"/>
              </w:pBdr>
              <w:tabs>
                <w:tab w:val="decimal" w:pos="1110"/>
              </w:tabs>
              <w:spacing w:line="280" w:lineRule="exact"/>
              <w:rPr>
                <w:rFonts w:ascii="Arial" w:hAnsi="Arial" w:cs="Arial"/>
                <w:sz w:val="18"/>
                <w:szCs w:val="18"/>
                <w:cs/>
              </w:rPr>
            </w:pPr>
            <w:r w:rsidRPr="00EA018E">
              <w:rPr>
                <w:rFonts w:ascii="Arial" w:hAnsi="Arial" w:cs="Arial"/>
                <w:sz w:val="18"/>
                <w:szCs w:val="18"/>
                <w:cs/>
              </w:rPr>
              <w:t>(568)</w:t>
            </w:r>
          </w:p>
        </w:tc>
        <w:tc>
          <w:tcPr>
            <w:tcW w:w="1466" w:type="dxa"/>
          </w:tcPr>
          <w:p w14:paraId="7B4B227D" w14:textId="77777777" w:rsidR="001C6CC0" w:rsidRPr="00EA018E" w:rsidRDefault="001C6CC0" w:rsidP="001C6CC0">
            <w:pPr>
              <w:pBdr>
                <w:bottom w:val="single" w:sz="4" w:space="1" w:color="auto"/>
              </w:pBdr>
              <w:tabs>
                <w:tab w:val="decimal" w:pos="1110"/>
              </w:tabs>
              <w:spacing w:line="280" w:lineRule="exact"/>
              <w:rPr>
                <w:rFonts w:ascii="Arial" w:hAnsi="Arial" w:cs="Arial"/>
                <w:sz w:val="18"/>
                <w:szCs w:val="18"/>
              </w:rPr>
            </w:pPr>
          </w:p>
          <w:p w14:paraId="14CA12B4" w14:textId="0C770FFF" w:rsidR="001C6CC0" w:rsidRPr="00EA018E" w:rsidRDefault="001C6CC0" w:rsidP="001C6CC0">
            <w:pPr>
              <w:pBdr>
                <w:bottom w:val="single" w:sz="4" w:space="1" w:color="auto"/>
              </w:pBdr>
              <w:tabs>
                <w:tab w:val="decimal" w:pos="1110"/>
              </w:tabs>
              <w:spacing w:line="280" w:lineRule="exact"/>
              <w:rPr>
                <w:rFonts w:ascii="Arial" w:hAnsi="Arial" w:cs="Arial"/>
                <w:sz w:val="18"/>
                <w:szCs w:val="18"/>
                <w:cs/>
              </w:rPr>
            </w:pPr>
            <w:r w:rsidRPr="00EA018E">
              <w:rPr>
                <w:rFonts w:ascii="Arial" w:hAnsi="Arial" w:cs="Arial"/>
                <w:sz w:val="18"/>
                <w:szCs w:val="18"/>
                <w:cs/>
              </w:rPr>
              <w:t>(</w:t>
            </w:r>
            <w:r w:rsidRPr="00EA018E">
              <w:rPr>
                <w:rFonts w:ascii="Arial" w:hAnsi="Arial" w:cs="Arial"/>
                <w:sz w:val="18"/>
                <w:szCs w:val="18"/>
              </w:rPr>
              <w:t>149</w:t>
            </w:r>
            <w:r w:rsidRPr="00EA018E">
              <w:rPr>
                <w:rFonts w:ascii="Arial" w:hAnsi="Arial" w:cs="Arial"/>
                <w:sz w:val="18"/>
                <w:szCs w:val="18"/>
                <w:cs/>
              </w:rPr>
              <w:t>)</w:t>
            </w:r>
          </w:p>
        </w:tc>
      </w:tr>
      <w:tr w:rsidR="001C6CC0" w:rsidRPr="00EA018E" w14:paraId="31899F6A" w14:textId="77777777" w:rsidTr="001C6CC0">
        <w:tblPrEx>
          <w:tblLook w:val="01E0" w:firstRow="1" w:lastRow="1" w:firstColumn="1" w:lastColumn="1" w:noHBand="0" w:noVBand="0"/>
        </w:tblPrEx>
        <w:trPr>
          <w:trHeight w:val="285"/>
        </w:trPr>
        <w:tc>
          <w:tcPr>
            <w:tcW w:w="3416" w:type="dxa"/>
          </w:tcPr>
          <w:p w14:paraId="0C033466" w14:textId="6649AAFA" w:rsidR="001C6CC0" w:rsidRPr="00EA018E" w:rsidRDefault="001C6CC0" w:rsidP="001C6CC0">
            <w:pPr>
              <w:spacing w:line="280" w:lineRule="exact"/>
              <w:ind w:left="255" w:hanging="255"/>
              <w:rPr>
                <w:rFonts w:ascii="Arial" w:hAnsi="Arial" w:cs="Arial"/>
                <w:sz w:val="18"/>
                <w:szCs w:val="18"/>
              </w:rPr>
            </w:pPr>
            <w:r w:rsidRPr="00EA018E">
              <w:rPr>
                <w:rFonts w:ascii="Arial" w:hAnsi="Arial" w:cs="Arial"/>
                <w:sz w:val="18"/>
                <w:szCs w:val="18"/>
              </w:rPr>
              <w:t xml:space="preserve">Total contract assets </w:t>
            </w:r>
            <w:r w:rsidRPr="00EA018E">
              <w:rPr>
                <w:rFonts w:ascii="Arial" w:hAnsi="Arial" w:cs="Arial"/>
                <w:sz w:val="18"/>
                <w:szCs w:val="18"/>
                <w:cs/>
              </w:rPr>
              <w:t xml:space="preserve">- </w:t>
            </w:r>
            <w:r w:rsidRPr="00EA018E">
              <w:rPr>
                <w:rFonts w:ascii="Arial" w:hAnsi="Arial" w:cs="Arial"/>
                <w:sz w:val="18"/>
                <w:szCs w:val="18"/>
              </w:rPr>
              <w:t>unreleased parties net</w:t>
            </w:r>
          </w:p>
        </w:tc>
        <w:tc>
          <w:tcPr>
            <w:tcW w:w="1368" w:type="dxa"/>
            <w:gridSpan w:val="2"/>
            <w:vAlign w:val="bottom"/>
          </w:tcPr>
          <w:p w14:paraId="71FDE1BA" w14:textId="45DFC98A" w:rsidR="001C6CC0" w:rsidRPr="00EA018E" w:rsidRDefault="001C6CC0" w:rsidP="00E532F4">
            <w:pPr>
              <w:pBdr>
                <w:bottom w:val="single" w:sz="4" w:space="1" w:color="auto"/>
              </w:pBdr>
              <w:tabs>
                <w:tab w:val="decimal" w:pos="1065"/>
              </w:tabs>
              <w:spacing w:line="280" w:lineRule="exact"/>
              <w:rPr>
                <w:rFonts w:ascii="Arial" w:hAnsi="Arial" w:cs="Arial"/>
                <w:sz w:val="18"/>
                <w:szCs w:val="18"/>
              </w:rPr>
            </w:pPr>
            <w:r w:rsidRPr="00EA018E">
              <w:rPr>
                <w:rFonts w:ascii="Arial" w:hAnsi="Arial" w:cs="Arial"/>
                <w:sz w:val="18"/>
                <w:szCs w:val="18"/>
                <w:cs/>
              </w:rPr>
              <w:t>12</w:t>
            </w:r>
            <w:r w:rsidRPr="00EA018E">
              <w:rPr>
                <w:rFonts w:ascii="Arial" w:hAnsi="Arial" w:cs="Arial"/>
                <w:sz w:val="18"/>
                <w:szCs w:val="18"/>
              </w:rPr>
              <w:t>,331</w:t>
            </w:r>
          </w:p>
        </w:tc>
        <w:tc>
          <w:tcPr>
            <w:tcW w:w="1463" w:type="dxa"/>
            <w:gridSpan w:val="2"/>
            <w:vAlign w:val="bottom"/>
          </w:tcPr>
          <w:p w14:paraId="33C99103" w14:textId="499DFF9B" w:rsidR="001C6CC0" w:rsidRPr="00EA018E" w:rsidRDefault="001C6CC0" w:rsidP="001C6CC0">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10,643</w:t>
            </w:r>
          </w:p>
        </w:tc>
        <w:tc>
          <w:tcPr>
            <w:tcW w:w="1467" w:type="dxa"/>
            <w:gridSpan w:val="2"/>
            <w:vAlign w:val="bottom"/>
          </w:tcPr>
          <w:p w14:paraId="56CCDE0E" w14:textId="688652A9" w:rsidR="001C6CC0" w:rsidRPr="00EA018E" w:rsidRDefault="001C6CC0"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4,804</w:t>
            </w:r>
          </w:p>
        </w:tc>
        <w:tc>
          <w:tcPr>
            <w:tcW w:w="1466" w:type="dxa"/>
          </w:tcPr>
          <w:p w14:paraId="6BD0D08C" w14:textId="77777777" w:rsidR="001C6CC0" w:rsidRPr="00EA018E" w:rsidRDefault="001C6CC0" w:rsidP="001C6CC0">
            <w:pPr>
              <w:pBdr>
                <w:bottom w:val="single" w:sz="4" w:space="1" w:color="auto"/>
              </w:pBdr>
              <w:tabs>
                <w:tab w:val="decimal" w:pos="1110"/>
              </w:tabs>
              <w:spacing w:line="280" w:lineRule="exact"/>
              <w:rPr>
                <w:rFonts w:ascii="Arial" w:hAnsi="Arial" w:cs="Arial"/>
                <w:sz w:val="18"/>
                <w:szCs w:val="18"/>
              </w:rPr>
            </w:pPr>
          </w:p>
          <w:p w14:paraId="0C6FA13F" w14:textId="5A9A4834" w:rsidR="001C6CC0" w:rsidRPr="00EA018E" w:rsidRDefault="001C6CC0"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6,413</w:t>
            </w:r>
          </w:p>
        </w:tc>
      </w:tr>
      <w:tr w:rsidR="001C6CC0" w:rsidRPr="00EA018E" w14:paraId="4F298562" w14:textId="77777777" w:rsidTr="001C6CC0">
        <w:tblPrEx>
          <w:tblLook w:val="01E0" w:firstRow="1" w:lastRow="1" w:firstColumn="1" w:lastColumn="1" w:noHBand="0" w:noVBand="0"/>
        </w:tblPrEx>
        <w:trPr>
          <w:trHeight w:val="285"/>
        </w:trPr>
        <w:tc>
          <w:tcPr>
            <w:tcW w:w="3416" w:type="dxa"/>
          </w:tcPr>
          <w:p w14:paraId="568E5D19" w14:textId="31296FE7" w:rsidR="001C6CC0" w:rsidRPr="00EA018E" w:rsidRDefault="001C6CC0" w:rsidP="001C6CC0">
            <w:pPr>
              <w:spacing w:line="280" w:lineRule="exact"/>
              <w:ind w:left="255" w:hanging="255"/>
              <w:rPr>
                <w:rFonts w:ascii="Arial" w:hAnsi="Arial" w:cs="Arial"/>
                <w:sz w:val="18"/>
                <w:szCs w:val="18"/>
              </w:rPr>
            </w:pPr>
            <w:r w:rsidRPr="00EA018E">
              <w:rPr>
                <w:rFonts w:ascii="Arial" w:hAnsi="Arial" w:cs="Arial"/>
                <w:sz w:val="18"/>
                <w:szCs w:val="18"/>
              </w:rPr>
              <w:t>Total contract assets</w:t>
            </w:r>
            <w:r w:rsidRPr="00EA018E">
              <w:rPr>
                <w:rFonts w:ascii="Arial" w:hAnsi="Arial" w:cs="Arial"/>
                <w:sz w:val="18"/>
                <w:szCs w:val="18"/>
                <w:cs/>
              </w:rPr>
              <w:t xml:space="preserve"> - </w:t>
            </w:r>
            <w:r w:rsidRPr="00EA018E">
              <w:rPr>
                <w:rFonts w:ascii="Arial" w:hAnsi="Arial" w:cs="Arial"/>
                <w:sz w:val="18"/>
                <w:szCs w:val="18"/>
              </w:rPr>
              <w:t>net</w:t>
            </w:r>
          </w:p>
        </w:tc>
        <w:tc>
          <w:tcPr>
            <w:tcW w:w="1368" w:type="dxa"/>
            <w:gridSpan w:val="2"/>
            <w:vAlign w:val="bottom"/>
          </w:tcPr>
          <w:p w14:paraId="2E965D0D" w14:textId="02DB13FB" w:rsidR="001C6CC0" w:rsidRPr="00EA018E" w:rsidRDefault="001C6CC0" w:rsidP="00E532F4">
            <w:pPr>
              <w:pBdr>
                <w:bottom w:val="single" w:sz="4" w:space="1" w:color="auto"/>
              </w:pBdr>
              <w:tabs>
                <w:tab w:val="decimal" w:pos="1065"/>
              </w:tabs>
              <w:spacing w:line="280" w:lineRule="exact"/>
              <w:rPr>
                <w:rFonts w:ascii="Arial" w:hAnsi="Arial" w:cs="Arial"/>
                <w:sz w:val="18"/>
                <w:szCs w:val="18"/>
              </w:rPr>
            </w:pPr>
            <w:r w:rsidRPr="00EA018E">
              <w:rPr>
                <w:rFonts w:ascii="Arial" w:hAnsi="Arial" w:cs="Arial"/>
                <w:sz w:val="18"/>
                <w:szCs w:val="18"/>
              </w:rPr>
              <w:t>12,331</w:t>
            </w:r>
          </w:p>
        </w:tc>
        <w:tc>
          <w:tcPr>
            <w:tcW w:w="1463" w:type="dxa"/>
            <w:gridSpan w:val="2"/>
            <w:vAlign w:val="bottom"/>
          </w:tcPr>
          <w:p w14:paraId="597C94D0" w14:textId="687BF14A" w:rsidR="001C6CC0" w:rsidRPr="00EA018E" w:rsidRDefault="001C6CC0" w:rsidP="001C6CC0">
            <w:pPr>
              <w:pBdr>
                <w:bottom w:val="single" w:sz="4" w:space="1" w:color="auto"/>
              </w:pBdr>
              <w:tabs>
                <w:tab w:val="decimal" w:pos="1110"/>
              </w:tabs>
              <w:spacing w:line="280" w:lineRule="exact"/>
              <w:rPr>
                <w:rFonts w:ascii="Arial" w:hAnsi="Arial" w:cs="Arial"/>
                <w:sz w:val="18"/>
                <w:szCs w:val="18"/>
              </w:rPr>
            </w:pPr>
            <w:r>
              <w:rPr>
                <w:rFonts w:ascii="Arial" w:hAnsi="Arial" w:cs="Arial"/>
                <w:sz w:val="18"/>
                <w:szCs w:val="18"/>
              </w:rPr>
              <w:t>10,643</w:t>
            </w:r>
          </w:p>
        </w:tc>
        <w:tc>
          <w:tcPr>
            <w:tcW w:w="1467" w:type="dxa"/>
            <w:gridSpan w:val="2"/>
            <w:vAlign w:val="bottom"/>
          </w:tcPr>
          <w:p w14:paraId="1B65C848" w14:textId="415CA235" w:rsidR="001C6CC0" w:rsidRPr="00EA018E" w:rsidRDefault="001C6CC0"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4,804</w:t>
            </w:r>
          </w:p>
        </w:tc>
        <w:tc>
          <w:tcPr>
            <w:tcW w:w="1466" w:type="dxa"/>
          </w:tcPr>
          <w:p w14:paraId="2AC12808" w14:textId="02E19BA0" w:rsidR="001C6CC0" w:rsidRPr="00EA018E" w:rsidRDefault="001C6CC0" w:rsidP="001C6CC0">
            <w:pPr>
              <w:pBdr>
                <w:bottom w:val="sing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6,413</w:t>
            </w:r>
          </w:p>
        </w:tc>
      </w:tr>
      <w:tr w:rsidR="001C6CC0" w:rsidRPr="00EA018E" w14:paraId="152DCE77" w14:textId="77777777" w:rsidTr="001C6CC0">
        <w:tblPrEx>
          <w:tblLook w:val="01E0" w:firstRow="1" w:lastRow="1" w:firstColumn="1" w:lastColumn="1" w:noHBand="0" w:noVBand="0"/>
        </w:tblPrEx>
        <w:trPr>
          <w:trHeight w:val="285"/>
        </w:trPr>
        <w:tc>
          <w:tcPr>
            <w:tcW w:w="3416" w:type="dxa"/>
          </w:tcPr>
          <w:p w14:paraId="3F8E2A8B" w14:textId="29A92667" w:rsidR="001C6CC0" w:rsidRPr="00EA018E" w:rsidRDefault="001C6CC0" w:rsidP="001C6CC0">
            <w:pPr>
              <w:spacing w:line="280" w:lineRule="exact"/>
              <w:ind w:left="255" w:hanging="255"/>
              <w:rPr>
                <w:rFonts w:ascii="Arial" w:hAnsi="Arial" w:cs="Arial"/>
                <w:sz w:val="18"/>
                <w:szCs w:val="18"/>
              </w:rPr>
            </w:pPr>
            <w:r w:rsidRPr="00EA018E">
              <w:rPr>
                <w:rFonts w:ascii="Arial" w:hAnsi="Arial" w:cs="Arial"/>
                <w:sz w:val="18"/>
                <w:szCs w:val="18"/>
              </w:rPr>
              <w:t xml:space="preserve">Total trade accounts receivable and contract assets </w:t>
            </w:r>
            <w:r w:rsidRPr="00EA018E">
              <w:rPr>
                <w:rFonts w:ascii="Arial" w:hAnsi="Arial" w:cs="Arial"/>
                <w:sz w:val="18"/>
                <w:szCs w:val="18"/>
                <w:cs/>
              </w:rPr>
              <w:t xml:space="preserve">- </w:t>
            </w:r>
            <w:r w:rsidRPr="00EA018E">
              <w:rPr>
                <w:rFonts w:ascii="Arial" w:hAnsi="Arial" w:cs="Arial"/>
                <w:sz w:val="18"/>
                <w:szCs w:val="18"/>
              </w:rPr>
              <w:t>net</w:t>
            </w:r>
          </w:p>
        </w:tc>
        <w:tc>
          <w:tcPr>
            <w:tcW w:w="1368" w:type="dxa"/>
            <w:gridSpan w:val="2"/>
            <w:vAlign w:val="bottom"/>
          </w:tcPr>
          <w:p w14:paraId="4C02FEA5" w14:textId="750EB64E" w:rsidR="001C6CC0" w:rsidRPr="00EA018E" w:rsidRDefault="001C6CC0" w:rsidP="00E532F4">
            <w:pPr>
              <w:pBdr>
                <w:bottom w:val="double" w:sz="4" w:space="1" w:color="auto"/>
              </w:pBdr>
              <w:tabs>
                <w:tab w:val="decimal" w:pos="1065"/>
              </w:tabs>
              <w:spacing w:line="280" w:lineRule="exact"/>
              <w:rPr>
                <w:rFonts w:ascii="Arial" w:hAnsi="Arial" w:cs="Arial"/>
                <w:sz w:val="18"/>
                <w:szCs w:val="18"/>
              </w:rPr>
            </w:pPr>
            <w:r w:rsidRPr="00EA018E">
              <w:rPr>
                <w:rFonts w:ascii="Arial" w:hAnsi="Arial" w:cs="Arial"/>
                <w:sz w:val="18"/>
                <w:szCs w:val="18"/>
              </w:rPr>
              <w:t>256,192</w:t>
            </w:r>
          </w:p>
        </w:tc>
        <w:tc>
          <w:tcPr>
            <w:tcW w:w="1463" w:type="dxa"/>
            <w:gridSpan w:val="2"/>
            <w:vAlign w:val="bottom"/>
          </w:tcPr>
          <w:p w14:paraId="29EFEC37" w14:textId="0B7D02DC" w:rsidR="001C6CC0" w:rsidRPr="00EA018E" w:rsidRDefault="001C6CC0" w:rsidP="001C6CC0">
            <w:pPr>
              <w:pBdr>
                <w:bottom w:val="double" w:sz="4" w:space="1" w:color="auto"/>
              </w:pBdr>
              <w:tabs>
                <w:tab w:val="decimal" w:pos="1110"/>
              </w:tabs>
              <w:spacing w:line="280" w:lineRule="exact"/>
              <w:rPr>
                <w:rFonts w:ascii="Arial" w:hAnsi="Arial" w:cs="Arial"/>
                <w:sz w:val="18"/>
                <w:szCs w:val="18"/>
                <w:cs/>
              </w:rPr>
            </w:pPr>
            <w:r w:rsidRPr="00EA018E">
              <w:rPr>
                <w:rFonts w:ascii="Arial" w:hAnsi="Arial" w:cs="Arial"/>
                <w:sz w:val="18"/>
                <w:szCs w:val="18"/>
              </w:rPr>
              <w:t>233,233</w:t>
            </w:r>
          </w:p>
        </w:tc>
        <w:tc>
          <w:tcPr>
            <w:tcW w:w="1467" w:type="dxa"/>
            <w:gridSpan w:val="2"/>
            <w:vAlign w:val="bottom"/>
          </w:tcPr>
          <w:p w14:paraId="7445BF83" w14:textId="5581EE3A" w:rsidR="001C6CC0" w:rsidRPr="00EA018E" w:rsidRDefault="001C6CC0" w:rsidP="001C6CC0">
            <w:pPr>
              <w:pBdr>
                <w:bottom w:val="double" w:sz="4" w:space="1" w:color="auto"/>
              </w:pBdr>
              <w:tabs>
                <w:tab w:val="decimal" w:pos="1110"/>
              </w:tabs>
              <w:spacing w:line="280" w:lineRule="exact"/>
              <w:rPr>
                <w:rFonts w:ascii="Arial" w:hAnsi="Arial" w:cs="Arial"/>
                <w:sz w:val="18"/>
                <w:szCs w:val="18"/>
              </w:rPr>
            </w:pPr>
            <w:r w:rsidRPr="00EA018E">
              <w:rPr>
                <w:rFonts w:ascii="Arial" w:hAnsi="Arial" w:cs="Arial"/>
                <w:sz w:val="18"/>
                <w:szCs w:val="18"/>
              </w:rPr>
              <w:t>180,361</w:t>
            </w:r>
          </w:p>
        </w:tc>
        <w:tc>
          <w:tcPr>
            <w:tcW w:w="1466" w:type="dxa"/>
            <w:vAlign w:val="bottom"/>
          </w:tcPr>
          <w:p w14:paraId="32D0F402" w14:textId="1AF67DC3" w:rsidR="001C6CC0" w:rsidRPr="00EA018E" w:rsidRDefault="001C6CC0" w:rsidP="001C6CC0">
            <w:pPr>
              <w:pBdr>
                <w:bottom w:val="double" w:sz="4" w:space="1" w:color="auto"/>
              </w:pBdr>
              <w:tabs>
                <w:tab w:val="decimal" w:pos="1110"/>
              </w:tabs>
              <w:spacing w:line="280" w:lineRule="exact"/>
              <w:rPr>
                <w:rFonts w:ascii="Arial" w:hAnsi="Arial" w:cs="Arial"/>
                <w:sz w:val="18"/>
                <w:szCs w:val="18"/>
                <w:cs/>
              </w:rPr>
            </w:pPr>
            <w:r w:rsidRPr="00EA018E">
              <w:rPr>
                <w:rFonts w:ascii="Arial" w:hAnsi="Arial" w:cs="Arial"/>
                <w:sz w:val="18"/>
                <w:szCs w:val="18"/>
              </w:rPr>
              <w:t>147,998</w:t>
            </w:r>
          </w:p>
        </w:tc>
      </w:tr>
    </w:tbl>
    <w:p w14:paraId="6B5CB59C" w14:textId="38E85578" w:rsidR="00312417" w:rsidRPr="00EA018E" w:rsidRDefault="00312417" w:rsidP="00C17854">
      <w:pPr>
        <w:pStyle w:val="block"/>
        <w:spacing w:before="240" w:after="120" w:line="380" w:lineRule="exact"/>
        <w:ind w:left="540"/>
        <w:jc w:val="thaiDistribute"/>
        <w:rPr>
          <w:rFonts w:ascii="Arial" w:hAnsi="Arial" w:cs="Arial"/>
          <w:szCs w:val="22"/>
          <w:rtl/>
          <w:cs/>
        </w:rPr>
      </w:pPr>
      <w:r w:rsidRPr="00EA018E">
        <w:rPr>
          <w:rFonts w:ascii="Arial" w:hAnsi="Arial" w:cs="Arial"/>
          <w:szCs w:val="22"/>
        </w:rPr>
        <w:t>The normal credit term granted by the Group ranges from 30 days to 90 days</w:t>
      </w:r>
      <w:r w:rsidRPr="00EA018E">
        <w:rPr>
          <w:rFonts w:ascii="Arial" w:hAnsi="Arial" w:cs="Arial"/>
          <w:szCs w:val="22"/>
          <w:cs/>
          <w:lang w:bidi="th-TH"/>
        </w:rPr>
        <w:t>.</w:t>
      </w:r>
    </w:p>
    <w:p w14:paraId="5EB005A0" w14:textId="558AA8FA" w:rsidR="00312417" w:rsidRPr="00EA018E" w:rsidRDefault="00312417" w:rsidP="00C17854">
      <w:pPr>
        <w:pStyle w:val="block"/>
        <w:spacing w:before="120" w:after="120" w:line="380" w:lineRule="exact"/>
        <w:ind w:left="540"/>
        <w:jc w:val="thaiDistribute"/>
        <w:rPr>
          <w:rFonts w:ascii="Arial" w:hAnsi="Arial" w:cs="Arial"/>
          <w:szCs w:val="22"/>
        </w:rPr>
      </w:pPr>
      <w:r w:rsidRPr="00EA018E">
        <w:rPr>
          <w:rFonts w:ascii="Arial" w:hAnsi="Arial" w:cs="Arial"/>
          <w:szCs w:val="22"/>
        </w:rPr>
        <w:t xml:space="preserve">As </w:t>
      </w:r>
      <w:proofErr w:type="gramStart"/>
      <w:r w:rsidRPr="00EA018E">
        <w:rPr>
          <w:rFonts w:ascii="Arial" w:hAnsi="Arial" w:cs="Arial"/>
          <w:szCs w:val="22"/>
        </w:rPr>
        <w:t>at</w:t>
      </w:r>
      <w:proofErr w:type="gramEnd"/>
      <w:r w:rsidRPr="00EA018E">
        <w:rPr>
          <w:rFonts w:ascii="Arial" w:hAnsi="Arial" w:cs="Arial"/>
          <w:szCs w:val="22"/>
        </w:rPr>
        <w:t xml:space="preserve"> 3</w:t>
      </w:r>
      <w:r w:rsidR="00C17854" w:rsidRPr="00EA018E">
        <w:rPr>
          <w:rFonts w:ascii="Arial" w:hAnsi="Arial" w:cs="Arial"/>
          <w:szCs w:val="22"/>
        </w:rPr>
        <w:t>1</w:t>
      </w:r>
      <w:r w:rsidRPr="00EA018E">
        <w:rPr>
          <w:rFonts w:ascii="Arial" w:hAnsi="Arial" w:cs="Arial"/>
          <w:szCs w:val="22"/>
          <w:cs/>
          <w:lang w:bidi="th-TH"/>
        </w:rPr>
        <w:t xml:space="preserve"> </w:t>
      </w:r>
      <w:r w:rsidR="00C17854" w:rsidRPr="00EA018E">
        <w:rPr>
          <w:rFonts w:ascii="Arial" w:hAnsi="Arial" w:cs="Arial"/>
          <w:szCs w:val="22"/>
        </w:rPr>
        <w:t>December</w:t>
      </w:r>
      <w:r w:rsidRPr="00EA018E">
        <w:rPr>
          <w:rFonts w:ascii="Arial" w:hAnsi="Arial" w:cs="Arial"/>
          <w:szCs w:val="22"/>
          <w:cs/>
          <w:lang w:bidi="th-TH"/>
        </w:rPr>
        <w:t xml:space="preserve"> </w:t>
      </w:r>
      <w:r w:rsidR="00D46830" w:rsidRPr="00EA018E">
        <w:rPr>
          <w:rFonts w:ascii="Arial" w:hAnsi="Arial" w:cs="Arial"/>
          <w:szCs w:val="22"/>
        </w:rPr>
        <w:t>2025</w:t>
      </w:r>
      <w:r w:rsidR="00AD1E55" w:rsidRPr="00EA018E">
        <w:rPr>
          <w:rFonts w:ascii="Arial" w:hAnsi="Arial" w:cs="Arial"/>
          <w:szCs w:val="22"/>
        </w:rPr>
        <w:t xml:space="preserve"> and </w:t>
      </w:r>
      <w:r w:rsidR="00D46830" w:rsidRPr="00EA018E">
        <w:rPr>
          <w:rFonts w:ascii="Arial" w:hAnsi="Arial" w:cs="Arial"/>
          <w:szCs w:val="22"/>
        </w:rPr>
        <w:t>2024</w:t>
      </w:r>
      <w:r w:rsidRPr="00EA018E">
        <w:rPr>
          <w:rFonts w:ascii="Arial" w:hAnsi="Arial" w:cs="Arial"/>
          <w:szCs w:val="22"/>
        </w:rPr>
        <w:t>,</w:t>
      </w:r>
      <w:r w:rsidRPr="00EA018E">
        <w:rPr>
          <w:rFonts w:ascii="Arial" w:hAnsi="Arial" w:cs="Arial"/>
          <w:szCs w:val="22"/>
          <w:cs/>
          <w:lang w:bidi="th-TH"/>
        </w:rPr>
        <w:t xml:space="preserve"> </w:t>
      </w:r>
      <w:r w:rsidRPr="00EA018E">
        <w:rPr>
          <w:rFonts w:ascii="Arial" w:hAnsi="Arial" w:cs="Arial"/>
          <w:szCs w:val="22"/>
          <w:lang w:val="en-US" w:bidi="th-TH"/>
        </w:rPr>
        <w:t>some</w:t>
      </w:r>
      <w:r w:rsidRPr="00EA018E">
        <w:rPr>
          <w:rFonts w:ascii="Arial" w:hAnsi="Arial" w:cs="Arial"/>
          <w:szCs w:val="22"/>
        </w:rPr>
        <w:t xml:space="preserve"> trade accounts receivable which overdue</w:t>
      </w:r>
      <w:r w:rsidR="00AD1E55" w:rsidRPr="00EA018E">
        <w:rPr>
          <w:rFonts w:ascii="Arial" w:hAnsi="Arial" w:cs="Arial"/>
          <w:szCs w:val="22"/>
          <w:cs/>
          <w:lang w:bidi="th-TH"/>
        </w:rPr>
        <w:t xml:space="preserve"> </w:t>
      </w:r>
      <w:r w:rsidRPr="00EA018E">
        <w:rPr>
          <w:rFonts w:ascii="Arial" w:hAnsi="Arial" w:cs="Arial"/>
          <w:szCs w:val="22"/>
          <w:cs/>
          <w:lang w:bidi="th-TH"/>
        </w:rPr>
        <w:t xml:space="preserve"> </w:t>
      </w:r>
      <w:r w:rsidR="00BA1625" w:rsidRPr="00EA018E">
        <w:rPr>
          <w:rFonts w:ascii="Arial" w:hAnsi="Arial" w:cs="Arial"/>
          <w:szCs w:val="28"/>
          <w:cs/>
          <w:lang w:bidi="th-TH"/>
        </w:rPr>
        <w:t xml:space="preserve">                    </w:t>
      </w:r>
      <w:r w:rsidR="004A57E7" w:rsidRPr="00EA018E">
        <w:rPr>
          <w:rFonts w:ascii="Arial" w:hAnsi="Arial" w:cs="Arial"/>
          <w:szCs w:val="28"/>
          <w:lang w:bidi="th-TH"/>
        </w:rPr>
        <w:t>12</w:t>
      </w:r>
      <w:r w:rsidRPr="00EA018E">
        <w:rPr>
          <w:rFonts w:ascii="Arial" w:hAnsi="Arial" w:cs="Arial"/>
          <w:szCs w:val="22"/>
        </w:rPr>
        <w:t xml:space="preserve"> months are under process of </w:t>
      </w:r>
      <w:r w:rsidR="00F82E38" w:rsidRPr="00EA018E">
        <w:rPr>
          <w:rFonts w:ascii="Arial" w:hAnsi="Arial" w:cs="Arial"/>
          <w:szCs w:val="22"/>
        </w:rPr>
        <w:t>instalment</w:t>
      </w:r>
      <w:r w:rsidRPr="00EA018E">
        <w:rPr>
          <w:rFonts w:ascii="Arial" w:hAnsi="Arial" w:cs="Arial"/>
          <w:szCs w:val="22"/>
        </w:rPr>
        <w:t xml:space="preserve"> payment</w:t>
      </w:r>
      <w:r w:rsidRPr="00EA018E">
        <w:rPr>
          <w:rFonts w:ascii="Arial" w:hAnsi="Arial" w:cs="Arial"/>
          <w:szCs w:val="22"/>
          <w:lang w:val="en-US" w:bidi="th-TH"/>
        </w:rPr>
        <w:t>s</w:t>
      </w:r>
      <w:r w:rsidRPr="00EA018E">
        <w:rPr>
          <w:rFonts w:ascii="Arial" w:hAnsi="Arial" w:cs="Arial"/>
          <w:szCs w:val="22"/>
        </w:rPr>
        <w:t xml:space="preserve"> with the </w:t>
      </w:r>
      <w:r w:rsidR="00766B1C" w:rsidRPr="00EA018E">
        <w:rPr>
          <w:rFonts w:ascii="Arial" w:hAnsi="Arial" w:cs="Arial"/>
          <w:szCs w:val="22"/>
        </w:rPr>
        <w:t>Group</w:t>
      </w:r>
      <w:r w:rsidRPr="00EA018E">
        <w:rPr>
          <w:rFonts w:ascii="Arial" w:hAnsi="Arial" w:cs="Arial"/>
          <w:szCs w:val="22"/>
          <w:cs/>
          <w:lang w:bidi="th-TH"/>
        </w:rPr>
        <w:t>.</w:t>
      </w:r>
    </w:p>
    <w:p w14:paraId="2633F062" w14:textId="0C57FD25" w:rsidR="00D82B5B" w:rsidRPr="00EA018E" w:rsidRDefault="00EA783C" w:rsidP="00F20FF8">
      <w:pPr>
        <w:pStyle w:val="BodyText"/>
        <w:spacing w:before="120" w:line="380" w:lineRule="exact"/>
        <w:ind w:left="547" w:hanging="7"/>
        <w:jc w:val="both"/>
        <w:rPr>
          <w:rFonts w:ascii="Arial" w:eastAsia="Arial Unicode MS" w:hAnsi="Arial" w:cs="Arial"/>
          <w:sz w:val="22"/>
          <w:szCs w:val="22"/>
          <w:lang w:val="en-GB"/>
        </w:rPr>
      </w:pPr>
      <w:r w:rsidRPr="00EA018E">
        <w:rPr>
          <w:rFonts w:ascii="Arial" w:eastAsia="Arial Unicode MS" w:hAnsi="Arial" w:cs="Arial"/>
          <w:sz w:val="22"/>
          <w:szCs w:val="22"/>
          <w:lang w:val="en-GB"/>
        </w:rPr>
        <w:t xml:space="preserve">Set out below </w:t>
      </w:r>
      <w:r w:rsidR="00042472" w:rsidRPr="00EA018E">
        <w:rPr>
          <w:rFonts w:ascii="Arial" w:eastAsia="Arial Unicode MS" w:hAnsi="Arial" w:cs="Arial"/>
          <w:sz w:val="22"/>
          <w:szCs w:val="22"/>
          <w:lang w:val="en-GB"/>
        </w:rPr>
        <w:t>are</w:t>
      </w:r>
      <w:r w:rsidRPr="00EA018E">
        <w:rPr>
          <w:rFonts w:ascii="Arial" w:eastAsia="Arial Unicode MS" w:hAnsi="Arial" w:cs="Arial"/>
          <w:sz w:val="22"/>
          <w:szCs w:val="22"/>
          <w:lang w:val="en-GB"/>
        </w:rPr>
        <w:t xml:space="preserve"> the</w:t>
      </w:r>
      <w:r w:rsidR="000E23DD" w:rsidRPr="00EA018E">
        <w:rPr>
          <w:rFonts w:ascii="Arial" w:eastAsia="Arial Unicode MS" w:hAnsi="Arial" w:cs="Arial"/>
          <w:sz w:val="22"/>
          <w:szCs w:val="22"/>
          <w:lang w:val="en-GB"/>
        </w:rPr>
        <w:t xml:space="preserve"> movements</w:t>
      </w:r>
      <w:r w:rsidR="00D66A51" w:rsidRPr="00EA018E">
        <w:rPr>
          <w:rFonts w:ascii="Arial" w:eastAsia="Arial Unicode MS" w:hAnsi="Arial" w:cs="Arial"/>
          <w:sz w:val="22"/>
          <w:szCs w:val="22"/>
          <w:lang w:val="en-GB"/>
        </w:rPr>
        <w:t xml:space="preserve"> in allowance </w:t>
      </w:r>
      <w:r w:rsidR="00B37B7D" w:rsidRPr="00EA018E">
        <w:rPr>
          <w:rFonts w:ascii="Arial" w:eastAsia="Arial Unicode MS" w:hAnsi="Arial" w:cs="Arial"/>
          <w:sz w:val="22"/>
          <w:szCs w:val="22"/>
          <w:lang w:val="en-GB"/>
        </w:rPr>
        <w:t xml:space="preserve">for </w:t>
      </w:r>
      <w:r w:rsidRPr="00EA018E">
        <w:rPr>
          <w:rFonts w:ascii="Arial" w:eastAsia="Arial Unicode MS" w:hAnsi="Arial" w:cs="Arial"/>
          <w:sz w:val="22"/>
          <w:szCs w:val="22"/>
          <w:lang w:val="en-GB"/>
        </w:rPr>
        <w:t>expected credit</w:t>
      </w:r>
      <w:r w:rsidR="00B37B7D" w:rsidRPr="00EA018E">
        <w:rPr>
          <w:rFonts w:ascii="Arial" w:eastAsia="Arial Unicode MS" w:hAnsi="Arial" w:cs="Arial"/>
          <w:sz w:val="22"/>
          <w:szCs w:val="22"/>
          <w:lang w:val="en-GB"/>
        </w:rPr>
        <w:t xml:space="preserve"> loss </w:t>
      </w:r>
      <w:r w:rsidR="000E23DD" w:rsidRPr="00EA018E">
        <w:rPr>
          <w:rFonts w:ascii="Arial" w:eastAsia="Arial Unicode MS" w:hAnsi="Arial" w:cs="Arial"/>
          <w:sz w:val="22"/>
          <w:szCs w:val="22"/>
          <w:lang w:val="en-GB"/>
        </w:rPr>
        <w:t>for</w:t>
      </w:r>
      <w:r w:rsidR="00D66A51" w:rsidRPr="00EA018E">
        <w:rPr>
          <w:rFonts w:ascii="Arial" w:eastAsia="Arial Unicode MS" w:hAnsi="Arial" w:cs="Arial"/>
          <w:sz w:val="22"/>
          <w:szCs w:val="22"/>
          <w:lang w:val="en-GB"/>
        </w:rPr>
        <w:t xml:space="preserve"> the year</w:t>
      </w:r>
      <w:r w:rsidR="00B01FA7" w:rsidRPr="00EA018E">
        <w:rPr>
          <w:rFonts w:ascii="Arial" w:eastAsia="Arial Unicode MS" w:hAnsi="Arial" w:cs="Arial"/>
          <w:sz w:val="22"/>
          <w:szCs w:val="22"/>
          <w:lang w:val="en-GB"/>
        </w:rPr>
        <w:t>s</w:t>
      </w:r>
      <w:r w:rsidR="00D66A51" w:rsidRPr="00EA018E">
        <w:rPr>
          <w:rFonts w:ascii="Arial" w:eastAsia="Arial Unicode MS" w:hAnsi="Arial" w:cs="Arial"/>
          <w:sz w:val="22"/>
          <w:szCs w:val="22"/>
          <w:lang w:val="en-GB"/>
        </w:rPr>
        <w:t xml:space="preserve"> ended </w:t>
      </w:r>
      <w:r w:rsidR="00F53FBE" w:rsidRPr="00EA018E">
        <w:rPr>
          <w:rFonts w:ascii="Arial" w:eastAsia="Arial Unicode MS" w:hAnsi="Arial" w:cs="Arial"/>
          <w:sz w:val="22"/>
          <w:szCs w:val="22"/>
          <w:cs/>
          <w:lang w:val="en-GB"/>
        </w:rPr>
        <w:t xml:space="preserve">                            </w:t>
      </w:r>
      <w:r w:rsidR="0048391E" w:rsidRPr="00EA018E">
        <w:rPr>
          <w:rFonts w:ascii="Arial" w:eastAsia="Arial Unicode MS" w:hAnsi="Arial" w:cs="Arial"/>
          <w:sz w:val="22"/>
          <w:szCs w:val="22"/>
          <w:lang w:val="en-GB"/>
        </w:rPr>
        <w:t>3</w:t>
      </w:r>
      <w:r w:rsidR="00F53FBE" w:rsidRPr="00EA018E">
        <w:rPr>
          <w:rFonts w:ascii="Arial" w:eastAsia="Arial Unicode MS" w:hAnsi="Arial" w:cs="Arial"/>
          <w:sz w:val="22"/>
          <w:szCs w:val="22"/>
          <w:lang w:val="en-GB"/>
        </w:rPr>
        <w:t>1</w:t>
      </w:r>
      <w:r w:rsidR="00D66A51" w:rsidRPr="00EA018E">
        <w:rPr>
          <w:rFonts w:ascii="Arial" w:eastAsia="Arial Unicode MS" w:hAnsi="Arial" w:cs="Arial"/>
          <w:sz w:val="22"/>
          <w:szCs w:val="22"/>
          <w:cs/>
          <w:lang w:val="en-GB"/>
        </w:rPr>
        <w:t xml:space="preserve"> </w:t>
      </w:r>
      <w:r w:rsidR="00D66A51" w:rsidRPr="00EA018E">
        <w:rPr>
          <w:rFonts w:ascii="Arial" w:eastAsia="Arial Unicode MS" w:hAnsi="Arial" w:cs="Arial"/>
          <w:sz w:val="22"/>
          <w:szCs w:val="22"/>
          <w:lang w:val="en-GB"/>
        </w:rPr>
        <w:t xml:space="preserve">December </w:t>
      </w:r>
      <w:r w:rsidR="00D46830" w:rsidRPr="00EA018E">
        <w:rPr>
          <w:rFonts w:ascii="Arial" w:eastAsia="Arial Unicode MS" w:hAnsi="Arial" w:cs="Arial"/>
          <w:sz w:val="22"/>
          <w:szCs w:val="22"/>
          <w:lang w:val="en-GB"/>
        </w:rPr>
        <w:t>2025</w:t>
      </w:r>
      <w:r w:rsidR="00D66A51" w:rsidRPr="00EA018E">
        <w:rPr>
          <w:rFonts w:ascii="Arial" w:eastAsia="Arial Unicode MS" w:hAnsi="Arial" w:cs="Arial"/>
          <w:sz w:val="22"/>
          <w:szCs w:val="22"/>
          <w:lang w:val="en-GB"/>
        </w:rPr>
        <w:t xml:space="preserve"> and </w:t>
      </w:r>
      <w:r w:rsidR="00D46830" w:rsidRPr="00EA018E">
        <w:rPr>
          <w:rFonts w:ascii="Arial" w:eastAsia="Arial Unicode MS" w:hAnsi="Arial" w:cs="Arial"/>
          <w:sz w:val="22"/>
          <w:szCs w:val="22"/>
          <w:lang w:val="en-GB"/>
        </w:rPr>
        <w:t>2024</w:t>
      </w:r>
      <w:r w:rsidR="00D66A51" w:rsidRPr="00EA018E">
        <w:rPr>
          <w:rFonts w:ascii="Arial" w:eastAsia="Arial Unicode MS" w:hAnsi="Arial" w:cs="Arial"/>
          <w:sz w:val="22"/>
          <w:szCs w:val="22"/>
          <w:cs/>
          <w:lang w:val="en-GB"/>
        </w:rPr>
        <w:t xml:space="preserve"> </w:t>
      </w:r>
      <w:r w:rsidR="00D66A51" w:rsidRPr="00EA018E">
        <w:rPr>
          <w:rFonts w:ascii="Arial" w:eastAsia="Arial Unicode MS" w:hAnsi="Arial" w:cs="Arial"/>
          <w:sz w:val="22"/>
          <w:szCs w:val="22"/>
          <w:lang w:val="en-GB"/>
        </w:rPr>
        <w:t>are as follow</w:t>
      </w:r>
      <w:r w:rsidR="00D66A51" w:rsidRPr="00EA018E">
        <w:rPr>
          <w:rFonts w:ascii="Arial" w:eastAsia="Arial Unicode MS" w:hAnsi="Arial" w:cs="Arial"/>
          <w:sz w:val="22"/>
          <w:szCs w:val="22"/>
          <w:cs/>
          <w:lang w:val="en-GB"/>
        </w:rPr>
        <w:t>:</w:t>
      </w:r>
    </w:p>
    <w:tbl>
      <w:tblPr>
        <w:tblW w:w="9180" w:type="dxa"/>
        <w:tblInd w:w="450" w:type="dxa"/>
        <w:tblLayout w:type="fixed"/>
        <w:tblLook w:val="01E0" w:firstRow="1" w:lastRow="1" w:firstColumn="1" w:lastColumn="1" w:noHBand="0" w:noVBand="0"/>
      </w:tblPr>
      <w:tblGrid>
        <w:gridCol w:w="2250"/>
        <w:gridCol w:w="1710"/>
        <w:gridCol w:w="1305"/>
        <w:gridCol w:w="1305"/>
        <w:gridCol w:w="1305"/>
        <w:gridCol w:w="1305"/>
      </w:tblGrid>
      <w:tr w:rsidR="00EA018E" w:rsidRPr="00EA018E" w14:paraId="0704710C" w14:textId="77777777" w:rsidTr="000C3C8B">
        <w:trPr>
          <w:tblHeader/>
        </w:trPr>
        <w:tc>
          <w:tcPr>
            <w:tcW w:w="2250" w:type="dxa"/>
          </w:tcPr>
          <w:p w14:paraId="38A516C0" w14:textId="77777777" w:rsidR="00EB4C1A" w:rsidRPr="00EA018E" w:rsidRDefault="00EB4C1A" w:rsidP="0071072E">
            <w:pPr>
              <w:spacing w:line="340" w:lineRule="exact"/>
              <w:jc w:val="right"/>
              <w:rPr>
                <w:rFonts w:ascii="Arial" w:hAnsi="Arial" w:cs="Arial"/>
                <w:sz w:val="20"/>
                <w:szCs w:val="20"/>
                <w:cs/>
              </w:rPr>
            </w:pPr>
          </w:p>
        </w:tc>
        <w:tc>
          <w:tcPr>
            <w:tcW w:w="1710" w:type="dxa"/>
          </w:tcPr>
          <w:p w14:paraId="3066A6F5" w14:textId="77777777" w:rsidR="00EB4C1A" w:rsidRPr="00EA018E" w:rsidRDefault="00EB4C1A" w:rsidP="0071072E">
            <w:pPr>
              <w:spacing w:line="340" w:lineRule="exact"/>
              <w:jc w:val="right"/>
              <w:rPr>
                <w:rFonts w:ascii="Arial" w:hAnsi="Arial" w:cs="Arial"/>
                <w:sz w:val="20"/>
                <w:szCs w:val="20"/>
                <w:cs/>
              </w:rPr>
            </w:pPr>
          </w:p>
        </w:tc>
        <w:tc>
          <w:tcPr>
            <w:tcW w:w="2610" w:type="dxa"/>
            <w:gridSpan w:val="2"/>
          </w:tcPr>
          <w:p w14:paraId="6D1FCB5C" w14:textId="77777777" w:rsidR="00EB4C1A" w:rsidRPr="00EA018E" w:rsidRDefault="00EB4C1A" w:rsidP="0071072E">
            <w:pPr>
              <w:spacing w:line="340" w:lineRule="exact"/>
              <w:jc w:val="right"/>
              <w:rPr>
                <w:rFonts w:ascii="Arial" w:hAnsi="Arial" w:cs="Arial"/>
                <w:sz w:val="20"/>
                <w:szCs w:val="20"/>
                <w:cs/>
              </w:rPr>
            </w:pPr>
          </w:p>
        </w:tc>
        <w:tc>
          <w:tcPr>
            <w:tcW w:w="2610" w:type="dxa"/>
            <w:gridSpan w:val="2"/>
            <w:vAlign w:val="bottom"/>
            <w:hideMark/>
          </w:tcPr>
          <w:p w14:paraId="77C977C3" w14:textId="0BE7E1FE" w:rsidR="00EB4C1A" w:rsidRPr="00EA018E" w:rsidRDefault="00EB4C1A" w:rsidP="0071072E">
            <w:pPr>
              <w:spacing w:line="340" w:lineRule="exact"/>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2EB2221F" w14:textId="77777777" w:rsidTr="000C3C8B">
        <w:trPr>
          <w:tblHeader/>
        </w:trPr>
        <w:tc>
          <w:tcPr>
            <w:tcW w:w="3960" w:type="dxa"/>
            <w:gridSpan w:val="2"/>
            <w:vAlign w:val="bottom"/>
          </w:tcPr>
          <w:p w14:paraId="5071A0EA" w14:textId="77777777" w:rsidR="00EB4C1A" w:rsidRPr="00EA018E" w:rsidRDefault="00EB4C1A" w:rsidP="0071072E">
            <w:pPr>
              <w:pStyle w:val="BodyText"/>
              <w:tabs>
                <w:tab w:val="center" w:pos="4536"/>
                <w:tab w:val="right" w:pos="9072"/>
              </w:tabs>
              <w:spacing w:after="0" w:line="340" w:lineRule="exact"/>
              <w:ind w:right="-108"/>
              <w:rPr>
                <w:rFonts w:ascii="Arial" w:hAnsi="Arial" w:cs="Arial"/>
                <w:b/>
                <w:i/>
                <w:iCs/>
                <w:sz w:val="20"/>
                <w:szCs w:val="20"/>
                <w:cs/>
              </w:rPr>
            </w:pPr>
          </w:p>
        </w:tc>
        <w:tc>
          <w:tcPr>
            <w:tcW w:w="2610" w:type="dxa"/>
            <w:gridSpan w:val="2"/>
          </w:tcPr>
          <w:p w14:paraId="32371CC2" w14:textId="2F20EB2C" w:rsidR="00EB4C1A" w:rsidRPr="00EA018E" w:rsidRDefault="00EA4C52" w:rsidP="0071072E">
            <w:pPr>
              <w:pBdr>
                <w:bottom w:val="single" w:sz="4" w:space="1" w:color="auto"/>
              </w:pBdr>
              <w:tabs>
                <w:tab w:val="center" w:pos="4536"/>
                <w:tab w:val="right" w:pos="9072"/>
              </w:tabs>
              <w:spacing w:line="340" w:lineRule="exact"/>
              <w:jc w:val="center"/>
              <w:rPr>
                <w:rFonts w:ascii="Arial" w:hAnsi="Arial" w:cs="Arial"/>
                <w:sz w:val="20"/>
                <w:szCs w:val="20"/>
                <w:cs/>
              </w:rPr>
            </w:pPr>
            <w:r w:rsidRPr="00EA018E">
              <w:rPr>
                <w:rFonts w:ascii="Arial" w:hAnsi="Arial" w:cs="Arial"/>
                <w:sz w:val="20"/>
                <w:szCs w:val="20"/>
              </w:rPr>
              <w:t>Consolidated                               financial statements</w:t>
            </w:r>
          </w:p>
        </w:tc>
        <w:tc>
          <w:tcPr>
            <w:tcW w:w="2610" w:type="dxa"/>
            <w:gridSpan w:val="2"/>
          </w:tcPr>
          <w:p w14:paraId="72BC9579" w14:textId="77777777" w:rsidR="00EA4C52" w:rsidRPr="00EA018E" w:rsidRDefault="00EB4C1A" w:rsidP="0071072E">
            <w:pPr>
              <w:pBdr>
                <w:bottom w:val="single" w:sz="4" w:space="1" w:color="auto"/>
              </w:pBdr>
              <w:tabs>
                <w:tab w:val="center" w:pos="4536"/>
                <w:tab w:val="right" w:pos="9072"/>
              </w:tabs>
              <w:spacing w:line="340" w:lineRule="exact"/>
              <w:jc w:val="center"/>
              <w:rPr>
                <w:rFonts w:ascii="Arial" w:hAnsi="Arial" w:cs="Arial"/>
                <w:sz w:val="20"/>
                <w:szCs w:val="20"/>
              </w:rPr>
            </w:pPr>
            <w:r w:rsidRPr="00EA018E">
              <w:rPr>
                <w:rFonts w:ascii="Arial" w:hAnsi="Arial" w:cs="Arial"/>
                <w:sz w:val="20"/>
                <w:szCs w:val="20"/>
              </w:rPr>
              <w:t xml:space="preserve">Separate </w:t>
            </w:r>
          </w:p>
          <w:p w14:paraId="0756F999" w14:textId="1CEAB208" w:rsidR="00EB4C1A" w:rsidRPr="00EA018E" w:rsidRDefault="00EB4C1A" w:rsidP="0071072E">
            <w:pPr>
              <w:pBdr>
                <w:bottom w:val="single" w:sz="4" w:space="1" w:color="auto"/>
              </w:pBdr>
              <w:tabs>
                <w:tab w:val="center" w:pos="4536"/>
                <w:tab w:val="right" w:pos="9072"/>
              </w:tabs>
              <w:spacing w:line="340" w:lineRule="exact"/>
              <w:jc w:val="center"/>
              <w:rPr>
                <w:rFonts w:ascii="Arial" w:hAnsi="Arial" w:cs="Arial"/>
                <w:sz w:val="20"/>
                <w:szCs w:val="20"/>
                <w:cs/>
              </w:rPr>
            </w:pPr>
            <w:r w:rsidRPr="00EA018E">
              <w:rPr>
                <w:rFonts w:ascii="Arial" w:hAnsi="Arial" w:cs="Arial"/>
                <w:sz w:val="20"/>
                <w:szCs w:val="20"/>
              </w:rPr>
              <w:t>financial statements</w:t>
            </w:r>
          </w:p>
        </w:tc>
      </w:tr>
      <w:tr w:rsidR="00EA018E" w:rsidRPr="00EA018E" w14:paraId="7D6C3502" w14:textId="77777777" w:rsidTr="007A2356">
        <w:trPr>
          <w:trHeight w:val="369"/>
          <w:tblHeader/>
        </w:trPr>
        <w:tc>
          <w:tcPr>
            <w:tcW w:w="3960" w:type="dxa"/>
            <w:gridSpan w:val="2"/>
            <w:vAlign w:val="bottom"/>
          </w:tcPr>
          <w:p w14:paraId="02D3DA4E" w14:textId="77777777" w:rsidR="00EB4C1A" w:rsidRPr="00EA018E" w:rsidRDefault="00EB4C1A" w:rsidP="0071072E">
            <w:pPr>
              <w:pStyle w:val="BodyText"/>
              <w:tabs>
                <w:tab w:val="center" w:pos="4536"/>
                <w:tab w:val="right" w:pos="9072"/>
              </w:tabs>
              <w:spacing w:after="0" w:line="340" w:lineRule="exact"/>
              <w:ind w:right="-108"/>
              <w:rPr>
                <w:rFonts w:ascii="Arial" w:hAnsi="Arial" w:cs="Arial"/>
                <w:b/>
                <w:i/>
                <w:iCs/>
                <w:sz w:val="20"/>
                <w:szCs w:val="20"/>
                <w:cs/>
              </w:rPr>
            </w:pPr>
          </w:p>
        </w:tc>
        <w:tc>
          <w:tcPr>
            <w:tcW w:w="1305" w:type="dxa"/>
          </w:tcPr>
          <w:p w14:paraId="146A8A0D" w14:textId="6E22556E" w:rsidR="00EB4C1A" w:rsidRPr="00EA018E" w:rsidRDefault="00EB4C1A" w:rsidP="0071072E">
            <w:pPr>
              <w:pBdr>
                <w:bottom w:val="single" w:sz="4" w:space="1" w:color="auto"/>
              </w:pBdr>
              <w:tabs>
                <w:tab w:val="center" w:pos="4536"/>
                <w:tab w:val="right" w:pos="9072"/>
              </w:tabs>
              <w:spacing w:line="340" w:lineRule="exact"/>
              <w:jc w:val="center"/>
              <w:rPr>
                <w:rFonts w:ascii="Arial" w:hAnsi="Arial" w:cs="Arial"/>
                <w:sz w:val="20"/>
                <w:szCs w:val="20"/>
              </w:rPr>
            </w:pPr>
            <w:r w:rsidRPr="00EA018E">
              <w:rPr>
                <w:rFonts w:ascii="Arial" w:hAnsi="Arial" w:cs="Arial"/>
                <w:sz w:val="20"/>
                <w:szCs w:val="20"/>
              </w:rPr>
              <w:t>2025</w:t>
            </w:r>
          </w:p>
        </w:tc>
        <w:tc>
          <w:tcPr>
            <w:tcW w:w="1305" w:type="dxa"/>
          </w:tcPr>
          <w:p w14:paraId="563ED28A" w14:textId="2CE3C3A8" w:rsidR="00EB4C1A" w:rsidRPr="00EA018E" w:rsidRDefault="00EB4C1A" w:rsidP="0071072E">
            <w:pPr>
              <w:pBdr>
                <w:bottom w:val="single" w:sz="4" w:space="1" w:color="auto"/>
              </w:pBdr>
              <w:tabs>
                <w:tab w:val="center" w:pos="4536"/>
                <w:tab w:val="right" w:pos="9072"/>
              </w:tabs>
              <w:spacing w:line="340" w:lineRule="exact"/>
              <w:jc w:val="center"/>
              <w:rPr>
                <w:rFonts w:ascii="Arial" w:hAnsi="Arial" w:cs="Arial"/>
                <w:sz w:val="20"/>
                <w:szCs w:val="20"/>
              </w:rPr>
            </w:pPr>
            <w:r w:rsidRPr="00EA018E">
              <w:rPr>
                <w:rFonts w:ascii="Arial" w:hAnsi="Arial" w:cs="Arial"/>
                <w:sz w:val="20"/>
                <w:szCs w:val="20"/>
              </w:rPr>
              <w:t>2024</w:t>
            </w:r>
          </w:p>
        </w:tc>
        <w:tc>
          <w:tcPr>
            <w:tcW w:w="1305" w:type="dxa"/>
          </w:tcPr>
          <w:p w14:paraId="431FE35B" w14:textId="4CFFF18E" w:rsidR="00EB4C1A" w:rsidRPr="00EA018E" w:rsidRDefault="00EB4C1A" w:rsidP="0071072E">
            <w:pPr>
              <w:pBdr>
                <w:bottom w:val="single" w:sz="4" w:space="1" w:color="auto"/>
              </w:pBdr>
              <w:tabs>
                <w:tab w:val="center" w:pos="4536"/>
                <w:tab w:val="right" w:pos="9072"/>
              </w:tabs>
              <w:spacing w:line="340" w:lineRule="exact"/>
              <w:jc w:val="center"/>
              <w:rPr>
                <w:rFonts w:ascii="Arial" w:hAnsi="Arial" w:cs="Arial"/>
                <w:sz w:val="20"/>
                <w:szCs w:val="20"/>
              </w:rPr>
            </w:pPr>
            <w:r w:rsidRPr="00EA018E">
              <w:rPr>
                <w:rFonts w:ascii="Arial" w:hAnsi="Arial" w:cs="Arial"/>
                <w:sz w:val="20"/>
                <w:szCs w:val="20"/>
              </w:rPr>
              <w:t>2025</w:t>
            </w:r>
          </w:p>
        </w:tc>
        <w:tc>
          <w:tcPr>
            <w:tcW w:w="1305" w:type="dxa"/>
          </w:tcPr>
          <w:p w14:paraId="3961F120" w14:textId="7E8852DF" w:rsidR="00EB4C1A" w:rsidRPr="00EA018E" w:rsidRDefault="00EB4C1A" w:rsidP="0071072E">
            <w:pPr>
              <w:pBdr>
                <w:bottom w:val="single" w:sz="4" w:space="1" w:color="auto"/>
              </w:pBdr>
              <w:tabs>
                <w:tab w:val="center" w:pos="4536"/>
                <w:tab w:val="right" w:pos="9072"/>
              </w:tabs>
              <w:spacing w:line="340" w:lineRule="exact"/>
              <w:jc w:val="center"/>
              <w:rPr>
                <w:rFonts w:ascii="Arial" w:hAnsi="Arial" w:cs="Arial"/>
                <w:sz w:val="20"/>
                <w:szCs w:val="20"/>
                <w:cs/>
              </w:rPr>
            </w:pPr>
            <w:r w:rsidRPr="00EA018E">
              <w:rPr>
                <w:rFonts w:ascii="Arial" w:hAnsi="Arial" w:cs="Arial"/>
                <w:sz w:val="20"/>
                <w:szCs w:val="20"/>
              </w:rPr>
              <w:t>2024</w:t>
            </w:r>
          </w:p>
        </w:tc>
      </w:tr>
      <w:tr w:rsidR="00EA018E" w:rsidRPr="00EA018E" w14:paraId="38FC0AFD" w14:textId="77777777" w:rsidTr="00F867EA">
        <w:trPr>
          <w:tblHeader/>
        </w:trPr>
        <w:tc>
          <w:tcPr>
            <w:tcW w:w="3960" w:type="dxa"/>
            <w:gridSpan w:val="2"/>
            <w:hideMark/>
          </w:tcPr>
          <w:p w14:paraId="3B3A8C81" w14:textId="1DC6080F" w:rsidR="00F867EA" w:rsidRPr="00EA018E" w:rsidRDefault="00F867EA" w:rsidP="00F867EA">
            <w:pPr>
              <w:pStyle w:val="BodyText"/>
              <w:tabs>
                <w:tab w:val="center" w:pos="4536"/>
                <w:tab w:val="right" w:pos="9072"/>
              </w:tabs>
              <w:spacing w:after="0" w:line="340" w:lineRule="exact"/>
              <w:ind w:right="-108"/>
              <w:rPr>
                <w:rFonts w:ascii="Arial" w:hAnsi="Arial" w:cs="Arial"/>
                <w:sz w:val="20"/>
                <w:szCs w:val="20"/>
              </w:rPr>
            </w:pPr>
            <w:r w:rsidRPr="00EA018E">
              <w:rPr>
                <w:rFonts w:ascii="Arial" w:hAnsi="Arial" w:cs="Arial"/>
                <w:sz w:val="20"/>
                <w:szCs w:val="20"/>
              </w:rPr>
              <w:t xml:space="preserve">Balance as </w:t>
            </w:r>
            <w:proofErr w:type="gramStart"/>
            <w:r w:rsidRPr="00EA018E">
              <w:rPr>
                <w:rFonts w:ascii="Arial" w:hAnsi="Arial" w:cs="Arial"/>
                <w:sz w:val="20"/>
                <w:szCs w:val="20"/>
              </w:rPr>
              <w:t>at</w:t>
            </w:r>
            <w:proofErr w:type="gramEnd"/>
            <w:r w:rsidRPr="00EA018E">
              <w:rPr>
                <w:rFonts w:ascii="Arial" w:hAnsi="Arial" w:cs="Arial"/>
                <w:sz w:val="20"/>
                <w:szCs w:val="20"/>
              </w:rPr>
              <w:t xml:space="preserve"> 1 January</w:t>
            </w:r>
            <w:r w:rsidRPr="00EA018E">
              <w:rPr>
                <w:rFonts w:ascii="Arial" w:hAnsi="Arial" w:cs="Arial"/>
                <w:sz w:val="20"/>
                <w:szCs w:val="20"/>
                <w:cs/>
              </w:rPr>
              <w:t xml:space="preserve">                                                                </w:t>
            </w:r>
          </w:p>
        </w:tc>
        <w:tc>
          <w:tcPr>
            <w:tcW w:w="1305" w:type="dxa"/>
            <w:vAlign w:val="bottom"/>
          </w:tcPr>
          <w:p w14:paraId="502D1797" w14:textId="2AD281AF" w:rsidR="00F867EA" w:rsidRPr="00EA018E" w:rsidRDefault="00F867EA" w:rsidP="00E532F4">
            <w:pPr>
              <w:tabs>
                <w:tab w:val="decimal" w:pos="975"/>
              </w:tabs>
              <w:spacing w:line="340" w:lineRule="exact"/>
              <w:ind w:right="-43"/>
              <w:rPr>
                <w:rFonts w:ascii="Arial" w:hAnsi="Arial" w:cs="Arial"/>
                <w:sz w:val="18"/>
                <w:szCs w:val="18"/>
              </w:rPr>
            </w:pPr>
            <w:r w:rsidRPr="00EA018E">
              <w:rPr>
                <w:rFonts w:ascii="Arial" w:hAnsi="Arial" w:cs="Arial"/>
                <w:sz w:val="18"/>
                <w:szCs w:val="18"/>
                <w:lang w:val="en-GB"/>
              </w:rPr>
              <w:t>31,566</w:t>
            </w:r>
          </w:p>
        </w:tc>
        <w:tc>
          <w:tcPr>
            <w:tcW w:w="1305" w:type="dxa"/>
            <w:vAlign w:val="bottom"/>
          </w:tcPr>
          <w:p w14:paraId="6CEED6D1" w14:textId="68C5F129" w:rsidR="00F867EA" w:rsidRPr="00EA018E" w:rsidRDefault="00F867EA" w:rsidP="00E532F4">
            <w:pPr>
              <w:tabs>
                <w:tab w:val="decimal" w:pos="975"/>
              </w:tabs>
              <w:spacing w:line="340" w:lineRule="exact"/>
              <w:ind w:right="-43"/>
              <w:rPr>
                <w:rFonts w:ascii="Arial" w:hAnsi="Arial" w:cs="Arial"/>
                <w:sz w:val="20"/>
                <w:szCs w:val="20"/>
              </w:rPr>
            </w:pPr>
            <w:r w:rsidRPr="00EA018E">
              <w:rPr>
                <w:rFonts w:ascii="Arial" w:hAnsi="Arial" w:cs="Arial"/>
                <w:sz w:val="20"/>
                <w:szCs w:val="20"/>
              </w:rPr>
              <w:t>32,604</w:t>
            </w:r>
          </w:p>
        </w:tc>
        <w:tc>
          <w:tcPr>
            <w:tcW w:w="1305" w:type="dxa"/>
            <w:vAlign w:val="bottom"/>
          </w:tcPr>
          <w:p w14:paraId="21B3FD66" w14:textId="0CC1A2E4" w:rsidR="00F867EA" w:rsidRPr="00EA018E" w:rsidRDefault="00F867EA" w:rsidP="00E532F4">
            <w:pPr>
              <w:tabs>
                <w:tab w:val="decimal" w:pos="975"/>
              </w:tabs>
              <w:spacing w:line="340" w:lineRule="exact"/>
              <w:ind w:right="-43"/>
              <w:rPr>
                <w:rFonts w:ascii="Arial" w:hAnsi="Arial" w:cs="Arial"/>
                <w:sz w:val="18"/>
                <w:szCs w:val="18"/>
              </w:rPr>
            </w:pPr>
            <w:r w:rsidRPr="00EA018E">
              <w:rPr>
                <w:rFonts w:ascii="Arial" w:hAnsi="Arial" w:cs="Arial"/>
                <w:sz w:val="18"/>
                <w:szCs w:val="18"/>
                <w:lang w:val="en-GB"/>
              </w:rPr>
              <w:t>31,56</w:t>
            </w:r>
            <w:r w:rsidRPr="00EA018E">
              <w:rPr>
                <w:rFonts w:ascii="Arial" w:hAnsi="Arial" w:cs="Arial"/>
                <w:sz w:val="18"/>
                <w:szCs w:val="18"/>
              </w:rPr>
              <w:t>6</w:t>
            </w:r>
            <w:r w:rsidRPr="00EA018E">
              <w:rPr>
                <w:rFonts w:ascii="Arial" w:hAnsi="Arial" w:cs="Arial"/>
                <w:sz w:val="18"/>
                <w:szCs w:val="18"/>
                <w:cs/>
                <w:lang w:val="en-GB"/>
              </w:rPr>
              <w:t xml:space="preserve">   </w:t>
            </w:r>
          </w:p>
        </w:tc>
        <w:tc>
          <w:tcPr>
            <w:tcW w:w="1305" w:type="dxa"/>
            <w:vAlign w:val="bottom"/>
          </w:tcPr>
          <w:p w14:paraId="110CF412" w14:textId="7B92B501" w:rsidR="00F867EA" w:rsidRPr="00EA018E" w:rsidRDefault="00F867EA" w:rsidP="00E532F4">
            <w:pPr>
              <w:tabs>
                <w:tab w:val="decimal" w:pos="975"/>
              </w:tabs>
              <w:spacing w:line="340" w:lineRule="exact"/>
              <w:ind w:right="-43"/>
              <w:rPr>
                <w:rFonts w:ascii="Arial" w:hAnsi="Arial" w:cs="Arial"/>
                <w:sz w:val="20"/>
                <w:szCs w:val="20"/>
                <w:cs/>
              </w:rPr>
            </w:pPr>
            <w:r w:rsidRPr="00EA018E">
              <w:rPr>
                <w:rFonts w:ascii="Arial" w:hAnsi="Arial" w:cs="Arial"/>
                <w:sz w:val="20"/>
                <w:szCs w:val="20"/>
              </w:rPr>
              <w:t>32,604</w:t>
            </w:r>
          </w:p>
        </w:tc>
      </w:tr>
      <w:tr w:rsidR="00EA018E" w:rsidRPr="00EA018E" w14:paraId="28B504A5" w14:textId="77777777" w:rsidTr="00EB4C1A">
        <w:trPr>
          <w:tblHeader/>
        </w:trPr>
        <w:tc>
          <w:tcPr>
            <w:tcW w:w="3960" w:type="dxa"/>
            <w:gridSpan w:val="2"/>
            <w:hideMark/>
          </w:tcPr>
          <w:p w14:paraId="383E6B72" w14:textId="3315F038" w:rsidR="00F867EA" w:rsidRPr="00EA018E" w:rsidRDefault="00F867EA" w:rsidP="00F867EA">
            <w:pPr>
              <w:pStyle w:val="BodyText"/>
              <w:tabs>
                <w:tab w:val="left" w:pos="525"/>
                <w:tab w:val="center" w:pos="4536"/>
                <w:tab w:val="right" w:pos="9072"/>
              </w:tabs>
              <w:spacing w:after="0" w:line="340" w:lineRule="exact"/>
              <w:ind w:right="-108"/>
              <w:rPr>
                <w:rFonts w:ascii="Arial" w:hAnsi="Arial" w:cs="Arial"/>
                <w:sz w:val="20"/>
                <w:szCs w:val="20"/>
                <w:cs/>
              </w:rPr>
            </w:pPr>
            <w:r w:rsidRPr="00EA018E">
              <w:rPr>
                <w:rFonts w:ascii="Arial" w:hAnsi="Arial" w:cs="Arial"/>
                <w:sz w:val="20"/>
                <w:szCs w:val="20"/>
              </w:rPr>
              <w:t>Add</w:t>
            </w:r>
            <w:r w:rsidRPr="00EA018E">
              <w:rPr>
                <w:rFonts w:ascii="Arial" w:hAnsi="Arial" w:cs="Arial"/>
                <w:sz w:val="20"/>
                <w:szCs w:val="20"/>
                <w:cs/>
              </w:rPr>
              <w:t xml:space="preserve">: </w:t>
            </w:r>
            <w:r w:rsidRPr="00EA018E">
              <w:rPr>
                <w:rFonts w:ascii="Arial" w:hAnsi="Arial" w:cs="Arial"/>
                <w:sz w:val="20"/>
                <w:szCs w:val="20"/>
              </w:rPr>
              <w:t>Allowance for expected credit losses</w:t>
            </w:r>
          </w:p>
        </w:tc>
        <w:tc>
          <w:tcPr>
            <w:tcW w:w="1305" w:type="dxa"/>
            <w:vAlign w:val="bottom"/>
          </w:tcPr>
          <w:p w14:paraId="4DACBE98" w14:textId="4636DFB3" w:rsidR="00F867EA" w:rsidRPr="00EA018E" w:rsidRDefault="00F867EA" w:rsidP="00E532F4">
            <w:pPr>
              <w:tabs>
                <w:tab w:val="decimal" w:pos="975"/>
              </w:tabs>
              <w:spacing w:line="340" w:lineRule="exact"/>
              <w:ind w:right="-43"/>
              <w:rPr>
                <w:rFonts w:ascii="Arial" w:hAnsi="Arial" w:cs="Arial"/>
                <w:sz w:val="18"/>
                <w:szCs w:val="18"/>
                <w:cs/>
              </w:rPr>
            </w:pPr>
            <w:r w:rsidRPr="00EA018E">
              <w:rPr>
                <w:rFonts w:ascii="Arial" w:hAnsi="Arial" w:cs="Arial"/>
                <w:sz w:val="18"/>
                <w:szCs w:val="18"/>
              </w:rPr>
              <w:t>4,560</w:t>
            </w:r>
          </w:p>
        </w:tc>
        <w:tc>
          <w:tcPr>
            <w:tcW w:w="1305" w:type="dxa"/>
            <w:vAlign w:val="bottom"/>
          </w:tcPr>
          <w:p w14:paraId="7718A050" w14:textId="4230A514" w:rsidR="00F867EA" w:rsidRPr="00EA018E" w:rsidRDefault="00F867EA" w:rsidP="00E532F4">
            <w:pPr>
              <w:tabs>
                <w:tab w:val="decimal" w:pos="975"/>
              </w:tabs>
              <w:spacing w:line="340" w:lineRule="exact"/>
              <w:ind w:right="-43"/>
              <w:rPr>
                <w:rFonts w:ascii="Arial" w:hAnsi="Arial" w:cs="Arial"/>
                <w:sz w:val="20"/>
                <w:szCs w:val="20"/>
                <w:cs/>
              </w:rPr>
            </w:pPr>
            <w:r w:rsidRPr="00EA018E">
              <w:rPr>
                <w:rFonts w:ascii="Arial" w:hAnsi="Arial" w:cs="Arial"/>
                <w:sz w:val="20"/>
                <w:szCs w:val="20"/>
              </w:rPr>
              <w:t>1,155</w:t>
            </w:r>
          </w:p>
        </w:tc>
        <w:tc>
          <w:tcPr>
            <w:tcW w:w="1305" w:type="dxa"/>
            <w:vAlign w:val="bottom"/>
          </w:tcPr>
          <w:p w14:paraId="06CB07C4" w14:textId="5F39BBF1" w:rsidR="00F867EA" w:rsidRPr="00EA018E" w:rsidRDefault="00F867EA" w:rsidP="00E532F4">
            <w:pPr>
              <w:tabs>
                <w:tab w:val="decimal" w:pos="975"/>
              </w:tabs>
              <w:spacing w:line="340" w:lineRule="exact"/>
              <w:ind w:right="-43"/>
              <w:rPr>
                <w:rFonts w:ascii="Arial" w:hAnsi="Arial" w:cs="Arial"/>
                <w:sz w:val="18"/>
                <w:szCs w:val="18"/>
                <w:cs/>
              </w:rPr>
            </w:pPr>
            <w:r w:rsidRPr="00EA018E">
              <w:rPr>
                <w:rFonts w:ascii="Arial" w:hAnsi="Arial" w:cs="Arial"/>
                <w:sz w:val="18"/>
                <w:szCs w:val="18"/>
              </w:rPr>
              <w:t>4,407</w:t>
            </w:r>
          </w:p>
        </w:tc>
        <w:tc>
          <w:tcPr>
            <w:tcW w:w="1305" w:type="dxa"/>
            <w:vAlign w:val="bottom"/>
          </w:tcPr>
          <w:p w14:paraId="35F5907E" w14:textId="44EBF7EC" w:rsidR="00F867EA" w:rsidRPr="00EA018E" w:rsidRDefault="00F867EA" w:rsidP="00E532F4">
            <w:pPr>
              <w:tabs>
                <w:tab w:val="decimal" w:pos="975"/>
              </w:tabs>
              <w:spacing w:line="340" w:lineRule="exact"/>
              <w:ind w:right="-43"/>
              <w:rPr>
                <w:rFonts w:ascii="Arial" w:hAnsi="Arial" w:cs="Arial"/>
                <w:sz w:val="20"/>
                <w:szCs w:val="20"/>
              </w:rPr>
            </w:pPr>
            <w:r w:rsidRPr="00EA018E">
              <w:rPr>
                <w:rFonts w:ascii="Arial" w:hAnsi="Arial" w:cs="Arial"/>
                <w:sz w:val="20"/>
                <w:szCs w:val="20"/>
              </w:rPr>
              <w:t>1,155</w:t>
            </w:r>
          </w:p>
        </w:tc>
      </w:tr>
      <w:tr w:rsidR="00EA018E" w:rsidRPr="00EA018E" w14:paraId="4B7BBFBC" w14:textId="77777777" w:rsidTr="00EB4C1A">
        <w:trPr>
          <w:tblHeader/>
        </w:trPr>
        <w:tc>
          <w:tcPr>
            <w:tcW w:w="3960" w:type="dxa"/>
            <w:gridSpan w:val="2"/>
            <w:hideMark/>
          </w:tcPr>
          <w:p w14:paraId="438003BC" w14:textId="04AFDDC6" w:rsidR="00F867EA" w:rsidRPr="00EA018E" w:rsidRDefault="00F867EA" w:rsidP="00F867EA">
            <w:pPr>
              <w:pStyle w:val="BodyText"/>
              <w:tabs>
                <w:tab w:val="left" w:pos="525"/>
                <w:tab w:val="center" w:pos="4536"/>
                <w:tab w:val="right" w:pos="9072"/>
              </w:tabs>
              <w:spacing w:after="0" w:line="340" w:lineRule="exact"/>
              <w:ind w:left="255" w:right="-108" w:hanging="255"/>
              <w:rPr>
                <w:rFonts w:ascii="Arial" w:hAnsi="Arial" w:cs="Arial"/>
                <w:sz w:val="20"/>
                <w:szCs w:val="20"/>
              </w:rPr>
            </w:pPr>
            <w:r w:rsidRPr="00EA018E">
              <w:rPr>
                <w:rFonts w:ascii="Arial" w:hAnsi="Arial" w:cs="Arial"/>
                <w:sz w:val="20"/>
                <w:szCs w:val="20"/>
              </w:rPr>
              <w:t>Less</w:t>
            </w:r>
            <w:r w:rsidRPr="00EA018E">
              <w:rPr>
                <w:rFonts w:ascii="Arial" w:hAnsi="Arial" w:cs="Arial"/>
                <w:sz w:val="20"/>
                <w:szCs w:val="20"/>
                <w:cs/>
              </w:rPr>
              <w:t xml:space="preserve">: </w:t>
            </w:r>
            <w:r w:rsidRPr="00EA018E">
              <w:rPr>
                <w:rFonts w:ascii="Arial" w:hAnsi="Arial" w:cs="Arial"/>
                <w:sz w:val="20"/>
                <w:szCs w:val="20"/>
              </w:rPr>
              <w:t>Reversal of allowance for expected credit losses</w:t>
            </w:r>
          </w:p>
        </w:tc>
        <w:tc>
          <w:tcPr>
            <w:tcW w:w="1305" w:type="dxa"/>
            <w:vAlign w:val="bottom"/>
          </w:tcPr>
          <w:p w14:paraId="2B92FDBD" w14:textId="77777777" w:rsidR="00F867EA" w:rsidRPr="00EA018E" w:rsidRDefault="00F867EA" w:rsidP="00E532F4">
            <w:pPr>
              <w:pBdr>
                <w:bottom w:val="single" w:sz="4" w:space="1" w:color="auto"/>
              </w:pBdr>
              <w:tabs>
                <w:tab w:val="decimal" w:pos="975"/>
              </w:tabs>
              <w:spacing w:line="340" w:lineRule="exact"/>
              <w:ind w:right="-43"/>
              <w:rPr>
                <w:rFonts w:ascii="Arial" w:hAnsi="Arial" w:cs="Arial"/>
                <w:sz w:val="18"/>
                <w:szCs w:val="18"/>
              </w:rPr>
            </w:pPr>
          </w:p>
          <w:p w14:paraId="4E76FACF" w14:textId="411D0FCE" w:rsidR="00F867EA" w:rsidRPr="00EA018E" w:rsidRDefault="00F867EA" w:rsidP="00E532F4">
            <w:pPr>
              <w:pBdr>
                <w:bottom w:val="single" w:sz="4" w:space="1" w:color="auto"/>
              </w:pBdr>
              <w:tabs>
                <w:tab w:val="decimal" w:pos="975"/>
              </w:tabs>
              <w:spacing w:line="340" w:lineRule="exact"/>
              <w:ind w:right="-43"/>
              <w:rPr>
                <w:rFonts w:ascii="Arial" w:hAnsi="Arial" w:cs="Arial"/>
                <w:sz w:val="18"/>
                <w:szCs w:val="18"/>
                <w:cs/>
              </w:rPr>
            </w:pPr>
            <w:r w:rsidRPr="00EA018E">
              <w:rPr>
                <w:rFonts w:ascii="Arial" w:hAnsi="Arial" w:cs="Arial"/>
                <w:sz w:val="18"/>
                <w:szCs w:val="18"/>
                <w:cs/>
                <w:lang w:val="en-GB"/>
              </w:rPr>
              <w:t>(</w:t>
            </w:r>
            <w:r w:rsidRPr="00EA018E">
              <w:rPr>
                <w:rFonts w:ascii="Arial" w:hAnsi="Arial" w:cs="Arial"/>
                <w:sz w:val="18"/>
                <w:szCs w:val="18"/>
                <w:lang w:val="en-GB"/>
              </w:rPr>
              <w:t>3,776</w:t>
            </w:r>
            <w:r w:rsidRPr="00EA018E">
              <w:rPr>
                <w:rFonts w:ascii="Arial" w:hAnsi="Arial" w:cs="Arial"/>
                <w:sz w:val="18"/>
                <w:szCs w:val="18"/>
                <w:cs/>
                <w:lang w:val="en-GB"/>
              </w:rPr>
              <w:t>)</w:t>
            </w:r>
          </w:p>
        </w:tc>
        <w:tc>
          <w:tcPr>
            <w:tcW w:w="1305" w:type="dxa"/>
            <w:vAlign w:val="bottom"/>
          </w:tcPr>
          <w:p w14:paraId="760EB30D" w14:textId="12F42B01" w:rsidR="00F867EA" w:rsidRPr="00EA018E" w:rsidRDefault="00F867EA" w:rsidP="00E532F4">
            <w:pPr>
              <w:pBdr>
                <w:bottom w:val="single" w:sz="4" w:space="1" w:color="auto"/>
              </w:pBdr>
              <w:tabs>
                <w:tab w:val="decimal" w:pos="975"/>
              </w:tabs>
              <w:spacing w:line="340" w:lineRule="exact"/>
              <w:ind w:right="-43"/>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2,193</w:t>
            </w:r>
            <w:r w:rsidRPr="00EA018E">
              <w:rPr>
                <w:rFonts w:ascii="Arial" w:hAnsi="Arial" w:cs="Arial"/>
                <w:sz w:val="20"/>
                <w:szCs w:val="20"/>
                <w:cs/>
              </w:rPr>
              <w:t>)</w:t>
            </w:r>
          </w:p>
        </w:tc>
        <w:tc>
          <w:tcPr>
            <w:tcW w:w="1305" w:type="dxa"/>
            <w:vAlign w:val="bottom"/>
          </w:tcPr>
          <w:p w14:paraId="3C227EAF" w14:textId="77777777" w:rsidR="00F867EA" w:rsidRPr="00EA018E" w:rsidRDefault="00F867EA" w:rsidP="00E532F4">
            <w:pPr>
              <w:pBdr>
                <w:bottom w:val="single" w:sz="4" w:space="1" w:color="auto"/>
              </w:pBdr>
              <w:tabs>
                <w:tab w:val="decimal" w:pos="975"/>
              </w:tabs>
              <w:spacing w:line="340" w:lineRule="exact"/>
              <w:ind w:right="-43"/>
              <w:rPr>
                <w:rFonts w:ascii="Arial" w:hAnsi="Arial" w:cs="Arial"/>
                <w:sz w:val="18"/>
                <w:szCs w:val="18"/>
              </w:rPr>
            </w:pPr>
          </w:p>
          <w:p w14:paraId="3E2DC270" w14:textId="27F5FE76" w:rsidR="00F867EA" w:rsidRPr="00EA018E" w:rsidRDefault="00F867EA" w:rsidP="00E532F4">
            <w:pPr>
              <w:pBdr>
                <w:bottom w:val="single" w:sz="4" w:space="1" w:color="auto"/>
              </w:pBdr>
              <w:tabs>
                <w:tab w:val="decimal" w:pos="975"/>
              </w:tabs>
              <w:spacing w:line="340" w:lineRule="exact"/>
              <w:ind w:right="-43"/>
              <w:rPr>
                <w:rFonts w:ascii="Arial" w:hAnsi="Arial" w:cs="Arial"/>
                <w:sz w:val="18"/>
                <w:szCs w:val="18"/>
                <w:cs/>
              </w:rPr>
            </w:pPr>
            <w:r w:rsidRPr="00EA018E">
              <w:rPr>
                <w:rFonts w:ascii="Arial" w:hAnsi="Arial" w:cs="Arial"/>
                <w:sz w:val="18"/>
                <w:szCs w:val="18"/>
                <w:cs/>
                <w:lang w:val="en-GB"/>
              </w:rPr>
              <w:t>(</w:t>
            </w:r>
            <w:r w:rsidRPr="00EA018E">
              <w:rPr>
                <w:rFonts w:ascii="Arial" w:hAnsi="Arial" w:cs="Arial"/>
                <w:sz w:val="18"/>
                <w:szCs w:val="18"/>
                <w:lang w:val="en-GB"/>
              </w:rPr>
              <w:t>3,</w:t>
            </w:r>
            <w:r w:rsidR="00E532F4">
              <w:rPr>
                <w:rFonts w:ascii="Arial" w:hAnsi="Arial" w:cs="Arial"/>
                <w:sz w:val="18"/>
                <w:szCs w:val="18"/>
                <w:lang w:val="en-GB"/>
              </w:rPr>
              <w:t>776</w:t>
            </w:r>
            <w:r w:rsidRPr="00EA018E">
              <w:rPr>
                <w:rFonts w:ascii="Arial" w:hAnsi="Arial" w:cs="Arial"/>
                <w:sz w:val="18"/>
                <w:szCs w:val="18"/>
                <w:cs/>
                <w:lang w:val="en-GB"/>
              </w:rPr>
              <w:t>)</w:t>
            </w:r>
          </w:p>
        </w:tc>
        <w:tc>
          <w:tcPr>
            <w:tcW w:w="1305" w:type="dxa"/>
            <w:vAlign w:val="bottom"/>
          </w:tcPr>
          <w:p w14:paraId="310FF020" w14:textId="74F96C27" w:rsidR="00F867EA" w:rsidRPr="00EA018E" w:rsidRDefault="00F867EA" w:rsidP="00E532F4">
            <w:pPr>
              <w:pBdr>
                <w:bottom w:val="single" w:sz="4" w:space="1" w:color="auto"/>
              </w:pBdr>
              <w:tabs>
                <w:tab w:val="decimal" w:pos="975"/>
              </w:tabs>
              <w:spacing w:line="340" w:lineRule="exact"/>
              <w:ind w:right="-43"/>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2,193</w:t>
            </w:r>
            <w:r w:rsidRPr="00EA018E">
              <w:rPr>
                <w:rFonts w:ascii="Arial" w:hAnsi="Arial" w:cs="Arial"/>
                <w:sz w:val="20"/>
                <w:szCs w:val="20"/>
                <w:cs/>
              </w:rPr>
              <w:t>)</w:t>
            </w:r>
          </w:p>
        </w:tc>
      </w:tr>
      <w:tr w:rsidR="00EA018E" w:rsidRPr="00EA018E" w14:paraId="75ACE412" w14:textId="77777777" w:rsidTr="00EB4C1A">
        <w:trPr>
          <w:tblHeader/>
        </w:trPr>
        <w:tc>
          <w:tcPr>
            <w:tcW w:w="3960" w:type="dxa"/>
            <w:gridSpan w:val="2"/>
            <w:hideMark/>
          </w:tcPr>
          <w:p w14:paraId="65776D68" w14:textId="52EB6663" w:rsidR="00F867EA" w:rsidRPr="00EA018E" w:rsidRDefault="00F867EA" w:rsidP="00F867EA">
            <w:pPr>
              <w:pStyle w:val="BodyText"/>
              <w:tabs>
                <w:tab w:val="center" w:pos="4536"/>
                <w:tab w:val="right" w:pos="9072"/>
              </w:tabs>
              <w:spacing w:after="0" w:line="340" w:lineRule="exact"/>
              <w:ind w:right="-108"/>
              <w:rPr>
                <w:rFonts w:ascii="Arial" w:hAnsi="Arial" w:cs="Arial"/>
                <w:sz w:val="20"/>
                <w:szCs w:val="20"/>
                <w:cs/>
              </w:rPr>
            </w:pPr>
            <w:r w:rsidRPr="00EA018E">
              <w:rPr>
                <w:rFonts w:ascii="Arial" w:hAnsi="Arial" w:cs="Arial"/>
                <w:sz w:val="20"/>
                <w:szCs w:val="20"/>
              </w:rPr>
              <w:t xml:space="preserve">Balance 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w:t>
            </w:r>
          </w:p>
        </w:tc>
        <w:tc>
          <w:tcPr>
            <w:tcW w:w="1305" w:type="dxa"/>
            <w:vAlign w:val="bottom"/>
          </w:tcPr>
          <w:p w14:paraId="31AD0E04" w14:textId="1FB6FF9E" w:rsidR="00F867EA" w:rsidRPr="00EA018E" w:rsidRDefault="00F867EA" w:rsidP="00E532F4">
            <w:pPr>
              <w:pBdr>
                <w:bottom w:val="double" w:sz="4" w:space="1" w:color="auto"/>
              </w:pBdr>
              <w:tabs>
                <w:tab w:val="decimal" w:pos="975"/>
              </w:tabs>
              <w:spacing w:line="340" w:lineRule="exact"/>
              <w:ind w:right="-43"/>
              <w:rPr>
                <w:rFonts w:ascii="Arial" w:hAnsi="Arial" w:cs="Arial"/>
                <w:sz w:val="18"/>
                <w:szCs w:val="18"/>
                <w:cs/>
              </w:rPr>
            </w:pPr>
            <w:r w:rsidRPr="00EA018E">
              <w:rPr>
                <w:rFonts w:ascii="Arial" w:hAnsi="Arial" w:cs="Arial"/>
                <w:sz w:val="18"/>
                <w:szCs w:val="18"/>
              </w:rPr>
              <w:t>32,350</w:t>
            </w:r>
          </w:p>
        </w:tc>
        <w:tc>
          <w:tcPr>
            <w:tcW w:w="1305" w:type="dxa"/>
            <w:vAlign w:val="bottom"/>
          </w:tcPr>
          <w:p w14:paraId="56FF841F" w14:textId="4A791628" w:rsidR="00F867EA" w:rsidRPr="00EA018E" w:rsidRDefault="00F867EA" w:rsidP="00E532F4">
            <w:pPr>
              <w:pBdr>
                <w:bottom w:val="double" w:sz="4" w:space="1" w:color="auto"/>
              </w:pBdr>
              <w:tabs>
                <w:tab w:val="decimal" w:pos="975"/>
              </w:tabs>
              <w:spacing w:line="340" w:lineRule="exact"/>
              <w:ind w:right="-43"/>
              <w:rPr>
                <w:rFonts w:ascii="Arial" w:hAnsi="Arial" w:cs="Arial"/>
                <w:sz w:val="20"/>
                <w:szCs w:val="20"/>
                <w:cs/>
              </w:rPr>
            </w:pPr>
            <w:r w:rsidRPr="00EA018E">
              <w:rPr>
                <w:rFonts w:ascii="Arial" w:hAnsi="Arial" w:cs="Arial"/>
                <w:sz w:val="20"/>
                <w:szCs w:val="20"/>
              </w:rPr>
              <w:t>31,566</w:t>
            </w:r>
          </w:p>
        </w:tc>
        <w:tc>
          <w:tcPr>
            <w:tcW w:w="1305" w:type="dxa"/>
            <w:vAlign w:val="bottom"/>
          </w:tcPr>
          <w:p w14:paraId="237C7CD8" w14:textId="2253DA7E" w:rsidR="00F867EA" w:rsidRPr="00EA018E" w:rsidRDefault="00F867EA" w:rsidP="00E532F4">
            <w:pPr>
              <w:pBdr>
                <w:bottom w:val="double" w:sz="4" w:space="1" w:color="auto"/>
              </w:pBdr>
              <w:tabs>
                <w:tab w:val="decimal" w:pos="975"/>
              </w:tabs>
              <w:spacing w:line="340" w:lineRule="exact"/>
              <w:ind w:right="-43"/>
              <w:rPr>
                <w:rFonts w:ascii="Arial" w:hAnsi="Arial" w:cs="Arial"/>
                <w:sz w:val="18"/>
                <w:szCs w:val="18"/>
                <w:cs/>
              </w:rPr>
            </w:pPr>
            <w:r w:rsidRPr="00EA018E">
              <w:rPr>
                <w:rFonts w:ascii="Arial" w:hAnsi="Arial" w:cs="Arial"/>
                <w:sz w:val="18"/>
                <w:szCs w:val="18"/>
              </w:rPr>
              <w:t>32,197</w:t>
            </w:r>
          </w:p>
        </w:tc>
        <w:tc>
          <w:tcPr>
            <w:tcW w:w="1305" w:type="dxa"/>
            <w:vAlign w:val="bottom"/>
          </w:tcPr>
          <w:p w14:paraId="79CE2D4D" w14:textId="05F1E513" w:rsidR="00F867EA" w:rsidRPr="00EA018E" w:rsidRDefault="00F867EA" w:rsidP="00E532F4">
            <w:pPr>
              <w:pBdr>
                <w:bottom w:val="double" w:sz="4" w:space="1" w:color="auto"/>
              </w:pBdr>
              <w:tabs>
                <w:tab w:val="decimal" w:pos="975"/>
              </w:tabs>
              <w:spacing w:line="340" w:lineRule="exact"/>
              <w:ind w:right="-43"/>
              <w:rPr>
                <w:rFonts w:ascii="Arial" w:hAnsi="Arial" w:cs="Arial"/>
                <w:sz w:val="20"/>
                <w:szCs w:val="20"/>
                <w:cs/>
              </w:rPr>
            </w:pPr>
            <w:r w:rsidRPr="00EA018E">
              <w:rPr>
                <w:rFonts w:ascii="Arial" w:hAnsi="Arial" w:cs="Arial"/>
                <w:sz w:val="20"/>
                <w:szCs w:val="20"/>
              </w:rPr>
              <w:t>31,566</w:t>
            </w:r>
          </w:p>
        </w:tc>
      </w:tr>
    </w:tbl>
    <w:p w14:paraId="3A066A38" w14:textId="77777777" w:rsidR="001C6CC0" w:rsidRDefault="001C6CC0" w:rsidP="00F53FBE">
      <w:pPr>
        <w:pStyle w:val="BodyText"/>
        <w:spacing w:before="240" w:line="380" w:lineRule="exact"/>
        <w:ind w:left="547" w:hanging="547"/>
        <w:jc w:val="both"/>
        <w:rPr>
          <w:rFonts w:ascii="Arial" w:eastAsia="Arial Unicode MS" w:hAnsi="Arial" w:cs="Arial"/>
          <w:b/>
          <w:bCs/>
          <w:sz w:val="22"/>
          <w:szCs w:val="28"/>
        </w:rPr>
      </w:pPr>
    </w:p>
    <w:p w14:paraId="771D2158" w14:textId="77777777" w:rsidR="001C6CC0" w:rsidRDefault="001C6CC0">
      <w:pPr>
        <w:rPr>
          <w:rFonts w:ascii="Arial" w:eastAsia="Arial Unicode MS" w:hAnsi="Arial" w:cs="Arial"/>
          <w:b/>
          <w:bCs/>
          <w:sz w:val="22"/>
          <w:szCs w:val="28"/>
        </w:rPr>
      </w:pPr>
      <w:r>
        <w:rPr>
          <w:rFonts w:ascii="Arial" w:eastAsia="Arial Unicode MS" w:hAnsi="Arial" w:cs="Arial"/>
          <w:b/>
          <w:bCs/>
          <w:sz w:val="22"/>
          <w:szCs w:val="28"/>
        </w:rPr>
        <w:br w:type="page"/>
      </w:r>
    </w:p>
    <w:p w14:paraId="11E2521D" w14:textId="2325AAFB" w:rsidR="00CD265B" w:rsidRPr="00EA018E" w:rsidRDefault="00262776" w:rsidP="00F53FBE">
      <w:pPr>
        <w:pStyle w:val="BodyText"/>
        <w:spacing w:before="240" w:line="380" w:lineRule="exact"/>
        <w:ind w:left="547" w:hanging="547"/>
        <w:jc w:val="both"/>
        <w:rPr>
          <w:rFonts w:ascii="Arial" w:eastAsia="Arial Unicode MS" w:hAnsi="Arial" w:cs="Arial"/>
          <w:b/>
          <w:bCs/>
          <w:sz w:val="22"/>
          <w:szCs w:val="22"/>
          <w:cs/>
          <w:lang w:val="en-GB"/>
        </w:rPr>
      </w:pPr>
      <w:r w:rsidRPr="00EA018E">
        <w:rPr>
          <w:rFonts w:ascii="Arial" w:eastAsia="Arial Unicode MS" w:hAnsi="Arial" w:cs="Arial"/>
          <w:b/>
          <w:bCs/>
          <w:sz w:val="22"/>
          <w:szCs w:val="28"/>
        </w:rPr>
        <w:lastRenderedPageBreak/>
        <w:t>8</w:t>
      </w:r>
      <w:r w:rsidR="00F53FBE" w:rsidRPr="00EA018E">
        <w:rPr>
          <w:rFonts w:ascii="Arial" w:eastAsia="Arial Unicode MS" w:hAnsi="Arial" w:cs="Arial"/>
          <w:b/>
          <w:bCs/>
          <w:sz w:val="22"/>
          <w:szCs w:val="22"/>
          <w:cs/>
          <w:lang w:val="en-GB"/>
        </w:rPr>
        <w:t>.</w:t>
      </w:r>
      <w:r w:rsidR="00F53FBE" w:rsidRPr="00EA018E">
        <w:rPr>
          <w:rFonts w:ascii="Arial" w:eastAsia="Arial Unicode MS" w:hAnsi="Arial" w:cs="Arial"/>
          <w:b/>
          <w:bCs/>
          <w:sz w:val="22"/>
          <w:szCs w:val="22"/>
          <w:lang w:val="en-GB"/>
        </w:rPr>
        <w:tab/>
      </w:r>
      <w:r w:rsidR="00CD265B" w:rsidRPr="00EA018E">
        <w:rPr>
          <w:rFonts w:ascii="Arial" w:eastAsia="Arial Unicode MS" w:hAnsi="Arial" w:cs="Arial"/>
          <w:b/>
          <w:bCs/>
          <w:sz w:val="22"/>
          <w:szCs w:val="22"/>
          <w:lang w:val="en-GB"/>
        </w:rPr>
        <w:t>R</w:t>
      </w:r>
      <w:r w:rsidR="00F53FBE" w:rsidRPr="00EA018E">
        <w:rPr>
          <w:rFonts w:ascii="Arial" w:eastAsia="Arial Unicode MS" w:hAnsi="Arial" w:cs="Arial"/>
          <w:b/>
          <w:bCs/>
          <w:sz w:val="22"/>
          <w:szCs w:val="22"/>
          <w:lang w:val="en-GB"/>
        </w:rPr>
        <w:t xml:space="preserve">elated </w:t>
      </w:r>
      <w:r w:rsidR="00EA783C" w:rsidRPr="00EA018E">
        <w:rPr>
          <w:rFonts w:ascii="Arial" w:eastAsia="Arial Unicode MS" w:hAnsi="Arial" w:cs="Arial"/>
          <w:b/>
          <w:bCs/>
          <w:sz w:val="22"/>
          <w:szCs w:val="22"/>
          <w:lang w:val="en-GB"/>
        </w:rPr>
        <w:t>party</w:t>
      </w:r>
      <w:r w:rsidR="00F53FBE" w:rsidRPr="00EA018E">
        <w:rPr>
          <w:rFonts w:ascii="Arial" w:eastAsia="Arial Unicode MS" w:hAnsi="Arial" w:cs="Arial"/>
          <w:b/>
          <w:bCs/>
          <w:sz w:val="22"/>
          <w:szCs w:val="22"/>
          <w:lang w:val="en-GB"/>
        </w:rPr>
        <w:t xml:space="preserve"> transactions </w:t>
      </w:r>
    </w:p>
    <w:p w14:paraId="5A879041" w14:textId="48559BE5" w:rsidR="00E87956" w:rsidRPr="00EA018E" w:rsidRDefault="00E87956" w:rsidP="001C6CC0">
      <w:pPr>
        <w:spacing w:before="120" w:after="120" w:line="380" w:lineRule="exact"/>
        <w:ind w:left="547"/>
        <w:jc w:val="thaiDistribute"/>
        <w:rPr>
          <w:rFonts w:ascii="Arial" w:hAnsi="Arial" w:cs="Arial"/>
          <w:sz w:val="22"/>
          <w:szCs w:val="22"/>
        </w:rPr>
      </w:pPr>
      <w:r w:rsidRPr="00EA018E">
        <w:rPr>
          <w:rFonts w:ascii="Arial" w:hAnsi="Arial" w:cs="Arial"/>
          <w:sz w:val="22"/>
          <w:szCs w:val="22"/>
        </w:rPr>
        <w:t>The relationships between the Company, subsidiaries</w:t>
      </w:r>
      <w:r w:rsidR="0023553A" w:rsidRPr="00EA018E">
        <w:rPr>
          <w:rFonts w:ascii="Arial" w:hAnsi="Arial" w:cs="Arial"/>
          <w:sz w:val="22"/>
          <w:szCs w:val="22"/>
        </w:rPr>
        <w:t xml:space="preserve">, </w:t>
      </w:r>
      <w:r w:rsidR="00FB1D61" w:rsidRPr="00EA018E">
        <w:rPr>
          <w:rFonts w:ascii="Arial" w:hAnsi="Arial" w:cs="Arial"/>
          <w:sz w:val="22"/>
          <w:szCs w:val="22"/>
        </w:rPr>
        <w:t xml:space="preserve">joint </w:t>
      </w:r>
      <w:r w:rsidR="00F67172" w:rsidRPr="00EA018E">
        <w:rPr>
          <w:rFonts w:ascii="Arial" w:hAnsi="Arial" w:cs="Arial"/>
          <w:sz w:val="22"/>
          <w:szCs w:val="22"/>
        </w:rPr>
        <w:t>ventures</w:t>
      </w:r>
      <w:r w:rsidR="00FB1D61" w:rsidRPr="00EA018E">
        <w:rPr>
          <w:rFonts w:ascii="Arial" w:hAnsi="Arial" w:cs="Arial"/>
          <w:sz w:val="22"/>
          <w:szCs w:val="22"/>
        </w:rPr>
        <w:t xml:space="preserve"> and </w:t>
      </w:r>
      <w:r w:rsidR="00BB6F0D" w:rsidRPr="00EA018E">
        <w:rPr>
          <w:rFonts w:ascii="Arial" w:hAnsi="Arial" w:cs="Arial"/>
          <w:sz w:val="22"/>
          <w:szCs w:val="22"/>
        </w:rPr>
        <w:t>associates</w:t>
      </w:r>
      <w:r w:rsidRPr="00EA018E">
        <w:rPr>
          <w:rFonts w:ascii="Arial" w:hAnsi="Arial" w:cs="Arial"/>
          <w:sz w:val="22"/>
          <w:szCs w:val="22"/>
        </w:rPr>
        <w:t xml:space="preserve"> are </w:t>
      </w:r>
      <w:r w:rsidR="00BB6F0D" w:rsidRPr="00EA018E">
        <w:rPr>
          <w:rFonts w:ascii="Arial" w:hAnsi="Arial" w:cs="Arial"/>
          <w:sz w:val="22"/>
          <w:szCs w:val="22"/>
        </w:rPr>
        <w:t>summari</w:t>
      </w:r>
      <w:r w:rsidR="00E532F4">
        <w:rPr>
          <w:rFonts w:ascii="Arial" w:hAnsi="Arial" w:cs="Arial"/>
          <w:sz w:val="22"/>
          <w:szCs w:val="22"/>
        </w:rPr>
        <w:t>s</w:t>
      </w:r>
      <w:r w:rsidR="00BB6F0D" w:rsidRPr="00EA018E">
        <w:rPr>
          <w:rFonts w:ascii="Arial" w:hAnsi="Arial" w:cs="Arial"/>
          <w:sz w:val="22"/>
          <w:szCs w:val="22"/>
        </w:rPr>
        <w:t>ed</w:t>
      </w:r>
      <w:r w:rsidRPr="00EA018E">
        <w:rPr>
          <w:rFonts w:ascii="Arial" w:hAnsi="Arial" w:cs="Arial"/>
          <w:sz w:val="22"/>
          <w:szCs w:val="22"/>
        </w:rPr>
        <w:t xml:space="preserve"> as described in Notes </w:t>
      </w:r>
      <w:r w:rsidR="0023553A" w:rsidRPr="00EA018E">
        <w:rPr>
          <w:rFonts w:ascii="Arial" w:hAnsi="Arial" w:cs="Arial"/>
          <w:sz w:val="22"/>
          <w:szCs w:val="22"/>
        </w:rPr>
        <w:t>11</w:t>
      </w:r>
      <w:r w:rsidRPr="00EA018E">
        <w:rPr>
          <w:rFonts w:ascii="Arial" w:hAnsi="Arial" w:cs="Arial"/>
          <w:sz w:val="22"/>
          <w:szCs w:val="22"/>
        </w:rPr>
        <w:t xml:space="preserve"> </w:t>
      </w:r>
      <w:r w:rsidR="001C6CC0">
        <w:rPr>
          <w:rFonts w:ascii="Arial" w:hAnsi="Arial" w:cs="Arial"/>
          <w:sz w:val="22"/>
          <w:szCs w:val="22"/>
        </w:rPr>
        <w:t>to</w:t>
      </w:r>
      <w:r w:rsidRPr="00EA018E">
        <w:rPr>
          <w:rFonts w:ascii="Arial" w:hAnsi="Arial" w:cs="Arial"/>
          <w:sz w:val="22"/>
          <w:szCs w:val="22"/>
        </w:rPr>
        <w:t xml:space="preserve"> 1</w:t>
      </w:r>
      <w:r w:rsidR="007E229C" w:rsidRPr="00EA018E">
        <w:rPr>
          <w:rFonts w:ascii="Arial" w:hAnsi="Arial" w:cs="Arial"/>
          <w:sz w:val="22"/>
          <w:szCs w:val="22"/>
        </w:rPr>
        <w:t>3</w:t>
      </w:r>
      <w:r w:rsidRPr="00EA018E">
        <w:rPr>
          <w:rFonts w:ascii="Arial" w:hAnsi="Arial" w:cs="Arial"/>
          <w:sz w:val="22"/>
          <w:szCs w:val="22"/>
        </w:rPr>
        <w:t xml:space="preserve"> to the financial statements and the relationships between the Company and other related parties and </w:t>
      </w:r>
      <w:r w:rsidR="00BB6F0D" w:rsidRPr="00EA018E">
        <w:rPr>
          <w:rFonts w:ascii="Arial" w:hAnsi="Arial" w:cs="Arial"/>
          <w:sz w:val="22"/>
          <w:szCs w:val="22"/>
        </w:rPr>
        <w:t>summari</w:t>
      </w:r>
      <w:r w:rsidR="00E532F4">
        <w:rPr>
          <w:rFonts w:ascii="Arial" w:hAnsi="Arial" w:cs="Arial"/>
          <w:sz w:val="22"/>
          <w:szCs w:val="22"/>
        </w:rPr>
        <w:t>s</w:t>
      </w:r>
      <w:r w:rsidR="00BB6F0D" w:rsidRPr="00EA018E">
        <w:rPr>
          <w:rFonts w:ascii="Arial" w:hAnsi="Arial" w:cs="Arial"/>
          <w:sz w:val="22"/>
          <w:szCs w:val="22"/>
        </w:rPr>
        <w:t>ed</w:t>
      </w:r>
      <w:r w:rsidRPr="00EA018E">
        <w:rPr>
          <w:rFonts w:ascii="Arial" w:hAnsi="Arial" w:cs="Arial"/>
          <w:sz w:val="22"/>
          <w:szCs w:val="22"/>
        </w:rPr>
        <w:t xml:space="preserve"> below</w:t>
      </w:r>
      <w:r w:rsidRPr="00EA018E">
        <w:rPr>
          <w:rFonts w:ascii="Arial" w:hAnsi="Arial" w:cs="Arial"/>
          <w:sz w:val="22"/>
          <w:szCs w:val="22"/>
          <w:cs/>
        </w:rPr>
        <w:t>:</w:t>
      </w:r>
    </w:p>
    <w:tbl>
      <w:tblPr>
        <w:tblW w:w="9187" w:type="dxa"/>
        <w:tblInd w:w="450" w:type="dxa"/>
        <w:tblLook w:val="04A0" w:firstRow="1" w:lastRow="0" w:firstColumn="1" w:lastColumn="0" w:noHBand="0" w:noVBand="1"/>
      </w:tblPr>
      <w:tblGrid>
        <w:gridCol w:w="5003"/>
        <w:gridCol w:w="4184"/>
      </w:tblGrid>
      <w:tr w:rsidR="00EA018E" w:rsidRPr="00EA018E" w14:paraId="4F0415F2" w14:textId="77777777" w:rsidTr="00F67172">
        <w:trPr>
          <w:trHeight w:val="56"/>
          <w:tblHeader/>
        </w:trPr>
        <w:tc>
          <w:tcPr>
            <w:tcW w:w="5003" w:type="dxa"/>
            <w:hideMark/>
          </w:tcPr>
          <w:p w14:paraId="1DB5F9F6" w14:textId="385D011E" w:rsidR="00E87956" w:rsidRPr="00EA018E" w:rsidRDefault="006109A0" w:rsidP="00D86809">
            <w:pPr>
              <w:pBdr>
                <w:bottom w:val="single" w:sz="4" w:space="1" w:color="auto"/>
              </w:pBdr>
              <w:tabs>
                <w:tab w:val="left" w:pos="900"/>
                <w:tab w:val="left" w:pos="2160"/>
                <w:tab w:val="decimal" w:pos="7380"/>
                <w:tab w:val="center" w:pos="8460"/>
              </w:tabs>
              <w:spacing w:line="360" w:lineRule="exact"/>
              <w:jc w:val="center"/>
              <w:rPr>
                <w:rFonts w:ascii="Arial" w:hAnsi="Arial" w:cs="Arial"/>
                <w:sz w:val="22"/>
                <w:szCs w:val="22"/>
              </w:rPr>
            </w:pPr>
            <w:r w:rsidRPr="00EA018E">
              <w:rPr>
                <w:rFonts w:ascii="Arial" w:hAnsi="Arial" w:cs="Arial"/>
                <w:sz w:val="22"/>
                <w:szCs w:val="22"/>
              </w:rPr>
              <w:t>Related companies</w:t>
            </w:r>
          </w:p>
        </w:tc>
        <w:tc>
          <w:tcPr>
            <w:tcW w:w="4184" w:type="dxa"/>
            <w:hideMark/>
          </w:tcPr>
          <w:p w14:paraId="69431EDE" w14:textId="77777777" w:rsidR="00E87956" w:rsidRPr="00EA018E" w:rsidRDefault="00E87956" w:rsidP="00D8680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2"/>
                <w:szCs w:val="22"/>
              </w:rPr>
            </w:pPr>
            <w:r w:rsidRPr="00EA018E">
              <w:rPr>
                <w:rFonts w:ascii="Arial" w:hAnsi="Arial" w:cs="Arial"/>
                <w:sz w:val="22"/>
                <w:szCs w:val="22"/>
              </w:rPr>
              <w:t>Relationship</w:t>
            </w:r>
          </w:p>
        </w:tc>
      </w:tr>
      <w:tr w:rsidR="00EA018E" w:rsidRPr="00EA018E" w14:paraId="0A18E7D8" w14:textId="77777777" w:rsidTr="00F67172">
        <w:trPr>
          <w:trHeight w:val="11"/>
        </w:trPr>
        <w:tc>
          <w:tcPr>
            <w:tcW w:w="5003" w:type="dxa"/>
            <w:vAlign w:val="bottom"/>
          </w:tcPr>
          <w:p w14:paraId="2378A177" w14:textId="30B5316C" w:rsidR="00BB6F0D" w:rsidRPr="00EA018E" w:rsidRDefault="00BB6F0D" w:rsidP="00766B1C">
            <w:pPr>
              <w:tabs>
                <w:tab w:val="left" w:pos="900"/>
                <w:tab w:val="left" w:pos="2160"/>
                <w:tab w:val="decimal" w:pos="7380"/>
                <w:tab w:val="center" w:pos="8460"/>
              </w:tabs>
              <w:spacing w:line="360" w:lineRule="exact"/>
              <w:ind w:right="162"/>
              <w:rPr>
                <w:rFonts w:ascii="Arial" w:hAnsi="Arial" w:cs="Arial"/>
                <w:sz w:val="22"/>
                <w:szCs w:val="22"/>
              </w:rPr>
            </w:pPr>
            <w:r w:rsidRPr="00EA018E">
              <w:rPr>
                <w:rFonts w:ascii="Arial" w:hAnsi="Arial" w:cs="Arial"/>
                <w:sz w:val="22"/>
                <w:szCs w:val="22"/>
              </w:rPr>
              <w:t>Q</w:t>
            </w:r>
            <w:r w:rsidRPr="00EA018E">
              <w:rPr>
                <w:rFonts w:ascii="Arial" w:hAnsi="Arial" w:cs="Arial"/>
                <w:sz w:val="22"/>
                <w:szCs w:val="22"/>
                <w:cs/>
              </w:rPr>
              <w:t>.</w:t>
            </w:r>
            <w:r w:rsidRPr="00EA018E">
              <w:rPr>
                <w:rFonts w:ascii="Arial" w:hAnsi="Arial" w:cs="Arial"/>
                <w:sz w:val="22"/>
                <w:szCs w:val="22"/>
              </w:rPr>
              <w:t>T</w:t>
            </w:r>
            <w:r w:rsidRPr="00EA018E">
              <w:rPr>
                <w:rFonts w:ascii="Arial" w:hAnsi="Arial" w:cs="Arial"/>
                <w:sz w:val="22"/>
                <w:szCs w:val="22"/>
                <w:cs/>
              </w:rPr>
              <w:t>.</w:t>
            </w:r>
            <w:r w:rsidRPr="00EA018E">
              <w:rPr>
                <w:rFonts w:ascii="Arial" w:hAnsi="Arial" w:cs="Arial"/>
                <w:sz w:val="22"/>
                <w:szCs w:val="22"/>
              </w:rPr>
              <w:t>C</w:t>
            </w:r>
            <w:r w:rsidRPr="00EA018E">
              <w:rPr>
                <w:rFonts w:ascii="Arial" w:hAnsi="Arial" w:cs="Arial"/>
                <w:sz w:val="22"/>
                <w:szCs w:val="22"/>
                <w:cs/>
              </w:rPr>
              <w:t xml:space="preserve">. </w:t>
            </w:r>
            <w:r w:rsidRPr="00EA018E">
              <w:rPr>
                <w:rFonts w:ascii="Arial" w:hAnsi="Arial" w:cs="Arial"/>
                <w:sz w:val="22"/>
                <w:szCs w:val="22"/>
              </w:rPr>
              <w:t>Services Chiang Mai Co</w:t>
            </w:r>
            <w:r w:rsidRPr="00EA018E">
              <w:rPr>
                <w:rFonts w:ascii="Arial" w:hAnsi="Arial" w:cs="Arial"/>
                <w:sz w:val="22"/>
                <w:szCs w:val="22"/>
                <w:cs/>
              </w:rPr>
              <w:t>.</w:t>
            </w:r>
            <w:r w:rsidRPr="00EA018E">
              <w:rPr>
                <w:rFonts w:ascii="Arial" w:hAnsi="Arial" w:cs="Arial"/>
                <w:sz w:val="22"/>
                <w:szCs w:val="22"/>
              </w:rPr>
              <w:t>, Ltd</w:t>
            </w:r>
            <w:r w:rsidRPr="00EA018E">
              <w:rPr>
                <w:rFonts w:ascii="Arial" w:hAnsi="Arial" w:cs="Arial"/>
                <w:sz w:val="22"/>
                <w:szCs w:val="22"/>
                <w:cs/>
              </w:rPr>
              <w:t>.</w:t>
            </w:r>
          </w:p>
        </w:tc>
        <w:tc>
          <w:tcPr>
            <w:tcW w:w="4184" w:type="dxa"/>
            <w:vAlign w:val="bottom"/>
          </w:tcPr>
          <w:p w14:paraId="65D727A6" w14:textId="54F8445F" w:rsidR="00BB6F0D" w:rsidRPr="00EA018E" w:rsidRDefault="00BB6F0D" w:rsidP="00FC766A">
            <w:pPr>
              <w:tabs>
                <w:tab w:val="left" w:pos="900"/>
                <w:tab w:val="left" w:pos="2160"/>
                <w:tab w:val="decimal" w:pos="7380"/>
                <w:tab w:val="center" w:pos="8460"/>
              </w:tabs>
              <w:spacing w:line="360" w:lineRule="exact"/>
              <w:ind w:left="162" w:right="-18" w:hanging="162"/>
              <w:rPr>
                <w:rFonts w:ascii="Arial" w:hAnsi="Arial" w:cs="Arial"/>
                <w:sz w:val="22"/>
                <w:szCs w:val="22"/>
                <w:cs/>
              </w:rPr>
            </w:pPr>
            <w:r w:rsidRPr="00EA018E">
              <w:rPr>
                <w:rFonts w:ascii="Arial" w:hAnsi="Arial" w:cs="Arial"/>
                <w:sz w:val="22"/>
                <w:szCs w:val="22"/>
              </w:rPr>
              <w:t xml:space="preserve">Co </w:t>
            </w:r>
            <w:r w:rsidRPr="00EA018E">
              <w:rPr>
                <w:rFonts w:ascii="Arial" w:hAnsi="Arial" w:cs="Arial"/>
                <w:sz w:val="22"/>
                <w:szCs w:val="22"/>
                <w:cs/>
              </w:rPr>
              <w:t xml:space="preserve">- </w:t>
            </w:r>
            <w:r w:rsidRPr="00EA018E">
              <w:rPr>
                <w:rFonts w:ascii="Arial" w:hAnsi="Arial" w:cs="Arial"/>
                <w:sz w:val="22"/>
                <w:szCs w:val="22"/>
              </w:rPr>
              <w:t>Relative of director of the Company</w:t>
            </w:r>
          </w:p>
        </w:tc>
      </w:tr>
      <w:tr w:rsidR="00EA018E" w:rsidRPr="00EA018E" w14:paraId="45C39351" w14:textId="77777777" w:rsidTr="00F67172">
        <w:trPr>
          <w:trHeight w:val="11"/>
        </w:trPr>
        <w:tc>
          <w:tcPr>
            <w:tcW w:w="5003" w:type="dxa"/>
            <w:vAlign w:val="bottom"/>
          </w:tcPr>
          <w:p w14:paraId="410EA235" w14:textId="32F6B42E" w:rsidR="00BB6F0D" w:rsidRPr="00EA018E" w:rsidRDefault="00BB6F0D" w:rsidP="00766B1C">
            <w:pPr>
              <w:tabs>
                <w:tab w:val="left" w:pos="900"/>
                <w:tab w:val="left" w:pos="2160"/>
                <w:tab w:val="decimal" w:pos="7380"/>
                <w:tab w:val="center" w:pos="8460"/>
              </w:tabs>
              <w:spacing w:line="360" w:lineRule="exact"/>
              <w:ind w:right="162"/>
              <w:rPr>
                <w:rFonts w:ascii="Arial" w:hAnsi="Arial" w:cs="Arial"/>
                <w:sz w:val="22"/>
                <w:szCs w:val="22"/>
                <w:cs/>
              </w:rPr>
            </w:pPr>
            <w:r w:rsidRPr="00EA018E">
              <w:rPr>
                <w:rFonts w:ascii="Arial" w:hAnsi="Arial" w:cs="Arial"/>
                <w:sz w:val="22"/>
                <w:szCs w:val="22"/>
              </w:rPr>
              <w:t>Tanasin 2560 Company Limited</w:t>
            </w:r>
          </w:p>
        </w:tc>
        <w:tc>
          <w:tcPr>
            <w:tcW w:w="4184" w:type="dxa"/>
            <w:vAlign w:val="bottom"/>
          </w:tcPr>
          <w:p w14:paraId="6971973B" w14:textId="57966CAA" w:rsidR="00BB6F0D" w:rsidRPr="00EA018E" w:rsidRDefault="00BB6F0D" w:rsidP="00766B1C">
            <w:pPr>
              <w:tabs>
                <w:tab w:val="left" w:pos="900"/>
                <w:tab w:val="left" w:pos="2160"/>
                <w:tab w:val="decimal" w:pos="7380"/>
                <w:tab w:val="center" w:pos="8460"/>
              </w:tabs>
              <w:spacing w:line="360" w:lineRule="exact"/>
              <w:ind w:left="162" w:right="-18" w:hanging="162"/>
              <w:rPr>
                <w:rFonts w:ascii="Arial" w:hAnsi="Arial" w:cs="Arial"/>
                <w:sz w:val="22"/>
                <w:szCs w:val="22"/>
              </w:rPr>
            </w:pPr>
            <w:r w:rsidRPr="00EA018E">
              <w:rPr>
                <w:rFonts w:ascii="Arial" w:hAnsi="Arial" w:cs="Arial"/>
                <w:sz w:val="22"/>
                <w:szCs w:val="22"/>
              </w:rPr>
              <w:t>Common director of the Company</w:t>
            </w:r>
          </w:p>
        </w:tc>
      </w:tr>
    </w:tbl>
    <w:p w14:paraId="03386E48" w14:textId="1DFC24CE" w:rsidR="006711E3" w:rsidRPr="00EA018E" w:rsidRDefault="00E87956" w:rsidP="0071072E">
      <w:pPr>
        <w:pStyle w:val="BodyText"/>
        <w:spacing w:before="240" w:line="380" w:lineRule="exact"/>
        <w:ind w:left="547" w:hanging="547"/>
        <w:jc w:val="both"/>
        <w:rPr>
          <w:rFonts w:ascii="Arial" w:hAnsi="Arial" w:cs="Arial"/>
          <w:sz w:val="22"/>
          <w:szCs w:val="22"/>
        </w:rPr>
      </w:pPr>
      <w:r w:rsidRPr="00EA018E">
        <w:rPr>
          <w:rFonts w:ascii="Arial" w:hAnsi="Arial" w:cs="Arial"/>
          <w:sz w:val="22"/>
          <w:szCs w:val="22"/>
        </w:rPr>
        <w:tab/>
        <w:t>During the years</w:t>
      </w:r>
      <w:r w:rsidR="007F27D5" w:rsidRPr="00EA018E">
        <w:rPr>
          <w:rFonts w:ascii="Arial" w:hAnsi="Arial" w:cs="Arial"/>
          <w:sz w:val="22"/>
          <w:szCs w:val="22"/>
        </w:rPr>
        <w:t xml:space="preserve"> </w:t>
      </w:r>
      <w:proofErr w:type="gramStart"/>
      <w:r w:rsidR="007F27D5" w:rsidRPr="00EA018E">
        <w:rPr>
          <w:rFonts w:ascii="Arial" w:hAnsi="Arial" w:cs="Arial"/>
          <w:sz w:val="22"/>
          <w:szCs w:val="22"/>
        </w:rPr>
        <w:t>end</w:t>
      </w:r>
      <w:r w:rsidR="004E6BA9" w:rsidRPr="00EA018E">
        <w:rPr>
          <w:rFonts w:ascii="Arial" w:hAnsi="Arial" w:cs="Arial"/>
          <w:sz w:val="22"/>
          <w:szCs w:val="22"/>
        </w:rPr>
        <w:t>ed</w:t>
      </w:r>
      <w:proofErr w:type="gramEnd"/>
      <w:r w:rsidR="00772E56" w:rsidRPr="00EA018E">
        <w:rPr>
          <w:rFonts w:ascii="Arial" w:hAnsi="Arial" w:cs="Arial"/>
          <w:sz w:val="22"/>
          <w:szCs w:val="22"/>
        </w:rPr>
        <w:t xml:space="preserve"> 31 December </w:t>
      </w:r>
      <w:r w:rsidR="00D46830" w:rsidRPr="00EA018E">
        <w:rPr>
          <w:rFonts w:ascii="Arial" w:hAnsi="Arial" w:cs="Arial"/>
          <w:sz w:val="22"/>
          <w:szCs w:val="22"/>
        </w:rPr>
        <w:t>2025</w:t>
      </w:r>
      <w:r w:rsidR="00772E56" w:rsidRPr="00EA018E">
        <w:rPr>
          <w:rFonts w:ascii="Arial" w:hAnsi="Arial" w:cs="Arial"/>
          <w:sz w:val="22"/>
          <w:szCs w:val="22"/>
        </w:rPr>
        <w:t xml:space="preserve"> and </w:t>
      </w:r>
      <w:r w:rsidR="00D46830" w:rsidRPr="00EA018E">
        <w:rPr>
          <w:rFonts w:ascii="Arial" w:hAnsi="Arial" w:cs="Arial"/>
          <w:sz w:val="22"/>
          <w:szCs w:val="22"/>
        </w:rPr>
        <w:t>2024</w:t>
      </w:r>
      <w:r w:rsidRPr="00EA018E">
        <w:rPr>
          <w:rFonts w:ascii="Arial" w:hAnsi="Arial" w:cs="Arial"/>
          <w:sz w:val="22"/>
          <w:szCs w:val="22"/>
        </w:rPr>
        <w:t>, the Group had significant business transactions with related parties</w:t>
      </w:r>
      <w:r w:rsidRPr="00EA018E">
        <w:rPr>
          <w:rFonts w:ascii="Arial" w:hAnsi="Arial" w:cs="Arial"/>
          <w:sz w:val="22"/>
          <w:szCs w:val="22"/>
          <w:cs/>
        </w:rPr>
        <w:t xml:space="preserve">. </w:t>
      </w:r>
      <w:r w:rsidRPr="00EA018E">
        <w:rPr>
          <w:rFonts w:ascii="Arial" w:hAnsi="Arial" w:cs="Arial"/>
          <w:sz w:val="22"/>
          <w:szCs w:val="22"/>
        </w:rPr>
        <w:t xml:space="preserve">Such transactions, which are </w:t>
      </w:r>
      <w:r w:rsidR="006E7CDC" w:rsidRPr="00EA018E">
        <w:rPr>
          <w:rFonts w:ascii="Arial" w:hAnsi="Arial" w:cs="Arial"/>
          <w:sz w:val="22"/>
          <w:szCs w:val="22"/>
        </w:rPr>
        <w:t>summari</w:t>
      </w:r>
      <w:r w:rsidR="00E532F4">
        <w:rPr>
          <w:rFonts w:ascii="Arial" w:hAnsi="Arial" w:cs="Arial"/>
          <w:sz w:val="22"/>
          <w:szCs w:val="22"/>
        </w:rPr>
        <w:t>s</w:t>
      </w:r>
      <w:r w:rsidR="006E7CDC" w:rsidRPr="00EA018E">
        <w:rPr>
          <w:rFonts w:ascii="Arial" w:hAnsi="Arial" w:cs="Arial"/>
          <w:sz w:val="22"/>
          <w:szCs w:val="22"/>
        </w:rPr>
        <w:t>ed</w:t>
      </w:r>
      <w:r w:rsidRPr="00EA018E">
        <w:rPr>
          <w:rFonts w:ascii="Arial" w:hAnsi="Arial" w:cs="Arial"/>
          <w:sz w:val="22"/>
          <w:szCs w:val="22"/>
        </w:rPr>
        <w:t xml:space="preserve"> below, arose in the ordinary course of business and were concluded on commercial terms and bases agreed upon between the Group and those related parties</w:t>
      </w:r>
      <w:r w:rsidRPr="00EA018E">
        <w:rPr>
          <w:rFonts w:ascii="Arial" w:hAnsi="Arial" w:cs="Arial"/>
          <w:sz w:val="22"/>
          <w:szCs w:val="22"/>
          <w:cs/>
        </w:rPr>
        <w:t>.</w:t>
      </w:r>
    </w:p>
    <w:tbl>
      <w:tblPr>
        <w:tblW w:w="9394" w:type="dxa"/>
        <w:tblInd w:w="449" w:type="dxa"/>
        <w:tblLook w:val="01E0" w:firstRow="1" w:lastRow="1" w:firstColumn="1" w:lastColumn="1" w:noHBand="0" w:noVBand="0"/>
      </w:tblPr>
      <w:tblGrid>
        <w:gridCol w:w="2790"/>
        <w:gridCol w:w="1710"/>
        <w:gridCol w:w="1197"/>
        <w:gridCol w:w="18"/>
        <w:gridCol w:w="1216"/>
        <w:gridCol w:w="30"/>
        <w:gridCol w:w="1185"/>
        <w:gridCol w:w="15"/>
        <w:gridCol w:w="1200"/>
        <w:gridCol w:w="33"/>
      </w:tblGrid>
      <w:tr w:rsidR="00EA018E" w:rsidRPr="00EA018E" w14:paraId="6A440B86" w14:textId="77777777" w:rsidTr="003501B3">
        <w:trPr>
          <w:gridAfter w:val="1"/>
          <w:wAfter w:w="33" w:type="dxa"/>
          <w:cantSplit/>
          <w:tblHeader/>
        </w:trPr>
        <w:tc>
          <w:tcPr>
            <w:tcW w:w="2790" w:type="dxa"/>
          </w:tcPr>
          <w:p w14:paraId="7EC70C48" w14:textId="638A4746" w:rsidR="00B9290E" w:rsidRPr="00EA018E" w:rsidRDefault="00B9290E" w:rsidP="00F773F7">
            <w:pPr>
              <w:spacing w:line="320" w:lineRule="exact"/>
              <w:ind w:right="28"/>
              <w:rPr>
                <w:rFonts w:ascii="Arial" w:hAnsi="Arial" w:cs="Arial"/>
                <w:sz w:val="18"/>
                <w:szCs w:val="18"/>
                <w:u w:val="single"/>
              </w:rPr>
            </w:pPr>
          </w:p>
        </w:tc>
        <w:tc>
          <w:tcPr>
            <w:tcW w:w="1710" w:type="dxa"/>
          </w:tcPr>
          <w:p w14:paraId="352F1460" w14:textId="77777777" w:rsidR="00B9290E" w:rsidRPr="00EA018E" w:rsidRDefault="00B9290E" w:rsidP="00F773F7">
            <w:pPr>
              <w:spacing w:line="320" w:lineRule="exact"/>
              <w:ind w:right="28"/>
              <w:rPr>
                <w:rFonts w:ascii="Arial" w:hAnsi="Arial" w:cs="Arial"/>
                <w:sz w:val="18"/>
                <w:szCs w:val="18"/>
                <w:lang w:val="en-GB"/>
              </w:rPr>
            </w:pPr>
          </w:p>
        </w:tc>
        <w:tc>
          <w:tcPr>
            <w:tcW w:w="4861" w:type="dxa"/>
            <w:gridSpan w:val="7"/>
          </w:tcPr>
          <w:p w14:paraId="7AA0149F" w14:textId="673D9B94" w:rsidR="00B9290E" w:rsidRPr="00EA018E" w:rsidRDefault="00B9290E" w:rsidP="00F773F7">
            <w:pPr>
              <w:spacing w:line="320" w:lineRule="exact"/>
              <w:jc w:val="right"/>
              <w:rPr>
                <w:rFonts w:ascii="Arial" w:hAnsi="Arial" w:cs="Arial"/>
                <w:sz w:val="18"/>
                <w:szCs w:val="18"/>
                <w:lang w:val="en-GB"/>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EA018E" w:rsidRPr="00EA018E" w14:paraId="5532FD92" w14:textId="77777777" w:rsidTr="003501B3">
        <w:trPr>
          <w:gridAfter w:val="1"/>
          <w:wAfter w:w="33" w:type="dxa"/>
          <w:cantSplit/>
          <w:tblHeader/>
        </w:trPr>
        <w:tc>
          <w:tcPr>
            <w:tcW w:w="2790" w:type="dxa"/>
          </w:tcPr>
          <w:p w14:paraId="4F7B05F2" w14:textId="77777777" w:rsidR="00820CBA" w:rsidRPr="00EA018E" w:rsidRDefault="00820CBA" w:rsidP="00F773F7">
            <w:pPr>
              <w:spacing w:line="320" w:lineRule="exact"/>
              <w:ind w:right="28"/>
              <w:rPr>
                <w:rFonts w:ascii="Arial" w:hAnsi="Arial" w:cs="Arial"/>
                <w:sz w:val="18"/>
                <w:szCs w:val="18"/>
                <w:lang w:val="en-GB"/>
              </w:rPr>
            </w:pPr>
          </w:p>
        </w:tc>
        <w:tc>
          <w:tcPr>
            <w:tcW w:w="1710" w:type="dxa"/>
          </w:tcPr>
          <w:p w14:paraId="3D9FEED4" w14:textId="77777777" w:rsidR="00820CBA" w:rsidRPr="00EA018E" w:rsidRDefault="00820CBA" w:rsidP="00F773F7">
            <w:pPr>
              <w:spacing w:line="320" w:lineRule="exact"/>
              <w:ind w:left="-112" w:right="28"/>
              <w:rPr>
                <w:rFonts w:ascii="Arial" w:hAnsi="Arial" w:cs="Arial"/>
                <w:sz w:val="18"/>
                <w:szCs w:val="18"/>
                <w:lang w:val="en-GB"/>
              </w:rPr>
            </w:pPr>
          </w:p>
        </w:tc>
        <w:tc>
          <w:tcPr>
            <w:tcW w:w="2461" w:type="dxa"/>
            <w:gridSpan w:val="4"/>
          </w:tcPr>
          <w:p w14:paraId="3B9A13A8" w14:textId="48F21A5E" w:rsidR="00820CBA" w:rsidRPr="00EA018E" w:rsidRDefault="00820CBA" w:rsidP="00F773F7">
            <w:pPr>
              <w:pBdr>
                <w:bottom w:val="single" w:sz="4" w:space="1" w:color="auto"/>
              </w:pBdr>
              <w:spacing w:line="320" w:lineRule="exact"/>
              <w:ind w:left="-33" w:right="28"/>
              <w:jc w:val="center"/>
              <w:rPr>
                <w:rFonts w:ascii="Arial" w:hAnsi="Arial" w:cs="Arial"/>
                <w:sz w:val="18"/>
                <w:szCs w:val="18"/>
                <w:lang w:val="en-GB"/>
              </w:rPr>
            </w:pPr>
            <w:r w:rsidRPr="00EA018E">
              <w:rPr>
                <w:rFonts w:ascii="Arial" w:hAnsi="Arial" w:cs="Arial"/>
                <w:sz w:val="18"/>
                <w:szCs w:val="18"/>
                <w:lang w:val="en-GB"/>
              </w:rPr>
              <w:t>Consolidated</w:t>
            </w:r>
            <w:r w:rsidR="00F773F7" w:rsidRPr="00EA018E">
              <w:rPr>
                <w:rFonts w:ascii="Arial" w:hAnsi="Arial" w:cs="Arial"/>
                <w:sz w:val="18"/>
                <w:szCs w:val="18"/>
                <w:cs/>
                <w:lang w:val="en-GB"/>
              </w:rPr>
              <w:t xml:space="preserve">              </w:t>
            </w:r>
            <w:r w:rsidRPr="00EA018E">
              <w:rPr>
                <w:rFonts w:ascii="Arial" w:hAnsi="Arial" w:cs="Arial"/>
                <w:sz w:val="18"/>
                <w:szCs w:val="18"/>
                <w:cs/>
                <w:lang w:val="en-GB"/>
              </w:rPr>
              <w:t xml:space="preserve"> </w:t>
            </w:r>
            <w:r w:rsidR="00F773F7" w:rsidRPr="00EA018E">
              <w:rPr>
                <w:rFonts w:ascii="Arial" w:hAnsi="Arial" w:cs="Arial"/>
                <w:sz w:val="18"/>
                <w:szCs w:val="18"/>
                <w:lang w:val="en-GB"/>
              </w:rPr>
              <w:t>financial statements</w:t>
            </w:r>
          </w:p>
        </w:tc>
        <w:tc>
          <w:tcPr>
            <w:tcW w:w="2400" w:type="dxa"/>
            <w:gridSpan w:val="3"/>
            <w:vAlign w:val="bottom"/>
          </w:tcPr>
          <w:p w14:paraId="20F0E94D" w14:textId="7F80AC2B" w:rsidR="00820CBA" w:rsidRPr="00EA018E" w:rsidRDefault="00820CBA" w:rsidP="00F773F7">
            <w:pPr>
              <w:pBdr>
                <w:bottom w:val="single" w:sz="4" w:space="1" w:color="auto"/>
              </w:pBdr>
              <w:spacing w:line="320" w:lineRule="exact"/>
              <w:ind w:left="-33" w:right="28"/>
              <w:jc w:val="center"/>
              <w:rPr>
                <w:rFonts w:ascii="Arial" w:hAnsi="Arial" w:cs="Arial"/>
                <w:sz w:val="18"/>
                <w:szCs w:val="18"/>
                <w:lang w:val="en-GB"/>
              </w:rPr>
            </w:pPr>
            <w:r w:rsidRPr="00EA018E">
              <w:rPr>
                <w:rFonts w:ascii="Arial" w:hAnsi="Arial" w:cs="Arial"/>
                <w:sz w:val="18"/>
                <w:szCs w:val="18"/>
                <w:lang w:val="en-GB"/>
              </w:rPr>
              <w:t>Separate</w:t>
            </w:r>
            <w:r w:rsidR="00F773F7" w:rsidRPr="00EA018E">
              <w:rPr>
                <w:rFonts w:ascii="Arial" w:hAnsi="Arial" w:cs="Arial"/>
                <w:sz w:val="18"/>
                <w:szCs w:val="18"/>
                <w:cs/>
                <w:lang w:val="en-GB"/>
              </w:rPr>
              <w:t xml:space="preserve">                           </w:t>
            </w:r>
            <w:r w:rsidRPr="00EA018E">
              <w:rPr>
                <w:rFonts w:ascii="Arial" w:hAnsi="Arial" w:cs="Arial"/>
                <w:sz w:val="18"/>
                <w:szCs w:val="18"/>
                <w:cs/>
                <w:lang w:val="en-GB"/>
              </w:rPr>
              <w:t xml:space="preserve"> </w:t>
            </w:r>
            <w:r w:rsidR="00F773F7" w:rsidRPr="00EA018E">
              <w:rPr>
                <w:rFonts w:ascii="Arial" w:hAnsi="Arial" w:cs="Arial"/>
                <w:sz w:val="18"/>
                <w:szCs w:val="18"/>
                <w:lang w:val="en-GB"/>
              </w:rPr>
              <w:t>financial statements</w:t>
            </w:r>
          </w:p>
        </w:tc>
      </w:tr>
      <w:tr w:rsidR="00EA018E" w:rsidRPr="00EA018E" w14:paraId="10F67DFA" w14:textId="77777777" w:rsidTr="003501B3">
        <w:trPr>
          <w:gridAfter w:val="1"/>
          <w:wAfter w:w="33" w:type="dxa"/>
          <w:cantSplit/>
          <w:tblHeader/>
        </w:trPr>
        <w:tc>
          <w:tcPr>
            <w:tcW w:w="2790" w:type="dxa"/>
          </w:tcPr>
          <w:p w14:paraId="198E696C" w14:textId="73CCACA2" w:rsidR="00D46830" w:rsidRPr="00EA018E" w:rsidRDefault="00D46830" w:rsidP="00D46830">
            <w:pPr>
              <w:spacing w:line="320" w:lineRule="exact"/>
              <w:ind w:right="28"/>
              <w:rPr>
                <w:rFonts w:ascii="Arial" w:hAnsi="Arial" w:cs="Arial"/>
                <w:sz w:val="18"/>
                <w:szCs w:val="18"/>
              </w:rPr>
            </w:pPr>
          </w:p>
        </w:tc>
        <w:tc>
          <w:tcPr>
            <w:tcW w:w="1710" w:type="dxa"/>
          </w:tcPr>
          <w:p w14:paraId="076F010C" w14:textId="74E832A7" w:rsidR="00D46830" w:rsidRPr="00EA018E" w:rsidRDefault="00D46830" w:rsidP="00D46830">
            <w:pPr>
              <w:pBdr>
                <w:bottom w:val="single" w:sz="4" w:space="1" w:color="auto"/>
              </w:pBdr>
              <w:spacing w:line="320" w:lineRule="exact"/>
              <w:ind w:right="28"/>
              <w:jc w:val="center"/>
              <w:rPr>
                <w:rFonts w:ascii="Arial" w:hAnsi="Arial" w:cs="Arial"/>
                <w:sz w:val="18"/>
                <w:szCs w:val="18"/>
              </w:rPr>
            </w:pPr>
            <w:r w:rsidRPr="00EA018E">
              <w:rPr>
                <w:rFonts w:ascii="Arial" w:hAnsi="Arial" w:cs="Arial"/>
                <w:sz w:val="18"/>
                <w:szCs w:val="18"/>
              </w:rPr>
              <w:t>Pricing policy</w:t>
            </w:r>
          </w:p>
        </w:tc>
        <w:tc>
          <w:tcPr>
            <w:tcW w:w="1215" w:type="dxa"/>
            <w:gridSpan w:val="2"/>
          </w:tcPr>
          <w:p w14:paraId="4887CE4D" w14:textId="39E3AD2A" w:rsidR="00D46830" w:rsidRPr="00EA018E" w:rsidRDefault="00D46830" w:rsidP="00D46830">
            <w:pPr>
              <w:pBdr>
                <w:bottom w:val="single" w:sz="4" w:space="1" w:color="auto"/>
              </w:pBdr>
              <w:spacing w:line="320" w:lineRule="exact"/>
              <w:ind w:left="-33" w:right="-24"/>
              <w:jc w:val="center"/>
              <w:rPr>
                <w:rFonts w:ascii="Arial" w:hAnsi="Arial" w:cs="Arial"/>
                <w:sz w:val="18"/>
                <w:szCs w:val="18"/>
              </w:rPr>
            </w:pPr>
            <w:r w:rsidRPr="00EA018E">
              <w:rPr>
                <w:rFonts w:ascii="Arial" w:hAnsi="Arial" w:cs="Arial"/>
                <w:sz w:val="18"/>
                <w:szCs w:val="18"/>
              </w:rPr>
              <w:t>2025</w:t>
            </w:r>
          </w:p>
        </w:tc>
        <w:tc>
          <w:tcPr>
            <w:tcW w:w="1216" w:type="dxa"/>
            <w:vAlign w:val="bottom"/>
          </w:tcPr>
          <w:p w14:paraId="1D022881" w14:textId="032FDB4B" w:rsidR="00D46830" w:rsidRPr="00EA018E" w:rsidRDefault="00D46830" w:rsidP="00D46830">
            <w:pPr>
              <w:pBdr>
                <w:bottom w:val="single" w:sz="4" w:space="1" w:color="auto"/>
              </w:pBdr>
              <w:spacing w:line="320" w:lineRule="exact"/>
              <w:ind w:left="-33" w:right="-9"/>
              <w:jc w:val="center"/>
              <w:rPr>
                <w:rFonts w:ascii="Arial" w:hAnsi="Arial" w:cs="Arial"/>
                <w:sz w:val="18"/>
                <w:szCs w:val="18"/>
              </w:rPr>
            </w:pPr>
            <w:r w:rsidRPr="00EA018E">
              <w:rPr>
                <w:rFonts w:ascii="Arial" w:hAnsi="Arial" w:cs="Arial"/>
                <w:sz w:val="18"/>
                <w:szCs w:val="18"/>
              </w:rPr>
              <w:t>2024</w:t>
            </w:r>
          </w:p>
        </w:tc>
        <w:tc>
          <w:tcPr>
            <w:tcW w:w="1215" w:type="dxa"/>
            <w:gridSpan w:val="2"/>
          </w:tcPr>
          <w:p w14:paraId="76D8B01B" w14:textId="62822201" w:rsidR="00D46830" w:rsidRPr="00EA018E" w:rsidRDefault="00D46830" w:rsidP="00D46830">
            <w:pPr>
              <w:pBdr>
                <w:bottom w:val="single" w:sz="4" w:space="1" w:color="auto"/>
              </w:pBdr>
              <w:spacing w:line="320" w:lineRule="exact"/>
              <w:ind w:left="-33" w:right="-9"/>
              <w:jc w:val="center"/>
              <w:rPr>
                <w:rFonts w:ascii="Arial" w:hAnsi="Arial" w:cs="Arial"/>
                <w:sz w:val="18"/>
                <w:szCs w:val="18"/>
              </w:rPr>
            </w:pPr>
            <w:r w:rsidRPr="00EA018E">
              <w:rPr>
                <w:rFonts w:ascii="Arial" w:hAnsi="Arial" w:cs="Arial"/>
                <w:sz w:val="18"/>
                <w:szCs w:val="18"/>
              </w:rPr>
              <w:t>2025</w:t>
            </w:r>
          </w:p>
        </w:tc>
        <w:tc>
          <w:tcPr>
            <w:tcW w:w="1215" w:type="dxa"/>
            <w:gridSpan w:val="2"/>
            <w:vAlign w:val="bottom"/>
          </w:tcPr>
          <w:p w14:paraId="71E8F471" w14:textId="2AB49948" w:rsidR="00D46830" w:rsidRPr="00EA018E" w:rsidRDefault="00D46830" w:rsidP="00D46830">
            <w:pPr>
              <w:pBdr>
                <w:bottom w:val="single" w:sz="4" w:space="1" w:color="auto"/>
              </w:pBdr>
              <w:spacing w:line="320" w:lineRule="exact"/>
              <w:ind w:left="-33" w:right="-12" w:firstLine="6"/>
              <w:jc w:val="center"/>
              <w:rPr>
                <w:rFonts w:ascii="Arial" w:hAnsi="Arial" w:cs="Arial"/>
                <w:sz w:val="18"/>
                <w:szCs w:val="18"/>
              </w:rPr>
            </w:pPr>
            <w:r w:rsidRPr="00EA018E">
              <w:rPr>
                <w:rFonts w:ascii="Arial" w:hAnsi="Arial" w:cs="Arial"/>
                <w:sz w:val="18"/>
                <w:szCs w:val="18"/>
              </w:rPr>
              <w:t>2024</w:t>
            </w:r>
          </w:p>
        </w:tc>
      </w:tr>
      <w:tr w:rsidR="00EA018E" w:rsidRPr="00EA018E" w14:paraId="0661D4C6" w14:textId="77777777" w:rsidTr="003501B3">
        <w:trPr>
          <w:gridAfter w:val="1"/>
          <w:wAfter w:w="33" w:type="dxa"/>
        </w:trPr>
        <w:tc>
          <w:tcPr>
            <w:tcW w:w="2790" w:type="dxa"/>
            <w:vAlign w:val="bottom"/>
          </w:tcPr>
          <w:p w14:paraId="5B4B9B16" w14:textId="73FC6231" w:rsidR="00D46830" w:rsidRPr="00EA018E" w:rsidRDefault="00D46830" w:rsidP="00D46830">
            <w:pPr>
              <w:spacing w:line="320" w:lineRule="exact"/>
              <w:ind w:left="-18" w:right="28"/>
              <w:rPr>
                <w:rFonts w:ascii="Arial" w:hAnsi="Arial" w:cs="Arial"/>
                <w:sz w:val="18"/>
                <w:szCs w:val="18"/>
                <w:u w:val="single"/>
              </w:rPr>
            </w:pPr>
            <w:r w:rsidRPr="00EA018E">
              <w:rPr>
                <w:rFonts w:ascii="Arial" w:hAnsi="Arial" w:cs="Arial"/>
                <w:sz w:val="18"/>
                <w:szCs w:val="18"/>
                <w:u w:val="single"/>
              </w:rPr>
              <w:t>Revenue from sales</w:t>
            </w:r>
          </w:p>
        </w:tc>
        <w:tc>
          <w:tcPr>
            <w:tcW w:w="1710" w:type="dxa"/>
            <w:vAlign w:val="bottom"/>
          </w:tcPr>
          <w:p w14:paraId="7E898ED4" w14:textId="77777777" w:rsidR="00D46830" w:rsidRPr="00EA018E" w:rsidRDefault="00D46830" w:rsidP="00D46830">
            <w:pPr>
              <w:spacing w:line="320" w:lineRule="exact"/>
              <w:ind w:left="-112" w:right="28"/>
              <w:jc w:val="center"/>
              <w:rPr>
                <w:rFonts w:ascii="Arial" w:hAnsi="Arial" w:cs="Arial"/>
                <w:sz w:val="18"/>
                <w:szCs w:val="18"/>
              </w:rPr>
            </w:pPr>
          </w:p>
        </w:tc>
        <w:tc>
          <w:tcPr>
            <w:tcW w:w="1215" w:type="dxa"/>
            <w:gridSpan w:val="2"/>
            <w:vAlign w:val="bottom"/>
          </w:tcPr>
          <w:p w14:paraId="7E39542C" w14:textId="77777777" w:rsidR="00D46830" w:rsidRPr="00EA018E" w:rsidRDefault="00D46830" w:rsidP="00D46830">
            <w:pPr>
              <w:spacing w:line="320" w:lineRule="exact"/>
              <w:ind w:left="-112" w:right="28"/>
              <w:jc w:val="center"/>
              <w:rPr>
                <w:rFonts w:ascii="Arial" w:hAnsi="Arial" w:cs="Arial"/>
                <w:sz w:val="18"/>
                <w:szCs w:val="18"/>
              </w:rPr>
            </w:pPr>
          </w:p>
        </w:tc>
        <w:tc>
          <w:tcPr>
            <w:tcW w:w="1216" w:type="dxa"/>
          </w:tcPr>
          <w:p w14:paraId="785F113E" w14:textId="77777777" w:rsidR="00D46830" w:rsidRPr="00EA018E" w:rsidRDefault="00D46830" w:rsidP="00D46830">
            <w:pPr>
              <w:spacing w:line="320" w:lineRule="exact"/>
              <w:ind w:left="-112" w:right="-9"/>
              <w:rPr>
                <w:rFonts w:ascii="Arial" w:hAnsi="Arial" w:cs="Arial"/>
                <w:sz w:val="18"/>
                <w:szCs w:val="18"/>
              </w:rPr>
            </w:pPr>
          </w:p>
        </w:tc>
        <w:tc>
          <w:tcPr>
            <w:tcW w:w="1215" w:type="dxa"/>
            <w:gridSpan w:val="2"/>
          </w:tcPr>
          <w:p w14:paraId="72258210" w14:textId="77777777" w:rsidR="00D46830" w:rsidRPr="00EA018E" w:rsidRDefault="00D46830" w:rsidP="00D46830">
            <w:pPr>
              <w:spacing w:line="320" w:lineRule="exact"/>
              <w:ind w:left="-112" w:right="-9"/>
              <w:rPr>
                <w:rFonts w:ascii="Arial" w:hAnsi="Arial" w:cs="Arial"/>
                <w:sz w:val="18"/>
                <w:szCs w:val="18"/>
              </w:rPr>
            </w:pPr>
          </w:p>
        </w:tc>
        <w:tc>
          <w:tcPr>
            <w:tcW w:w="1215" w:type="dxa"/>
            <w:gridSpan w:val="2"/>
          </w:tcPr>
          <w:p w14:paraId="23FB9A79" w14:textId="77777777" w:rsidR="00D46830" w:rsidRPr="00EA018E" w:rsidRDefault="00D46830" w:rsidP="00D46830">
            <w:pPr>
              <w:spacing w:line="320" w:lineRule="exact"/>
              <w:ind w:left="-112" w:right="-12"/>
              <w:rPr>
                <w:rFonts w:ascii="Arial" w:hAnsi="Arial" w:cs="Arial"/>
                <w:sz w:val="18"/>
                <w:szCs w:val="18"/>
              </w:rPr>
            </w:pPr>
          </w:p>
        </w:tc>
      </w:tr>
      <w:tr w:rsidR="00EA018E" w:rsidRPr="00EA018E" w14:paraId="70B116C4" w14:textId="77777777" w:rsidTr="003501B3">
        <w:trPr>
          <w:gridAfter w:val="1"/>
          <w:wAfter w:w="33" w:type="dxa"/>
          <w:trHeight w:val="313"/>
        </w:trPr>
        <w:tc>
          <w:tcPr>
            <w:tcW w:w="2790" w:type="dxa"/>
          </w:tcPr>
          <w:p w14:paraId="50CDD460" w14:textId="1E72DD77" w:rsidR="00D46830" w:rsidRPr="00EA018E" w:rsidRDefault="00D46830" w:rsidP="00D46830">
            <w:pPr>
              <w:tabs>
                <w:tab w:val="left" w:pos="101"/>
                <w:tab w:val="left" w:pos="202"/>
              </w:tabs>
              <w:spacing w:line="320" w:lineRule="exact"/>
              <w:ind w:left="-18" w:right="28" w:firstLine="93"/>
              <w:rPr>
                <w:rFonts w:ascii="Arial" w:hAnsi="Arial" w:cs="Arial"/>
                <w:sz w:val="18"/>
                <w:szCs w:val="18"/>
              </w:rPr>
            </w:pPr>
            <w:r w:rsidRPr="00EA018E">
              <w:rPr>
                <w:rFonts w:ascii="Arial" w:hAnsi="Arial" w:cs="Arial"/>
                <w:sz w:val="18"/>
                <w:szCs w:val="18"/>
              </w:rPr>
              <w:t>Direct subsidiary companies</w:t>
            </w:r>
          </w:p>
        </w:tc>
        <w:tc>
          <w:tcPr>
            <w:tcW w:w="1710" w:type="dxa"/>
          </w:tcPr>
          <w:p w14:paraId="0359413E" w14:textId="2BB64C5E" w:rsidR="00D46830" w:rsidRPr="00EA018E" w:rsidRDefault="00D46830" w:rsidP="00D46830">
            <w:pPr>
              <w:spacing w:line="320" w:lineRule="exact"/>
              <w:ind w:left="-112" w:right="28"/>
              <w:jc w:val="center"/>
              <w:rPr>
                <w:rFonts w:ascii="Arial" w:hAnsi="Arial" w:cs="Arial"/>
                <w:sz w:val="18"/>
                <w:szCs w:val="18"/>
              </w:rPr>
            </w:pPr>
            <w:r w:rsidRPr="00EA018E">
              <w:rPr>
                <w:rFonts w:ascii="Arial" w:hAnsi="Arial" w:cs="Arial"/>
                <w:sz w:val="18"/>
                <w:szCs w:val="18"/>
              </w:rPr>
              <w:t>Agreed price</w:t>
            </w:r>
          </w:p>
        </w:tc>
        <w:tc>
          <w:tcPr>
            <w:tcW w:w="1215" w:type="dxa"/>
            <w:gridSpan w:val="2"/>
            <w:vAlign w:val="bottom"/>
          </w:tcPr>
          <w:p w14:paraId="12289D40" w14:textId="2CDA1AC0"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cs/>
              </w:rPr>
              <w:t>-</w:t>
            </w:r>
          </w:p>
        </w:tc>
        <w:tc>
          <w:tcPr>
            <w:tcW w:w="1216" w:type="dxa"/>
            <w:vAlign w:val="bottom"/>
          </w:tcPr>
          <w:p w14:paraId="3B255CCB" w14:textId="6E6FBEE4" w:rsidR="00D46830" w:rsidRPr="00EA018E" w:rsidRDefault="00D46830"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cs/>
              </w:rPr>
              <w:t>-</w:t>
            </w:r>
          </w:p>
        </w:tc>
        <w:tc>
          <w:tcPr>
            <w:tcW w:w="1215" w:type="dxa"/>
            <w:gridSpan w:val="2"/>
            <w:vAlign w:val="bottom"/>
          </w:tcPr>
          <w:p w14:paraId="2365A899" w14:textId="105EAD6B"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rPr>
              <w:t>3,757</w:t>
            </w:r>
          </w:p>
        </w:tc>
        <w:tc>
          <w:tcPr>
            <w:tcW w:w="1215" w:type="dxa"/>
            <w:gridSpan w:val="2"/>
            <w:vAlign w:val="bottom"/>
          </w:tcPr>
          <w:p w14:paraId="0E01A8B0" w14:textId="46780431" w:rsidR="00D46830" w:rsidRPr="00EA018E" w:rsidRDefault="00D46830"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rPr>
              <w:t>33,316</w:t>
            </w:r>
          </w:p>
        </w:tc>
      </w:tr>
      <w:tr w:rsidR="00EA018E" w:rsidRPr="00EA018E" w14:paraId="3A0CD636" w14:textId="77777777" w:rsidTr="003501B3">
        <w:trPr>
          <w:gridAfter w:val="1"/>
          <w:wAfter w:w="33" w:type="dxa"/>
          <w:trHeight w:val="227"/>
        </w:trPr>
        <w:tc>
          <w:tcPr>
            <w:tcW w:w="2790" w:type="dxa"/>
            <w:vAlign w:val="bottom"/>
          </w:tcPr>
          <w:p w14:paraId="484F5CF2" w14:textId="4FDA8A83" w:rsidR="00D46830" w:rsidRPr="00EA018E" w:rsidRDefault="00D46830" w:rsidP="00D46830">
            <w:pPr>
              <w:tabs>
                <w:tab w:val="left" w:pos="101"/>
                <w:tab w:val="left" w:pos="202"/>
              </w:tabs>
              <w:spacing w:line="320" w:lineRule="exact"/>
              <w:ind w:left="-18" w:right="28" w:firstLine="93"/>
              <w:rPr>
                <w:rFonts w:ascii="Arial" w:hAnsi="Arial" w:cs="Arial"/>
                <w:sz w:val="18"/>
                <w:szCs w:val="18"/>
              </w:rPr>
            </w:pPr>
            <w:r w:rsidRPr="00EA018E">
              <w:rPr>
                <w:rFonts w:ascii="Arial" w:hAnsi="Arial" w:cs="Arial"/>
                <w:sz w:val="18"/>
                <w:szCs w:val="18"/>
              </w:rPr>
              <w:t>Indirect subsidiary company</w:t>
            </w:r>
          </w:p>
        </w:tc>
        <w:tc>
          <w:tcPr>
            <w:tcW w:w="1710" w:type="dxa"/>
          </w:tcPr>
          <w:p w14:paraId="27AD7D51" w14:textId="5EA40ACA" w:rsidR="00D46830" w:rsidRPr="00EA018E" w:rsidRDefault="00D46830" w:rsidP="00D46830">
            <w:pPr>
              <w:spacing w:line="320" w:lineRule="exact"/>
              <w:ind w:left="-112" w:right="28"/>
              <w:jc w:val="center"/>
              <w:rPr>
                <w:rFonts w:ascii="Arial" w:hAnsi="Arial" w:cs="Arial"/>
                <w:sz w:val="18"/>
                <w:szCs w:val="18"/>
                <w:lang w:val="en-GB"/>
              </w:rPr>
            </w:pPr>
            <w:r w:rsidRPr="00EA018E">
              <w:rPr>
                <w:rFonts w:ascii="Arial" w:hAnsi="Arial" w:cs="Arial"/>
                <w:sz w:val="18"/>
                <w:szCs w:val="18"/>
              </w:rPr>
              <w:t>Agreed price</w:t>
            </w:r>
          </w:p>
        </w:tc>
        <w:tc>
          <w:tcPr>
            <w:tcW w:w="1215" w:type="dxa"/>
            <w:gridSpan w:val="2"/>
            <w:vAlign w:val="bottom"/>
          </w:tcPr>
          <w:p w14:paraId="45AD5841" w14:textId="09195289"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cs/>
              </w:rPr>
              <w:t>-</w:t>
            </w:r>
          </w:p>
        </w:tc>
        <w:tc>
          <w:tcPr>
            <w:tcW w:w="1216" w:type="dxa"/>
            <w:vAlign w:val="bottom"/>
          </w:tcPr>
          <w:p w14:paraId="261F8890" w14:textId="0545B06F" w:rsidR="00D46830" w:rsidRPr="00EA018E" w:rsidRDefault="00D46830"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cs/>
              </w:rPr>
              <w:t>-</w:t>
            </w:r>
          </w:p>
        </w:tc>
        <w:tc>
          <w:tcPr>
            <w:tcW w:w="1215" w:type="dxa"/>
            <w:gridSpan w:val="2"/>
            <w:vAlign w:val="bottom"/>
          </w:tcPr>
          <w:p w14:paraId="22C6B2B6" w14:textId="143065B1"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rPr>
              <w:t>106,780</w:t>
            </w:r>
          </w:p>
        </w:tc>
        <w:tc>
          <w:tcPr>
            <w:tcW w:w="1215" w:type="dxa"/>
            <w:gridSpan w:val="2"/>
            <w:vAlign w:val="bottom"/>
          </w:tcPr>
          <w:p w14:paraId="3BC2C503" w14:textId="6B0AB500" w:rsidR="00D46830" w:rsidRPr="00EA018E" w:rsidRDefault="00D46830"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rPr>
              <w:t>78,865</w:t>
            </w:r>
          </w:p>
        </w:tc>
      </w:tr>
      <w:tr w:rsidR="00EA018E" w:rsidRPr="00EA018E" w14:paraId="0113C828" w14:textId="77777777" w:rsidTr="003501B3">
        <w:trPr>
          <w:gridAfter w:val="1"/>
          <w:wAfter w:w="33" w:type="dxa"/>
          <w:trHeight w:val="227"/>
        </w:trPr>
        <w:tc>
          <w:tcPr>
            <w:tcW w:w="2790" w:type="dxa"/>
            <w:vAlign w:val="bottom"/>
          </w:tcPr>
          <w:p w14:paraId="629D4BBF" w14:textId="5AE60396" w:rsidR="00D46830" w:rsidRPr="00EA018E" w:rsidRDefault="00D46830" w:rsidP="00D46830">
            <w:pPr>
              <w:tabs>
                <w:tab w:val="left" w:pos="101"/>
                <w:tab w:val="left" w:pos="202"/>
              </w:tabs>
              <w:spacing w:line="320" w:lineRule="exact"/>
              <w:ind w:left="-18" w:right="28"/>
              <w:rPr>
                <w:rFonts w:ascii="Arial" w:hAnsi="Arial" w:cs="Arial"/>
                <w:sz w:val="18"/>
                <w:szCs w:val="18"/>
              </w:rPr>
            </w:pPr>
            <w:r w:rsidRPr="00EA018E">
              <w:rPr>
                <w:rFonts w:ascii="Arial" w:hAnsi="Arial" w:cs="Arial"/>
                <w:sz w:val="18"/>
                <w:szCs w:val="18"/>
              </w:rPr>
              <w:t xml:space="preserve">  Related companies</w:t>
            </w:r>
          </w:p>
        </w:tc>
        <w:tc>
          <w:tcPr>
            <w:tcW w:w="1710" w:type="dxa"/>
            <w:vAlign w:val="bottom"/>
          </w:tcPr>
          <w:p w14:paraId="476FD719" w14:textId="6B1AD2A7" w:rsidR="00D46830" w:rsidRPr="00EA018E" w:rsidRDefault="00D46830" w:rsidP="00D46830">
            <w:pPr>
              <w:spacing w:line="320" w:lineRule="exact"/>
              <w:ind w:left="-112" w:right="28"/>
              <w:jc w:val="center"/>
              <w:rPr>
                <w:rFonts w:ascii="Arial" w:hAnsi="Arial" w:cs="Arial"/>
                <w:sz w:val="18"/>
                <w:szCs w:val="18"/>
                <w:lang w:val="en-GB"/>
              </w:rPr>
            </w:pPr>
            <w:r w:rsidRPr="00EA018E">
              <w:rPr>
                <w:rFonts w:ascii="Arial" w:hAnsi="Arial" w:cs="Arial"/>
                <w:sz w:val="18"/>
                <w:szCs w:val="18"/>
                <w:lang w:val="en-GB"/>
              </w:rPr>
              <w:t>Market prices</w:t>
            </w:r>
          </w:p>
        </w:tc>
        <w:tc>
          <w:tcPr>
            <w:tcW w:w="1215" w:type="dxa"/>
            <w:gridSpan w:val="2"/>
            <w:vAlign w:val="bottom"/>
          </w:tcPr>
          <w:p w14:paraId="289BA576" w14:textId="150D0C8C" w:rsidR="00D46830" w:rsidRPr="00EA018E" w:rsidRDefault="008F7549"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5,085</w:t>
            </w:r>
          </w:p>
        </w:tc>
        <w:tc>
          <w:tcPr>
            <w:tcW w:w="1216" w:type="dxa"/>
            <w:vAlign w:val="bottom"/>
          </w:tcPr>
          <w:p w14:paraId="76276F5D" w14:textId="14CEAABA" w:rsidR="00D46830" w:rsidRPr="00EA018E" w:rsidRDefault="00D46830"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4,706</w:t>
            </w:r>
          </w:p>
        </w:tc>
        <w:tc>
          <w:tcPr>
            <w:tcW w:w="1215" w:type="dxa"/>
            <w:gridSpan w:val="2"/>
            <w:vAlign w:val="bottom"/>
          </w:tcPr>
          <w:p w14:paraId="61E83845" w14:textId="4D11D649" w:rsidR="00D46830" w:rsidRPr="00EA018E" w:rsidRDefault="008F7549"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5,085</w:t>
            </w:r>
          </w:p>
        </w:tc>
        <w:tc>
          <w:tcPr>
            <w:tcW w:w="1215" w:type="dxa"/>
            <w:gridSpan w:val="2"/>
            <w:vAlign w:val="bottom"/>
          </w:tcPr>
          <w:p w14:paraId="24C3A814" w14:textId="03DC0EAE" w:rsidR="00D46830" w:rsidRPr="00EA018E" w:rsidRDefault="00D46830"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4,706</w:t>
            </w:r>
          </w:p>
        </w:tc>
      </w:tr>
      <w:tr w:rsidR="00EA018E" w:rsidRPr="00EA018E" w14:paraId="5056446F" w14:textId="77777777" w:rsidTr="003501B3">
        <w:trPr>
          <w:gridAfter w:val="1"/>
          <w:wAfter w:w="33" w:type="dxa"/>
          <w:trHeight w:val="227"/>
        </w:trPr>
        <w:tc>
          <w:tcPr>
            <w:tcW w:w="2790" w:type="dxa"/>
            <w:vAlign w:val="bottom"/>
          </w:tcPr>
          <w:p w14:paraId="63A37194" w14:textId="3AB076AC" w:rsidR="00D46830" w:rsidRPr="00EA018E" w:rsidRDefault="00D46830" w:rsidP="00D46830">
            <w:pPr>
              <w:tabs>
                <w:tab w:val="left" w:pos="101"/>
                <w:tab w:val="left" w:pos="202"/>
              </w:tabs>
              <w:spacing w:line="320" w:lineRule="exact"/>
              <w:ind w:left="-18" w:right="28"/>
              <w:rPr>
                <w:rFonts w:ascii="Arial" w:hAnsi="Arial" w:cs="Arial"/>
                <w:sz w:val="18"/>
                <w:szCs w:val="18"/>
              </w:rPr>
            </w:pPr>
            <w:r w:rsidRPr="00EA018E">
              <w:rPr>
                <w:rFonts w:ascii="Arial" w:hAnsi="Arial" w:cs="Arial"/>
                <w:sz w:val="18"/>
                <w:szCs w:val="18"/>
              </w:rPr>
              <w:t>Total</w:t>
            </w:r>
          </w:p>
        </w:tc>
        <w:tc>
          <w:tcPr>
            <w:tcW w:w="1710" w:type="dxa"/>
            <w:vAlign w:val="bottom"/>
          </w:tcPr>
          <w:p w14:paraId="10492B16" w14:textId="77777777" w:rsidR="00D46830" w:rsidRPr="00EA018E" w:rsidRDefault="00D46830" w:rsidP="00D46830">
            <w:pPr>
              <w:spacing w:line="320" w:lineRule="exact"/>
              <w:ind w:left="-112" w:right="28"/>
              <w:jc w:val="center"/>
              <w:rPr>
                <w:rFonts w:ascii="Arial" w:hAnsi="Arial" w:cs="Arial"/>
                <w:sz w:val="18"/>
                <w:szCs w:val="18"/>
                <w:lang w:val="en-GB"/>
              </w:rPr>
            </w:pPr>
          </w:p>
        </w:tc>
        <w:tc>
          <w:tcPr>
            <w:tcW w:w="1215" w:type="dxa"/>
            <w:gridSpan w:val="2"/>
            <w:vAlign w:val="bottom"/>
          </w:tcPr>
          <w:p w14:paraId="6206A92E" w14:textId="6189C530" w:rsidR="00D46830" w:rsidRPr="00EA018E" w:rsidRDefault="008F7549"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5,085</w:t>
            </w:r>
          </w:p>
        </w:tc>
        <w:tc>
          <w:tcPr>
            <w:tcW w:w="1216" w:type="dxa"/>
            <w:vAlign w:val="bottom"/>
          </w:tcPr>
          <w:p w14:paraId="349540C6" w14:textId="2C2BE3A8" w:rsidR="00D46830" w:rsidRPr="00EA018E" w:rsidRDefault="00D46830"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4,706</w:t>
            </w:r>
          </w:p>
        </w:tc>
        <w:tc>
          <w:tcPr>
            <w:tcW w:w="1215" w:type="dxa"/>
            <w:gridSpan w:val="2"/>
            <w:vAlign w:val="bottom"/>
          </w:tcPr>
          <w:p w14:paraId="5CE2B775" w14:textId="43D25BB6" w:rsidR="00D46830" w:rsidRPr="00EA018E" w:rsidRDefault="008F7549"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115,622</w:t>
            </w:r>
          </w:p>
        </w:tc>
        <w:tc>
          <w:tcPr>
            <w:tcW w:w="1215" w:type="dxa"/>
            <w:gridSpan w:val="2"/>
            <w:vAlign w:val="bottom"/>
          </w:tcPr>
          <w:p w14:paraId="00A4E0F2" w14:textId="5A571F74" w:rsidR="00D46830" w:rsidRPr="00EA018E" w:rsidRDefault="008F7549"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116,887</w:t>
            </w:r>
          </w:p>
        </w:tc>
      </w:tr>
      <w:tr w:rsidR="00EA018E" w:rsidRPr="00EA018E" w14:paraId="42B26437" w14:textId="77777777" w:rsidTr="003501B3">
        <w:trPr>
          <w:gridAfter w:val="1"/>
          <w:wAfter w:w="33" w:type="dxa"/>
        </w:trPr>
        <w:tc>
          <w:tcPr>
            <w:tcW w:w="2790" w:type="dxa"/>
            <w:vAlign w:val="bottom"/>
          </w:tcPr>
          <w:p w14:paraId="3B288568" w14:textId="4AD9FB64" w:rsidR="00D46830" w:rsidRPr="00EA018E" w:rsidRDefault="00D46830" w:rsidP="00D46830">
            <w:pPr>
              <w:spacing w:line="320" w:lineRule="exact"/>
              <w:ind w:left="-18" w:right="28"/>
              <w:rPr>
                <w:rFonts w:ascii="Arial" w:hAnsi="Arial" w:cs="Arial"/>
                <w:sz w:val="18"/>
                <w:szCs w:val="18"/>
                <w:u w:val="single"/>
              </w:rPr>
            </w:pPr>
            <w:r w:rsidRPr="00EA018E">
              <w:rPr>
                <w:rFonts w:ascii="Arial" w:hAnsi="Arial" w:cs="Arial"/>
                <w:sz w:val="18"/>
                <w:szCs w:val="18"/>
                <w:u w:val="single"/>
              </w:rPr>
              <w:t>Revenue from service</w:t>
            </w:r>
          </w:p>
        </w:tc>
        <w:tc>
          <w:tcPr>
            <w:tcW w:w="1710" w:type="dxa"/>
            <w:vAlign w:val="bottom"/>
          </w:tcPr>
          <w:p w14:paraId="1C92ABCB" w14:textId="6AC47CAF" w:rsidR="00D46830" w:rsidRPr="00EA018E" w:rsidRDefault="00D46830" w:rsidP="00D46830">
            <w:pPr>
              <w:spacing w:line="320" w:lineRule="exact"/>
              <w:ind w:left="-112" w:right="28"/>
              <w:jc w:val="center"/>
              <w:rPr>
                <w:rFonts w:ascii="Arial" w:hAnsi="Arial" w:cs="Arial"/>
                <w:sz w:val="18"/>
                <w:szCs w:val="18"/>
              </w:rPr>
            </w:pPr>
          </w:p>
        </w:tc>
        <w:tc>
          <w:tcPr>
            <w:tcW w:w="1215" w:type="dxa"/>
            <w:gridSpan w:val="2"/>
            <w:vAlign w:val="bottom"/>
          </w:tcPr>
          <w:p w14:paraId="41D54963" w14:textId="401347C8" w:rsidR="00D46830" w:rsidRPr="00EA018E" w:rsidRDefault="00D46830" w:rsidP="00D46830">
            <w:pPr>
              <w:tabs>
                <w:tab w:val="decimal" w:pos="894"/>
              </w:tabs>
              <w:spacing w:line="320" w:lineRule="exact"/>
              <w:ind w:left="-33" w:right="-12"/>
              <w:rPr>
                <w:rFonts w:ascii="Arial" w:hAnsi="Arial" w:cs="Arial"/>
                <w:sz w:val="18"/>
                <w:szCs w:val="18"/>
              </w:rPr>
            </w:pPr>
          </w:p>
        </w:tc>
        <w:tc>
          <w:tcPr>
            <w:tcW w:w="1216" w:type="dxa"/>
            <w:vAlign w:val="bottom"/>
          </w:tcPr>
          <w:p w14:paraId="2E6D2F1C" w14:textId="67FA5143" w:rsidR="00D46830" w:rsidRPr="00EA018E" w:rsidRDefault="00D46830" w:rsidP="00D46830">
            <w:pPr>
              <w:tabs>
                <w:tab w:val="decimal" w:pos="894"/>
              </w:tabs>
              <w:spacing w:line="320" w:lineRule="exact"/>
              <w:ind w:left="-33" w:right="-12"/>
              <w:rPr>
                <w:rFonts w:ascii="Arial" w:hAnsi="Arial" w:cs="Arial"/>
                <w:sz w:val="18"/>
                <w:szCs w:val="18"/>
              </w:rPr>
            </w:pPr>
          </w:p>
        </w:tc>
        <w:tc>
          <w:tcPr>
            <w:tcW w:w="1215" w:type="dxa"/>
            <w:gridSpan w:val="2"/>
            <w:vAlign w:val="bottom"/>
          </w:tcPr>
          <w:p w14:paraId="2DB51E57" w14:textId="115CE39F" w:rsidR="00D46830" w:rsidRPr="00EA018E" w:rsidRDefault="00D46830" w:rsidP="00D46830">
            <w:pPr>
              <w:tabs>
                <w:tab w:val="decimal" w:pos="894"/>
                <w:tab w:val="decimal" w:pos="1005"/>
              </w:tabs>
              <w:spacing w:line="320" w:lineRule="exact"/>
              <w:ind w:left="-31" w:right="-15"/>
              <w:rPr>
                <w:rFonts w:ascii="Arial" w:hAnsi="Arial" w:cs="Arial"/>
                <w:sz w:val="18"/>
                <w:szCs w:val="18"/>
              </w:rPr>
            </w:pPr>
          </w:p>
        </w:tc>
        <w:tc>
          <w:tcPr>
            <w:tcW w:w="1215" w:type="dxa"/>
            <w:gridSpan w:val="2"/>
            <w:vAlign w:val="bottom"/>
          </w:tcPr>
          <w:p w14:paraId="1859A8EE" w14:textId="31CBBF63" w:rsidR="00D46830" w:rsidRPr="00EA018E" w:rsidRDefault="00D46830" w:rsidP="00D46830">
            <w:pPr>
              <w:tabs>
                <w:tab w:val="decimal" w:pos="894"/>
                <w:tab w:val="decimal" w:pos="1005"/>
              </w:tabs>
              <w:spacing w:line="320" w:lineRule="exact"/>
              <w:ind w:left="-31" w:right="-15"/>
              <w:rPr>
                <w:rFonts w:ascii="Arial" w:hAnsi="Arial" w:cs="Arial"/>
                <w:sz w:val="18"/>
                <w:szCs w:val="18"/>
              </w:rPr>
            </w:pPr>
          </w:p>
        </w:tc>
      </w:tr>
      <w:tr w:rsidR="00EA018E" w:rsidRPr="00EA018E" w14:paraId="523CDC55" w14:textId="77777777" w:rsidTr="003501B3">
        <w:trPr>
          <w:gridAfter w:val="1"/>
          <w:wAfter w:w="33" w:type="dxa"/>
        </w:trPr>
        <w:tc>
          <w:tcPr>
            <w:tcW w:w="2790" w:type="dxa"/>
            <w:vAlign w:val="bottom"/>
          </w:tcPr>
          <w:p w14:paraId="246F0A67" w14:textId="5DAB066F" w:rsidR="00D46830" w:rsidRPr="00EA018E" w:rsidRDefault="00D46830" w:rsidP="00D46830">
            <w:pPr>
              <w:spacing w:line="320" w:lineRule="exact"/>
              <w:ind w:left="-18" w:right="28" w:firstLine="3"/>
              <w:rPr>
                <w:rFonts w:ascii="Arial" w:hAnsi="Arial" w:cs="Arial"/>
                <w:sz w:val="18"/>
                <w:szCs w:val="18"/>
              </w:rPr>
            </w:pPr>
            <w:r w:rsidRPr="00EA018E">
              <w:rPr>
                <w:rFonts w:ascii="Arial" w:hAnsi="Arial" w:cs="Arial"/>
                <w:sz w:val="18"/>
                <w:szCs w:val="18"/>
                <w:cs/>
              </w:rPr>
              <w:t xml:space="preserve">  </w:t>
            </w:r>
            <w:r w:rsidR="003A6735" w:rsidRPr="00EA018E">
              <w:rPr>
                <w:rFonts w:ascii="Arial" w:hAnsi="Arial" w:cs="Arial"/>
                <w:sz w:val="18"/>
                <w:szCs w:val="18"/>
              </w:rPr>
              <w:t>D</w:t>
            </w:r>
            <w:r w:rsidRPr="00EA018E">
              <w:rPr>
                <w:rFonts w:ascii="Arial" w:hAnsi="Arial" w:cs="Arial"/>
                <w:sz w:val="18"/>
                <w:szCs w:val="18"/>
              </w:rPr>
              <w:t>irect subsidiary companies</w:t>
            </w:r>
          </w:p>
        </w:tc>
        <w:tc>
          <w:tcPr>
            <w:tcW w:w="1710" w:type="dxa"/>
            <w:vAlign w:val="bottom"/>
          </w:tcPr>
          <w:p w14:paraId="52EEE244" w14:textId="6277B010" w:rsidR="00D46830" w:rsidRPr="00EA018E" w:rsidRDefault="00D46830" w:rsidP="00D46830">
            <w:pPr>
              <w:spacing w:line="320" w:lineRule="exact"/>
              <w:ind w:left="-112" w:right="28"/>
              <w:jc w:val="center"/>
              <w:rPr>
                <w:rFonts w:ascii="Arial" w:hAnsi="Arial" w:cs="Arial"/>
                <w:sz w:val="18"/>
                <w:szCs w:val="18"/>
                <w:lang w:val="en-GB"/>
              </w:rPr>
            </w:pPr>
            <w:r w:rsidRPr="00EA018E">
              <w:rPr>
                <w:rFonts w:ascii="Arial" w:hAnsi="Arial" w:cs="Arial"/>
                <w:sz w:val="18"/>
                <w:szCs w:val="18"/>
              </w:rPr>
              <w:t>Agreed price</w:t>
            </w:r>
          </w:p>
        </w:tc>
        <w:tc>
          <w:tcPr>
            <w:tcW w:w="1215" w:type="dxa"/>
            <w:gridSpan w:val="2"/>
            <w:vAlign w:val="bottom"/>
          </w:tcPr>
          <w:p w14:paraId="316B242B" w14:textId="5AFFF283"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cs/>
              </w:rPr>
              <w:t>-</w:t>
            </w:r>
          </w:p>
        </w:tc>
        <w:tc>
          <w:tcPr>
            <w:tcW w:w="1216" w:type="dxa"/>
            <w:vAlign w:val="bottom"/>
          </w:tcPr>
          <w:p w14:paraId="76575AD0" w14:textId="2C5C87B4" w:rsidR="00D46830" w:rsidRPr="00EA018E" w:rsidRDefault="00D46830"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cs/>
              </w:rPr>
              <w:t>-</w:t>
            </w:r>
          </w:p>
        </w:tc>
        <w:tc>
          <w:tcPr>
            <w:tcW w:w="1215" w:type="dxa"/>
            <w:gridSpan w:val="2"/>
            <w:vAlign w:val="bottom"/>
          </w:tcPr>
          <w:p w14:paraId="1043CB8F" w14:textId="18182162"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rPr>
              <w:t>44</w:t>
            </w:r>
          </w:p>
        </w:tc>
        <w:tc>
          <w:tcPr>
            <w:tcW w:w="1215" w:type="dxa"/>
            <w:gridSpan w:val="2"/>
            <w:vAlign w:val="bottom"/>
          </w:tcPr>
          <w:p w14:paraId="13E4F94E" w14:textId="26AE4210" w:rsidR="00D46830" w:rsidRPr="00EA018E" w:rsidRDefault="00F71EBF"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rPr>
              <w:t>-</w:t>
            </w:r>
          </w:p>
        </w:tc>
      </w:tr>
      <w:tr w:rsidR="00EA018E" w:rsidRPr="00EA018E" w14:paraId="09BD516B" w14:textId="77777777" w:rsidTr="003501B3">
        <w:trPr>
          <w:gridAfter w:val="1"/>
          <w:wAfter w:w="33" w:type="dxa"/>
        </w:trPr>
        <w:tc>
          <w:tcPr>
            <w:tcW w:w="2790" w:type="dxa"/>
            <w:vAlign w:val="bottom"/>
          </w:tcPr>
          <w:p w14:paraId="1B0F295D" w14:textId="7DD23F15" w:rsidR="00D46830" w:rsidRPr="00EA018E" w:rsidRDefault="009B07D9" w:rsidP="00D46830">
            <w:pPr>
              <w:spacing w:line="320" w:lineRule="exact"/>
              <w:ind w:left="-18" w:right="28" w:firstLine="93"/>
              <w:rPr>
                <w:rFonts w:ascii="Arial" w:hAnsi="Arial" w:cs="Arial"/>
                <w:sz w:val="18"/>
                <w:szCs w:val="18"/>
              </w:rPr>
            </w:pPr>
            <w:r w:rsidRPr="00EA018E">
              <w:rPr>
                <w:rFonts w:ascii="Arial" w:hAnsi="Arial" w:cs="Arial"/>
                <w:sz w:val="18"/>
                <w:szCs w:val="18"/>
              </w:rPr>
              <w:t>Indirect subsidiary companies</w:t>
            </w:r>
          </w:p>
        </w:tc>
        <w:tc>
          <w:tcPr>
            <w:tcW w:w="1710" w:type="dxa"/>
            <w:vAlign w:val="bottom"/>
          </w:tcPr>
          <w:p w14:paraId="2FB2972C" w14:textId="4406D8EF" w:rsidR="00D46830" w:rsidRPr="00EA018E" w:rsidRDefault="00D46830" w:rsidP="00D46830">
            <w:pPr>
              <w:spacing w:line="320" w:lineRule="exact"/>
              <w:ind w:left="-112" w:right="28"/>
              <w:jc w:val="center"/>
              <w:rPr>
                <w:rFonts w:ascii="Arial" w:hAnsi="Arial" w:cs="Arial"/>
                <w:sz w:val="18"/>
                <w:szCs w:val="18"/>
              </w:rPr>
            </w:pPr>
            <w:r w:rsidRPr="00EA018E">
              <w:rPr>
                <w:rFonts w:ascii="Arial" w:hAnsi="Arial" w:cs="Arial"/>
                <w:sz w:val="18"/>
                <w:szCs w:val="18"/>
              </w:rPr>
              <w:t>Agreed price</w:t>
            </w:r>
          </w:p>
        </w:tc>
        <w:tc>
          <w:tcPr>
            <w:tcW w:w="1215" w:type="dxa"/>
            <w:gridSpan w:val="2"/>
            <w:vAlign w:val="bottom"/>
          </w:tcPr>
          <w:p w14:paraId="715E4A46" w14:textId="60DF1939"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cs/>
              </w:rPr>
              <w:t>-</w:t>
            </w:r>
          </w:p>
        </w:tc>
        <w:tc>
          <w:tcPr>
            <w:tcW w:w="1216" w:type="dxa"/>
            <w:vAlign w:val="bottom"/>
          </w:tcPr>
          <w:p w14:paraId="495450B9" w14:textId="1ACA4A0E" w:rsidR="00D46830" w:rsidRPr="00EA018E" w:rsidRDefault="00D46830" w:rsidP="00D46830">
            <w:pPr>
              <w:tabs>
                <w:tab w:val="decimal" w:pos="894"/>
              </w:tabs>
              <w:spacing w:line="320" w:lineRule="exact"/>
              <w:ind w:left="-33" w:right="-12"/>
              <w:rPr>
                <w:rFonts w:ascii="Arial" w:hAnsi="Arial" w:cs="Arial"/>
                <w:sz w:val="18"/>
                <w:szCs w:val="18"/>
                <w:cs/>
              </w:rPr>
            </w:pPr>
            <w:r w:rsidRPr="00EA018E">
              <w:rPr>
                <w:rFonts w:ascii="Arial" w:hAnsi="Arial" w:cs="Arial"/>
                <w:sz w:val="18"/>
                <w:szCs w:val="18"/>
                <w:cs/>
              </w:rPr>
              <w:t>-</w:t>
            </w:r>
          </w:p>
        </w:tc>
        <w:tc>
          <w:tcPr>
            <w:tcW w:w="1215" w:type="dxa"/>
            <w:gridSpan w:val="2"/>
            <w:vAlign w:val="bottom"/>
          </w:tcPr>
          <w:p w14:paraId="42A99542" w14:textId="31888C51"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rPr>
              <w:t>92</w:t>
            </w:r>
          </w:p>
        </w:tc>
        <w:tc>
          <w:tcPr>
            <w:tcW w:w="1215" w:type="dxa"/>
            <w:gridSpan w:val="2"/>
            <w:vAlign w:val="bottom"/>
          </w:tcPr>
          <w:p w14:paraId="7ECFECD3" w14:textId="6DB313E3" w:rsidR="00D46830" w:rsidRPr="00EA018E" w:rsidRDefault="00F71EBF"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rPr>
              <w:t>130</w:t>
            </w:r>
          </w:p>
        </w:tc>
      </w:tr>
      <w:tr w:rsidR="00EA018E" w:rsidRPr="00EA018E" w14:paraId="605EA6D7" w14:textId="77777777" w:rsidTr="003501B3">
        <w:trPr>
          <w:gridAfter w:val="1"/>
          <w:wAfter w:w="33" w:type="dxa"/>
        </w:trPr>
        <w:tc>
          <w:tcPr>
            <w:tcW w:w="2790" w:type="dxa"/>
            <w:vAlign w:val="bottom"/>
          </w:tcPr>
          <w:p w14:paraId="3BD021F1" w14:textId="75CE1AEA" w:rsidR="00D46830" w:rsidRPr="00EA018E" w:rsidRDefault="00D46830" w:rsidP="00D46830">
            <w:pPr>
              <w:spacing w:line="320" w:lineRule="exact"/>
              <w:ind w:left="-18" w:right="28" w:firstLine="3"/>
              <w:rPr>
                <w:rFonts w:ascii="Arial" w:hAnsi="Arial" w:cs="Arial"/>
                <w:sz w:val="18"/>
                <w:szCs w:val="18"/>
              </w:rPr>
            </w:pPr>
            <w:r w:rsidRPr="00EA018E">
              <w:rPr>
                <w:rFonts w:ascii="Arial" w:hAnsi="Arial" w:cs="Arial"/>
                <w:sz w:val="18"/>
                <w:szCs w:val="18"/>
                <w:cs/>
              </w:rPr>
              <w:t xml:space="preserve">  </w:t>
            </w:r>
            <w:r w:rsidRPr="00EA018E">
              <w:rPr>
                <w:rFonts w:ascii="Arial" w:hAnsi="Arial" w:cs="Arial"/>
                <w:sz w:val="18"/>
                <w:szCs w:val="18"/>
              </w:rPr>
              <w:t>Related companies</w:t>
            </w:r>
          </w:p>
        </w:tc>
        <w:tc>
          <w:tcPr>
            <w:tcW w:w="1710" w:type="dxa"/>
            <w:vAlign w:val="bottom"/>
          </w:tcPr>
          <w:p w14:paraId="3AB2F1B1" w14:textId="76056207" w:rsidR="00D46830" w:rsidRPr="00EA018E" w:rsidRDefault="00D46830" w:rsidP="00D46830">
            <w:pPr>
              <w:spacing w:line="320" w:lineRule="exact"/>
              <w:ind w:left="-112" w:right="28"/>
              <w:jc w:val="center"/>
              <w:rPr>
                <w:rFonts w:ascii="Arial" w:hAnsi="Arial" w:cs="Arial"/>
                <w:sz w:val="18"/>
                <w:szCs w:val="18"/>
              </w:rPr>
            </w:pPr>
            <w:r w:rsidRPr="00EA018E">
              <w:rPr>
                <w:rFonts w:ascii="Arial" w:hAnsi="Arial" w:cs="Arial"/>
                <w:sz w:val="18"/>
                <w:szCs w:val="18"/>
                <w:lang w:val="en-GB"/>
              </w:rPr>
              <w:t>Market prices</w:t>
            </w:r>
          </w:p>
        </w:tc>
        <w:tc>
          <w:tcPr>
            <w:tcW w:w="1215" w:type="dxa"/>
            <w:gridSpan w:val="2"/>
            <w:vAlign w:val="bottom"/>
          </w:tcPr>
          <w:p w14:paraId="7DEEF6A7" w14:textId="6D5E6D26" w:rsidR="00D46830" w:rsidRPr="00EA018E" w:rsidRDefault="008F7549"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43</w:t>
            </w:r>
          </w:p>
        </w:tc>
        <w:tc>
          <w:tcPr>
            <w:tcW w:w="1216" w:type="dxa"/>
            <w:vAlign w:val="bottom"/>
          </w:tcPr>
          <w:p w14:paraId="53795F53" w14:textId="7CFD0F5C" w:rsidR="00D46830" w:rsidRPr="00EA018E" w:rsidRDefault="00D46830"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129</w:t>
            </w:r>
          </w:p>
        </w:tc>
        <w:tc>
          <w:tcPr>
            <w:tcW w:w="1215" w:type="dxa"/>
            <w:gridSpan w:val="2"/>
            <w:vAlign w:val="bottom"/>
          </w:tcPr>
          <w:p w14:paraId="724ADA53" w14:textId="3A19104E" w:rsidR="00D46830" w:rsidRPr="00EA018E" w:rsidRDefault="008F7549"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43</w:t>
            </w:r>
          </w:p>
        </w:tc>
        <w:tc>
          <w:tcPr>
            <w:tcW w:w="1215" w:type="dxa"/>
            <w:gridSpan w:val="2"/>
            <w:vAlign w:val="bottom"/>
          </w:tcPr>
          <w:p w14:paraId="3CA6A6ED" w14:textId="731B7C84" w:rsidR="00D46830" w:rsidRPr="00EA018E" w:rsidRDefault="00D46830"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129</w:t>
            </w:r>
          </w:p>
        </w:tc>
      </w:tr>
      <w:tr w:rsidR="00EA018E" w:rsidRPr="00EA018E" w14:paraId="1125E630" w14:textId="77777777" w:rsidTr="003501B3">
        <w:trPr>
          <w:gridAfter w:val="1"/>
          <w:wAfter w:w="33" w:type="dxa"/>
        </w:trPr>
        <w:tc>
          <w:tcPr>
            <w:tcW w:w="2790" w:type="dxa"/>
            <w:vAlign w:val="bottom"/>
          </w:tcPr>
          <w:p w14:paraId="446DC6BF" w14:textId="6D517586"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Total</w:t>
            </w:r>
          </w:p>
        </w:tc>
        <w:tc>
          <w:tcPr>
            <w:tcW w:w="1710" w:type="dxa"/>
            <w:vAlign w:val="bottom"/>
          </w:tcPr>
          <w:p w14:paraId="426E6E0B" w14:textId="77777777" w:rsidR="00D46830" w:rsidRPr="00EA018E" w:rsidRDefault="00D46830" w:rsidP="00D46830">
            <w:pPr>
              <w:spacing w:line="320" w:lineRule="exact"/>
              <w:ind w:left="-112" w:right="28"/>
              <w:jc w:val="center"/>
              <w:rPr>
                <w:rFonts w:ascii="Arial" w:hAnsi="Arial" w:cs="Arial"/>
                <w:sz w:val="18"/>
                <w:szCs w:val="18"/>
              </w:rPr>
            </w:pPr>
          </w:p>
        </w:tc>
        <w:tc>
          <w:tcPr>
            <w:tcW w:w="1215" w:type="dxa"/>
            <w:gridSpan w:val="2"/>
            <w:vAlign w:val="bottom"/>
          </w:tcPr>
          <w:p w14:paraId="218081FA" w14:textId="1660AC27" w:rsidR="00D46830" w:rsidRPr="00EA018E" w:rsidRDefault="008F7549"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43</w:t>
            </w:r>
          </w:p>
        </w:tc>
        <w:tc>
          <w:tcPr>
            <w:tcW w:w="1216" w:type="dxa"/>
            <w:vAlign w:val="bottom"/>
          </w:tcPr>
          <w:p w14:paraId="5A070F76" w14:textId="0084D2F6" w:rsidR="00D46830" w:rsidRPr="00EA018E" w:rsidRDefault="00D46830"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129</w:t>
            </w:r>
          </w:p>
        </w:tc>
        <w:tc>
          <w:tcPr>
            <w:tcW w:w="1215" w:type="dxa"/>
            <w:gridSpan w:val="2"/>
            <w:vAlign w:val="bottom"/>
          </w:tcPr>
          <w:p w14:paraId="5BE9122F" w14:textId="6DB3FF1B" w:rsidR="00D46830" w:rsidRPr="00EA018E" w:rsidRDefault="008F7549"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179</w:t>
            </w:r>
          </w:p>
        </w:tc>
        <w:tc>
          <w:tcPr>
            <w:tcW w:w="1215" w:type="dxa"/>
            <w:gridSpan w:val="2"/>
            <w:vAlign w:val="bottom"/>
          </w:tcPr>
          <w:p w14:paraId="176B79A1" w14:textId="14FE1288" w:rsidR="00D46830" w:rsidRPr="00EA018E" w:rsidRDefault="00D46830"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259</w:t>
            </w:r>
          </w:p>
        </w:tc>
      </w:tr>
      <w:tr w:rsidR="00EA018E" w:rsidRPr="00EA018E" w14:paraId="1797F213" w14:textId="77777777" w:rsidTr="003501B3">
        <w:trPr>
          <w:gridAfter w:val="1"/>
          <w:wAfter w:w="33" w:type="dxa"/>
        </w:trPr>
        <w:tc>
          <w:tcPr>
            <w:tcW w:w="2790" w:type="dxa"/>
            <w:vAlign w:val="bottom"/>
          </w:tcPr>
          <w:p w14:paraId="45306767" w14:textId="16D55632" w:rsidR="00D46830" w:rsidRPr="00EA018E" w:rsidRDefault="00D46830" w:rsidP="00D46830">
            <w:pPr>
              <w:spacing w:line="320" w:lineRule="exact"/>
              <w:ind w:left="-18" w:right="28"/>
              <w:rPr>
                <w:rFonts w:ascii="Arial" w:hAnsi="Arial" w:cs="Arial"/>
                <w:sz w:val="18"/>
                <w:szCs w:val="18"/>
                <w:u w:val="single"/>
              </w:rPr>
            </w:pPr>
            <w:r w:rsidRPr="00EA018E">
              <w:rPr>
                <w:rFonts w:ascii="Arial" w:hAnsi="Arial" w:cs="Arial"/>
                <w:sz w:val="18"/>
                <w:szCs w:val="18"/>
                <w:u w:val="single"/>
              </w:rPr>
              <w:t>Other Income</w:t>
            </w:r>
          </w:p>
        </w:tc>
        <w:tc>
          <w:tcPr>
            <w:tcW w:w="1710" w:type="dxa"/>
            <w:vAlign w:val="bottom"/>
          </w:tcPr>
          <w:p w14:paraId="6CFBC543" w14:textId="77777777" w:rsidR="00D46830" w:rsidRPr="00EA018E" w:rsidRDefault="00D46830" w:rsidP="00D46830">
            <w:pPr>
              <w:spacing w:line="320" w:lineRule="exact"/>
              <w:ind w:left="-112" w:right="28"/>
              <w:jc w:val="center"/>
              <w:rPr>
                <w:rFonts w:ascii="Arial" w:hAnsi="Arial" w:cs="Arial"/>
                <w:sz w:val="18"/>
                <w:szCs w:val="18"/>
                <w:lang w:val="en-GB"/>
              </w:rPr>
            </w:pPr>
          </w:p>
        </w:tc>
        <w:tc>
          <w:tcPr>
            <w:tcW w:w="1215" w:type="dxa"/>
            <w:gridSpan w:val="2"/>
            <w:vAlign w:val="bottom"/>
          </w:tcPr>
          <w:p w14:paraId="11CB9C4B" w14:textId="77777777" w:rsidR="00D46830" w:rsidRPr="00EA018E" w:rsidRDefault="00D46830" w:rsidP="00D46830">
            <w:pPr>
              <w:tabs>
                <w:tab w:val="decimal" w:pos="894"/>
              </w:tabs>
              <w:spacing w:line="320" w:lineRule="exact"/>
              <w:ind w:left="-33" w:right="-12"/>
              <w:rPr>
                <w:rFonts w:ascii="Arial" w:hAnsi="Arial" w:cs="Arial"/>
                <w:sz w:val="18"/>
                <w:szCs w:val="18"/>
              </w:rPr>
            </w:pPr>
          </w:p>
        </w:tc>
        <w:tc>
          <w:tcPr>
            <w:tcW w:w="1216" w:type="dxa"/>
            <w:vAlign w:val="bottom"/>
          </w:tcPr>
          <w:p w14:paraId="4B37B3F3" w14:textId="77777777" w:rsidR="00D46830" w:rsidRPr="00EA018E" w:rsidRDefault="00D46830" w:rsidP="00D46830">
            <w:pPr>
              <w:tabs>
                <w:tab w:val="decimal" w:pos="894"/>
              </w:tabs>
              <w:spacing w:line="320" w:lineRule="exact"/>
              <w:ind w:left="-33" w:right="-12"/>
              <w:rPr>
                <w:rFonts w:ascii="Arial" w:hAnsi="Arial" w:cs="Arial"/>
                <w:sz w:val="18"/>
                <w:szCs w:val="18"/>
              </w:rPr>
            </w:pPr>
          </w:p>
        </w:tc>
        <w:tc>
          <w:tcPr>
            <w:tcW w:w="1215" w:type="dxa"/>
            <w:gridSpan w:val="2"/>
            <w:vAlign w:val="bottom"/>
          </w:tcPr>
          <w:p w14:paraId="32FF4ECA" w14:textId="77777777" w:rsidR="00D46830" w:rsidRPr="00EA018E" w:rsidRDefault="00D46830" w:rsidP="00D46830">
            <w:pPr>
              <w:tabs>
                <w:tab w:val="decimal" w:pos="894"/>
              </w:tabs>
              <w:spacing w:line="320" w:lineRule="exact"/>
              <w:ind w:left="-33" w:right="-12"/>
              <w:rPr>
                <w:rFonts w:ascii="Arial" w:hAnsi="Arial" w:cs="Arial"/>
                <w:sz w:val="18"/>
                <w:szCs w:val="18"/>
              </w:rPr>
            </w:pPr>
          </w:p>
        </w:tc>
        <w:tc>
          <w:tcPr>
            <w:tcW w:w="1215" w:type="dxa"/>
            <w:gridSpan w:val="2"/>
            <w:vAlign w:val="bottom"/>
          </w:tcPr>
          <w:p w14:paraId="077E693D" w14:textId="77777777" w:rsidR="00D46830" w:rsidRPr="00EA018E" w:rsidRDefault="00D46830" w:rsidP="00D46830">
            <w:pPr>
              <w:tabs>
                <w:tab w:val="decimal" w:pos="894"/>
              </w:tabs>
              <w:spacing w:line="320" w:lineRule="exact"/>
              <w:ind w:left="-33" w:right="-12"/>
              <w:rPr>
                <w:rFonts w:ascii="Arial" w:hAnsi="Arial" w:cs="Arial"/>
                <w:sz w:val="18"/>
                <w:szCs w:val="18"/>
              </w:rPr>
            </w:pPr>
          </w:p>
        </w:tc>
      </w:tr>
      <w:tr w:rsidR="00EA018E" w:rsidRPr="00EA018E" w14:paraId="4270A8A7" w14:textId="77777777" w:rsidTr="003501B3">
        <w:trPr>
          <w:gridAfter w:val="1"/>
          <w:wAfter w:w="33" w:type="dxa"/>
        </w:trPr>
        <w:tc>
          <w:tcPr>
            <w:tcW w:w="2790" w:type="dxa"/>
            <w:vAlign w:val="bottom"/>
          </w:tcPr>
          <w:p w14:paraId="20767835" w14:textId="5EF199CE"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cs/>
              </w:rPr>
              <w:t xml:space="preserve">  </w:t>
            </w:r>
            <w:r w:rsidRPr="00EA018E">
              <w:rPr>
                <w:rFonts w:ascii="Arial" w:hAnsi="Arial" w:cs="Arial"/>
                <w:sz w:val="18"/>
                <w:szCs w:val="18"/>
              </w:rPr>
              <w:t>Direct subsidiary companies</w:t>
            </w:r>
          </w:p>
        </w:tc>
        <w:tc>
          <w:tcPr>
            <w:tcW w:w="1710" w:type="dxa"/>
            <w:vAlign w:val="bottom"/>
          </w:tcPr>
          <w:p w14:paraId="7BEE4EDC" w14:textId="26D7C863" w:rsidR="00D46830" w:rsidRPr="00EA018E" w:rsidRDefault="00D46830" w:rsidP="00D46830">
            <w:pPr>
              <w:spacing w:line="320" w:lineRule="exact"/>
              <w:ind w:left="-112" w:right="28"/>
              <w:jc w:val="center"/>
              <w:rPr>
                <w:rFonts w:ascii="Arial" w:hAnsi="Arial" w:cs="Arial"/>
                <w:sz w:val="18"/>
                <w:szCs w:val="18"/>
                <w:lang w:val="en-GB"/>
              </w:rPr>
            </w:pPr>
            <w:r w:rsidRPr="00EA018E">
              <w:rPr>
                <w:rFonts w:ascii="Arial" w:hAnsi="Arial" w:cs="Arial"/>
                <w:sz w:val="18"/>
                <w:szCs w:val="18"/>
                <w:lang w:val="en-GB"/>
              </w:rPr>
              <w:t>Agreed price</w:t>
            </w:r>
          </w:p>
        </w:tc>
        <w:tc>
          <w:tcPr>
            <w:tcW w:w="1215" w:type="dxa"/>
            <w:gridSpan w:val="2"/>
            <w:vAlign w:val="bottom"/>
          </w:tcPr>
          <w:p w14:paraId="00544450" w14:textId="55821E0D" w:rsidR="00D46830" w:rsidRPr="00EA018E" w:rsidRDefault="008F7549"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cs/>
              </w:rPr>
              <w:t>-</w:t>
            </w:r>
          </w:p>
        </w:tc>
        <w:tc>
          <w:tcPr>
            <w:tcW w:w="1216" w:type="dxa"/>
            <w:vAlign w:val="bottom"/>
          </w:tcPr>
          <w:p w14:paraId="3BCD643D" w14:textId="72199AD5" w:rsidR="00D46830" w:rsidRPr="00EA018E" w:rsidRDefault="00D46830"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cs/>
              </w:rPr>
              <w:t>-</w:t>
            </w:r>
          </w:p>
        </w:tc>
        <w:tc>
          <w:tcPr>
            <w:tcW w:w="1215" w:type="dxa"/>
            <w:gridSpan w:val="2"/>
            <w:vAlign w:val="bottom"/>
          </w:tcPr>
          <w:p w14:paraId="518B5453" w14:textId="23411199" w:rsidR="00D46830" w:rsidRPr="00EA018E" w:rsidRDefault="008F7549"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rPr>
              <w:t>2,676</w:t>
            </w:r>
          </w:p>
        </w:tc>
        <w:tc>
          <w:tcPr>
            <w:tcW w:w="1215" w:type="dxa"/>
            <w:gridSpan w:val="2"/>
            <w:vAlign w:val="bottom"/>
          </w:tcPr>
          <w:p w14:paraId="692EC60C" w14:textId="6EFAFB10" w:rsidR="00D46830" w:rsidRPr="00EA018E" w:rsidRDefault="00D46830"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rPr>
              <w:t>2,813</w:t>
            </w:r>
          </w:p>
        </w:tc>
      </w:tr>
      <w:tr w:rsidR="00EA018E" w:rsidRPr="00EA018E" w14:paraId="2466E09C" w14:textId="77777777" w:rsidTr="003501B3">
        <w:trPr>
          <w:gridAfter w:val="1"/>
          <w:wAfter w:w="33" w:type="dxa"/>
        </w:trPr>
        <w:tc>
          <w:tcPr>
            <w:tcW w:w="2790" w:type="dxa"/>
            <w:vAlign w:val="bottom"/>
          </w:tcPr>
          <w:p w14:paraId="1B510D2A" w14:textId="4B8935CA"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 xml:space="preserve">  Indirect subsidiary company</w:t>
            </w:r>
          </w:p>
        </w:tc>
        <w:tc>
          <w:tcPr>
            <w:tcW w:w="1710" w:type="dxa"/>
            <w:vAlign w:val="bottom"/>
          </w:tcPr>
          <w:p w14:paraId="0F72C1B4" w14:textId="306B3704" w:rsidR="00D46830" w:rsidRPr="00EA018E" w:rsidRDefault="00D46830" w:rsidP="00D46830">
            <w:pPr>
              <w:spacing w:line="320" w:lineRule="exact"/>
              <w:ind w:left="-112" w:right="28"/>
              <w:jc w:val="center"/>
              <w:rPr>
                <w:rFonts w:ascii="Arial" w:hAnsi="Arial" w:cs="Arial"/>
                <w:sz w:val="18"/>
                <w:szCs w:val="18"/>
                <w:lang w:val="en-GB"/>
              </w:rPr>
            </w:pPr>
            <w:r w:rsidRPr="00EA018E">
              <w:rPr>
                <w:rFonts w:ascii="Arial" w:hAnsi="Arial" w:cs="Arial"/>
                <w:sz w:val="18"/>
                <w:szCs w:val="18"/>
              </w:rPr>
              <w:t>Agreed price</w:t>
            </w:r>
          </w:p>
        </w:tc>
        <w:tc>
          <w:tcPr>
            <w:tcW w:w="1215" w:type="dxa"/>
            <w:gridSpan w:val="2"/>
            <w:vAlign w:val="bottom"/>
          </w:tcPr>
          <w:p w14:paraId="407DC7C5" w14:textId="7ABBEA1F" w:rsidR="00D46830" w:rsidRPr="00EA018E" w:rsidRDefault="008F7549"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cs/>
              </w:rPr>
              <w:t>-</w:t>
            </w:r>
          </w:p>
        </w:tc>
        <w:tc>
          <w:tcPr>
            <w:tcW w:w="1216" w:type="dxa"/>
            <w:vAlign w:val="bottom"/>
          </w:tcPr>
          <w:p w14:paraId="34659EF1" w14:textId="2D7E8548" w:rsidR="00D46830" w:rsidRPr="00EA018E" w:rsidRDefault="00D46830"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cs/>
              </w:rPr>
              <w:t>-</w:t>
            </w:r>
          </w:p>
        </w:tc>
        <w:tc>
          <w:tcPr>
            <w:tcW w:w="1215" w:type="dxa"/>
            <w:gridSpan w:val="2"/>
            <w:vAlign w:val="bottom"/>
          </w:tcPr>
          <w:p w14:paraId="398F5D3E" w14:textId="65963F65" w:rsidR="00D46830" w:rsidRPr="00EA018E" w:rsidRDefault="008F7549"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rPr>
              <w:t>1,456</w:t>
            </w:r>
          </w:p>
        </w:tc>
        <w:tc>
          <w:tcPr>
            <w:tcW w:w="1215" w:type="dxa"/>
            <w:gridSpan w:val="2"/>
            <w:vAlign w:val="bottom"/>
          </w:tcPr>
          <w:p w14:paraId="4BF8D742" w14:textId="5A09E3FD" w:rsidR="00D46830" w:rsidRPr="00EA018E" w:rsidRDefault="00D46830"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rPr>
              <w:t>1,203</w:t>
            </w:r>
          </w:p>
        </w:tc>
      </w:tr>
      <w:tr w:rsidR="00EA018E" w:rsidRPr="00EA018E" w14:paraId="64B5572F" w14:textId="77777777" w:rsidTr="003501B3">
        <w:trPr>
          <w:gridAfter w:val="1"/>
          <w:wAfter w:w="33" w:type="dxa"/>
        </w:trPr>
        <w:tc>
          <w:tcPr>
            <w:tcW w:w="2790" w:type="dxa"/>
            <w:vAlign w:val="bottom"/>
          </w:tcPr>
          <w:p w14:paraId="752802B5" w14:textId="2F578733"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 xml:space="preserve">  Associated company</w:t>
            </w:r>
          </w:p>
        </w:tc>
        <w:tc>
          <w:tcPr>
            <w:tcW w:w="1710" w:type="dxa"/>
            <w:vAlign w:val="bottom"/>
          </w:tcPr>
          <w:p w14:paraId="1AFCCDAC" w14:textId="022E582A" w:rsidR="00D46830" w:rsidRPr="00EA018E" w:rsidRDefault="00D46830" w:rsidP="00D46830">
            <w:pPr>
              <w:spacing w:line="320" w:lineRule="exact"/>
              <w:ind w:left="-112" w:right="28"/>
              <w:jc w:val="center"/>
              <w:rPr>
                <w:rFonts w:ascii="Arial" w:hAnsi="Arial" w:cs="Arial"/>
                <w:sz w:val="18"/>
                <w:szCs w:val="18"/>
              </w:rPr>
            </w:pPr>
            <w:r w:rsidRPr="00EA018E">
              <w:rPr>
                <w:rFonts w:ascii="Arial" w:hAnsi="Arial" w:cs="Arial"/>
                <w:sz w:val="18"/>
                <w:szCs w:val="18"/>
              </w:rPr>
              <w:t>Agreed price</w:t>
            </w:r>
          </w:p>
        </w:tc>
        <w:tc>
          <w:tcPr>
            <w:tcW w:w="1215" w:type="dxa"/>
            <w:gridSpan w:val="2"/>
            <w:vAlign w:val="bottom"/>
          </w:tcPr>
          <w:p w14:paraId="6F6AF2F5" w14:textId="4C7B28B6" w:rsidR="00D46830" w:rsidRPr="00EA018E" w:rsidRDefault="008F7549" w:rsidP="00D46830">
            <w:pPr>
              <w:pBdr>
                <w:bottom w:val="sing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34</w:t>
            </w:r>
          </w:p>
        </w:tc>
        <w:tc>
          <w:tcPr>
            <w:tcW w:w="1216" w:type="dxa"/>
            <w:vAlign w:val="bottom"/>
          </w:tcPr>
          <w:p w14:paraId="74F79909" w14:textId="487C37AD" w:rsidR="00D46830" w:rsidRPr="00EA018E" w:rsidRDefault="00D46830" w:rsidP="00D46830">
            <w:pPr>
              <w:pBdr>
                <w:bottom w:val="sing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179</w:t>
            </w:r>
          </w:p>
        </w:tc>
        <w:tc>
          <w:tcPr>
            <w:tcW w:w="1215" w:type="dxa"/>
            <w:gridSpan w:val="2"/>
            <w:vAlign w:val="bottom"/>
          </w:tcPr>
          <w:p w14:paraId="59B6EE2C" w14:textId="56AC7661" w:rsidR="00D46830" w:rsidRPr="00EA018E" w:rsidRDefault="008F7549" w:rsidP="00D46830">
            <w:pPr>
              <w:pBdr>
                <w:bottom w:val="sing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34</w:t>
            </w:r>
          </w:p>
        </w:tc>
        <w:tc>
          <w:tcPr>
            <w:tcW w:w="1215" w:type="dxa"/>
            <w:gridSpan w:val="2"/>
            <w:vAlign w:val="bottom"/>
          </w:tcPr>
          <w:p w14:paraId="59DBEA38" w14:textId="3387890A" w:rsidR="00D46830" w:rsidRPr="00EA018E" w:rsidRDefault="00D46830" w:rsidP="00D46830">
            <w:pPr>
              <w:pBdr>
                <w:bottom w:val="sing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179</w:t>
            </w:r>
          </w:p>
        </w:tc>
      </w:tr>
      <w:tr w:rsidR="00EA018E" w:rsidRPr="00EA018E" w14:paraId="01DBF23A" w14:textId="77777777" w:rsidTr="003501B3">
        <w:trPr>
          <w:gridAfter w:val="1"/>
          <w:wAfter w:w="33" w:type="dxa"/>
          <w:trHeight w:val="237"/>
        </w:trPr>
        <w:tc>
          <w:tcPr>
            <w:tcW w:w="2790" w:type="dxa"/>
            <w:vAlign w:val="bottom"/>
          </w:tcPr>
          <w:p w14:paraId="47EF9749" w14:textId="6BD058A4"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Total</w:t>
            </w:r>
          </w:p>
        </w:tc>
        <w:tc>
          <w:tcPr>
            <w:tcW w:w="1710" w:type="dxa"/>
            <w:vAlign w:val="bottom"/>
          </w:tcPr>
          <w:p w14:paraId="4D8B9F4B" w14:textId="77777777" w:rsidR="00D46830" w:rsidRPr="00EA018E" w:rsidRDefault="00D46830" w:rsidP="00D46830">
            <w:pPr>
              <w:spacing w:line="320" w:lineRule="exact"/>
              <w:ind w:right="28"/>
              <w:jc w:val="center"/>
              <w:rPr>
                <w:rFonts w:ascii="Arial" w:hAnsi="Arial" w:cs="Arial"/>
                <w:sz w:val="18"/>
                <w:szCs w:val="18"/>
                <w:lang w:val="en-GB"/>
              </w:rPr>
            </w:pPr>
          </w:p>
        </w:tc>
        <w:tc>
          <w:tcPr>
            <w:tcW w:w="1215" w:type="dxa"/>
            <w:gridSpan w:val="2"/>
            <w:vAlign w:val="bottom"/>
          </w:tcPr>
          <w:p w14:paraId="006ACD94" w14:textId="58D01156" w:rsidR="00D46830" w:rsidRPr="00EA018E" w:rsidRDefault="008F7549" w:rsidP="00D46830">
            <w:pPr>
              <w:pBdr>
                <w:bottom w:val="doub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34</w:t>
            </w:r>
          </w:p>
        </w:tc>
        <w:tc>
          <w:tcPr>
            <w:tcW w:w="1216" w:type="dxa"/>
            <w:vAlign w:val="bottom"/>
          </w:tcPr>
          <w:p w14:paraId="1C5D4544" w14:textId="71A10751" w:rsidR="00D46830" w:rsidRPr="00EA018E" w:rsidRDefault="00D46830" w:rsidP="00D46830">
            <w:pPr>
              <w:pBdr>
                <w:bottom w:val="doub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179</w:t>
            </w:r>
          </w:p>
        </w:tc>
        <w:tc>
          <w:tcPr>
            <w:tcW w:w="1215" w:type="dxa"/>
            <w:gridSpan w:val="2"/>
            <w:vAlign w:val="bottom"/>
          </w:tcPr>
          <w:p w14:paraId="4136F268" w14:textId="683C6FC7" w:rsidR="00D46830" w:rsidRPr="00EA018E" w:rsidRDefault="008F7549" w:rsidP="00D46830">
            <w:pPr>
              <w:pBdr>
                <w:bottom w:val="doub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4,166</w:t>
            </w:r>
          </w:p>
        </w:tc>
        <w:tc>
          <w:tcPr>
            <w:tcW w:w="1215" w:type="dxa"/>
            <w:gridSpan w:val="2"/>
            <w:vAlign w:val="bottom"/>
          </w:tcPr>
          <w:p w14:paraId="73FE67AB" w14:textId="3CC26D2E" w:rsidR="00D46830" w:rsidRPr="00EA018E" w:rsidRDefault="00D46830" w:rsidP="00D46830">
            <w:pPr>
              <w:pBdr>
                <w:bottom w:val="doub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4,195</w:t>
            </w:r>
          </w:p>
        </w:tc>
      </w:tr>
      <w:tr w:rsidR="00EA018E" w:rsidRPr="00EA018E" w14:paraId="2B34D679" w14:textId="77777777" w:rsidTr="003501B3">
        <w:trPr>
          <w:trHeight w:val="237"/>
        </w:trPr>
        <w:tc>
          <w:tcPr>
            <w:tcW w:w="2790" w:type="dxa"/>
            <w:vAlign w:val="bottom"/>
          </w:tcPr>
          <w:p w14:paraId="0938F4DB" w14:textId="2642C1B2"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u w:val="single"/>
              </w:rPr>
              <w:t>Interest income</w:t>
            </w:r>
          </w:p>
        </w:tc>
        <w:tc>
          <w:tcPr>
            <w:tcW w:w="1710" w:type="dxa"/>
            <w:vAlign w:val="bottom"/>
          </w:tcPr>
          <w:p w14:paraId="691639BE" w14:textId="77777777" w:rsidR="00D46830" w:rsidRPr="00EA018E" w:rsidRDefault="00D46830" w:rsidP="00D46830">
            <w:pPr>
              <w:spacing w:line="320" w:lineRule="exact"/>
              <w:ind w:right="28"/>
              <w:jc w:val="center"/>
              <w:rPr>
                <w:rFonts w:ascii="Arial" w:hAnsi="Arial" w:cs="Arial"/>
                <w:sz w:val="18"/>
                <w:szCs w:val="18"/>
                <w:lang w:val="en-GB"/>
              </w:rPr>
            </w:pPr>
          </w:p>
        </w:tc>
        <w:tc>
          <w:tcPr>
            <w:tcW w:w="1215" w:type="dxa"/>
            <w:gridSpan w:val="2"/>
            <w:vAlign w:val="bottom"/>
          </w:tcPr>
          <w:p w14:paraId="14B2131B" w14:textId="77777777" w:rsidR="00D46830" w:rsidRPr="00EA018E" w:rsidRDefault="00D46830" w:rsidP="00D46830">
            <w:pPr>
              <w:tabs>
                <w:tab w:val="decimal" w:pos="894"/>
              </w:tabs>
              <w:spacing w:line="320" w:lineRule="exact"/>
              <w:ind w:left="-33" w:right="-12"/>
              <w:rPr>
                <w:rFonts w:ascii="Arial" w:hAnsi="Arial" w:cs="Arial"/>
                <w:sz w:val="18"/>
                <w:szCs w:val="18"/>
              </w:rPr>
            </w:pPr>
          </w:p>
        </w:tc>
        <w:tc>
          <w:tcPr>
            <w:tcW w:w="1216" w:type="dxa"/>
            <w:vAlign w:val="bottom"/>
          </w:tcPr>
          <w:p w14:paraId="0E93A790" w14:textId="77777777" w:rsidR="00D46830" w:rsidRPr="00EA018E" w:rsidRDefault="00D46830" w:rsidP="00D46830">
            <w:pPr>
              <w:tabs>
                <w:tab w:val="decimal" w:pos="894"/>
              </w:tabs>
              <w:spacing w:line="320" w:lineRule="exact"/>
              <w:ind w:left="-33" w:right="-12"/>
              <w:rPr>
                <w:rFonts w:ascii="Arial" w:hAnsi="Arial" w:cs="Arial"/>
                <w:sz w:val="18"/>
                <w:szCs w:val="18"/>
              </w:rPr>
            </w:pPr>
          </w:p>
        </w:tc>
        <w:tc>
          <w:tcPr>
            <w:tcW w:w="1215" w:type="dxa"/>
            <w:gridSpan w:val="2"/>
            <w:vAlign w:val="bottom"/>
          </w:tcPr>
          <w:p w14:paraId="518FEDFE" w14:textId="77777777" w:rsidR="00D46830" w:rsidRPr="00EA018E" w:rsidRDefault="00D46830" w:rsidP="00D46830">
            <w:pPr>
              <w:tabs>
                <w:tab w:val="decimal" w:pos="894"/>
              </w:tabs>
              <w:spacing w:line="320" w:lineRule="exact"/>
              <w:ind w:left="-33" w:right="-12"/>
              <w:rPr>
                <w:rFonts w:ascii="Arial" w:hAnsi="Arial" w:cs="Arial"/>
                <w:sz w:val="18"/>
                <w:szCs w:val="18"/>
              </w:rPr>
            </w:pPr>
          </w:p>
        </w:tc>
        <w:tc>
          <w:tcPr>
            <w:tcW w:w="1248" w:type="dxa"/>
            <w:gridSpan w:val="3"/>
            <w:vAlign w:val="bottom"/>
          </w:tcPr>
          <w:p w14:paraId="19AA0956" w14:textId="77777777" w:rsidR="00D46830" w:rsidRPr="00EA018E" w:rsidRDefault="00D46830" w:rsidP="00D46830">
            <w:pPr>
              <w:tabs>
                <w:tab w:val="decimal" w:pos="894"/>
              </w:tabs>
              <w:spacing w:line="320" w:lineRule="exact"/>
              <w:ind w:left="-33" w:right="-15"/>
              <w:rPr>
                <w:rFonts w:ascii="Arial" w:hAnsi="Arial" w:cs="Arial"/>
                <w:sz w:val="18"/>
                <w:szCs w:val="18"/>
              </w:rPr>
            </w:pPr>
          </w:p>
        </w:tc>
      </w:tr>
      <w:tr w:rsidR="00EA018E" w:rsidRPr="00EA018E" w14:paraId="10147A35" w14:textId="77777777" w:rsidTr="003501B3">
        <w:trPr>
          <w:trHeight w:val="237"/>
        </w:trPr>
        <w:tc>
          <w:tcPr>
            <w:tcW w:w="2790" w:type="dxa"/>
            <w:vAlign w:val="bottom"/>
          </w:tcPr>
          <w:p w14:paraId="62D9D7D5" w14:textId="7C1A981E"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 xml:space="preserve">  Direct subsidiary company</w:t>
            </w:r>
          </w:p>
        </w:tc>
        <w:tc>
          <w:tcPr>
            <w:tcW w:w="1710" w:type="dxa"/>
            <w:vAlign w:val="bottom"/>
          </w:tcPr>
          <w:p w14:paraId="5A3A03E2" w14:textId="56164C3A" w:rsidR="00D46830" w:rsidRPr="00EA018E" w:rsidRDefault="00D46830" w:rsidP="00D46830">
            <w:pPr>
              <w:spacing w:line="320" w:lineRule="exact"/>
              <w:ind w:right="28"/>
              <w:jc w:val="center"/>
              <w:rPr>
                <w:rFonts w:ascii="Arial" w:hAnsi="Arial" w:cs="Arial"/>
                <w:sz w:val="18"/>
                <w:szCs w:val="18"/>
                <w:lang w:val="en-GB"/>
              </w:rPr>
            </w:pPr>
            <w:r w:rsidRPr="00EA018E">
              <w:rPr>
                <w:rFonts w:ascii="Arial" w:hAnsi="Arial" w:cs="Arial"/>
                <w:sz w:val="18"/>
                <w:szCs w:val="18"/>
                <w:lang w:val="en-GB"/>
              </w:rPr>
              <w:t>4</w:t>
            </w:r>
            <w:r w:rsidRPr="00EA018E">
              <w:rPr>
                <w:rFonts w:ascii="Arial" w:hAnsi="Arial" w:cs="Arial"/>
                <w:sz w:val="18"/>
                <w:szCs w:val="18"/>
                <w:cs/>
                <w:lang w:val="en-GB"/>
              </w:rPr>
              <w:t>.</w:t>
            </w:r>
            <w:r w:rsidRPr="00EA018E">
              <w:rPr>
                <w:rFonts w:ascii="Arial" w:hAnsi="Arial" w:cs="Arial"/>
                <w:sz w:val="18"/>
                <w:szCs w:val="18"/>
                <w:lang w:val="en-GB"/>
              </w:rPr>
              <w:t>25</w:t>
            </w:r>
            <w:r w:rsidRPr="00EA018E">
              <w:rPr>
                <w:rFonts w:ascii="Arial" w:hAnsi="Arial" w:cs="Arial"/>
                <w:sz w:val="18"/>
                <w:szCs w:val="18"/>
                <w:cs/>
                <w:lang w:val="en-GB"/>
              </w:rPr>
              <w:t xml:space="preserve">% </w:t>
            </w:r>
            <w:r w:rsidRPr="00EA018E">
              <w:rPr>
                <w:rFonts w:ascii="Arial" w:hAnsi="Arial" w:cs="Arial"/>
                <w:sz w:val="18"/>
                <w:szCs w:val="18"/>
                <w:lang w:val="en-GB"/>
              </w:rPr>
              <w:t>per annum</w:t>
            </w:r>
          </w:p>
        </w:tc>
        <w:tc>
          <w:tcPr>
            <w:tcW w:w="1215" w:type="dxa"/>
            <w:gridSpan w:val="2"/>
            <w:vAlign w:val="bottom"/>
          </w:tcPr>
          <w:p w14:paraId="7EB3D874" w14:textId="59882107" w:rsidR="00D46830" w:rsidRPr="00EA018E" w:rsidRDefault="008F7549"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cs/>
              </w:rPr>
              <w:t>-</w:t>
            </w:r>
          </w:p>
        </w:tc>
        <w:tc>
          <w:tcPr>
            <w:tcW w:w="1216" w:type="dxa"/>
            <w:vAlign w:val="bottom"/>
          </w:tcPr>
          <w:p w14:paraId="5483D4CC" w14:textId="2C5FADC2" w:rsidR="00D46830" w:rsidRPr="00EA018E" w:rsidRDefault="00D46830"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cs/>
              </w:rPr>
              <w:t>-</w:t>
            </w:r>
          </w:p>
        </w:tc>
        <w:tc>
          <w:tcPr>
            <w:tcW w:w="1215" w:type="dxa"/>
            <w:gridSpan w:val="2"/>
            <w:vAlign w:val="bottom"/>
          </w:tcPr>
          <w:p w14:paraId="60877D49" w14:textId="5D729DD2" w:rsidR="00D46830" w:rsidRPr="00EA018E" w:rsidRDefault="008F7549"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rPr>
              <w:t>2,489</w:t>
            </w:r>
          </w:p>
        </w:tc>
        <w:tc>
          <w:tcPr>
            <w:tcW w:w="1248" w:type="dxa"/>
            <w:gridSpan w:val="3"/>
            <w:vAlign w:val="bottom"/>
          </w:tcPr>
          <w:p w14:paraId="48DE37EE" w14:textId="5C63AE26" w:rsidR="00D46830" w:rsidRPr="00EA018E" w:rsidRDefault="00D46830" w:rsidP="00D46830">
            <w:pPr>
              <w:tabs>
                <w:tab w:val="decimal" w:pos="894"/>
              </w:tabs>
              <w:spacing w:line="320" w:lineRule="exact"/>
              <w:ind w:left="-33" w:right="-15"/>
              <w:rPr>
                <w:rFonts w:ascii="Arial" w:hAnsi="Arial" w:cs="Arial"/>
                <w:sz w:val="18"/>
                <w:szCs w:val="18"/>
              </w:rPr>
            </w:pPr>
            <w:r w:rsidRPr="00EA018E">
              <w:rPr>
                <w:rFonts w:ascii="Arial" w:hAnsi="Arial" w:cs="Arial"/>
                <w:sz w:val="18"/>
                <w:szCs w:val="18"/>
              </w:rPr>
              <w:t>1,871</w:t>
            </w:r>
          </w:p>
        </w:tc>
      </w:tr>
      <w:tr w:rsidR="00EA018E" w:rsidRPr="00EA018E" w14:paraId="11C6FCFE" w14:textId="77777777" w:rsidTr="003501B3">
        <w:trPr>
          <w:trHeight w:val="237"/>
        </w:trPr>
        <w:tc>
          <w:tcPr>
            <w:tcW w:w="2790" w:type="dxa"/>
          </w:tcPr>
          <w:p w14:paraId="5E0C5F89" w14:textId="5DF96FDB"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 xml:space="preserve">  Associated company</w:t>
            </w:r>
          </w:p>
        </w:tc>
        <w:tc>
          <w:tcPr>
            <w:tcW w:w="1710" w:type="dxa"/>
            <w:vAlign w:val="bottom"/>
          </w:tcPr>
          <w:p w14:paraId="1BB9FF83" w14:textId="2DA95AF7" w:rsidR="00D46830" w:rsidRPr="00EA018E" w:rsidRDefault="00852B3B" w:rsidP="00D46830">
            <w:pPr>
              <w:spacing w:line="320" w:lineRule="exact"/>
              <w:ind w:right="28"/>
              <w:jc w:val="center"/>
              <w:rPr>
                <w:rFonts w:ascii="Arial" w:hAnsi="Arial" w:cs="Arial"/>
                <w:sz w:val="18"/>
                <w:szCs w:val="18"/>
                <w:lang w:val="en-GB"/>
              </w:rPr>
            </w:pPr>
            <w:r w:rsidRPr="00EA018E">
              <w:rPr>
                <w:rFonts w:ascii="Arial" w:hAnsi="Arial" w:cs="Arial"/>
                <w:sz w:val="18"/>
                <w:szCs w:val="18"/>
              </w:rPr>
              <w:t>4</w:t>
            </w:r>
            <w:r w:rsidRPr="00EA018E">
              <w:rPr>
                <w:rFonts w:ascii="Arial" w:hAnsi="Arial" w:cs="Arial"/>
                <w:sz w:val="18"/>
                <w:szCs w:val="18"/>
                <w:cs/>
              </w:rPr>
              <w:t>.</w:t>
            </w:r>
            <w:r w:rsidRPr="00EA018E">
              <w:rPr>
                <w:rFonts w:ascii="Arial" w:hAnsi="Arial" w:cs="Arial"/>
                <w:sz w:val="18"/>
                <w:szCs w:val="18"/>
              </w:rPr>
              <w:t>00</w:t>
            </w:r>
            <w:r w:rsidRPr="00EA018E">
              <w:rPr>
                <w:rFonts w:ascii="Arial" w:hAnsi="Arial" w:cs="Arial"/>
                <w:sz w:val="18"/>
                <w:szCs w:val="18"/>
                <w:cs/>
              </w:rPr>
              <w:t xml:space="preserve">% </w:t>
            </w:r>
            <w:r w:rsidRPr="00EA018E">
              <w:rPr>
                <w:rFonts w:ascii="Arial" w:hAnsi="Arial" w:cs="Arial"/>
                <w:sz w:val="18"/>
                <w:szCs w:val="18"/>
              </w:rPr>
              <w:t>and 4</w:t>
            </w:r>
            <w:r w:rsidRPr="00EA018E">
              <w:rPr>
                <w:rFonts w:ascii="Arial" w:hAnsi="Arial" w:cs="Arial"/>
                <w:sz w:val="18"/>
                <w:szCs w:val="18"/>
                <w:cs/>
              </w:rPr>
              <w:t>.</w:t>
            </w:r>
            <w:r w:rsidRPr="00EA018E">
              <w:rPr>
                <w:rFonts w:ascii="Arial" w:hAnsi="Arial" w:cs="Arial"/>
                <w:sz w:val="18"/>
                <w:szCs w:val="18"/>
              </w:rPr>
              <w:t>25</w:t>
            </w:r>
            <w:r w:rsidRPr="00EA018E">
              <w:rPr>
                <w:rFonts w:ascii="Arial" w:hAnsi="Arial" w:cs="Arial"/>
                <w:sz w:val="18"/>
                <w:szCs w:val="18"/>
                <w:cs/>
              </w:rPr>
              <w:t xml:space="preserve">% </w:t>
            </w:r>
            <w:r w:rsidRPr="00EA018E">
              <w:rPr>
                <w:rFonts w:ascii="Arial" w:hAnsi="Arial" w:cs="Arial"/>
                <w:sz w:val="18"/>
                <w:szCs w:val="18"/>
              </w:rPr>
              <w:t>per annum</w:t>
            </w:r>
          </w:p>
        </w:tc>
        <w:tc>
          <w:tcPr>
            <w:tcW w:w="1215" w:type="dxa"/>
            <w:gridSpan w:val="2"/>
            <w:vAlign w:val="bottom"/>
          </w:tcPr>
          <w:p w14:paraId="498BF7EA" w14:textId="196D69F0" w:rsidR="00D46830" w:rsidRPr="00EA018E" w:rsidRDefault="00F71EBF" w:rsidP="00D46830">
            <w:pPr>
              <w:pBdr>
                <w:bottom w:val="sing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99</w:t>
            </w:r>
          </w:p>
        </w:tc>
        <w:tc>
          <w:tcPr>
            <w:tcW w:w="1216" w:type="dxa"/>
            <w:vAlign w:val="bottom"/>
          </w:tcPr>
          <w:p w14:paraId="19B2B61C" w14:textId="771CCD68" w:rsidR="00D46830" w:rsidRPr="00EA018E" w:rsidRDefault="00D46830" w:rsidP="00D46830">
            <w:pPr>
              <w:pBdr>
                <w:bottom w:val="sing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42</w:t>
            </w:r>
          </w:p>
        </w:tc>
        <w:tc>
          <w:tcPr>
            <w:tcW w:w="1215" w:type="dxa"/>
            <w:gridSpan w:val="2"/>
            <w:vAlign w:val="bottom"/>
          </w:tcPr>
          <w:p w14:paraId="78010B70" w14:textId="7F047008" w:rsidR="00D46830" w:rsidRPr="00EA018E" w:rsidRDefault="008F7549" w:rsidP="00D46830">
            <w:pPr>
              <w:pBdr>
                <w:bottom w:val="sing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99</w:t>
            </w:r>
          </w:p>
        </w:tc>
        <w:tc>
          <w:tcPr>
            <w:tcW w:w="1248" w:type="dxa"/>
            <w:gridSpan w:val="3"/>
            <w:vAlign w:val="bottom"/>
          </w:tcPr>
          <w:p w14:paraId="5B20BB86" w14:textId="7DD4FB86" w:rsidR="00D46830" w:rsidRPr="00EA018E" w:rsidRDefault="00D46830" w:rsidP="00D46830">
            <w:pPr>
              <w:pBdr>
                <w:bottom w:val="sing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42</w:t>
            </w:r>
          </w:p>
        </w:tc>
      </w:tr>
      <w:tr w:rsidR="00EA018E" w:rsidRPr="00EA018E" w14:paraId="25F5C49F" w14:textId="77777777" w:rsidTr="003501B3">
        <w:trPr>
          <w:trHeight w:val="237"/>
        </w:trPr>
        <w:tc>
          <w:tcPr>
            <w:tcW w:w="2790" w:type="dxa"/>
            <w:vAlign w:val="bottom"/>
          </w:tcPr>
          <w:p w14:paraId="4C3BDD50" w14:textId="69D98CD2"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Total</w:t>
            </w:r>
          </w:p>
        </w:tc>
        <w:tc>
          <w:tcPr>
            <w:tcW w:w="1710" w:type="dxa"/>
            <w:vAlign w:val="bottom"/>
          </w:tcPr>
          <w:p w14:paraId="2FA62419" w14:textId="77777777" w:rsidR="00D46830" w:rsidRPr="00EA018E" w:rsidRDefault="00D46830" w:rsidP="00D46830">
            <w:pPr>
              <w:spacing w:line="320" w:lineRule="exact"/>
              <w:ind w:right="28"/>
              <w:jc w:val="center"/>
              <w:rPr>
                <w:rFonts w:ascii="Arial" w:hAnsi="Arial" w:cs="Arial"/>
                <w:sz w:val="18"/>
                <w:szCs w:val="18"/>
                <w:lang w:val="en-GB"/>
              </w:rPr>
            </w:pPr>
          </w:p>
        </w:tc>
        <w:tc>
          <w:tcPr>
            <w:tcW w:w="1215" w:type="dxa"/>
            <w:gridSpan w:val="2"/>
            <w:vAlign w:val="bottom"/>
          </w:tcPr>
          <w:p w14:paraId="13C3AB5A" w14:textId="7E99069E" w:rsidR="00D46830" w:rsidRPr="00EA018E" w:rsidRDefault="00F71EBF" w:rsidP="00D46830">
            <w:pPr>
              <w:pBdr>
                <w:bottom w:val="doub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99</w:t>
            </w:r>
          </w:p>
        </w:tc>
        <w:tc>
          <w:tcPr>
            <w:tcW w:w="1216" w:type="dxa"/>
            <w:vAlign w:val="bottom"/>
          </w:tcPr>
          <w:p w14:paraId="54914E1F" w14:textId="6EC2483A" w:rsidR="00D46830" w:rsidRPr="00EA018E" w:rsidRDefault="00D46830" w:rsidP="00D46830">
            <w:pPr>
              <w:pBdr>
                <w:bottom w:val="doub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42</w:t>
            </w:r>
          </w:p>
        </w:tc>
        <w:tc>
          <w:tcPr>
            <w:tcW w:w="1215" w:type="dxa"/>
            <w:gridSpan w:val="2"/>
            <w:vAlign w:val="bottom"/>
          </w:tcPr>
          <w:p w14:paraId="656EDE77" w14:textId="5071065B" w:rsidR="00D46830" w:rsidRPr="00EA018E" w:rsidRDefault="008F7549" w:rsidP="00D46830">
            <w:pPr>
              <w:pBdr>
                <w:bottom w:val="doub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2,588</w:t>
            </w:r>
          </w:p>
        </w:tc>
        <w:tc>
          <w:tcPr>
            <w:tcW w:w="1248" w:type="dxa"/>
            <w:gridSpan w:val="3"/>
            <w:vAlign w:val="bottom"/>
          </w:tcPr>
          <w:p w14:paraId="695967F3" w14:textId="7DDA9488" w:rsidR="00D46830" w:rsidRPr="00EA018E" w:rsidRDefault="00D46830" w:rsidP="00D46830">
            <w:pPr>
              <w:pBdr>
                <w:bottom w:val="double" w:sz="4" w:space="1" w:color="auto"/>
              </w:pBdr>
              <w:tabs>
                <w:tab w:val="decimal" w:pos="894"/>
              </w:tabs>
              <w:spacing w:line="320" w:lineRule="exact"/>
              <w:ind w:left="-33" w:right="-15"/>
              <w:rPr>
                <w:rFonts w:ascii="Arial" w:hAnsi="Arial" w:cs="Arial"/>
                <w:sz w:val="18"/>
                <w:szCs w:val="18"/>
              </w:rPr>
            </w:pPr>
            <w:r w:rsidRPr="00EA018E">
              <w:rPr>
                <w:rFonts w:ascii="Arial" w:hAnsi="Arial" w:cs="Arial"/>
                <w:sz w:val="18"/>
                <w:szCs w:val="18"/>
              </w:rPr>
              <w:t>1,913</w:t>
            </w:r>
          </w:p>
        </w:tc>
      </w:tr>
      <w:tr w:rsidR="00EA018E" w:rsidRPr="00EA018E" w14:paraId="73FC1F65" w14:textId="77777777" w:rsidTr="003501B3">
        <w:trPr>
          <w:trHeight w:val="20"/>
        </w:trPr>
        <w:tc>
          <w:tcPr>
            <w:tcW w:w="2790" w:type="dxa"/>
            <w:vAlign w:val="bottom"/>
          </w:tcPr>
          <w:p w14:paraId="38511C71" w14:textId="77777777" w:rsidR="00AE56D1" w:rsidRPr="00EA018E" w:rsidRDefault="00AE56D1" w:rsidP="000C3C8B">
            <w:pPr>
              <w:spacing w:line="340" w:lineRule="exact"/>
              <w:rPr>
                <w:rFonts w:ascii="Arial" w:hAnsi="Arial" w:cs="Arial"/>
                <w:sz w:val="18"/>
                <w:szCs w:val="18"/>
              </w:rPr>
            </w:pPr>
            <w:r w:rsidRPr="00EA018E">
              <w:rPr>
                <w:rFonts w:ascii="Arial" w:hAnsi="Arial" w:cs="Arial"/>
                <w:sz w:val="18"/>
                <w:szCs w:val="18"/>
                <w:u w:val="single"/>
              </w:rPr>
              <w:t>Dividend income</w:t>
            </w:r>
          </w:p>
        </w:tc>
        <w:tc>
          <w:tcPr>
            <w:tcW w:w="1710" w:type="dxa"/>
            <w:vAlign w:val="bottom"/>
          </w:tcPr>
          <w:p w14:paraId="1ABCE96E" w14:textId="77777777" w:rsidR="00AE56D1" w:rsidRPr="00EA018E" w:rsidRDefault="00AE56D1" w:rsidP="000C3C8B">
            <w:pPr>
              <w:spacing w:line="340" w:lineRule="exact"/>
              <w:ind w:left="-112" w:right="28"/>
              <w:jc w:val="center"/>
              <w:rPr>
                <w:rFonts w:ascii="Arial" w:hAnsi="Arial" w:cs="Arial"/>
                <w:sz w:val="18"/>
                <w:szCs w:val="18"/>
                <w:lang w:val="en-GB"/>
              </w:rPr>
            </w:pPr>
          </w:p>
        </w:tc>
        <w:tc>
          <w:tcPr>
            <w:tcW w:w="1197" w:type="dxa"/>
            <w:vAlign w:val="bottom"/>
          </w:tcPr>
          <w:p w14:paraId="5C53D449" w14:textId="77777777" w:rsidR="00AE56D1" w:rsidRPr="00EA018E" w:rsidRDefault="00AE56D1" w:rsidP="000C3C8B">
            <w:pPr>
              <w:tabs>
                <w:tab w:val="decimal" w:pos="885"/>
              </w:tabs>
              <w:spacing w:line="340" w:lineRule="exact"/>
              <w:ind w:left="-30" w:right="-48"/>
              <w:rPr>
                <w:rFonts w:ascii="Arial" w:hAnsi="Arial" w:cs="Arial"/>
                <w:sz w:val="18"/>
                <w:szCs w:val="18"/>
              </w:rPr>
            </w:pPr>
          </w:p>
        </w:tc>
        <w:tc>
          <w:tcPr>
            <w:tcW w:w="1234" w:type="dxa"/>
            <w:gridSpan w:val="2"/>
            <w:vAlign w:val="bottom"/>
          </w:tcPr>
          <w:p w14:paraId="1703DE9F" w14:textId="77777777" w:rsidR="00AE56D1" w:rsidRPr="00EA018E" w:rsidRDefault="00AE56D1" w:rsidP="000C3C8B">
            <w:pPr>
              <w:tabs>
                <w:tab w:val="decimal" w:pos="885"/>
              </w:tabs>
              <w:spacing w:line="340" w:lineRule="exact"/>
              <w:ind w:left="-30" w:right="-48"/>
              <w:rPr>
                <w:rFonts w:ascii="Arial" w:hAnsi="Arial" w:cs="Arial"/>
                <w:sz w:val="18"/>
                <w:szCs w:val="18"/>
              </w:rPr>
            </w:pPr>
          </w:p>
        </w:tc>
        <w:tc>
          <w:tcPr>
            <w:tcW w:w="1230" w:type="dxa"/>
            <w:gridSpan w:val="3"/>
            <w:vAlign w:val="bottom"/>
          </w:tcPr>
          <w:p w14:paraId="0A803509" w14:textId="77777777" w:rsidR="00AE56D1" w:rsidRPr="00EA018E" w:rsidRDefault="00AE56D1" w:rsidP="000C3C8B">
            <w:pPr>
              <w:tabs>
                <w:tab w:val="decimal" w:pos="885"/>
              </w:tabs>
              <w:spacing w:line="340" w:lineRule="exact"/>
              <w:ind w:left="-30" w:right="-48"/>
              <w:rPr>
                <w:rFonts w:ascii="Arial" w:hAnsi="Arial" w:cs="Arial"/>
                <w:sz w:val="18"/>
                <w:szCs w:val="18"/>
              </w:rPr>
            </w:pPr>
          </w:p>
        </w:tc>
        <w:tc>
          <w:tcPr>
            <w:tcW w:w="1233" w:type="dxa"/>
            <w:gridSpan w:val="2"/>
            <w:vAlign w:val="bottom"/>
          </w:tcPr>
          <w:p w14:paraId="737F4161" w14:textId="77777777" w:rsidR="00AE56D1" w:rsidRPr="00EA018E" w:rsidRDefault="00AE56D1" w:rsidP="000C3C8B">
            <w:pPr>
              <w:tabs>
                <w:tab w:val="decimal" w:pos="885"/>
              </w:tabs>
              <w:spacing w:line="340" w:lineRule="exact"/>
              <w:ind w:left="-30" w:right="-48"/>
              <w:rPr>
                <w:rFonts w:ascii="Arial" w:hAnsi="Arial" w:cs="Arial"/>
                <w:sz w:val="18"/>
                <w:szCs w:val="18"/>
              </w:rPr>
            </w:pPr>
          </w:p>
        </w:tc>
      </w:tr>
      <w:tr w:rsidR="00EA018E" w:rsidRPr="00EA018E" w14:paraId="32B5B7F7" w14:textId="77777777" w:rsidTr="007A2356">
        <w:trPr>
          <w:trHeight w:val="288"/>
        </w:trPr>
        <w:tc>
          <w:tcPr>
            <w:tcW w:w="2790" w:type="dxa"/>
          </w:tcPr>
          <w:p w14:paraId="2A4D5AF5" w14:textId="77777777" w:rsidR="00AE56D1" w:rsidRPr="00EA018E" w:rsidRDefault="00AE56D1" w:rsidP="000C3C8B">
            <w:pPr>
              <w:spacing w:line="340" w:lineRule="exact"/>
              <w:rPr>
                <w:rFonts w:ascii="Arial" w:hAnsi="Arial" w:cs="Arial"/>
                <w:sz w:val="18"/>
                <w:szCs w:val="18"/>
              </w:rPr>
            </w:pPr>
            <w:r w:rsidRPr="00EA018E">
              <w:rPr>
                <w:rFonts w:ascii="Arial" w:hAnsi="Arial" w:cs="Arial"/>
                <w:sz w:val="18"/>
                <w:szCs w:val="18"/>
              </w:rPr>
              <w:t xml:space="preserve">    Direct subsidiary company</w:t>
            </w:r>
          </w:p>
        </w:tc>
        <w:tc>
          <w:tcPr>
            <w:tcW w:w="1710" w:type="dxa"/>
          </w:tcPr>
          <w:p w14:paraId="74A726D1" w14:textId="77777777" w:rsidR="00AE56D1" w:rsidRPr="00EA018E" w:rsidRDefault="00AE56D1" w:rsidP="007A2356">
            <w:pPr>
              <w:spacing w:line="320" w:lineRule="exact"/>
              <w:ind w:left="-112" w:right="28"/>
              <w:jc w:val="center"/>
              <w:rPr>
                <w:rFonts w:ascii="Arial" w:hAnsi="Arial" w:cs="Arial"/>
                <w:sz w:val="18"/>
                <w:szCs w:val="18"/>
                <w:lang w:val="en-GB"/>
              </w:rPr>
            </w:pPr>
            <w:r w:rsidRPr="007A2356">
              <w:rPr>
                <w:rFonts w:ascii="Arial" w:hAnsi="Arial" w:cs="Arial"/>
                <w:sz w:val="18"/>
                <w:szCs w:val="18"/>
                <w:lang w:val="en-GB"/>
              </w:rPr>
              <w:t>As declared</w:t>
            </w:r>
          </w:p>
        </w:tc>
        <w:tc>
          <w:tcPr>
            <w:tcW w:w="1197" w:type="dxa"/>
            <w:vAlign w:val="bottom"/>
          </w:tcPr>
          <w:p w14:paraId="4B891A82" w14:textId="77777777" w:rsidR="00AE56D1" w:rsidRPr="00EA018E" w:rsidRDefault="00AE56D1" w:rsidP="000C3C8B">
            <w:pPr>
              <w:pBdr>
                <w:bottom w:val="double" w:sz="4" w:space="1" w:color="auto"/>
              </w:pBdr>
              <w:tabs>
                <w:tab w:val="decimal" w:pos="885"/>
              </w:tabs>
              <w:spacing w:line="340" w:lineRule="exact"/>
              <w:ind w:left="-30" w:right="-48"/>
              <w:rPr>
                <w:rFonts w:ascii="Arial" w:hAnsi="Arial" w:cs="Arial"/>
                <w:sz w:val="18"/>
                <w:szCs w:val="18"/>
              </w:rPr>
            </w:pPr>
            <w:r w:rsidRPr="00EA018E">
              <w:rPr>
                <w:rFonts w:ascii="Arial" w:hAnsi="Arial" w:cs="Arial"/>
                <w:sz w:val="18"/>
                <w:szCs w:val="18"/>
                <w:cs/>
              </w:rPr>
              <w:t>-</w:t>
            </w:r>
          </w:p>
        </w:tc>
        <w:tc>
          <w:tcPr>
            <w:tcW w:w="1234" w:type="dxa"/>
            <w:gridSpan w:val="2"/>
            <w:vAlign w:val="bottom"/>
          </w:tcPr>
          <w:p w14:paraId="65CACD5C" w14:textId="77777777" w:rsidR="00AE56D1" w:rsidRPr="00EA018E" w:rsidRDefault="00AE56D1" w:rsidP="000C3C8B">
            <w:pPr>
              <w:pBdr>
                <w:bottom w:val="double" w:sz="4" w:space="1" w:color="auto"/>
              </w:pBdr>
              <w:tabs>
                <w:tab w:val="decimal" w:pos="885"/>
              </w:tabs>
              <w:spacing w:line="340" w:lineRule="exact"/>
              <w:ind w:left="-30" w:right="-48"/>
              <w:rPr>
                <w:rFonts w:ascii="Arial" w:hAnsi="Arial" w:cs="Arial"/>
                <w:sz w:val="18"/>
                <w:szCs w:val="18"/>
              </w:rPr>
            </w:pPr>
            <w:r w:rsidRPr="00EA018E">
              <w:rPr>
                <w:rFonts w:ascii="Arial" w:hAnsi="Arial" w:cs="Arial"/>
                <w:sz w:val="18"/>
                <w:szCs w:val="18"/>
                <w:cs/>
              </w:rPr>
              <w:t>-</w:t>
            </w:r>
          </w:p>
        </w:tc>
        <w:tc>
          <w:tcPr>
            <w:tcW w:w="1230" w:type="dxa"/>
            <w:gridSpan w:val="3"/>
            <w:vAlign w:val="bottom"/>
          </w:tcPr>
          <w:p w14:paraId="30351DFC" w14:textId="77777777" w:rsidR="00AE56D1" w:rsidRPr="00EA018E" w:rsidRDefault="00AE56D1" w:rsidP="000C3C8B">
            <w:pPr>
              <w:pBdr>
                <w:bottom w:val="double" w:sz="4" w:space="1" w:color="auto"/>
              </w:pBdr>
              <w:tabs>
                <w:tab w:val="decimal" w:pos="885"/>
              </w:tabs>
              <w:spacing w:line="340" w:lineRule="exact"/>
              <w:ind w:left="-30" w:right="-48"/>
              <w:rPr>
                <w:rFonts w:ascii="Arial" w:hAnsi="Arial" w:cs="Arial"/>
                <w:sz w:val="18"/>
                <w:szCs w:val="18"/>
              </w:rPr>
            </w:pPr>
            <w:r w:rsidRPr="00EA018E">
              <w:rPr>
                <w:rFonts w:ascii="Arial" w:hAnsi="Arial" w:cs="Arial"/>
                <w:sz w:val="18"/>
                <w:szCs w:val="18"/>
              </w:rPr>
              <w:t>18,999</w:t>
            </w:r>
          </w:p>
        </w:tc>
        <w:tc>
          <w:tcPr>
            <w:tcW w:w="1233" w:type="dxa"/>
            <w:gridSpan w:val="2"/>
            <w:vAlign w:val="bottom"/>
          </w:tcPr>
          <w:p w14:paraId="00CC250B" w14:textId="77777777" w:rsidR="00AE56D1" w:rsidRPr="00EA018E" w:rsidRDefault="00AE56D1" w:rsidP="000C3C8B">
            <w:pPr>
              <w:pBdr>
                <w:bottom w:val="double" w:sz="4" w:space="1" w:color="auto"/>
              </w:pBdr>
              <w:tabs>
                <w:tab w:val="decimal" w:pos="885"/>
              </w:tabs>
              <w:spacing w:line="340" w:lineRule="exact"/>
              <w:ind w:left="-30" w:right="-48"/>
              <w:rPr>
                <w:rFonts w:ascii="Arial" w:hAnsi="Arial" w:cs="Arial"/>
                <w:sz w:val="18"/>
                <w:szCs w:val="18"/>
              </w:rPr>
            </w:pPr>
            <w:r w:rsidRPr="00EA018E">
              <w:rPr>
                <w:rFonts w:ascii="Arial" w:hAnsi="Arial" w:cs="Arial"/>
                <w:sz w:val="18"/>
                <w:szCs w:val="18"/>
                <w:cs/>
              </w:rPr>
              <w:t>-</w:t>
            </w:r>
          </w:p>
        </w:tc>
      </w:tr>
    </w:tbl>
    <w:p w14:paraId="600ADB27" w14:textId="77777777" w:rsidR="001C6CC0" w:rsidRDefault="001C6CC0">
      <w:r>
        <w:br w:type="page"/>
      </w:r>
    </w:p>
    <w:tbl>
      <w:tblPr>
        <w:tblW w:w="9394" w:type="dxa"/>
        <w:tblInd w:w="449" w:type="dxa"/>
        <w:tblLook w:val="01E0" w:firstRow="1" w:lastRow="1" w:firstColumn="1" w:lastColumn="1" w:noHBand="0" w:noVBand="0"/>
      </w:tblPr>
      <w:tblGrid>
        <w:gridCol w:w="2790"/>
        <w:gridCol w:w="11"/>
        <w:gridCol w:w="1699"/>
        <w:gridCol w:w="17"/>
        <w:gridCol w:w="1180"/>
        <w:gridCol w:w="18"/>
        <w:gridCol w:w="21"/>
        <w:gridCol w:w="1195"/>
        <w:gridCol w:w="25"/>
        <w:gridCol w:w="30"/>
        <w:gridCol w:w="1160"/>
        <w:gridCol w:w="15"/>
        <w:gridCol w:w="14"/>
        <w:gridCol w:w="1219"/>
      </w:tblGrid>
      <w:tr w:rsidR="001C6CC0" w:rsidRPr="00EA018E" w14:paraId="3E639582" w14:textId="77777777" w:rsidTr="001C6CC0">
        <w:trPr>
          <w:cantSplit/>
          <w:tblHeader/>
        </w:trPr>
        <w:tc>
          <w:tcPr>
            <w:tcW w:w="2801" w:type="dxa"/>
            <w:gridSpan w:val="2"/>
          </w:tcPr>
          <w:p w14:paraId="1B8642CF" w14:textId="77777777" w:rsidR="001C6CC0" w:rsidRPr="00EA018E" w:rsidRDefault="001C6CC0" w:rsidP="00EE2EB5">
            <w:pPr>
              <w:spacing w:line="320" w:lineRule="exact"/>
              <w:ind w:right="28"/>
              <w:rPr>
                <w:rFonts w:ascii="Arial" w:hAnsi="Arial" w:cs="Arial"/>
                <w:sz w:val="18"/>
                <w:szCs w:val="18"/>
                <w:u w:val="single"/>
              </w:rPr>
            </w:pPr>
          </w:p>
        </w:tc>
        <w:tc>
          <w:tcPr>
            <w:tcW w:w="1716" w:type="dxa"/>
            <w:gridSpan w:val="2"/>
          </w:tcPr>
          <w:p w14:paraId="08BDB84C" w14:textId="77777777" w:rsidR="001C6CC0" w:rsidRPr="00EA018E" w:rsidRDefault="001C6CC0" w:rsidP="00EE2EB5">
            <w:pPr>
              <w:spacing w:line="320" w:lineRule="exact"/>
              <w:ind w:right="28"/>
              <w:rPr>
                <w:rFonts w:ascii="Arial" w:hAnsi="Arial" w:cs="Arial"/>
                <w:sz w:val="18"/>
                <w:szCs w:val="18"/>
                <w:lang w:val="en-GB"/>
              </w:rPr>
            </w:pPr>
          </w:p>
        </w:tc>
        <w:tc>
          <w:tcPr>
            <w:tcW w:w="4877" w:type="dxa"/>
            <w:gridSpan w:val="10"/>
          </w:tcPr>
          <w:p w14:paraId="7153FED1" w14:textId="77777777" w:rsidR="001C6CC0" w:rsidRPr="00EA018E" w:rsidRDefault="001C6CC0" w:rsidP="00EE2EB5">
            <w:pPr>
              <w:spacing w:line="320" w:lineRule="exact"/>
              <w:jc w:val="right"/>
              <w:rPr>
                <w:rFonts w:ascii="Arial" w:hAnsi="Arial" w:cs="Arial"/>
                <w:sz w:val="18"/>
                <w:szCs w:val="18"/>
                <w:lang w:val="en-GB"/>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1C6CC0" w:rsidRPr="00EA018E" w14:paraId="24BDC1B4" w14:textId="77777777" w:rsidTr="001C6CC0">
        <w:trPr>
          <w:cantSplit/>
          <w:tblHeader/>
        </w:trPr>
        <w:tc>
          <w:tcPr>
            <w:tcW w:w="2801" w:type="dxa"/>
            <w:gridSpan w:val="2"/>
          </w:tcPr>
          <w:p w14:paraId="0D6B6031" w14:textId="77777777" w:rsidR="001C6CC0" w:rsidRPr="00EA018E" w:rsidRDefault="001C6CC0" w:rsidP="00EE2EB5">
            <w:pPr>
              <w:spacing w:line="320" w:lineRule="exact"/>
              <w:ind w:right="28"/>
              <w:rPr>
                <w:rFonts w:ascii="Arial" w:hAnsi="Arial" w:cs="Arial"/>
                <w:sz w:val="18"/>
                <w:szCs w:val="18"/>
                <w:lang w:val="en-GB"/>
              </w:rPr>
            </w:pPr>
          </w:p>
        </w:tc>
        <w:tc>
          <w:tcPr>
            <w:tcW w:w="1716" w:type="dxa"/>
            <w:gridSpan w:val="2"/>
          </w:tcPr>
          <w:p w14:paraId="6B55E19C" w14:textId="77777777" w:rsidR="001C6CC0" w:rsidRPr="00EA018E" w:rsidRDefault="001C6CC0" w:rsidP="00EE2EB5">
            <w:pPr>
              <w:spacing w:line="320" w:lineRule="exact"/>
              <w:ind w:left="-112" w:right="28"/>
              <w:rPr>
                <w:rFonts w:ascii="Arial" w:hAnsi="Arial" w:cs="Arial"/>
                <w:sz w:val="18"/>
                <w:szCs w:val="18"/>
                <w:lang w:val="en-GB"/>
              </w:rPr>
            </w:pPr>
          </w:p>
        </w:tc>
        <w:tc>
          <w:tcPr>
            <w:tcW w:w="2469" w:type="dxa"/>
            <w:gridSpan w:val="6"/>
          </w:tcPr>
          <w:p w14:paraId="58BD0526" w14:textId="77777777" w:rsidR="001C6CC0" w:rsidRPr="00EA018E" w:rsidRDefault="001C6CC0" w:rsidP="00EE2EB5">
            <w:pPr>
              <w:pBdr>
                <w:bottom w:val="single" w:sz="4" w:space="1" w:color="auto"/>
              </w:pBdr>
              <w:spacing w:line="320" w:lineRule="exact"/>
              <w:ind w:left="-33" w:right="28"/>
              <w:jc w:val="center"/>
              <w:rPr>
                <w:rFonts w:ascii="Arial" w:hAnsi="Arial" w:cs="Arial"/>
                <w:sz w:val="18"/>
                <w:szCs w:val="18"/>
                <w:lang w:val="en-GB"/>
              </w:rPr>
            </w:pPr>
            <w:r w:rsidRPr="00EA018E">
              <w:rPr>
                <w:rFonts w:ascii="Arial" w:hAnsi="Arial" w:cs="Arial"/>
                <w:sz w:val="18"/>
                <w:szCs w:val="18"/>
                <w:lang w:val="en-GB"/>
              </w:rPr>
              <w:t>Consolidated</w:t>
            </w:r>
            <w:r w:rsidRPr="00EA018E">
              <w:rPr>
                <w:rFonts w:ascii="Arial" w:hAnsi="Arial" w:cs="Arial"/>
                <w:sz w:val="18"/>
                <w:szCs w:val="18"/>
                <w:cs/>
                <w:lang w:val="en-GB"/>
              </w:rPr>
              <w:t xml:space="preserve">               </w:t>
            </w:r>
            <w:r w:rsidRPr="00EA018E">
              <w:rPr>
                <w:rFonts w:ascii="Arial" w:hAnsi="Arial" w:cs="Arial"/>
                <w:sz w:val="18"/>
                <w:szCs w:val="18"/>
                <w:lang w:val="en-GB"/>
              </w:rPr>
              <w:t>financial statements</w:t>
            </w:r>
          </w:p>
        </w:tc>
        <w:tc>
          <w:tcPr>
            <w:tcW w:w="2408" w:type="dxa"/>
            <w:gridSpan w:val="4"/>
            <w:vAlign w:val="bottom"/>
          </w:tcPr>
          <w:p w14:paraId="667B56CC" w14:textId="77777777" w:rsidR="001C6CC0" w:rsidRPr="00EA018E" w:rsidRDefault="001C6CC0" w:rsidP="00EE2EB5">
            <w:pPr>
              <w:pBdr>
                <w:bottom w:val="single" w:sz="4" w:space="1" w:color="auto"/>
              </w:pBdr>
              <w:spacing w:line="320" w:lineRule="exact"/>
              <w:ind w:left="-33" w:right="28"/>
              <w:jc w:val="center"/>
              <w:rPr>
                <w:rFonts w:ascii="Arial" w:hAnsi="Arial" w:cs="Arial"/>
                <w:sz w:val="18"/>
                <w:szCs w:val="18"/>
                <w:lang w:val="en-GB"/>
              </w:rPr>
            </w:pPr>
            <w:r w:rsidRPr="00EA018E">
              <w:rPr>
                <w:rFonts w:ascii="Arial" w:hAnsi="Arial" w:cs="Arial"/>
                <w:sz w:val="18"/>
                <w:szCs w:val="18"/>
                <w:lang w:val="en-GB"/>
              </w:rPr>
              <w:t>Separate</w:t>
            </w:r>
            <w:r w:rsidRPr="00EA018E">
              <w:rPr>
                <w:rFonts w:ascii="Arial" w:hAnsi="Arial" w:cs="Arial"/>
                <w:sz w:val="18"/>
                <w:szCs w:val="18"/>
                <w:cs/>
                <w:lang w:val="en-GB"/>
              </w:rPr>
              <w:t xml:space="preserve">                            </w:t>
            </w:r>
            <w:r w:rsidRPr="00EA018E">
              <w:rPr>
                <w:rFonts w:ascii="Arial" w:hAnsi="Arial" w:cs="Arial"/>
                <w:sz w:val="18"/>
                <w:szCs w:val="18"/>
                <w:lang w:val="en-GB"/>
              </w:rPr>
              <w:t>financial statements</w:t>
            </w:r>
          </w:p>
        </w:tc>
      </w:tr>
      <w:tr w:rsidR="001C6CC0" w:rsidRPr="00EA018E" w14:paraId="3BDA3BF7" w14:textId="77777777" w:rsidTr="001C6CC0">
        <w:trPr>
          <w:cantSplit/>
          <w:tblHeader/>
        </w:trPr>
        <w:tc>
          <w:tcPr>
            <w:tcW w:w="2801" w:type="dxa"/>
            <w:gridSpan w:val="2"/>
          </w:tcPr>
          <w:p w14:paraId="1EBCD7F5" w14:textId="77777777" w:rsidR="001C6CC0" w:rsidRPr="00EA018E" w:rsidRDefault="001C6CC0" w:rsidP="00EE2EB5">
            <w:pPr>
              <w:spacing w:line="320" w:lineRule="exact"/>
              <w:ind w:right="28"/>
              <w:rPr>
                <w:rFonts w:ascii="Arial" w:hAnsi="Arial" w:cs="Arial"/>
                <w:sz w:val="18"/>
                <w:szCs w:val="18"/>
              </w:rPr>
            </w:pPr>
          </w:p>
        </w:tc>
        <w:tc>
          <w:tcPr>
            <w:tcW w:w="1716" w:type="dxa"/>
            <w:gridSpan w:val="2"/>
          </w:tcPr>
          <w:p w14:paraId="4DB58302" w14:textId="77777777" w:rsidR="001C6CC0" w:rsidRPr="00EA018E" w:rsidRDefault="001C6CC0" w:rsidP="00EE2EB5">
            <w:pPr>
              <w:pBdr>
                <w:bottom w:val="single" w:sz="4" w:space="1" w:color="auto"/>
              </w:pBdr>
              <w:spacing w:line="320" w:lineRule="exact"/>
              <w:ind w:right="28"/>
              <w:jc w:val="center"/>
              <w:rPr>
                <w:rFonts w:ascii="Arial" w:hAnsi="Arial" w:cs="Arial"/>
                <w:sz w:val="18"/>
                <w:szCs w:val="18"/>
              </w:rPr>
            </w:pPr>
            <w:r w:rsidRPr="00EA018E">
              <w:rPr>
                <w:rFonts w:ascii="Arial" w:hAnsi="Arial" w:cs="Arial"/>
                <w:sz w:val="18"/>
                <w:szCs w:val="18"/>
              </w:rPr>
              <w:t>Pricing policy</w:t>
            </w:r>
          </w:p>
        </w:tc>
        <w:tc>
          <w:tcPr>
            <w:tcW w:w="1219" w:type="dxa"/>
            <w:gridSpan w:val="3"/>
          </w:tcPr>
          <w:p w14:paraId="476FB5A0" w14:textId="77777777" w:rsidR="001C6CC0" w:rsidRPr="00EA018E" w:rsidRDefault="001C6CC0" w:rsidP="00EE2EB5">
            <w:pPr>
              <w:pBdr>
                <w:bottom w:val="single" w:sz="4" w:space="1" w:color="auto"/>
              </w:pBdr>
              <w:spacing w:line="320" w:lineRule="exact"/>
              <w:ind w:left="-33" w:right="-24"/>
              <w:jc w:val="center"/>
              <w:rPr>
                <w:rFonts w:ascii="Arial" w:hAnsi="Arial" w:cs="Arial"/>
                <w:sz w:val="18"/>
                <w:szCs w:val="18"/>
              </w:rPr>
            </w:pPr>
            <w:r w:rsidRPr="00EA018E">
              <w:rPr>
                <w:rFonts w:ascii="Arial" w:hAnsi="Arial" w:cs="Arial"/>
                <w:sz w:val="18"/>
                <w:szCs w:val="18"/>
              </w:rPr>
              <w:t>2025</w:t>
            </w:r>
          </w:p>
        </w:tc>
        <w:tc>
          <w:tcPr>
            <w:tcW w:w="1220" w:type="dxa"/>
            <w:gridSpan w:val="2"/>
            <w:vAlign w:val="bottom"/>
          </w:tcPr>
          <w:p w14:paraId="2397830F" w14:textId="77777777" w:rsidR="001C6CC0" w:rsidRPr="00EA018E" w:rsidRDefault="001C6CC0" w:rsidP="00EE2EB5">
            <w:pPr>
              <w:pBdr>
                <w:bottom w:val="single" w:sz="4" w:space="1" w:color="auto"/>
              </w:pBdr>
              <w:spacing w:line="320" w:lineRule="exact"/>
              <w:ind w:left="-33" w:right="-9"/>
              <w:jc w:val="center"/>
              <w:rPr>
                <w:rFonts w:ascii="Arial" w:hAnsi="Arial" w:cs="Arial"/>
                <w:sz w:val="18"/>
                <w:szCs w:val="18"/>
              </w:rPr>
            </w:pPr>
            <w:r w:rsidRPr="00EA018E">
              <w:rPr>
                <w:rFonts w:ascii="Arial" w:hAnsi="Arial" w:cs="Arial"/>
                <w:sz w:val="18"/>
                <w:szCs w:val="18"/>
              </w:rPr>
              <w:t>2024</w:t>
            </w:r>
          </w:p>
        </w:tc>
        <w:tc>
          <w:tcPr>
            <w:tcW w:w="1219" w:type="dxa"/>
            <w:gridSpan w:val="4"/>
          </w:tcPr>
          <w:p w14:paraId="068B9851" w14:textId="77777777" w:rsidR="001C6CC0" w:rsidRPr="00EA018E" w:rsidRDefault="001C6CC0" w:rsidP="00EE2EB5">
            <w:pPr>
              <w:pBdr>
                <w:bottom w:val="single" w:sz="4" w:space="1" w:color="auto"/>
              </w:pBdr>
              <w:spacing w:line="320" w:lineRule="exact"/>
              <w:ind w:left="-33" w:right="-9"/>
              <w:jc w:val="center"/>
              <w:rPr>
                <w:rFonts w:ascii="Arial" w:hAnsi="Arial" w:cs="Arial"/>
                <w:sz w:val="18"/>
                <w:szCs w:val="18"/>
              </w:rPr>
            </w:pPr>
            <w:r w:rsidRPr="00EA018E">
              <w:rPr>
                <w:rFonts w:ascii="Arial" w:hAnsi="Arial" w:cs="Arial"/>
                <w:sz w:val="18"/>
                <w:szCs w:val="18"/>
              </w:rPr>
              <w:t>2025</w:t>
            </w:r>
          </w:p>
        </w:tc>
        <w:tc>
          <w:tcPr>
            <w:tcW w:w="1219" w:type="dxa"/>
            <w:vAlign w:val="bottom"/>
          </w:tcPr>
          <w:p w14:paraId="345F01F1" w14:textId="77777777" w:rsidR="001C6CC0" w:rsidRPr="00EA018E" w:rsidRDefault="001C6CC0" w:rsidP="00EE2EB5">
            <w:pPr>
              <w:pBdr>
                <w:bottom w:val="single" w:sz="4" w:space="1" w:color="auto"/>
              </w:pBdr>
              <w:spacing w:line="320" w:lineRule="exact"/>
              <w:ind w:left="-33" w:right="-12" w:firstLine="6"/>
              <w:jc w:val="center"/>
              <w:rPr>
                <w:rFonts w:ascii="Arial" w:hAnsi="Arial" w:cs="Arial"/>
                <w:sz w:val="18"/>
                <w:szCs w:val="18"/>
              </w:rPr>
            </w:pPr>
            <w:r w:rsidRPr="00EA018E">
              <w:rPr>
                <w:rFonts w:ascii="Arial" w:hAnsi="Arial" w:cs="Arial"/>
                <w:sz w:val="18"/>
                <w:szCs w:val="18"/>
              </w:rPr>
              <w:t>2024</w:t>
            </w:r>
          </w:p>
        </w:tc>
      </w:tr>
      <w:tr w:rsidR="00EA018E" w:rsidRPr="00EA018E" w14:paraId="74D6889A" w14:textId="77777777" w:rsidTr="003501B3">
        <w:tc>
          <w:tcPr>
            <w:tcW w:w="4500" w:type="dxa"/>
            <w:gridSpan w:val="3"/>
            <w:vAlign w:val="bottom"/>
          </w:tcPr>
          <w:p w14:paraId="30B27AE4" w14:textId="0CA0F367" w:rsidR="00D46830" w:rsidRPr="00EA018E" w:rsidRDefault="00D46830" w:rsidP="00D46830">
            <w:pPr>
              <w:spacing w:line="320" w:lineRule="exact"/>
              <w:ind w:left="-18" w:right="28"/>
              <w:rPr>
                <w:rFonts w:ascii="Arial" w:hAnsi="Arial" w:cs="Arial"/>
                <w:sz w:val="18"/>
                <w:szCs w:val="18"/>
                <w:lang w:val="en-GB"/>
              </w:rPr>
            </w:pPr>
            <w:r w:rsidRPr="00EA018E">
              <w:rPr>
                <w:rFonts w:ascii="Arial" w:hAnsi="Arial" w:cs="Arial"/>
                <w:sz w:val="18"/>
                <w:szCs w:val="18"/>
                <w:u w:val="single"/>
              </w:rPr>
              <w:t>Selling and distribution expenses</w:t>
            </w:r>
          </w:p>
        </w:tc>
        <w:tc>
          <w:tcPr>
            <w:tcW w:w="1215" w:type="dxa"/>
            <w:gridSpan w:val="3"/>
            <w:vAlign w:val="bottom"/>
          </w:tcPr>
          <w:p w14:paraId="4A215458" w14:textId="77777777" w:rsidR="00D46830" w:rsidRPr="00EA018E" w:rsidRDefault="00D46830" w:rsidP="00D46830">
            <w:pPr>
              <w:tabs>
                <w:tab w:val="decimal" w:pos="894"/>
              </w:tabs>
              <w:spacing w:line="320" w:lineRule="exact"/>
              <w:ind w:left="-33" w:right="-12"/>
              <w:rPr>
                <w:rFonts w:ascii="Arial" w:hAnsi="Arial" w:cs="Arial"/>
                <w:sz w:val="18"/>
                <w:szCs w:val="18"/>
              </w:rPr>
            </w:pPr>
          </w:p>
        </w:tc>
        <w:tc>
          <w:tcPr>
            <w:tcW w:w="1216" w:type="dxa"/>
            <w:gridSpan w:val="2"/>
            <w:vAlign w:val="bottom"/>
          </w:tcPr>
          <w:p w14:paraId="7BAD93CC" w14:textId="77777777" w:rsidR="00D46830" w:rsidRPr="00EA018E" w:rsidRDefault="00D46830" w:rsidP="00D46830">
            <w:pPr>
              <w:tabs>
                <w:tab w:val="decimal" w:pos="894"/>
              </w:tabs>
              <w:spacing w:line="320" w:lineRule="exact"/>
              <w:ind w:left="-33" w:right="-12"/>
              <w:rPr>
                <w:rFonts w:ascii="Arial" w:hAnsi="Arial" w:cs="Arial"/>
                <w:sz w:val="18"/>
                <w:szCs w:val="18"/>
                <w:lang w:val="en-GB"/>
              </w:rPr>
            </w:pPr>
          </w:p>
        </w:tc>
        <w:tc>
          <w:tcPr>
            <w:tcW w:w="1215" w:type="dxa"/>
            <w:gridSpan w:val="3"/>
            <w:vAlign w:val="bottom"/>
          </w:tcPr>
          <w:p w14:paraId="4D0C0586" w14:textId="77777777" w:rsidR="00D46830" w:rsidRPr="00EA018E" w:rsidRDefault="00D46830" w:rsidP="00D46830">
            <w:pPr>
              <w:tabs>
                <w:tab w:val="decimal" w:pos="894"/>
              </w:tabs>
              <w:spacing w:line="320" w:lineRule="exact"/>
              <w:ind w:left="-33" w:right="-12"/>
              <w:rPr>
                <w:rFonts w:ascii="Arial" w:hAnsi="Arial" w:cs="Arial"/>
                <w:sz w:val="18"/>
                <w:szCs w:val="18"/>
              </w:rPr>
            </w:pPr>
          </w:p>
        </w:tc>
        <w:tc>
          <w:tcPr>
            <w:tcW w:w="1248" w:type="dxa"/>
            <w:gridSpan w:val="3"/>
            <w:vAlign w:val="bottom"/>
          </w:tcPr>
          <w:p w14:paraId="613CCECD" w14:textId="77777777" w:rsidR="00D46830" w:rsidRPr="00EA018E" w:rsidRDefault="00D46830" w:rsidP="00D46830">
            <w:pPr>
              <w:tabs>
                <w:tab w:val="decimal" w:pos="894"/>
              </w:tabs>
              <w:spacing w:line="320" w:lineRule="exact"/>
              <w:ind w:left="-112" w:right="-12"/>
              <w:rPr>
                <w:rFonts w:ascii="Arial" w:hAnsi="Arial" w:cs="Arial"/>
                <w:sz w:val="18"/>
                <w:szCs w:val="18"/>
              </w:rPr>
            </w:pPr>
          </w:p>
        </w:tc>
      </w:tr>
      <w:tr w:rsidR="00EA018E" w:rsidRPr="00EA018E" w14:paraId="61284CE8" w14:textId="77777777" w:rsidTr="003501B3">
        <w:tc>
          <w:tcPr>
            <w:tcW w:w="2790" w:type="dxa"/>
            <w:vAlign w:val="bottom"/>
          </w:tcPr>
          <w:p w14:paraId="2C416661" w14:textId="0B18E51E"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 xml:space="preserve">  Direct subsidiary companies</w:t>
            </w:r>
          </w:p>
        </w:tc>
        <w:tc>
          <w:tcPr>
            <w:tcW w:w="1710" w:type="dxa"/>
            <w:gridSpan w:val="2"/>
            <w:vAlign w:val="bottom"/>
          </w:tcPr>
          <w:p w14:paraId="64015188" w14:textId="13989205" w:rsidR="00D46830" w:rsidRPr="00EA018E" w:rsidRDefault="00D46830" w:rsidP="00D46830">
            <w:pPr>
              <w:spacing w:line="320" w:lineRule="exact"/>
              <w:ind w:left="-112" w:right="-54" w:firstLine="16"/>
              <w:jc w:val="center"/>
              <w:rPr>
                <w:rFonts w:ascii="Arial" w:hAnsi="Arial" w:cs="Arial"/>
                <w:sz w:val="18"/>
                <w:szCs w:val="18"/>
                <w:lang w:val="en-GB"/>
              </w:rPr>
            </w:pPr>
            <w:r w:rsidRPr="00EA018E">
              <w:rPr>
                <w:rFonts w:ascii="Arial" w:hAnsi="Arial" w:cs="Arial"/>
                <w:sz w:val="18"/>
                <w:szCs w:val="18"/>
                <w:lang w:val="en-GB"/>
              </w:rPr>
              <w:t>Agreed price</w:t>
            </w:r>
          </w:p>
        </w:tc>
        <w:tc>
          <w:tcPr>
            <w:tcW w:w="1215" w:type="dxa"/>
            <w:gridSpan w:val="3"/>
            <w:vAlign w:val="bottom"/>
          </w:tcPr>
          <w:p w14:paraId="21A1B463" w14:textId="580EC2C1"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cs/>
              </w:rPr>
              <w:t>-</w:t>
            </w:r>
          </w:p>
        </w:tc>
        <w:tc>
          <w:tcPr>
            <w:tcW w:w="1216" w:type="dxa"/>
            <w:gridSpan w:val="2"/>
            <w:vAlign w:val="bottom"/>
          </w:tcPr>
          <w:p w14:paraId="5391F59B" w14:textId="2179C5ED" w:rsidR="00D46830" w:rsidRPr="00EA018E" w:rsidRDefault="00D46830"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cs/>
              </w:rPr>
              <w:t>-</w:t>
            </w:r>
          </w:p>
        </w:tc>
        <w:tc>
          <w:tcPr>
            <w:tcW w:w="1215" w:type="dxa"/>
            <w:gridSpan w:val="3"/>
            <w:vAlign w:val="bottom"/>
          </w:tcPr>
          <w:p w14:paraId="21882BA1" w14:textId="2EB64176" w:rsidR="00D46830" w:rsidRPr="00EA018E" w:rsidRDefault="008F7549" w:rsidP="00D46830">
            <w:pPr>
              <w:tabs>
                <w:tab w:val="decimal" w:pos="894"/>
              </w:tabs>
              <w:spacing w:line="320" w:lineRule="exact"/>
              <w:ind w:left="-33" w:right="-12"/>
              <w:rPr>
                <w:rFonts w:ascii="Arial" w:hAnsi="Arial" w:cs="Arial"/>
                <w:sz w:val="18"/>
                <w:szCs w:val="18"/>
              </w:rPr>
            </w:pPr>
            <w:r w:rsidRPr="00EA018E">
              <w:rPr>
                <w:rFonts w:ascii="Arial" w:hAnsi="Arial" w:cs="Arial"/>
                <w:sz w:val="18"/>
                <w:szCs w:val="18"/>
              </w:rPr>
              <w:t>616</w:t>
            </w:r>
          </w:p>
        </w:tc>
        <w:tc>
          <w:tcPr>
            <w:tcW w:w="1248" w:type="dxa"/>
            <w:gridSpan w:val="3"/>
            <w:vAlign w:val="bottom"/>
          </w:tcPr>
          <w:p w14:paraId="7FFE7DAD" w14:textId="7A1FA2FA" w:rsidR="00D46830" w:rsidRPr="00EA018E" w:rsidRDefault="00D46830" w:rsidP="00D46830">
            <w:pPr>
              <w:tabs>
                <w:tab w:val="decimal" w:pos="894"/>
              </w:tabs>
              <w:spacing w:line="320" w:lineRule="exact"/>
              <w:ind w:left="-112" w:right="-12"/>
              <w:rPr>
                <w:rFonts w:ascii="Arial" w:hAnsi="Arial" w:cs="Arial"/>
                <w:sz w:val="18"/>
                <w:szCs w:val="18"/>
              </w:rPr>
            </w:pPr>
            <w:r w:rsidRPr="00EA018E">
              <w:rPr>
                <w:rFonts w:ascii="Arial" w:hAnsi="Arial" w:cs="Arial"/>
                <w:sz w:val="18"/>
                <w:szCs w:val="18"/>
              </w:rPr>
              <w:t>659</w:t>
            </w:r>
          </w:p>
        </w:tc>
      </w:tr>
      <w:tr w:rsidR="00EA018E" w:rsidRPr="00EA018E" w14:paraId="0DF9EE5F" w14:textId="77777777" w:rsidTr="003501B3">
        <w:tc>
          <w:tcPr>
            <w:tcW w:w="2790" w:type="dxa"/>
            <w:vAlign w:val="bottom"/>
          </w:tcPr>
          <w:p w14:paraId="0E6593C4" w14:textId="1C23F21C"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 xml:space="preserve">  Related companies</w:t>
            </w:r>
          </w:p>
        </w:tc>
        <w:tc>
          <w:tcPr>
            <w:tcW w:w="1710" w:type="dxa"/>
            <w:gridSpan w:val="2"/>
            <w:vAlign w:val="bottom"/>
          </w:tcPr>
          <w:p w14:paraId="69E283DE" w14:textId="2A0BE7DA" w:rsidR="00D46830" w:rsidRPr="00EA018E" w:rsidRDefault="00D46830" w:rsidP="00D46830">
            <w:pPr>
              <w:spacing w:line="320" w:lineRule="exact"/>
              <w:ind w:left="-112" w:right="-54" w:firstLine="16"/>
              <w:jc w:val="center"/>
              <w:rPr>
                <w:rFonts w:ascii="Arial" w:hAnsi="Arial" w:cs="Arial"/>
                <w:sz w:val="18"/>
                <w:szCs w:val="18"/>
                <w:lang w:val="en-GB"/>
              </w:rPr>
            </w:pPr>
            <w:r w:rsidRPr="00EA018E">
              <w:rPr>
                <w:rFonts w:ascii="Arial" w:hAnsi="Arial" w:cs="Arial"/>
                <w:sz w:val="18"/>
                <w:szCs w:val="18"/>
                <w:lang w:val="en-GB"/>
              </w:rPr>
              <w:t>Agreed price</w:t>
            </w:r>
          </w:p>
        </w:tc>
        <w:tc>
          <w:tcPr>
            <w:tcW w:w="1215" w:type="dxa"/>
            <w:gridSpan w:val="3"/>
            <w:vAlign w:val="bottom"/>
          </w:tcPr>
          <w:p w14:paraId="31E9C84C" w14:textId="386E1E2F" w:rsidR="00D46830" w:rsidRPr="00EA018E" w:rsidRDefault="008F7549"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66</w:t>
            </w:r>
          </w:p>
        </w:tc>
        <w:tc>
          <w:tcPr>
            <w:tcW w:w="1216" w:type="dxa"/>
            <w:gridSpan w:val="2"/>
            <w:vAlign w:val="bottom"/>
          </w:tcPr>
          <w:p w14:paraId="70B5CD9E" w14:textId="2ABC3CF2" w:rsidR="00D46830" w:rsidRPr="00EA018E" w:rsidRDefault="00D46830"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52</w:t>
            </w:r>
          </w:p>
        </w:tc>
        <w:tc>
          <w:tcPr>
            <w:tcW w:w="1215" w:type="dxa"/>
            <w:gridSpan w:val="3"/>
            <w:vAlign w:val="bottom"/>
          </w:tcPr>
          <w:p w14:paraId="099E2794" w14:textId="28690D8D" w:rsidR="00D46830" w:rsidRPr="00EA018E" w:rsidRDefault="008F7549" w:rsidP="00D46830">
            <w:pPr>
              <w:pBdr>
                <w:bottom w:val="sing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66</w:t>
            </w:r>
          </w:p>
        </w:tc>
        <w:tc>
          <w:tcPr>
            <w:tcW w:w="1248" w:type="dxa"/>
            <w:gridSpan w:val="3"/>
            <w:vAlign w:val="bottom"/>
          </w:tcPr>
          <w:p w14:paraId="136111F0" w14:textId="557BF444" w:rsidR="00D46830" w:rsidRPr="00EA018E" w:rsidRDefault="00D46830" w:rsidP="00D46830">
            <w:pPr>
              <w:pBdr>
                <w:bottom w:val="single" w:sz="4" w:space="1" w:color="auto"/>
              </w:pBdr>
              <w:tabs>
                <w:tab w:val="decimal" w:pos="894"/>
              </w:tabs>
              <w:spacing w:line="320" w:lineRule="exact"/>
              <w:ind w:left="-112" w:right="-12"/>
              <w:rPr>
                <w:rFonts w:ascii="Arial" w:hAnsi="Arial" w:cs="Arial"/>
                <w:sz w:val="18"/>
                <w:szCs w:val="18"/>
              </w:rPr>
            </w:pPr>
            <w:r w:rsidRPr="00EA018E">
              <w:rPr>
                <w:rFonts w:ascii="Arial" w:hAnsi="Arial" w:cs="Arial"/>
                <w:sz w:val="18"/>
                <w:szCs w:val="18"/>
              </w:rPr>
              <w:t>52</w:t>
            </w:r>
          </w:p>
        </w:tc>
      </w:tr>
      <w:tr w:rsidR="00EA018E" w:rsidRPr="00EA018E" w14:paraId="12ACDDBF" w14:textId="77777777" w:rsidTr="003501B3">
        <w:tc>
          <w:tcPr>
            <w:tcW w:w="2790" w:type="dxa"/>
            <w:vAlign w:val="bottom"/>
          </w:tcPr>
          <w:p w14:paraId="03A61EB8" w14:textId="30A0DE54" w:rsidR="00D46830" w:rsidRPr="00EA018E" w:rsidRDefault="00D46830" w:rsidP="00D46830">
            <w:pPr>
              <w:spacing w:line="320" w:lineRule="exact"/>
              <w:ind w:left="-18" w:right="28"/>
              <w:rPr>
                <w:rFonts w:ascii="Arial" w:hAnsi="Arial" w:cs="Arial"/>
                <w:sz w:val="18"/>
                <w:szCs w:val="18"/>
              </w:rPr>
            </w:pPr>
            <w:r w:rsidRPr="00EA018E">
              <w:rPr>
                <w:rFonts w:ascii="Arial" w:hAnsi="Arial" w:cs="Arial"/>
                <w:sz w:val="18"/>
                <w:szCs w:val="18"/>
              </w:rPr>
              <w:t>Total</w:t>
            </w:r>
          </w:p>
        </w:tc>
        <w:tc>
          <w:tcPr>
            <w:tcW w:w="1710" w:type="dxa"/>
            <w:gridSpan w:val="2"/>
            <w:vAlign w:val="bottom"/>
          </w:tcPr>
          <w:p w14:paraId="16F525F4" w14:textId="267E1B01" w:rsidR="00D46830" w:rsidRPr="00EA018E" w:rsidRDefault="00D46830" w:rsidP="00D46830">
            <w:pPr>
              <w:spacing w:line="320" w:lineRule="exact"/>
              <w:ind w:left="-112" w:right="-54" w:firstLine="16"/>
              <w:jc w:val="center"/>
              <w:rPr>
                <w:rFonts w:ascii="Arial" w:hAnsi="Arial" w:cs="Arial"/>
                <w:sz w:val="18"/>
                <w:szCs w:val="18"/>
                <w:lang w:val="en-GB"/>
              </w:rPr>
            </w:pPr>
          </w:p>
        </w:tc>
        <w:tc>
          <w:tcPr>
            <w:tcW w:w="1215" w:type="dxa"/>
            <w:gridSpan w:val="3"/>
            <w:vAlign w:val="bottom"/>
          </w:tcPr>
          <w:p w14:paraId="55BDC274" w14:textId="6194EA81" w:rsidR="00D46830" w:rsidRPr="00EA018E" w:rsidRDefault="008F7549"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66</w:t>
            </w:r>
          </w:p>
        </w:tc>
        <w:tc>
          <w:tcPr>
            <w:tcW w:w="1216" w:type="dxa"/>
            <w:gridSpan w:val="2"/>
            <w:vAlign w:val="bottom"/>
          </w:tcPr>
          <w:p w14:paraId="6BD9BA8C" w14:textId="0F56B7E9" w:rsidR="00D46830" w:rsidRPr="00EA018E" w:rsidRDefault="00D46830" w:rsidP="00D46830">
            <w:pPr>
              <w:pBdr>
                <w:bottom w:val="double" w:sz="4" w:space="1" w:color="auto"/>
              </w:pBdr>
              <w:tabs>
                <w:tab w:val="decimal" w:pos="894"/>
              </w:tabs>
              <w:spacing w:line="320" w:lineRule="exact"/>
              <w:ind w:left="-33" w:right="-12"/>
              <w:rPr>
                <w:rFonts w:ascii="Arial" w:hAnsi="Arial" w:cs="Arial"/>
                <w:sz w:val="18"/>
                <w:szCs w:val="18"/>
                <w:lang w:val="en-GB"/>
              </w:rPr>
            </w:pPr>
            <w:r w:rsidRPr="00EA018E">
              <w:rPr>
                <w:rFonts w:ascii="Arial" w:hAnsi="Arial" w:cs="Arial"/>
                <w:sz w:val="18"/>
                <w:szCs w:val="18"/>
              </w:rPr>
              <w:t>52</w:t>
            </w:r>
          </w:p>
        </w:tc>
        <w:tc>
          <w:tcPr>
            <w:tcW w:w="1215" w:type="dxa"/>
            <w:gridSpan w:val="3"/>
            <w:vAlign w:val="bottom"/>
          </w:tcPr>
          <w:p w14:paraId="1AD687F8" w14:textId="44AA15B7" w:rsidR="00D46830" w:rsidRPr="00EA018E" w:rsidRDefault="008F7549" w:rsidP="00D46830">
            <w:pPr>
              <w:pBdr>
                <w:bottom w:val="double" w:sz="4" w:space="1" w:color="auto"/>
              </w:pBdr>
              <w:tabs>
                <w:tab w:val="decimal" w:pos="894"/>
              </w:tabs>
              <w:spacing w:line="320" w:lineRule="exact"/>
              <w:ind w:left="-33" w:right="-12"/>
              <w:rPr>
                <w:rFonts w:ascii="Arial" w:hAnsi="Arial" w:cs="Arial"/>
                <w:sz w:val="18"/>
                <w:szCs w:val="18"/>
              </w:rPr>
            </w:pPr>
            <w:r w:rsidRPr="00EA018E">
              <w:rPr>
                <w:rFonts w:ascii="Arial" w:hAnsi="Arial" w:cs="Arial"/>
                <w:sz w:val="18"/>
                <w:szCs w:val="18"/>
              </w:rPr>
              <w:t>682</w:t>
            </w:r>
          </w:p>
        </w:tc>
        <w:tc>
          <w:tcPr>
            <w:tcW w:w="1248" w:type="dxa"/>
            <w:gridSpan w:val="3"/>
            <w:vAlign w:val="bottom"/>
          </w:tcPr>
          <w:p w14:paraId="332AF95B" w14:textId="580F65A9" w:rsidR="00D46830" w:rsidRPr="00EA018E" w:rsidRDefault="00D46830" w:rsidP="00D46830">
            <w:pPr>
              <w:pBdr>
                <w:bottom w:val="double" w:sz="4" w:space="1" w:color="auto"/>
              </w:pBdr>
              <w:tabs>
                <w:tab w:val="decimal" w:pos="894"/>
              </w:tabs>
              <w:spacing w:line="320" w:lineRule="exact"/>
              <w:ind w:left="-112" w:right="-12"/>
              <w:rPr>
                <w:rFonts w:ascii="Arial" w:hAnsi="Arial" w:cs="Arial"/>
                <w:sz w:val="18"/>
                <w:szCs w:val="18"/>
              </w:rPr>
            </w:pPr>
            <w:r w:rsidRPr="00EA018E">
              <w:rPr>
                <w:rFonts w:ascii="Arial" w:hAnsi="Arial" w:cs="Arial"/>
                <w:sz w:val="18"/>
                <w:szCs w:val="18"/>
              </w:rPr>
              <w:t>711</w:t>
            </w:r>
          </w:p>
        </w:tc>
      </w:tr>
      <w:tr w:rsidR="00EA018E" w:rsidRPr="00EA018E" w14:paraId="00509A2B" w14:textId="77777777" w:rsidTr="003501B3">
        <w:trPr>
          <w:trHeight w:val="20"/>
        </w:trPr>
        <w:tc>
          <w:tcPr>
            <w:tcW w:w="2790" w:type="dxa"/>
            <w:vAlign w:val="bottom"/>
          </w:tcPr>
          <w:p w14:paraId="16800EC5" w14:textId="77777777" w:rsidR="00471C39" w:rsidRPr="00EA018E" w:rsidRDefault="00471C39" w:rsidP="000C3C8B">
            <w:pPr>
              <w:spacing w:line="340" w:lineRule="exact"/>
              <w:rPr>
                <w:rFonts w:ascii="Arial" w:hAnsi="Arial" w:cs="Arial"/>
                <w:sz w:val="18"/>
                <w:szCs w:val="18"/>
              </w:rPr>
            </w:pPr>
            <w:r w:rsidRPr="00EA018E">
              <w:rPr>
                <w:rFonts w:ascii="Arial" w:hAnsi="Arial" w:cs="Arial"/>
                <w:sz w:val="18"/>
                <w:szCs w:val="18"/>
                <w:u w:val="single"/>
              </w:rPr>
              <w:t>Finance costs</w:t>
            </w:r>
          </w:p>
        </w:tc>
        <w:tc>
          <w:tcPr>
            <w:tcW w:w="1710" w:type="dxa"/>
            <w:gridSpan w:val="2"/>
            <w:vAlign w:val="bottom"/>
          </w:tcPr>
          <w:p w14:paraId="49C36572" w14:textId="77777777" w:rsidR="00471C39" w:rsidRPr="00EA018E" w:rsidRDefault="00471C39" w:rsidP="000C3C8B">
            <w:pPr>
              <w:spacing w:line="340" w:lineRule="exact"/>
              <w:ind w:left="-112" w:right="28"/>
              <w:jc w:val="center"/>
              <w:rPr>
                <w:rFonts w:ascii="Arial" w:hAnsi="Arial" w:cs="Arial"/>
                <w:sz w:val="18"/>
                <w:szCs w:val="18"/>
              </w:rPr>
            </w:pPr>
          </w:p>
        </w:tc>
        <w:tc>
          <w:tcPr>
            <w:tcW w:w="1197" w:type="dxa"/>
            <w:gridSpan w:val="2"/>
            <w:vAlign w:val="bottom"/>
          </w:tcPr>
          <w:p w14:paraId="6817B1A7" w14:textId="77777777" w:rsidR="00471C39" w:rsidRPr="00EA018E" w:rsidRDefault="00471C39" w:rsidP="000C3C8B">
            <w:pPr>
              <w:tabs>
                <w:tab w:val="decimal" w:pos="885"/>
              </w:tabs>
              <w:spacing w:line="340" w:lineRule="exact"/>
              <w:ind w:left="-30" w:right="-48"/>
              <w:rPr>
                <w:rFonts w:ascii="Arial" w:hAnsi="Arial" w:cs="Arial"/>
                <w:sz w:val="18"/>
                <w:szCs w:val="18"/>
              </w:rPr>
            </w:pPr>
          </w:p>
        </w:tc>
        <w:tc>
          <w:tcPr>
            <w:tcW w:w="1234" w:type="dxa"/>
            <w:gridSpan w:val="3"/>
            <w:vAlign w:val="bottom"/>
          </w:tcPr>
          <w:p w14:paraId="7007493A" w14:textId="77777777" w:rsidR="00471C39" w:rsidRPr="00EA018E" w:rsidRDefault="00471C39" w:rsidP="000C3C8B">
            <w:pPr>
              <w:tabs>
                <w:tab w:val="decimal" w:pos="885"/>
              </w:tabs>
              <w:spacing w:line="340" w:lineRule="exact"/>
              <w:ind w:left="-30" w:right="-48"/>
              <w:rPr>
                <w:rFonts w:ascii="Arial" w:hAnsi="Arial" w:cs="Arial"/>
                <w:sz w:val="18"/>
                <w:szCs w:val="18"/>
              </w:rPr>
            </w:pPr>
          </w:p>
        </w:tc>
        <w:tc>
          <w:tcPr>
            <w:tcW w:w="1230" w:type="dxa"/>
            <w:gridSpan w:val="4"/>
            <w:vAlign w:val="bottom"/>
          </w:tcPr>
          <w:p w14:paraId="6291360C" w14:textId="77777777" w:rsidR="00471C39" w:rsidRPr="00EA018E" w:rsidRDefault="00471C39" w:rsidP="000C3C8B">
            <w:pPr>
              <w:tabs>
                <w:tab w:val="decimal" w:pos="885"/>
              </w:tabs>
              <w:spacing w:line="340" w:lineRule="exact"/>
              <w:ind w:left="-30" w:right="-48"/>
              <w:rPr>
                <w:rFonts w:ascii="Arial" w:hAnsi="Arial" w:cs="Arial"/>
                <w:sz w:val="18"/>
                <w:szCs w:val="18"/>
              </w:rPr>
            </w:pPr>
          </w:p>
        </w:tc>
        <w:tc>
          <w:tcPr>
            <w:tcW w:w="1233" w:type="dxa"/>
            <w:gridSpan w:val="2"/>
            <w:vAlign w:val="bottom"/>
          </w:tcPr>
          <w:p w14:paraId="77D34D7D" w14:textId="77777777" w:rsidR="00471C39" w:rsidRPr="00EA018E" w:rsidRDefault="00471C39" w:rsidP="000C3C8B">
            <w:pPr>
              <w:tabs>
                <w:tab w:val="decimal" w:pos="885"/>
              </w:tabs>
              <w:spacing w:line="340" w:lineRule="exact"/>
              <w:ind w:left="-30" w:right="-48"/>
              <w:rPr>
                <w:rFonts w:ascii="Arial" w:hAnsi="Arial" w:cs="Arial"/>
                <w:sz w:val="18"/>
                <w:szCs w:val="18"/>
              </w:rPr>
            </w:pPr>
          </w:p>
        </w:tc>
      </w:tr>
      <w:tr w:rsidR="00EA018E" w:rsidRPr="00EA018E" w14:paraId="1B8BC0AE" w14:textId="77777777" w:rsidTr="003501B3">
        <w:trPr>
          <w:trHeight w:val="20"/>
        </w:trPr>
        <w:tc>
          <w:tcPr>
            <w:tcW w:w="2790" w:type="dxa"/>
            <w:vAlign w:val="bottom"/>
          </w:tcPr>
          <w:p w14:paraId="2F370A83" w14:textId="6EB05510" w:rsidR="00471C39" w:rsidRPr="00EA018E" w:rsidRDefault="00471C39" w:rsidP="001C6CC0">
            <w:pPr>
              <w:spacing w:line="320" w:lineRule="exact"/>
              <w:ind w:left="-18" w:right="28"/>
              <w:rPr>
                <w:rFonts w:ascii="Arial" w:hAnsi="Arial" w:cs="Arial"/>
                <w:sz w:val="18"/>
                <w:szCs w:val="18"/>
              </w:rPr>
            </w:pPr>
            <w:r w:rsidRPr="00EA018E">
              <w:rPr>
                <w:rFonts w:ascii="Arial" w:hAnsi="Arial" w:cs="Arial"/>
                <w:sz w:val="18"/>
                <w:szCs w:val="18"/>
              </w:rPr>
              <w:t xml:space="preserve">  Director of a direct subsidiary</w:t>
            </w:r>
          </w:p>
        </w:tc>
        <w:tc>
          <w:tcPr>
            <w:tcW w:w="1710" w:type="dxa"/>
            <w:gridSpan w:val="2"/>
            <w:vAlign w:val="bottom"/>
          </w:tcPr>
          <w:p w14:paraId="6D9B017B" w14:textId="77777777" w:rsidR="00471C39" w:rsidRPr="00EA018E" w:rsidRDefault="00471C39" w:rsidP="000C3C8B">
            <w:pPr>
              <w:spacing w:line="340" w:lineRule="exact"/>
              <w:ind w:left="-112" w:right="28"/>
              <w:jc w:val="center"/>
              <w:rPr>
                <w:rFonts w:ascii="Arial" w:hAnsi="Arial" w:cs="Arial"/>
                <w:sz w:val="18"/>
                <w:szCs w:val="18"/>
              </w:rPr>
            </w:pPr>
            <w:r w:rsidRPr="00EA018E">
              <w:rPr>
                <w:rFonts w:ascii="Arial" w:hAnsi="Arial" w:cs="Arial"/>
                <w:sz w:val="18"/>
                <w:szCs w:val="18"/>
              </w:rPr>
              <w:t>4</w:t>
            </w:r>
            <w:r w:rsidRPr="00EA018E">
              <w:rPr>
                <w:rFonts w:ascii="Arial" w:hAnsi="Arial" w:cs="Arial"/>
                <w:sz w:val="18"/>
                <w:szCs w:val="18"/>
                <w:cs/>
              </w:rPr>
              <w:t>.</w:t>
            </w:r>
            <w:r w:rsidRPr="00EA018E">
              <w:rPr>
                <w:rFonts w:ascii="Arial" w:hAnsi="Arial" w:cs="Arial"/>
                <w:sz w:val="18"/>
                <w:szCs w:val="18"/>
              </w:rPr>
              <w:t>25</w:t>
            </w:r>
            <w:r w:rsidRPr="00EA018E">
              <w:rPr>
                <w:rFonts w:ascii="Arial" w:hAnsi="Arial" w:cs="Arial"/>
                <w:sz w:val="18"/>
                <w:szCs w:val="18"/>
                <w:cs/>
              </w:rPr>
              <w:t xml:space="preserve">% </w:t>
            </w:r>
            <w:r w:rsidRPr="00EA018E">
              <w:rPr>
                <w:rFonts w:ascii="Arial" w:hAnsi="Arial" w:cs="Arial"/>
                <w:sz w:val="18"/>
                <w:szCs w:val="18"/>
              </w:rPr>
              <w:t>per annum</w:t>
            </w:r>
          </w:p>
        </w:tc>
        <w:tc>
          <w:tcPr>
            <w:tcW w:w="1197" w:type="dxa"/>
            <w:gridSpan w:val="2"/>
            <w:vAlign w:val="bottom"/>
          </w:tcPr>
          <w:p w14:paraId="6E94B541" w14:textId="1553DA66" w:rsidR="00471C39" w:rsidRPr="00EA018E" w:rsidRDefault="008F7549" w:rsidP="000C3C8B">
            <w:pPr>
              <w:pBdr>
                <w:bottom w:val="double" w:sz="4" w:space="1" w:color="auto"/>
              </w:pBdr>
              <w:tabs>
                <w:tab w:val="decimal" w:pos="885"/>
              </w:tabs>
              <w:spacing w:line="340" w:lineRule="exact"/>
              <w:ind w:left="-30" w:right="-48"/>
              <w:rPr>
                <w:rFonts w:ascii="Arial" w:hAnsi="Arial" w:cs="Arial"/>
                <w:sz w:val="18"/>
                <w:szCs w:val="18"/>
              </w:rPr>
            </w:pPr>
            <w:r w:rsidRPr="00EA018E">
              <w:rPr>
                <w:rFonts w:ascii="Arial" w:hAnsi="Arial" w:cs="Arial"/>
                <w:sz w:val="18"/>
                <w:szCs w:val="18"/>
              </w:rPr>
              <w:t>139</w:t>
            </w:r>
          </w:p>
        </w:tc>
        <w:tc>
          <w:tcPr>
            <w:tcW w:w="1234" w:type="dxa"/>
            <w:gridSpan w:val="3"/>
            <w:vAlign w:val="bottom"/>
          </w:tcPr>
          <w:p w14:paraId="59FA7C44" w14:textId="77777777" w:rsidR="00471C39" w:rsidRPr="00EA018E" w:rsidRDefault="00471C39" w:rsidP="000C3C8B">
            <w:pPr>
              <w:pBdr>
                <w:bottom w:val="double" w:sz="4" w:space="1" w:color="auto"/>
              </w:pBdr>
              <w:tabs>
                <w:tab w:val="decimal" w:pos="885"/>
              </w:tabs>
              <w:spacing w:line="340" w:lineRule="exact"/>
              <w:ind w:left="-30" w:right="-48"/>
              <w:rPr>
                <w:rFonts w:ascii="Arial" w:hAnsi="Arial" w:cs="Arial"/>
                <w:sz w:val="18"/>
                <w:szCs w:val="18"/>
              </w:rPr>
            </w:pPr>
            <w:r w:rsidRPr="00EA018E">
              <w:rPr>
                <w:rFonts w:ascii="Arial" w:hAnsi="Arial" w:cs="Arial"/>
                <w:sz w:val="18"/>
                <w:szCs w:val="18"/>
                <w:cs/>
              </w:rPr>
              <w:t>-</w:t>
            </w:r>
          </w:p>
        </w:tc>
        <w:tc>
          <w:tcPr>
            <w:tcW w:w="1230" w:type="dxa"/>
            <w:gridSpan w:val="4"/>
            <w:vAlign w:val="bottom"/>
          </w:tcPr>
          <w:p w14:paraId="797E2E11" w14:textId="103D6726" w:rsidR="00471C39" w:rsidRPr="00EA018E" w:rsidRDefault="00471C39" w:rsidP="000C3C8B">
            <w:pPr>
              <w:pBdr>
                <w:bottom w:val="double" w:sz="4" w:space="1" w:color="auto"/>
              </w:pBdr>
              <w:tabs>
                <w:tab w:val="decimal" w:pos="885"/>
              </w:tabs>
              <w:spacing w:line="340" w:lineRule="exact"/>
              <w:ind w:left="-30" w:right="-48"/>
              <w:rPr>
                <w:rFonts w:ascii="Arial" w:hAnsi="Arial" w:cs="Arial"/>
                <w:sz w:val="18"/>
                <w:szCs w:val="18"/>
              </w:rPr>
            </w:pPr>
          </w:p>
        </w:tc>
        <w:tc>
          <w:tcPr>
            <w:tcW w:w="1233" w:type="dxa"/>
            <w:gridSpan w:val="2"/>
            <w:vAlign w:val="bottom"/>
          </w:tcPr>
          <w:p w14:paraId="78BA3B8E" w14:textId="77777777" w:rsidR="00471C39" w:rsidRPr="00EA018E" w:rsidRDefault="00471C39" w:rsidP="000C3C8B">
            <w:pPr>
              <w:pBdr>
                <w:bottom w:val="double" w:sz="4" w:space="1" w:color="auto"/>
              </w:pBdr>
              <w:tabs>
                <w:tab w:val="decimal" w:pos="885"/>
              </w:tabs>
              <w:spacing w:line="340" w:lineRule="exact"/>
              <w:ind w:left="-30" w:right="-48"/>
              <w:rPr>
                <w:rFonts w:ascii="Arial" w:hAnsi="Arial" w:cs="Arial"/>
                <w:sz w:val="18"/>
                <w:szCs w:val="18"/>
              </w:rPr>
            </w:pPr>
            <w:r w:rsidRPr="00EA018E">
              <w:rPr>
                <w:rFonts w:ascii="Arial" w:hAnsi="Arial" w:cs="Arial"/>
                <w:sz w:val="18"/>
                <w:szCs w:val="18"/>
                <w:cs/>
              </w:rPr>
              <w:t>-</w:t>
            </w:r>
          </w:p>
        </w:tc>
      </w:tr>
    </w:tbl>
    <w:p w14:paraId="08F614EA" w14:textId="0677C7BA" w:rsidR="009545C7" w:rsidRPr="00EA018E" w:rsidRDefault="003501B3" w:rsidP="0071072E">
      <w:pPr>
        <w:pStyle w:val="BodyText"/>
        <w:spacing w:before="24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r>
      <w:r w:rsidR="00CD265B" w:rsidRPr="00EA018E">
        <w:rPr>
          <w:rFonts w:ascii="Arial" w:eastAsia="Arial Unicode MS" w:hAnsi="Arial" w:cs="Arial"/>
          <w:sz w:val="22"/>
          <w:szCs w:val="22"/>
          <w:lang w:val="en-GB"/>
        </w:rPr>
        <w:t xml:space="preserve">Significant balances with </w:t>
      </w:r>
      <w:r w:rsidR="001917CB" w:rsidRPr="00EA018E">
        <w:rPr>
          <w:rFonts w:ascii="Arial" w:eastAsia="Arial Unicode MS" w:hAnsi="Arial" w:cs="Arial"/>
          <w:sz w:val="22"/>
          <w:szCs w:val="22"/>
          <w:lang w:val="en-GB"/>
        </w:rPr>
        <w:t>the group</w:t>
      </w:r>
      <w:r w:rsidR="005B609B" w:rsidRPr="00EA018E">
        <w:rPr>
          <w:rFonts w:ascii="Arial" w:eastAsia="Arial Unicode MS" w:hAnsi="Arial" w:cs="Arial"/>
          <w:sz w:val="22"/>
          <w:szCs w:val="22"/>
          <w:lang w:val="en-GB"/>
        </w:rPr>
        <w:t xml:space="preserve"> and </w:t>
      </w:r>
      <w:r w:rsidR="00CD265B" w:rsidRPr="00EA018E">
        <w:rPr>
          <w:rFonts w:ascii="Arial" w:eastAsia="Arial Unicode MS" w:hAnsi="Arial" w:cs="Arial"/>
          <w:sz w:val="22"/>
          <w:szCs w:val="22"/>
          <w:lang w:val="en-GB"/>
        </w:rPr>
        <w:t xml:space="preserve">related parties as </w:t>
      </w:r>
      <w:proofErr w:type="gramStart"/>
      <w:r w:rsidR="00CD265B" w:rsidRPr="00EA018E">
        <w:rPr>
          <w:rFonts w:ascii="Arial" w:eastAsia="Arial Unicode MS" w:hAnsi="Arial" w:cs="Arial"/>
          <w:sz w:val="22"/>
          <w:szCs w:val="22"/>
          <w:lang w:val="en-GB"/>
        </w:rPr>
        <w:t>at</w:t>
      </w:r>
      <w:proofErr w:type="gramEnd"/>
      <w:r w:rsidR="00CD265B" w:rsidRPr="00EA018E">
        <w:rPr>
          <w:rFonts w:ascii="Arial" w:eastAsia="Arial Unicode MS" w:hAnsi="Arial" w:cs="Arial"/>
          <w:sz w:val="22"/>
          <w:szCs w:val="22"/>
          <w:lang w:val="en-GB"/>
        </w:rPr>
        <w:t xml:space="preserve"> </w:t>
      </w:r>
      <w:r w:rsidR="00F109C7" w:rsidRPr="00EA018E">
        <w:rPr>
          <w:rFonts w:ascii="Arial" w:eastAsia="Arial Unicode MS" w:hAnsi="Arial" w:cs="Arial"/>
          <w:sz w:val="22"/>
          <w:szCs w:val="22"/>
          <w:lang w:val="en-GB"/>
        </w:rPr>
        <w:t xml:space="preserve">31 December </w:t>
      </w:r>
      <w:r w:rsidR="00D46830" w:rsidRPr="00EA018E">
        <w:rPr>
          <w:rFonts w:ascii="Arial" w:eastAsia="Arial Unicode MS" w:hAnsi="Arial" w:cs="Arial"/>
          <w:sz w:val="22"/>
          <w:szCs w:val="22"/>
          <w:lang w:val="en-GB"/>
        </w:rPr>
        <w:t>2025</w:t>
      </w:r>
      <w:r w:rsidR="00E85F7A" w:rsidRPr="00EA018E">
        <w:rPr>
          <w:rFonts w:ascii="Arial" w:eastAsia="Arial Unicode MS" w:hAnsi="Arial" w:cs="Arial"/>
          <w:sz w:val="22"/>
          <w:szCs w:val="22"/>
          <w:lang w:val="en-GB"/>
        </w:rPr>
        <w:t xml:space="preserve"> and </w:t>
      </w:r>
      <w:r w:rsidR="00D46830" w:rsidRPr="00EA018E">
        <w:rPr>
          <w:rFonts w:ascii="Arial" w:eastAsia="Arial Unicode MS" w:hAnsi="Arial" w:cs="Arial"/>
          <w:sz w:val="22"/>
          <w:szCs w:val="22"/>
          <w:lang w:val="en-GB"/>
        </w:rPr>
        <w:t>2024</w:t>
      </w:r>
      <w:r w:rsidR="00CD265B" w:rsidRPr="00EA018E">
        <w:rPr>
          <w:rFonts w:ascii="Arial" w:eastAsia="Arial Unicode MS" w:hAnsi="Arial" w:cs="Arial"/>
          <w:sz w:val="22"/>
          <w:szCs w:val="22"/>
          <w:lang w:val="en-GB"/>
        </w:rPr>
        <w:t>, are as follows</w:t>
      </w:r>
      <w:r w:rsidR="00CD265B" w:rsidRPr="00EA018E">
        <w:rPr>
          <w:rFonts w:ascii="Arial" w:eastAsia="Arial Unicode MS" w:hAnsi="Arial" w:cs="Arial"/>
          <w:sz w:val="22"/>
          <w:szCs w:val="22"/>
          <w:cs/>
          <w:lang w:val="en-GB"/>
        </w:rPr>
        <w:t>:</w:t>
      </w:r>
    </w:p>
    <w:tbl>
      <w:tblPr>
        <w:tblW w:w="9365" w:type="dxa"/>
        <w:tblInd w:w="450" w:type="dxa"/>
        <w:tblLayout w:type="fixed"/>
        <w:tblLook w:val="0000" w:firstRow="0" w:lastRow="0" w:firstColumn="0" w:lastColumn="0" w:noHBand="0" w:noVBand="0"/>
      </w:tblPr>
      <w:tblGrid>
        <w:gridCol w:w="4320"/>
        <w:gridCol w:w="1262"/>
        <w:gridCol w:w="1243"/>
        <w:gridCol w:w="1252"/>
        <w:gridCol w:w="1288"/>
      </w:tblGrid>
      <w:tr w:rsidR="00EA018E" w:rsidRPr="00EA018E" w14:paraId="2D6E7CDE" w14:textId="77777777" w:rsidTr="000C6586">
        <w:trPr>
          <w:tblHeader/>
        </w:trPr>
        <w:tc>
          <w:tcPr>
            <w:tcW w:w="4320" w:type="dxa"/>
          </w:tcPr>
          <w:p w14:paraId="34A80D6D" w14:textId="77777777" w:rsidR="00CA6546" w:rsidRPr="00EA018E" w:rsidRDefault="00CA6546" w:rsidP="005605FF">
            <w:pPr>
              <w:spacing w:line="340" w:lineRule="exact"/>
              <w:jc w:val="both"/>
              <w:rPr>
                <w:rFonts w:ascii="Arial" w:hAnsi="Arial" w:cs="Arial"/>
                <w:sz w:val="18"/>
                <w:szCs w:val="18"/>
              </w:rPr>
            </w:pPr>
          </w:p>
        </w:tc>
        <w:tc>
          <w:tcPr>
            <w:tcW w:w="1262" w:type="dxa"/>
          </w:tcPr>
          <w:p w14:paraId="2E17E524" w14:textId="77777777" w:rsidR="00CA6546" w:rsidRPr="00EA018E" w:rsidRDefault="00CA6546" w:rsidP="005605FF">
            <w:pPr>
              <w:spacing w:line="340" w:lineRule="exact"/>
              <w:jc w:val="both"/>
              <w:rPr>
                <w:rFonts w:ascii="Arial" w:hAnsi="Arial" w:cs="Arial"/>
                <w:sz w:val="18"/>
                <w:szCs w:val="18"/>
              </w:rPr>
            </w:pPr>
          </w:p>
        </w:tc>
        <w:tc>
          <w:tcPr>
            <w:tcW w:w="1243" w:type="dxa"/>
          </w:tcPr>
          <w:p w14:paraId="65BE680C" w14:textId="77777777" w:rsidR="00CA6546" w:rsidRPr="00EA018E" w:rsidRDefault="00CA6546" w:rsidP="005605FF">
            <w:pPr>
              <w:spacing w:line="340" w:lineRule="exact"/>
              <w:jc w:val="both"/>
              <w:rPr>
                <w:rFonts w:ascii="Arial" w:hAnsi="Arial" w:cs="Arial"/>
                <w:sz w:val="18"/>
                <w:szCs w:val="18"/>
                <w:lang w:val="en-GB"/>
              </w:rPr>
            </w:pPr>
          </w:p>
        </w:tc>
        <w:tc>
          <w:tcPr>
            <w:tcW w:w="2540" w:type="dxa"/>
            <w:gridSpan w:val="2"/>
            <w:vAlign w:val="bottom"/>
          </w:tcPr>
          <w:p w14:paraId="54AA899F" w14:textId="694BDD39" w:rsidR="00CA6546" w:rsidRPr="00EA018E" w:rsidRDefault="00CA6546" w:rsidP="005605FF">
            <w:pPr>
              <w:spacing w:line="340" w:lineRule="exact"/>
              <w:ind w:left="-108"/>
              <w:jc w:val="right"/>
              <w:rPr>
                <w:rFonts w:ascii="Arial" w:hAnsi="Arial" w:cs="Arial"/>
                <w:sz w:val="18"/>
                <w:szCs w:val="18"/>
                <w:cs/>
                <w:lang w:val="en-GB"/>
              </w:rPr>
            </w:pPr>
            <w:r w:rsidRPr="00EA018E">
              <w:rPr>
                <w:rFonts w:ascii="Arial" w:hAnsi="Arial" w:cs="Arial"/>
                <w:sz w:val="18"/>
                <w:szCs w:val="18"/>
                <w:cs/>
                <w:lang w:val="en-GB"/>
              </w:rPr>
              <w:t>(</w:t>
            </w:r>
            <w:r w:rsidRPr="00EA018E">
              <w:rPr>
                <w:rFonts w:ascii="Arial" w:hAnsi="Arial" w:cs="Arial"/>
                <w:sz w:val="18"/>
                <w:szCs w:val="18"/>
                <w:lang w:val="en-GB"/>
              </w:rPr>
              <w:t>Unit</w:t>
            </w:r>
            <w:r w:rsidRPr="00EA018E">
              <w:rPr>
                <w:rFonts w:ascii="Arial" w:hAnsi="Arial" w:cs="Arial"/>
                <w:sz w:val="18"/>
                <w:szCs w:val="18"/>
                <w:cs/>
                <w:lang w:val="en-GB"/>
              </w:rPr>
              <w:t xml:space="preserve">: </w:t>
            </w:r>
            <w:r w:rsidR="00E87956" w:rsidRPr="00EA018E">
              <w:rPr>
                <w:rFonts w:ascii="Arial" w:hAnsi="Arial" w:cs="Arial"/>
                <w:sz w:val="18"/>
                <w:szCs w:val="18"/>
                <w:lang w:val="en-GB"/>
              </w:rPr>
              <w:t xml:space="preserve">Thousand </w:t>
            </w:r>
            <w:r w:rsidRPr="00EA018E">
              <w:rPr>
                <w:rFonts w:ascii="Arial" w:hAnsi="Arial" w:cs="Arial"/>
                <w:sz w:val="18"/>
                <w:szCs w:val="18"/>
                <w:lang w:val="en-GB"/>
              </w:rPr>
              <w:t>Baht</w:t>
            </w:r>
            <w:r w:rsidRPr="00EA018E">
              <w:rPr>
                <w:rFonts w:ascii="Arial" w:hAnsi="Arial" w:cs="Arial"/>
                <w:sz w:val="18"/>
                <w:szCs w:val="18"/>
                <w:cs/>
                <w:lang w:val="en-GB"/>
              </w:rPr>
              <w:t>)</w:t>
            </w:r>
          </w:p>
        </w:tc>
      </w:tr>
      <w:tr w:rsidR="00EA018E" w:rsidRPr="00EA018E" w14:paraId="43EF2CFB" w14:textId="77777777" w:rsidTr="000C6586">
        <w:trPr>
          <w:tblHeader/>
        </w:trPr>
        <w:tc>
          <w:tcPr>
            <w:tcW w:w="4320" w:type="dxa"/>
          </w:tcPr>
          <w:p w14:paraId="02B91DE7" w14:textId="77777777" w:rsidR="005605FF" w:rsidRPr="00EA018E" w:rsidRDefault="005605FF" w:rsidP="005605FF">
            <w:pPr>
              <w:spacing w:line="340" w:lineRule="exact"/>
              <w:jc w:val="both"/>
              <w:rPr>
                <w:rFonts w:ascii="Arial" w:hAnsi="Arial" w:cs="Arial"/>
                <w:sz w:val="18"/>
                <w:szCs w:val="18"/>
                <w:lang w:val="en-GB"/>
              </w:rPr>
            </w:pPr>
          </w:p>
        </w:tc>
        <w:tc>
          <w:tcPr>
            <w:tcW w:w="2505" w:type="dxa"/>
            <w:gridSpan w:val="2"/>
          </w:tcPr>
          <w:p w14:paraId="12BCE4D0" w14:textId="7A298BE8" w:rsidR="005605FF" w:rsidRPr="00EA018E" w:rsidRDefault="005605FF" w:rsidP="005605FF">
            <w:pPr>
              <w:pBdr>
                <w:bottom w:val="single" w:sz="4" w:space="1" w:color="auto"/>
              </w:pBdr>
              <w:spacing w:line="340" w:lineRule="exact"/>
              <w:jc w:val="center"/>
              <w:rPr>
                <w:rFonts w:ascii="Arial" w:hAnsi="Arial" w:cs="Arial"/>
                <w:sz w:val="18"/>
                <w:szCs w:val="18"/>
                <w:lang w:val="en-GB"/>
              </w:rPr>
            </w:pPr>
            <w:r w:rsidRPr="00EA018E">
              <w:rPr>
                <w:rFonts w:ascii="Arial" w:hAnsi="Arial" w:cs="Arial"/>
                <w:sz w:val="18"/>
                <w:szCs w:val="18"/>
                <w:lang w:val="en-GB"/>
              </w:rPr>
              <w:t>Consolidated               financial statements</w:t>
            </w:r>
          </w:p>
        </w:tc>
        <w:tc>
          <w:tcPr>
            <w:tcW w:w="2540" w:type="dxa"/>
            <w:gridSpan w:val="2"/>
            <w:vAlign w:val="bottom"/>
          </w:tcPr>
          <w:p w14:paraId="73A2B463" w14:textId="5EA37439" w:rsidR="005605FF" w:rsidRPr="00EA018E" w:rsidRDefault="005605FF" w:rsidP="005605FF">
            <w:pPr>
              <w:pBdr>
                <w:bottom w:val="single" w:sz="4" w:space="1" w:color="auto"/>
              </w:pBdr>
              <w:spacing w:line="340" w:lineRule="exact"/>
              <w:jc w:val="center"/>
              <w:rPr>
                <w:rFonts w:ascii="Arial" w:hAnsi="Arial" w:cs="Arial"/>
                <w:sz w:val="18"/>
                <w:szCs w:val="18"/>
                <w:lang w:val="en-GB"/>
              </w:rPr>
            </w:pPr>
            <w:r w:rsidRPr="00EA018E">
              <w:rPr>
                <w:rFonts w:ascii="Arial" w:hAnsi="Arial" w:cs="Arial"/>
                <w:sz w:val="18"/>
                <w:szCs w:val="18"/>
                <w:lang w:val="en-GB"/>
              </w:rPr>
              <w:t>Separate                            financial statements</w:t>
            </w:r>
          </w:p>
        </w:tc>
      </w:tr>
      <w:tr w:rsidR="00EA018E" w:rsidRPr="00EA018E" w14:paraId="53EBCE2A" w14:textId="77777777" w:rsidTr="000C6586">
        <w:trPr>
          <w:tblHeader/>
        </w:trPr>
        <w:tc>
          <w:tcPr>
            <w:tcW w:w="4320" w:type="dxa"/>
          </w:tcPr>
          <w:p w14:paraId="499D6C21" w14:textId="77777777" w:rsidR="00D46830" w:rsidRPr="00EA018E" w:rsidRDefault="00D46830" w:rsidP="00D46830">
            <w:pPr>
              <w:spacing w:line="340" w:lineRule="exact"/>
              <w:jc w:val="both"/>
              <w:rPr>
                <w:rFonts w:ascii="Arial" w:hAnsi="Arial" w:cs="Arial"/>
                <w:sz w:val="18"/>
                <w:szCs w:val="18"/>
                <w:lang w:val="en-GB"/>
              </w:rPr>
            </w:pPr>
          </w:p>
        </w:tc>
        <w:tc>
          <w:tcPr>
            <w:tcW w:w="1262" w:type="dxa"/>
          </w:tcPr>
          <w:p w14:paraId="374A0AC0" w14:textId="6CA31C9A" w:rsidR="00D46830" w:rsidRPr="00EA018E" w:rsidRDefault="00D46830" w:rsidP="00D46830">
            <w:pPr>
              <w:pBdr>
                <w:bottom w:val="single" w:sz="4" w:space="1" w:color="auto"/>
              </w:pBdr>
              <w:spacing w:line="340" w:lineRule="exact"/>
              <w:jc w:val="center"/>
              <w:rPr>
                <w:rFonts w:ascii="Arial" w:hAnsi="Arial" w:cs="Arial"/>
                <w:sz w:val="18"/>
                <w:szCs w:val="18"/>
              </w:rPr>
            </w:pPr>
            <w:r w:rsidRPr="00EA018E">
              <w:rPr>
                <w:rFonts w:ascii="Arial" w:hAnsi="Arial" w:cs="Arial"/>
                <w:sz w:val="18"/>
                <w:szCs w:val="18"/>
              </w:rPr>
              <w:t>2025</w:t>
            </w:r>
          </w:p>
        </w:tc>
        <w:tc>
          <w:tcPr>
            <w:tcW w:w="1243" w:type="dxa"/>
            <w:vAlign w:val="bottom"/>
          </w:tcPr>
          <w:p w14:paraId="2E8B3CA5" w14:textId="5C5EFFD2" w:rsidR="00D46830" w:rsidRPr="00EA018E" w:rsidRDefault="00D46830" w:rsidP="00D46830">
            <w:pPr>
              <w:pBdr>
                <w:bottom w:val="single" w:sz="4" w:space="1" w:color="auto"/>
              </w:pBdr>
              <w:spacing w:line="340" w:lineRule="exact"/>
              <w:jc w:val="center"/>
              <w:rPr>
                <w:rFonts w:ascii="Arial" w:hAnsi="Arial" w:cs="Arial"/>
                <w:sz w:val="18"/>
                <w:szCs w:val="18"/>
              </w:rPr>
            </w:pPr>
            <w:r w:rsidRPr="00EA018E">
              <w:rPr>
                <w:rFonts w:ascii="Arial" w:hAnsi="Arial" w:cs="Arial"/>
                <w:sz w:val="18"/>
                <w:szCs w:val="18"/>
              </w:rPr>
              <w:t>2024</w:t>
            </w:r>
          </w:p>
        </w:tc>
        <w:tc>
          <w:tcPr>
            <w:tcW w:w="1252" w:type="dxa"/>
          </w:tcPr>
          <w:p w14:paraId="2EA25810" w14:textId="04F5EEA2" w:rsidR="00D46830" w:rsidRPr="00EA018E" w:rsidRDefault="00D46830" w:rsidP="00D46830">
            <w:pPr>
              <w:pBdr>
                <w:bottom w:val="single" w:sz="4" w:space="1" w:color="auto"/>
              </w:pBdr>
              <w:spacing w:line="340" w:lineRule="exact"/>
              <w:jc w:val="center"/>
              <w:rPr>
                <w:rFonts w:ascii="Arial" w:hAnsi="Arial" w:cs="Arial"/>
                <w:sz w:val="18"/>
                <w:szCs w:val="18"/>
              </w:rPr>
            </w:pPr>
            <w:r w:rsidRPr="00EA018E">
              <w:rPr>
                <w:rFonts w:ascii="Arial" w:hAnsi="Arial" w:cs="Arial"/>
                <w:sz w:val="18"/>
                <w:szCs w:val="18"/>
              </w:rPr>
              <w:t>2025</w:t>
            </w:r>
          </w:p>
        </w:tc>
        <w:tc>
          <w:tcPr>
            <w:tcW w:w="1288" w:type="dxa"/>
            <w:vAlign w:val="bottom"/>
          </w:tcPr>
          <w:p w14:paraId="25193AA7" w14:textId="7CBFB4B1" w:rsidR="00D46830" w:rsidRPr="00EA018E" w:rsidRDefault="00D46830" w:rsidP="00D46830">
            <w:pPr>
              <w:pBdr>
                <w:bottom w:val="single" w:sz="4" w:space="1" w:color="auto"/>
              </w:pBdr>
              <w:spacing w:line="340" w:lineRule="exact"/>
              <w:jc w:val="center"/>
              <w:rPr>
                <w:rFonts w:ascii="Arial" w:hAnsi="Arial" w:cs="Arial"/>
                <w:sz w:val="18"/>
                <w:szCs w:val="18"/>
              </w:rPr>
            </w:pPr>
            <w:r w:rsidRPr="00EA018E">
              <w:rPr>
                <w:rFonts w:ascii="Arial" w:hAnsi="Arial" w:cs="Arial"/>
                <w:sz w:val="18"/>
                <w:szCs w:val="18"/>
              </w:rPr>
              <w:t>2024</w:t>
            </w:r>
          </w:p>
        </w:tc>
      </w:tr>
      <w:tr w:rsidR="00EA018E" w:rsidRPr="00EA018E" w14:paraId="415AF54C" w14:textId="77777777" w:rsidTr="000C6586">
        <w:tc>
          <w:tcPr>
            <w:tcW w:w="4320" w:type="dxa"/>
          </w:tcPr>
          <w:p w14:paraId="4577A2FA" w14:textId="4B2583EC" w:rsidR="00D46830" w:rsidRPr="00EA018E" w:rsidRDefault="00D46830" w:rsidP="00D46830">
            <w:pPr>
              <w:spacing w:line="340" w:lineRule="exact"/>
              <w:jc w:val="both"/>
              <w:rPr>
                <w:rFonts w:ascii="Arial" w:hAnsi="Arial" w:cs="Arial"/>
                <w:sz w:val="18"/>
                <w:szCs w:val="18"/>
                <w:u w:val="single"/>
              </w:rPr>
            </w:pPr>
            <w:r w:rsidRPr="00EA018E">
              <w:rPr>
                <w:rFonts w:ascii="Arial" w:hAnsi="Arial" w:cs="Arial"/>
                <w:sz w:val="18"/>
                <w:szCs w:val="18"/>
                <w:u w:val="single"/>
              </w:rPr>
              <w:t xml:space="preserve">Trade accounts receivable </w:t>
            </w:r>
            <w:r w:rsidRPr="00EA018E">
              <w:rPr>
                <w:rFonts w:ascii="Arial" w:hAnsi="Arial" w:cs="Arial"/>
                <w:sz w:val="18"/>
                <w:szCs w:val="18"/>
                <w:u w:val="single"/>
                <w:cs/>
              </w:rPr>
              <w:t xml:space="preserve">- </w:t>
            </w:r>
            <w:r w:rsidRPr="00EA018E">
              <w:rPr>
                <w:rFonts w:ascii="Arial" w:hAnsi="Arial" w:cs="Arial"/>
                <w:sz w:val="18"/>
                <w:szCs w:val="18"/>
                <w:u w:val="single"/>
              </w:rPr>
              <w:t>related parties</w:t>
            </w:r>
          </w:p>
        </w:tc>
        <w:tc>
          <w:tcPr>
            <w:tcW w:w="1262" w:type="dxa"/>
          </w:tcPr>
          <w:p w14:paraId="19B430E2" w14:textId="77777777" w:rsidR="00D46830" w:rsidRPr="00EA018E" w:rsidRDefault="00D46830" w:rsidP="00D46830">
            <w:pPr>
              <w:spacing w:line="340" w:lineRule="exact"/>
              <w:jc w:val="center"/>
              <w:rPr>
                <w:rFonts w:ascii="Arial" w:hAnsi="Arial" w:cs="Arial"/>
                <w:sz w:val="18"/>
                <w:szCs w:val="18"/>
              </w:rPr>
            </w:pPr>
          </w:p>
        </w:tc>
        <w:tc>
          <w:tcPr>
            <w:tcW w:w="1243" w:type="dxa"/>
            <w:vAlign w:val="bottom"/>
          </w:tcPr>
          <w:p w14:paraId="30C3FC55" w14:textId="77777777" w:rsidR="00D46830" w:rsidRPr="00EA018E" w:rsidRDefault="00D46830" w:rsidP="00D46830">
            <w:pPr>
              <w:spacing w:line="340" w:lineRule="exact"/>
              <w:jc w:val="center"/>
              <w:rPr>
                <w:rFonts w:ascii="Arial" w:hAnsi="Arial" w:cs="Arial"/>
                <w:sz w:val="18"/>
                <w:szCs w:val="18"/>
              </w:rPr>
            </w:pPr>
          </w:p>
        </w:tc>
        <w:tc>
          <w:tcPr>
            <w:tcW w:w="1252" w:type="dxa"/>
          </w:tcPr>
          <w:p w14:paraId="69B4257D" w14:textId="77777777" w:rsidR="00D46830" w:rsidRPr="00EA018E" w:rsidRDefault="00D46830" w:rsidP="00D46830">
            <w:pPr>
              <w:spacing w:line="340" w:lineRule="exact"/>
              <w:jc w:val="center"/>
              <w:rPr>
                <w:rFonts w:ascii="Arial" w:hAnsi="Arial" w:cs="Arial"/>
                <w:sz w:val="18"/>
                <w:szCs w:val="18"/>
              </w:rPr>
            </w:pPr>
          </w:p>
        </w:tc>
        <w:tc>
          <w:tcPr>
            <w:tcW w:w="1288" w:type="dxa"/>
            <w:vAlign w:val="bottom"/>
          </w:tcPr>
          <w:p w14:paraId="3F0F19BB" w14:textId="77777777" w:rsidR="00D46830" w:rsidRPr="00EA018E" w:rsidRDefault="00D46830" w:rsidP="00D46830">
            <w:pPr>
              <w:spacing w:line="340" w:lineRule="exact"/>
              <w:jc w:val="center"/>
              <w:rPr>
                <w:rFonts w:ascii="Arial" w:hAnsi="Arial" w:cs="Arial"/>
                <w:sz w:val="18"/>
                <w:szCs w:val="18"/>
              </w:rPr>
            </w:pPr>
          </w:p>
        </w:tc>
      </w:tr>
      <w:tr w:rsidR="00EA018E" w:rsidRPr="00EA018E" w14:paraId="3F858867" w14:textId="77777777" w:rsidTr="000C6586">
        <w:tc>
          <w:tcPr>
            <w:tcW w:w="4320" w:type="dxa"/>
            <w:vAlign w:val="bottom"/>
          </w:tcPr>
          <w:p w14:paraId="09CE94E6" w14:textId="441F6563" w:rsidR="00D46830" w:rsidRPr="00EA018E" w:rsidRDefault="00D46830" w:rsidP="00D46830">
            <w:pPr>
              <w:spacing w:line="340" w:lineRule="exact"/>
              <w:ind w:right="-108"/>
              <w:rPr>
                <w:rFonts w:ascii="Arial" w:hAnsi="Arial" w:cs="Arial"/>
                <w:sz w:val="18"/>
                <w:szCs w:val="18"/>
              </w:rPr>
            </w:pPr>
            <w:r w:rsidRPr="00EA018E">
              <w:rPr>
                <w:rFonts w:ascii="Arial" w:hAnsi="Arial" w:cs="Arial"/>
                <w:sz w:val="18"/>
                <w:szCs w:val="18"/>
                <w:cs/>
              </w:rPr>
              <w:t xml:space="preserve">   </w:t>
            </w:r>
            <w:r w:rsidRPr="00EA018E">
              <w:rPr>
                <w:rFonts w:ascii="Arial" w:hAnsi="Arial" w:cs="Arial"/>
                <w:sz w:val="18"/>
                <w:szCs w:val="18"/>
              </w:rPr>
              <w:t>Direct subsidiary companies</w:t>
            </w:r>
          </w:p>
        </w:tc>
        <w:tc>
          <w:tcPr>
            <w:tcW w:w="1262" w:type="dxa"/>
            <w:vAlign w:val="bottom"/>
          </w:tcPr>
          <w:p w14:paraId="5532FBD8" w14:textId="77481333" w:rsidR="00D46830" w:rsidRPr="00EA018E" w:rsidRDefault="008F7549" w:rsidP="00D46830">
            <w:pP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43" w:type="dxa"/>
            <w:vAlign w:val="bottom"/>
          </w:tcPr>
          <w:p w14:paraId="1FF46177" w14:textId="3DEAB49C" w:rsidR="00D46830" w:rsidRPr="00EA018E" w:rsidRDefault="00D46830" w:rsidP="00D46830">
            <w:pP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52" w:type="dxa"/>
            <w:vAlign w:val="bottom"/>
          </w:tcPr>
          <w:p w14:paraId="7D4BDD74" w14:textId="756BBA0B" w:rsidR="00D46830" w:rsidRPr="00EA018E" w:rsidRDefault="008F7549" w:rsidP="00D46830">
            <w:pPr>
              <w:tabs>
                <w:tab w:val="decimal" w:pos="975"/>
              </w:tabs>
              <w:spacing w:line="340" w:lineRule="exact"/>
              <w:rPr>
                <w:rFonts w:ascii="Arial" w:hAnsi="Arial" w:cs="Arial"/>
                <w:sz w:val="18"/>
                <w:szCs w:val="18"/>
              </w:rPr>
            </w:pPr>
            <w:r w:rsidRPr="00EA018E">
              <w:rPr>
                <w:rFonts w:ascii="Arial" w:hAnsi="Arial" w:cs="Arial"/>
                <w:sz w:val="18"/>
                <w:szCs w:val="18"/>
              </w:rPr>
              <w:t>415</w:t>
            </w:r>
          </w:p>
        </w:tc>
        <w:tc>
          <w:tcPr>
            <w:tcW w:w="1288" w:type="dxa"/>
            <w:vAlign w:val="bottom"/>
          </w:tcPr>
          <w:p w14:paraId="627BB96D" w14:textId="12EE2D34" w:rsidR="00D46830" w:rsidRPr="00EA018E" w:rsidRDefault="00D46830" w:rsidP="00D46830">
            <w:pPr>
              <w:tabs>
                <w:tab w:val="decimal" w:pos="975"/>
              </w:tabs>
              <w:spacing w:line="340" w:lineRule="exact"/>
              <w:rPr>
                <w:rFonts w:ascii="Arial" w:hAnsi="Arial" w:cs="Arial"/>
                <w:sz w:val="18"/>
                <w:szCs w:val="18"/>
              </w:rPr>
            </w:pPr>
            <w:r w:rsidRPr="00EA018E">
              <w:rPr>
                <w:rFonts w:ascii="Arial" w:hAnsi="Arial" w:cs="Arial"/>
                <w:sz w:val="18"/>
                <w:szCs w:val="18"/>
              </w:rPr>
              <w:t>3,342</w:t>
            </w:r>
          </w:p>
        </w:tc>
      </w:tr>
      <w:tr w:rsidR="00EA018E" w:rsidRPr="00EA018E" w14:paraId="2E188A23" w14:textId="77777777" w:rsidTr="000C6586">
        <w:tc>
          <w:tcPr>
            <w:tcW w:w="4320" w:type="dxa"/>
            <w:vAlign w:val="bottom"/>
          </w:tcPr>
          <w:p w14:paraId="41ACDB18" w14:textId="24EEDA7B" w:rsidR="00D46830" w:rsidRPr="00EA018E" w:rsidRDefault="00D46830" w:rsidP="00D46830">
            <w:pPr>
              <w:spacing w:line="340" w:lineRule="exact"/>
              <w:ind w:right="-108"/>
              <w:rPr>
                <w:rFonts w:ascii="Arial" w:hAnsi="Arial" w:cs="Arial"/>
                <w:sz w:val="18"/>
                <w:szCs w:val="18"/>
              </w:rPr>
            </w:pPr>
            <w:r w:rsidRPr="00EA018E">
              <w:rPr>
                <w:rFonts w:ascii="Arial" w:hAnsi="Arial" w:cs="Arial"/>
                <w:sz w:val="18"/>
                <w:szCs w:val="18"/>
              </w:rPr>
              <w:t xml:space="preserve">   Related companies</w:t>
            </w:r>
          </w:p>
        </w:tc>
        <w:tc>
          <w:tcPr>
            <w:tcW w:w="1262" w:type="dxa"/>
            <w:vAlign w:val="bottom"/>
          </w:tcPr>
          <w:p w14:paraId="1F5DEE01" w14:textId="4AE15388" w:rsidR="00D46830" w:rsidRPr="00EA018E" w:rsidRDefault="008F7549" w:rsidP="00D4683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2,377</w:t>
            </w:r>
          </w:p>
        </w:tc>
        <w:tc>
          <w:tcPr>
            <w:tcW w:w="1243" w:type="dxa"/>
            <w:vAlign w:val="bottom"/>
          </w:tcPr>
          <w:p w14:paraId="71805E5F" w14:textId="0F800B59" w:rsidR="00D46830" w:rsidRPr="00EA018E" w:rsidRDefault="00D46830" w:rsidP="00D4683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2,028</w:t>
            </w:r>
          </w:p>
        </w:tc>
        <w:tc>
          <w:tcPr>
            <w:tcW w:w="1252" w:type="dxa"/>
            <w:vAlign w:val="bottom"/>
          </w:tcPr>
          <w:p w14:paraId="64B163B0" w14:textId="621E7380" w:rsidR="00D46830" w:rsidRPr="00EA018E" w:rsidRDefault="002B6439" w:rsidP="00D4683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2,377</w:t>
            </w:r>
          </w:p>
        </w:tc>
        <w:tc>
          <w:tcPr>
            <w:tcW w:w="1288" w:type="dxa"/>
            <w:vAlign w:val="bottom"/>
          </w:tcPr>
          <w:p w14:paraId="044A367A" w14:textId="4966436E" w:rsidR="00D46830" w:rsidRPr="00EA018E" w:rsidRDefault="00D46830" w:rsidP="00D4683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2,028</w:t>
            </w:r>
          </w:p>
        </w:tc>
      </w:tr>
      <w:tr w:rsidR="00EA018E" w:rsidRPr="00EA018E" w14:paraId="7818EA5F" w14:textId="77777777" w:rsidTr="000C6586">
        <w:tc>
          <w:tcPr>
            <w:tcW w:w="4320" w:type="dxa"/>
            <w:vAlign w:val="bottom"/>
          </w:tcPr>
          <w:p w14:paraId="5BD06E3E" w14:textId="55229383" w:rsidR="00D46830" w:rsidRPr="00EA018E" w:rsidRDefault="00D46830" w:rsidP="00D46830">
            <w:pPr>
              <w:spacing w:line="340" w:lineRule="exact"/>
              <w:ind w:right="-108"/>
              <w:rPr>
                <w:rFonts w:ascii="Arial" w:hAnsi="Arial" w:cs="Arial"/>
                <w:sz w:val="18"/>
                <w:szCs w:val="18"/>
              </w:rPr>
            </w:pPr>
            <w:r w:rsidRPr="00EA018E">
              <w:rPr>
                <w:rFonts w:ascii="Arial" w:hAnsi="Arial" w:cs="Arial"/>
                <w:sz w:val="18"/>
                <w:szCs w:val="18"/>
              </w:rPr>
              <w:t>Total</w:t>
            </w:r>
          </w:p>
        </w:tc>
        <w:tc>
          <w:tcPr>
            <w:tcW w:w="1262" w:type="dxa"/>
            <w:vAlign w:val="bottom"/>
          </w:tcPr>
          <w:p w14:paraId="66221BEF" w14:textId="6415EBC2" w:rsidR="00D46830" w:rsidRPr="00EA018E" w:rsidRDefault="002B6439"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2,377</w:t>
            </w:r>
          </w:p>
        </w:tc>
        <w:tc>
          <w:tcPr>
            <w:tcW w:w="1243" w:type="dxa"/>
            <w:vAlign w:val="bottom"/>
          </w:tcPr>
          <w:p w14:paraId="459690BE" w14:textId="7335B650" w:rsidR="00D46830" w:rsidRPr="00EA018E" w:rsidRDefault="00D46830"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2,028</w:t>
            </w:r>
          </w:p>
        </w:tc>
        <w:tc>
          <w:tcPr>
            <w:tcW w:w="1252" w:type="dxa"/>
            <w:vAlign w:val="bottom"/>
          </w:tcPr>
          <w:p w14:paraId="3C3B9899" w14:textId="170F1679" w:rsidR="00D46830" w:rsidRPr="00EA018E" w:rsidRDefault="002B6439"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2,79</w:t>
            </w:r>
            <w:r w:rsidR="00F71EBF" w:rsidRPr="00EA018E">
              <w:rPr>
                <w:rFonts w:ascii="Arial" w:hAnsi="Arial" w:cs="Arial"/>
                <w:sz w:val="18"/>
                <w:szCs w:val="18"/>
              </w:rPr>
              <w:t>2</w:t>
            </w:r>
          </w:p>
        </w:tc>
        <w:tc>
          <w:tcPr>
            <w:tcW w:w="1288" w:type="dxa"/>
            <w:vAlign w:val="bottom"/>
          </w:tcPr>
          <w:p w14:paraId="5559FBAC" w14:textId="310F6D4D" w:rsidR="00D46830" w:rsidRPr="00EA018E" w:rsidRDefault="00D46830"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5,370</w:t>
            </w:r>
          </w:p>
        </w:tc>
      </w:tr>
      <w:tr w:rsidR="00EA018E" w:rsidRPr="00EA018E" w14:paraId="0B163A4A" w14:textId="77777777" w:rsidTr="000C3C8B">
        <w:tc>
          <w:tcPr>
            <w:tcW w:w="4320" w:type="dxa"/>
          </w:tcPr>
          <w:p w14:paraId="7C65CA00" w14:textId="1B38D71A" w:rsidR="00D46830" w:rsidRPr="00EA018E" w:rsidRDefault="00D46830" w:rsidP="00D46830">
            <w:pPr>
              <w:spacing w:line="340" w:lineRule="exact"/>
              <w:ind w:right="-108"/>
              <w:rPr>
                <w:rFonts w:ascii="Arial" w:hAnsi="Arial" w:cs="Arial"/>
                <w:sz w:val="18"/>
                <w:szCs w:val="18"/>
              </w:rPr>
            </w:pPr>
            <w:r w:rsidRPr="00EA018E">
              <w:rPr>
                <w:rFonts w:ascii="Arial" w:hAnsi="Arial" w:cs="Arial"/>
                <w:sz w:val="18"/>
                <w:szCs w:val="18"/>
                <w:u w:val="single"/>
              </w:rPr>
              <w:t xml:space="preserve">Other </w:t>
            </w:r>
            <w:r w:rsidR="004D23FA" w:rsidRPr="00EA018E">
              <w:rPr>
                <w:rFonts w:ascii="Arial" w:hAnsi="Arial" w:cs="Arial"/>
                <w:sz w:val="18"/>
                <w:szCs w:val="18"/>
                <w:u w:val="single"/>
              </w:rPr>
              <w:t xml:space="preserve">current </w:t>
            </w:r>
            <w:r w:rsidRPr="00EA018E">
              <w:rPr>
                <w:rFonts w:ascii="Arial" w:hAnsi="Arial" w:cs="Arial"/>
                <w:sz w:val="18"/>
                <w:szCs w:val="18"/>
                <w:u w:val="single"/>
              </w:rPr>
              <w:t xml:space="preserve">receivables </w:t>
            </w:r>
            <w:r w:rsidRPr="00EA018E">
              <w:rPr>
                <w:rFonts w:ascii="Arial" w:hAnsi="Arial" w:cs="Arial"/>
                <w:sz w:val="18"/>
                <w:szCs w:val="18"/>
                <w:u w:val="single"/>
                <w:cs/>
              </w:rPr>
              <w:t xml:space="preserve">- </w:t>
            </w:r>
            <w:r w:rsidRPr="00EA018E">
              <w:rPr>
                <w:rFonts w:ascii="Arial" w:hAnsi="Arial" w:cs="Arial"/>
                <w:sz w:val="18"/>
                <w:szCs w:val="18"/>
                <w:u w:val="single"/>
              </w:rPr>
              <w:t>related parties</w:t>
            </w:r>
          </w:p>
        </w:tc>
        <w:tc>
          <w:tcPr>
            <w:tcW w:w="1262" w:type="dxa"/>
          </w:tcPr>
          <w:p w14:paraId="68035EFA" w14:textId="77777777" w:rsidR="00D46830" w:rsidRPr="00EA018E" w:rsidRDefault="00D46830" w:rsidP="00D46830">
            <w:pPr>
              <w:tabs>
                <w:tab w:val="decimal" w:pos="975"/>
              </w:tabs>
              <w:spacing w:line="340" w:lineRule="exact"/>
              <w:ind w:left="-33" w:right="-12"/>
              <w:rPr>
                <w:rFonts w:ascii="Arial" w:hAnsi="Arial" w:cs="Arial"/>
                <w:sz w:val="18"/>
                <w:szCs w:val="18"/>
              </w:rPr>
            </w:pPr>
          </w:p>
        </w:tc>
        <w:tc>
          <w:tcPr>
            <w:tcW w:w="1243" w:type="dxa"/>
          </w:tcPr>
          <w:p w14:paraId="645F9C1F" w14:textId="77777777" w:rsidR="00D46830" w:rsidRPr="00EA018E" w:rsidRDefault="00D46830" w:rsidP="00D46830">
            <w:pPr>
              <w:tabs>
                <w:tab w:val="decimal" w:pos="975"/>
              </w:tabs>
              <w:spacing w:line="340" w:lineRule="exact"/>
              <w:rPr>
                <w:rFonts w:ascii="Arial" w:hAnsi="Arial" w:cs="Arial"/>
                <w:sz w:val="18"/>
                <w:szCs w:val="18"/>
              </w:rPr>
            </w:pPr>
          </w:p>
        </w:tc>
        <w:tc>
          <w:tcPr>
            <w:tcW w:w="1252" w:type="dxa"/>
            <w:vAlign w:val="bottom"/>
          </w:tcPr>
          <w:p w14:paraId="42F54267" w14:textId="77777777" w:rsidR="00D46830" w:rsidRPr="00EA018E" w:rsidRDefault="00D46830" w:rsidP="00D46830">
            <w:pPr>
              <w:tabs>
                <w:tab w:val="decimal" w:pos="975"/>
              </w:tabs>
              <w:spacing w:line="340" w:lineRule="exact"/>
              <w:rPr>
                <w:rFonts w:ascii="Arial" w:hAnsi="Arial" w:cs="Arial"/>
                <w:sz w:val="18"/>
                <w:szCs w:val="18"/>
              </w:rPr>
            </w:pPr>
          </w:p>
        </w:tc>
        <w:tc>
          <w:tcPr>
            <w:tcW w:w="1288" w:type="dxa"/>
          </w:tcPr>
          <w:p w14:paraId="56014DE5" w14:textId="77777777" w:rsidR="00D46830" w:rsidRPr="00EA018E" w:rsidRDefault="00D46830" w:rsidP="00D46830">
            <w:pPr>
              <w:tabs>
                <w:tab w:val="decimal" w:pos="975"/>
              </w:tabs>
              <w:spacing w:line="340" w:lineRule="exact"/>
              <w:rPr>
                <w:rFonts w:ascii="Arial" w:hAnsi="Arial" w:cs="Arial"/>
                <w:sz w:val="18"/>
                <w:szCs w:val="18"/>
              </w:rPr>
            </w:pPr>
          </w:p>
        </w:tc>
      </w:tr>
      <w:tr w:rsidR="00EA018E" w:rsidRPr="00EA018E" w14:paraId="6CEEF9C8" w14:textId="77777777" w:rsidTr="000C3C8B">
        <w:tc>
          <w:tcPr>
            <w:tcW w:w="4320" w:type="dxa"/>
            <w:vAlign w:val="bottom"/>
          </w:tcPr>
          <w:p w14:paraId="7C920E6C" w14:textId="3615F695" w:rsidR="00D46830" w:rsidRPr="00EA018E" w:rsidRDefault="00D46830" w:rsidP="00D46830">
            <w:pPr>
              <w:spacing w:line="340" w:lineRule="exact"/>
              <w:ind w:right="-108"/>
              <w:rPr>
                <w:rFonts w:ascii="Arial" w:hAnsi="Arial" w:cs="Arial"/>
                <w:sz w:val="18"/>
                <w:szCs w:val="18"/>
              </w:rPr>
            </w:pPr>
            <w:r w:rsidRPr="00EA018E">
              <w:rPr>
                <w:rFonts w:ascii="Arial" w:hAnsi="Arial" w:cs="Arial"/>
                <w:sz w:val="18"/>
                <w:szCs w:val="18"/>
              </w:rPr>
              <w:t xml:space="preserve">   Direct subsidiary companies</w:t>
            </w:r>
          </w:p>
        </w:tc>
        <w:tc>
          <w:tcPr>
            <w:tcW w:w="1262" w:type="dxa"/>
            <w:vAlign w:val="bottom"/>
          </w:tcPr>
          <w:p w14:paraId="0A40303C" w14:textId="713E37FF" w:rsidR="00D46830" w:rsidRPr="00EA018E" w:rsidRDefault="002B6439" w:rsidP="00D46830">
            <w:pP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43" w:type="dxa"/>
            <w:vAlign w:val="bottom"/>
          </w:tcPr>
          <w:p w14:paraId="5B872FF5" w14:textId="6C6F6CBC" w:rsidR="00D46830" w:rsidRPr="00EA018E" w:rsidRDefault="00D46830" w:rsidP="00D46830">
            <w:pP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52" w:type="dxa"/>
            <w:vAlign w:val="bottom"/>
          </w:tcPr>
          <w:p w14:paraId="6C47B2C0" w14:textId="149C3E0A" w:rsidR="00D46830" w:rsidRPr="00EA018E" w:rsidRDefault="002B6439" w:rsidP="00D46830">
            <w:pPr>
              <w:tabs>
                <w:tab w:val="decimal" w:pos="975"/>
              </w:tabs>
              <w:spacing w:line="340" w:lineRule="exact"/>
              <w:rPr>
                <w:rFonts w:ascii="Arial" w:hAnsi="Arial" w:cs="Arial"/>
                <w:sz w:val="18"/>
                <w:szCs w:val="18"/>
              </w:rPr>
            </w:pPr>
            <w:r w:rsidRPr="00EA018E">
              <w:rPr>
                <w:rFonts w:ascii="Arial" w:hAnsi="Arial" w:cs="Arial"/>
                <w:sz w:val="18"/>
                <w:szCs w:val="18"/>
              </w:rPr>
              <w:t>378</w:t>
            </w:r>
          </w:p>
        </w:tc>
        <w:tc>
          <w:tcPr>
            <w:tcW w:w="1288" w:type="dxa"/>
            <w:vAlign w:val="bottom"/>
          </w:tcPr>
          <w:p w14:paraId="15A16D68" w14:textId="69F3DD6A" w:rsidR="00D46830" w:rsidRPr="00EA018E" w:rsidRDefault="00D46830" w:rsidP="00D46830">
            <w:pPr>
              <w:tabs>
                <w:tab w:val="decimal" w:pos="975"/>
              </w:tabs>
              <w:spacing w:line="340" w:lineRule="exact"/>
              <w:rPr>
                <w:rFonts w:ascii="Arial" w:hAnsi="Arial" w:cs="Arial"/>
                <w:sz w:val="18"/>
                <w:szCs w:val="18"/>
              </w:rPr>
            </w:pPr>
            <w:r w:rsidRPr="00EA018E">
              <w:rPr>
                <w:rFonts w:ascii="Arial" w:hAnsi="Arial" w:cs="Arial"/>
                <w:sz w:val="18"/>
                <w:szCs w:val="18"/>
              </w:rPr>
              <w:t>456</w:t>
            </w:r>
          </w:p>
        </w:tc>
      </w:tr>
      <w:tr w:rsidR="00EA018E" w:rsidRPr="00EA018E" w14:paraId="07718356" w14:textId="77777777" w:rsidTr="000C3C8B">
        <w:tc>
          <w:tcPr>
            <w:tcW w:w="4320" w:type="dxa"/>
            <w:vAlign w:val="bottom"/>
          </w:tcPr>
          <w:p w14:paraId="28169B4F" w14:textId="35ED801C" w:rsidR="00D46830" w:rsidRPr="00EA018E" w:rsidRDefault="00D46830" w:rsidP="00D46830">
            <w:pPr>
              <w:spacing w:line="340" w:lineRule="exact"/>
              <w:ind w:right="-108"/>
              <w:rPr>
                <w:rFonts w:ascii="Arial" w:hAnsi="Arial" w:cs="Arial"/>
                <w:sz w:val="18"/>
                <w:szCs w:val="18"/>
              </w:rPr>
            </w:pPr>
            <w:r w:rsidRPr="00EA018E">
              <w:rPr>
                <w:rFonts w:ascii="Arial" w:hAnsi="Arial" w:cs="Arial"/>
                <w:sz w:val="18"/>
                <w:szCs w:val="18"/>
              </w:rPr>
              <w:t xml:space="preserve">   Associated company</w:t>
            </w:r>
          </w:p>
        </w:tc>
        <w:tc>
          <w:tcPr>
            <w:tcW w:w="1262" w:type="dxa"/>
            <w:vAlign w:val="bottom"/>
          </w:tcPr>
          <w:p w14:paraId="0650E6F7" w14:textId="08BFC410" w:rsidR="00D46830" w:rsidRPr="00EA018E" w:rsidRDefault="002B6439" w:rsidP="00D4683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48</w:t>
            </w:r>
          </w:p>
        </w:tc>
        <w:tc>
          <w:tcPr>
            <w:tcW w:w="1243" w:type="dxa"/>
            <w:vAlign w:val="bottom"/>
          </w:tcPr>
          <w:p w14:paraId="68B94D39" w14:textId="4B821E13" w:rsidR="00D46830" w:rsidRPr="00EA018E" w:rsidRDefault="00D46830" w:rsidP="00D4683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21</w:t>
            </w:r>
          </w:p>
        </w:tc>
        <w:tc>
          <w:tcPr>
            <w:tcW w:w="1252" w:type="dxa"/>
            <w:vAlign w:val="bottom"/>
          </w:tcPr>
          <w:p w14:paraId="27D46617" w14:textId="67D37142" w:rsidR="00D46830" w:rsidRPr="00EA018E" w:rsidRDefault="002B6439" w:rsidP="00D4683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48</w:t>
            </w:r>
          </w:p>
        </w:tc>
        <w:tc>
          <w:tcPr>
            <w:tcW w:w="1288" w:type="dxa"/>
            <w:vAlign w:val="bottom"/>
          </w:tcPr>
          <w:p w14:paraId="1A5D46CA" w14:textId="389F4141" w:rsidR="00D46830" w:rsidRPr="00EA018E" w:rsidRDefault="00D46830" w:rsidP="00D4683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21</w:t>
            </w:r>
          </w:p>
        </w:tc>
      </w:tr>
      <w:tr w:rsidR="00EA018E" w:rsidRPr="00EA018E" w14:paraId="4D769FBC" w14:textId="77777777" w:rsidTr="000C3C8B">
        <w:tc>
          <w:tcPr>
            <w:tcW w:w="4320" w:type="dxa"/>
            <w:vAlign w:val="bottom"/>
          </w:tcPr>
          <w:p w14:paraId="103CAA7B" w14:textId="2FE07537" w:rsidR="00D46830" w:rsidRPr="00EA018E" w:rsidRDefault="00D46830" w:rsidP="00D46830">
            <w:pPr>
              <w:spacing w:line="340" w:lineRule="exact"/>
              <w:ind w:right="-108"/>
              <w:rPr>
                <w:rFonts w:ascii="Arial" w:hAnsi="Arial" w:cs="Arial"/>
                <w:sz w:val="18"/>
                <w:szCs w:val="18"/>
              </w:rPr>
            </w:pPr>
            <w:r w:rsidRPr="00EA018E">
              <w:rPr>
                <w:rFonts w:ascii="Arial" w:hAnsi="Arial" w:cs="Arial"/>
                <w:sz w:val="18"/>
                <w:szCs w:val="18"/>
              </w:rPr>
              <w:t>Total</w:t>
            </w:r>
          </w:p>
        </w:tc>
        <w:tc>
          <w:tcPr>
            <w:tcW w:w="1262" w:type="dxa"/>
            <w:vAlign w:val="bottom"/>
          </w:tcPr>
          <w:p w14:paraId="0264E1C4" w14:textId="7CEC26D5" w:rsidR="00D46830" w:rsidRPr="00EA018E" w:rsidRDefault="002B6439"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48</w:t>
            </w:r>
          </w:p>
        </w:tc>
        <w:tc>
          <w:tcPr>
            <w:tcW w:w="1243" w:type="dxa"/>
            <w:vAlign w:val="bottom"/>
          </w:tcPr>
          <w:p w14:paraId="7335CEB4" w14:textId="50971B47" w:rsidR="00D46830" w:rsidRPr="00EA018E" w:rsidRDefault="00D46830"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21</w:t>
            </w:r>
          </w:p>
        </w:tc>
        <w:tc>
          <w:tcPr>
            <w:tcW w:w="1252" w:type="dxa"/>
            <w:vAlign w:val="bottom"/>
          </w:tcPr>
          <w:p w14:paraId="7247B990" w14:textId="0BB28207" w:rsidR="00D46830" w:rsidRPr="00EA018E" w:rsidRDefault="002B6439"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42</w:t>
            </w:r>
            <w:r w:rsidR="00F71EBF" w:rsidRPr="00EA018E">
              <w:rPr>
                <w:rFonts w:ascii="Arial" w:hAnsi="Arial" w:cs="Arial"/>
                <w:sz w:val="18"/>
                <w:szCs w:val="18"/>
              </w:rPr>
              <w:t>6</w:t>
            </w:r>
          </w:p>
        </w:tc>
        <w:tc>
          <w:tcPr>
            <w:tcW w:w="1288" w:type="dxa"/>
            <w:vAlign w:val="bottom"/>
          </w:tcPr>
          <w:p w14:paraId="44A6C8EA" w14:textId="618E9DBC" w:rsidR="00D46830" w:rsidRPr="00EA018E" w:rsidRDefault="00D46830"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477</w:t>
            </w:r>
          </w:p>
        </w:tc>
      </w:tr>
      <w:tr w:rsidR="00EA018E" w:rsidRPr="00EA018E" w14:paraId="4D6F928C" w14:textId="77777777" w:rsidTr="000C3C8B">
        <w:tc>
          <w:tcPr>
            <w:tcW w:w="4320" w:type="dxa"/>
          </w:tcPr>
          <w:p w14:paraId="28378E7D" w14:textId="3B54BB46" w:rsidR="00D46830" w:rsidRPr="00EA018E" w:rsidRDefault="00D46830" w:rsidP="00D46830">
            <w:pPr>
              <w:spacing w:line="340" w:lineRule="exact"/>
              <w:ind w:right="-108"/>
              <w:rPr>
                <w:rFonts w:ascii="Arial" w:hAnsi="Arial" w:cs="Arial"/>
                <w:sz w:val="18"/>
                <w:szCs w:val="18"/>
              </w:rPr>
            </w:pPr>
            <w:r w:rsidRPr="00EA018E">
              <w:rPr>
                <w:rFonts w:ascii="Arial" w:hAnsi="Arial" w:cs="Arial"/>
                <w:sz w:val="18"/>
                <w:szCs w:val="18"/>
                <w:u w:val="single"/>
              </w:rPr>
              <w:t xml:space="preserve">Trade accounts payable </w:t>
            </w:r>
            <w:r w:rsidRPr="00EA018E">
              <w:rPr>
                <w:rFonts w:ascii="Arial" w:hAnsi="Arial" w:cs="Arial"/>
                <w:sz w:val="18"/>
                <w:szCs w:val="18"/>
                <w:u w:val="single"/>
                <w:cs/>
              </w:rPr>
              <w:t>-</w:t>
            </w:r>
            <w:r w:rsidRPr="00EA018E">
              <w:rPr>
                <w:rFonts w:ascii="Arial" w:hAnsi="Arial" w:cs="Arial"/>
                <w:sz w:val="18"/>
                <w:szCs w:val="18"/>
                <w:u w:val="single"/>
              </w:rPr>
              <w:t xml:space="preserve"> related parties</w:t>
            </w:r>
          </w:p>
        </w:tc>
        <w:tc>
          <w:tcPr>
            <w:tcW w:w="1262" w:type="dxa"/>
          </w:tcPr>
          <w:p w14:paraId="766226E6" w14:textId="77777777" w:rsidR="00D46830" w:rsidRPr="00EA018E" w:rsidRDefault="00D46830" w:rsidP="00D46830">
            <w:pPr>
              <w:tabs>
                <w:tab w:val="decimal" w:pos="975"/>
              </w:tabs>
              <w:spacing w:line="340" w:lineRule="exact"/>
              <w:ind w:left="-33" w:right="-12"/>
              <w:rPr>
                <w:rFonts w:ascii="Arial" w:hAnsi="Arial" w:cs="Arial"/>
                <w:sz w:val="18"/>
                <w:szCs w:val="18"/>
              </w:rPr>
            </w:pPr>
          </w:p>
        </w:tc>
        <w:tc>
          <w:tcPr>
            <w:tcW w:w="1243" w:type="dxa"/>
          </w:tcPr>
          <w:p w14:paraId="2E7B4F6D" w14:textId="77777777" w:rsidR="00D46830" w:rsidRPr="00EA018E" w:rsidRDefault="00D46830" w:rsidP="00D46830">
            <w:pPr>
              <w:tabs>
                <w:tab w:val="decimal" w:pos="975"/>
              </w:tabs>
              <w:spacing w:line="340" w:lineRule="exact"/>
              <w:rPr>
                <w:rFonts w:ascii="Arial" w:hAnsi="Arial" w:cs="Arial"/>
                <w:sz w:val="18"/>
                <w:szCs w:val="18"/>
              </w:rPr>
            </w:pPr>
          </w:p>
        </w:tc>
        <w:tc>
          <w:tcPr>
            <w:tcW w:w="1252" w:type="dxa"/>
            <w:vAlign w:val="bottom"/>
          </w:tcPr>
          <w:p w14:paraId="4BA2C477" w14:textId="77777777" w:rsidR="00D46830" w:rsidRPr="00EA018E" w:rsidRDefault="00D46830" w:rsidP="00D46830">
            <w:pPr>
              <w:tabs>
                <w:tab w:val="decimal" w:pos="975"/>
              </w:tabs>
              <w:spacing w:line="340" w:lineRule="exact"/>
              <w:rPr>
                <w:rFonts w:ascii="Arial" w:hAnsi="Arial" w:cs="Arial"/>
                <w:sz w:val="18"/>
                <w:szCs w:val="18"/>
              </w:rPr>
            </w:pPr>
          </w:p>
        </w:tc>
        <w:tc>
          <w:tcPr>
            <w:tcW w:w="1288" w:type="dxa"/>
          </w:tcPr>
          <w:p w14:paraId="3E57E817" w14:textId="77777777" w:rsidR="00D46830" w:rsidRPr="00EA018E" w:rsidRDefault="00D46830" w:rsidP="00D46830">
            <w:pPr>
              <w:tabs>
                <w:tab w:val="decimal" w:pos="975"/>
              </w:tabs>
              <w:spacing w:line="340" w:lineRule="exact"/>
              <w:rPr>
                <w:rFonts w:ascii="Arial" w:hAnsi="Arial" w:cs="Arial"/>
                <w:sz w:val="18"/>
                <w:szCs w:val="18"/>
              </w:rPr>
            </w:pPr>
          </w:p>
        </w:tc>
      </w:tr>
      <w:tr w:rsidR="00EA018E" w:rsidRPr="00EA018E" w14:paraId="18BEE0F5" w14:textId="77777777" w:rsidTr="000C3C8B">
        <w:tc>
          <w:tcPr>
            <w:tcW w:w="4320" w:type="dxa"/>
            <w:vAlign w:val="bottom"/>
          </w:tcPr>
          <w:p w14:paraId="1D05E06A" w14:textId="79A3DDDA" w:rsidR="00D46830" w:rsidRPr="00EA018E" w:rsidRDefault="00D46830" w:rsidP="00D46830">
            <w:pPr>
              <w:spacing w:line="340" w:lineRule="exact"/>
              <w:ind w:right="-108"/>
              <w:rPr>
                <w:rFonts w:ascii="Arial" w:hAnsi="Arial" w:cs="Arial"/>
                <w:sz w:val="18"/>
                <w:szCs w:val="18"/>
              </w:rPr>
            </w:pPr>
            <w:r w:rsidRPr="00EA018E">
              <w:rPr>
                <w:rFonts w:ascii="Arial" w:hAnsi="Arial" w:cs="Arial"/>
                <w:sz w:val="18"/>
                <w:szCs w:val="18"/>
              </w:rPr>
              <w:t xml:space="preserve">   Direct subsidiary companies</w:t>
            </w:r>
          </w:p>
        </w:tc>
        <w:tc>
          <w:tcPr>
            <w:tcW w:w="1262" w:type="dxa"/>
            <w:vAlign w:val="bottom"/>
          </w:tcPr>
          <w:p w14:paraId="057F1023" w14:textId="19DF6639" w:rsidR="00D46830" w:rsidRPr="00EA018E" w:rsidRDefault="002B6439"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43" w:type="dxa"/>
            <w:vAlign w:val="bottom"/>
          </w:tcPr>
          <w:p w14:paraId="769AC915" w14:textId="3746216B" w:rsidR="00D46830" w:rsidRPr="00EA018E" w:rsidRDefault="00D46830"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52" w:type="dxa"/>
            <w:vAlign w:val="bottom"/>
          </w:tcPr>
          <w:p w14:paraId="2B211794" w14:textId="4B90302A" w:rsidR="00D46830" w:rsidRPr="00EA018E" w:rsidRDefault="002B6439"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88" w:type="dxa"/>
            <w:vAlign w:val="bottom"/>
          </w:tcPr>
          <w:p w14:paraId="2F924070" w14:textId="68F450C2" w:rsidR="00D46830" w:rsidRPr="00EA018E" w:rsidRDefault="00D46830" w:rsidP="00D4683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2,769</w:t>
            </w:r>
          </w:p>
        </w:tc>
      </w:tr>
      <w:tr w:rsidR="00EA018E" w:rsidRPr="00EA018E" w14:paraId="7A8B30D8" w14:textId="77777777" w:rsidTr="000C3C8B">
        <w:tc>
          <w:tcPr>
            <w:tcW w:w="4320" w:type="dxa"/>
          </w:tcPr>
          <w:p w14:paraId="07787324" w14:textId="1699337E" w:rsidR="00244B46" w:rsidRPr="00EA018E" w:rsidRDefault="00244B46" w:rsidP="00D46830">
            <w:pPr>
              <w:spacing w:line="340" w:lineRule="exact"/>
              <w:ind w:right="-108"/>
              <w:rPr>
                <w:rFonts w:ascii="Arial" w:hAnsi="Arial" w:cs="Arial"/>
                <w:sz w:val="18"/>
                <w:szCs w:val="18"/>
                <w:u w:val="single"/>
              </w:rPr>
            </w:pPr>
            <w:r w:rsidRPr="00EA018E">
              <w:rPr>
                <w:rFonts w:ascii="Arial" w:hAnsi="Arial" w:cs="Arial"/>
                <w:sz w:val="18"/>
                <w:szCs w:val="18"/>
                <w:u w:val="single"/>
              </w:rPr>
              <w:t xml:space="preserve">Other current payable </w:t>
            </w:r>
            <w:r w:rsidRPr="00EA018E">
              <w:rPr>
                <w:rFonts w:ascii="Arial" w:hAnsi="Arial" w:cs="Arial"/>
                <w:sz w:val="18"/>
                <w:szCs w:val="18"/>
                <w:u w:val="single"/>
                <w:cs/>
              </w:rPr>
              <w:t xml:space="preserve">- </w:t>
            </w:r>
            <w:r w:rsidRPr="00EA018E">
              <w:rPr>
                <w:rFonts w:ascii="Arial" w:hAnsi="Arial" w:cs="Arial"/>
                <w:sz w:val="18"/>
                <w:szCs w:val="18"/>
                <w:u w:val="single"/>
              </w:rPr>
              <w:t>related parties</w:t>
            </w:r>
          </w:p>
        </w:tc>
        <w:tc>
          <w:tcPr>
            <w:tcW w:w="1262" w:type="dxa"/>
          </w:tcPr>
          <w:p w14:paraId="32E5E1CE" w14:textId="77777777" w:rsidR="00244B46" w:rsidRPr="00EA018E" w:rsidRDefault="00244B46" w:rsidP="00D46830">
            <w:pPr>
              <w:tabs>
                <w:tab w:val="decimal" w:pos="975"/>
              </w:tabs>
              <w:spacing w:line="340" w:lineRule="exact"/>
              <w:ind w:left="-33" w:right="-12"/>
              <w:rPr>
                <w:rFonts w:ascii="Arial" w:hAnsi="Arial" w:cs="Arial"/>
                <w:sz w:val="18"/>
                <w:szCs w:val="18"/>
              </w:rPr>
            </w:pPr>
          </w:p>
        </w:tc>
        <w:tc>
          <w:tcPr>
            <w:tcW w:w="1243" w:type="dxa"/>
          </w:tcPr>
          <w:p w14:paraId="38145861" w14:textId="77777777" w:rsidR="00244B46" w:rsidRPr="00EA018E" w:rsidRDefault="00244B46" w:rsidP="00D46830">
            <w:pPr>
              <w:tabs>
                <w:tab w:val="decimal" w:pos="975"/>
              </w:tabs>
              <w:spacing w:line="340" w:lineRule="exact"/>
              <w:rPr>
                <w:rFonts w:ascii="Arial" w:hAnsi="Arial" w:cs="Arial"/>
                <w:sz w:val="18"/>
                <w:szCs w:val="18"/>
              </w:rPr>
            </w:pPr>
          </w:p>
        </w:tc>
        <w:tc>
          <w:tcPr>
            <w:tcW w:w="1252" w:type="dxa"/>
            <w:vAlign w:val="bottom"/>
          </w:tcPr>
          <w:p w14:paraId="7F8F5215" w14:textId="77777777" w:rsidR="00244B46" w:rsidRPr="00EA018E" w:rsidRDefault="00244B46" w:rsidP="00D46830">
            <w:pPr>
              <w:tabs>
                <w:tab w:val="decimal" w:pos="975"/>
              </w:tabs>
              <w:spacing w:line="340" w:lineRule="exact"/>
              <w:rPr>
                <w:rFonts w:ascii="Arial" w:hAnsi="Arial" w:cs="Arial"/>
                <w:sz w:val="18"/>
                <w:szCs w:val="18"/>
              </w:rPr>
            </w:pPr>
          </w:p>
        </w:tc>
        <w:tc>
          <w:tcPr>
            <w:tcW w:w="1288" w:type="dxa"/>
          </w:tcPr>
          <w:p w14:paraId="384CEF75" w14:textId="77777777" w:rsidR="00244B46" w:rsidRPr="00EA018E" w:rsidRDefault="00244B46" w:rsidP="00D46830">
            <w:pPr>
              <w:tabs>
                <w:tab w:val="decimal" w:pos="975"/>
              </w:tabs>
              <w:spacing w:line="340" w:lineRule="exact"/>
              <w:rPr>
                <w:rFonts w:ascii="Arial" w:hAnsi="Arial" w:cs="Arial"/>
                <w:sz w:val="18"/>
                <w:szCs w:val="18"/>
              </w:rPr>
            </w:pPr>
          </w:p>
        </w:tc>
      </w:tr>
      <w:tr w:rsidR="00EA018E" w:rsidRPr="00EA018E" w14:paraId="266C3718" w14:textId="77777777" w:rsidTr="000C3C8B">
        <w:tc>
          <w:tcPr>
            <w:tcW w:w="4320" w:type="dxa"/>
            <w:vAlign w:val="bottom"/>
          </w:tcPr>
          <w:p w14:paraId="48DDCA66" w14:textId="01E57973" w:rsidR="00244B46" w:rsidRPr="00EA018E" w:rsidRDefault="00244B46" w:rsidP="00D46830">
            <w:pPr>
              <w:spacing w:line="340" w:lineRule="exact"/>
              <w:ind w:right="-108"/>
              <w:rPr>
                <w:rFonts w:ascii="Arial" w:hAnsi="Arial" w:cs="Arial"/>
                <w:sz w:val="18"/>
                <w:szCs w:val="18"/>
                <w:u w:val="single"/>
              </w:rPr>
            </w:pPr>
            <w:r w:rsidRPr="00EA018E">
              <w:rPr>
                <w:rFonts w:ascii="Arial" w:hAnsi="Arial" w:cs="Arial"/>
                <w:sz w:val="18"/>
                <w:szCs w:val="18"/>
              </w:rPr>
              <w:t xml:space="preserve">   Direct subsidiary companies</w:t>
            </w:r>
          </w:p>
        </w:tc>
        <w:tc>
          <w:tcPr>
            <w:tcW w:w="1262" w:type="dxa"/>
            <w:vAlign w:val="bottom"/>
          </w:tcPr>
          <w:p w14:paraId="7FAA95AD" w14:textId="3525F9B1" w:rsidR="00244B46" w:rsidRPr="00EA018E" w:rsidRDefault="002B6439" w:rsidP="00D46830">
            <w:pPr>
              <w:tabs>
                <w:tab w:val="decimal" w:pos="975"/>
              </w:tabs>
              <w:spacing w:line="340" w:lineRule="exact"/>
              <w:ind w:left="-33" w:right="-12"/>
              <w:rPr>
                <w:rFonts w:ascii="Arial" w:hAnsi="Arial" w:cs="Arial"/>
                <w:sz w:val="18"/>
                <w:szCs w:val="18"/>
              </w:rPr>
            </w:pPr>
            <w:r w:rsidRPr="00EA018E">
              <w:rPr>
                <w:rFonts w:ascii="Arial" w:hAnsi="Arial" w:cs="Arial"/>
                <w:sz w:val="18"/>
                <w:szCs w:val="18"/>
                <w:cs/>
              </w:rPr>
              <w:t>-</w:t>
            </w:r>
          </w:p>
        </w:tc>
        <w:tc>
          <w:tcPr>
            <w:tcW w:w="1243" w:type="dxa"/>
            <w:vAlign w:val="bottom"/>
          </w:tcPr>
          <w:p w14:paraId="4E3CF9E5" w14:textId="5B70F3E9" w:rsidR="00244B46" w:rsidRPr="00EA018E" w:rsidRDefault="00244B46" w:rsidP="00D46830">
            <w:pP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52" w:type="dxa"/>
            <w:vAlign w:val="bottom"/>
          </w:tcPr>
          <w:p w14:paraId="144B9D56" w14:textId="77620942" w:rsidR="00244B46" w:rsidRPr="00EA018E" w:rsidRDefault="002B6439" w:rsidP="00D46830">
            <w:pPr>
              <w:tabs>
                <w:tab w:val="decimal" w:pos="975"/>
              </w:tabs>
              <w:spacing w:line="340" w:lineRule="exact"/>
              <w:rPr>
                <w:rFonts w:ascii="Arial" w:hAnsi="Arial" w:cs="Arial"/>
                <w:sz w:val="18"/>
                <w:szCs w:val="18"/>
              </w:rPr>
            </w:pPr>
            <w:r w:rsidRPr="00EA018E">
              <w:rPr>
                <w:rFonts w:ascii="Arial" w:hAnsi="Arial" w:cs="Arial"/>
                <w:sz w:val="18"/>
                <w:szCs w:val="18"/>
              </w:rPr>
              <w:t>939</w:t>
            </w:r>
          </w:p>
        </w:tc>
        <w:tc>
          <w:tcPr>
            <w:tcW w:w="1288" w:type="dxa"/>
            <w:vAlign w:val="bottom"/>
          </w:tcPr>
          <w:p w14:paraId="33DFA93C" w14:textId="174A2843" w:rsidR="00244B46" w:rsidRPr="00EA018E" w:rsidRDefault="00244B46" w:rsidP="00D46830">
            <w:pPr>
              <w:tabs>
                <w:tab w:val="decimal" w:pos="975"/>
              </w:tabs>
              <w:spacing w:line="340" w:lineRule="exact"/>
              <w:rPr>
                <w:rFonts w:ascii="Arial" w:hAnsi="Arial" w:cs="Arial"/>
                <w:sz w:val="18"/>
                <w:szCs w:val="18"/>
              </w:rPr>
            </w:pPr>
            <w:r w:rsidRPr="00EA018E">
              <w:rPr>
                <w:rFonts w:ascii="Arial" w:hAnsi="Arial" w:cs="Arial"/>
                <w:sz w:val="18"/>
                <w:szCs w:val="18"/>
              </w:rPr>
              <w:t>1,090</w:t>
            </w:r>
          </w:p>
        </w:tc>
      </w:tr>
      <w:tr w:rsidR="00EA018E" w:rsidRPr="00EA018E" w14:paraId="28839BFB" w14:textId="77777777" w:rsidTr="000C3C8B">
        <w:tc>
          <w:tcPr>
            <w:tcW w:w="4320" w:type="dxa"/>
            <w:vAlign w:val="bottom"/>
          </w:tcPr>
          <w:p w14:paraId="702D5213" w14:textId="6295AFEF" w:rsidR="00704174" w:rsidRPr="00EA018E" w:rsidRDefault="008A7A64" w:rsidP="00D46830">
            <w:pPr>
              <w:spacing w:line="340" w:lineRule="exact"/>
              <w:ind w:right="-108"/>
              <w:rPr>
                <w:rFonts w:ascii="Arial" w:hAnsi="Arial" w:cs="Arial"/>
                <w:sz w:val="18"/>
                <w:szCs w:val="18"/>
              </w:rPr>
            </w:pPr>
            <w:r w:rsidRPr="00EA018E">
              <w:rPr>
                <w:rFonts w:ascii="Arial" w:hAnsi="Arial" w:cs="Arial"/>
                <w:sz w:val="18"/>
                <w:szCs w:val="18"/>
              </w:rPr>
              <w:t xml:space="preserve">   Indirect subsidiary companies</w:t>
            </w:r>
          </w:p>
        </w:tc>
        <w:tc>
          <w:tcPr>
            <w:tcW w:w="1262" w:type="dxa"/>
            <w:vAlign w:val="bottom"/>
          </w:tcPr>
          <w:p w14:paraId="15B29313" w14:textId="4D39DA6B" w:rsidR="00BF294D" w:rsidRPr="00EA018E" w:rsidRDefault="002B6439" w:rsidP="00D46830">
            <w:pPr>
              <w:tabs>
                <w:tab w:val="decimal" w:pos="975"/>
              </w:tabs>
              <w:spacing w:line="340" w:lineRule="exact"/>
              <w:ind w:left="-33" w:right="-12"/>
              <w:rPr>
                <w:rFonts w:ascii="Arial" w:hAnsi="Arial" w:cs="Arial"/>
                <w:sz w:val="18"/>
                <w:szCs w:val="18"/>
              </w:rPr>
            </w:pPr>
            <w:r w:rsidRPr="00EA018E">
              <w:rPr>
                <w:rFonts w:ascii="Arial" w:hAnsi="Arial" w:cs="Arial"/>
                <w:sz w:val="18"/>
                <w:szCs w:val="18"/>
                <w:cs/>
              </w:rPr>
              <w:t>-</w:t>
            </w:r>
          </w:p>
        </w:tc>
        <w:tc>
          <w:tcPr>
            <w:tcW w:w="1243" w:type="dxa"/>
            <w:vAlign w:val="bottom"/>
          </w:tcPr>
          <w:p w14:paraId="7EC0F03A" w14:textId="3143826F" w:rsidR="00BF294D" w:rsidRPr="00EA018E" w:rsidRDefault="002B6439" w:rsidP="00D46830">
            <w:pP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52" w:type="dxa"/>
            <w:vAlign w:val="bottom"/>
          </w:tcPr>
          <w:p w14:paraId="4ACCE757" w14:textId="17D22836" w:rsidR="00BF294D" w:rsidRPr="00EA018E" w:rsidRDefault="002B6439" w:rsidP="00D46830">
            <w:pPr>
              <w:tabs>
                <w:tab w:val="decimal" w:pos="975"/>
              </w:tabs>
              <w:spacing w:line="340" w:lineRule="exact"/>
              <w:rPr>
                <w:rFonts w:ascii="Arial" w:hAnsi="Arial" w:cs="Arial"/>
                <w:sz w:val="18"/>
                <w:szCs w:val="18"/>
              </w:rPr>
            </w:pPr>
            <w:r w:rsidRPr="00EA018E">
              <w:rPr>
                <w:rFonts w:ascii="Arial" w:hAnsi="Arial" w:cs="Arial"/>
                <w:sz w:val="18"/>
                <w:szCs w:val="18"/>
              </w:rPr>
              <w:t>475</w:t>
            </w:r>
          </w:p>
        </w:tc>
        <w:tc>
          <w:tcPr>
            <w:tcW w:w="1288" w:type="dxa"/>
            <w:vAlign w:val="bottom"/>
          </w:tcPr>
          <w:p w14:paraId="31D3E1A1" w14:textId="2D35ABE7" w:rsidR="00BF294D" w:rsidRPr="00EA018E" w:rsidRDefault="002B6439" w:rsidP="00D46830">
            <w:pPr>
              <w:tabs>
                <w:tab w:val="decimal" w:pos="975"/>
              </w:tabs>
              <w:spacing w:line="340" w:lineRule="exact"/>
              <w:rPr>
                <w:rFonts w:ascii="Arial" w:hAnsi="Arial" w:cs="Arial"/>
                <w:sz w:val="18"/>
                <w:szCs w:val="18"/>
              </w:rPr>
            </w:pPr>
            <w:r w:rsidRPr="00EA018E">
              <w:rPr>
                <w:rFonts w:ascii="Arial" w:hAnsi="Arial" w:cs="Arial"/>
                <w:sz w:val="18"/>
                <w:szCs w:val="18"/>
                <w:cs/>
              </w:rPr>
              <w:t>-</w:t>
            </w:r>
          </w:p>
        </w:tc>
      </w:tr>
      <w:tr w:rsidR="00EA018E" w:rsidRPr="00EA018E" w14:paraId="1EF64BB9" w14:textId="77777777" w:rsidTr="001C6CC0">
        <w:trPr>
          <w:trHeight w:val="198"/>
        </w:trPr>
        <w:tc>
          <w:tcPr>
            <w:tcW w:w="4320" w:type="dxa"/>
            <w:vAlign w:val="bottom"/>
          </w:tcPr>
          <w:p w14:paraId="4DB14D84" w14:textId="16068110" w:rsidR="002B6439" w:rsidRPr="00EA018E" w:rsidRDefault="002B6439" w:rsidP="002B6439">
            <w:pPr>
              <w:spacing w:line="340" w:lineRule="exact"/>
              <w:ind w:right="-108"/>
              <w:rPr>
                <w:rFonts w:ascii="Arial" w:hAnsi="Arial" w:cs="Arial"/>
                <w:sz w:val="18"/>
                <w:szCs w:val="18"/>
              </w:rPr>
            </w:pPr>
            <w:r w:rsidRPr="00EA018E">
              <w:rPr>
                <w:rFonts w:ascii="Arial" w:hAnsi="Arial" w:cs="Arial"/>
                <w:sz w:val="18"/>
                <w:szCs w:val="18"/>
                <w:cs/>
              </w:rPr>
              <w:t xml:space="preserve">   </w:t>
            </w:r>
            <w:r w:rsidRPr="00EA018E">
              <w:rPr>
                <w:rFonts w:ascii="Arial" w:hAnsi="Arial" w:cs="Arial"/>
                <w:sz w:val="18"/>
                <w:szCs w:val="18"/>
              </w:rPr>
              <w:t>Related companies</w:t>
            </w:r>
          </w:p>
        </w:tc>
        <w:tc>
          <w:tcPr>
            <w:tcW w:w="1262" w:type="dxa"/>
            <w:vAlign w:val="bottom"/>
          </w:tcPr>
          <w:p w14:paraId="25F7A536" w14:textId="2B3FDCA0" w:rsidR="002B6439" w:rsidRPr="00EA018E" w:rsidRDefault="002B6439" w:rsidP="001C6CC0">
            <w:pPr>
              <w:pBdr>
                <w:bottom w:val="single" w:sz="4" w:space="1" w:color="auto"/>
              </w:pBdr>
              <w:tabs>
                <w:tab w:val="decimal" w:pos="975"/>
              </w:tabs>
              <w:spacing w:line="340" w:lineRule="exact"/>
              <w:ind w:left="-33" w:right="-12"/>
              <w:rPr>
                <w:rFonts w:ascii="Arial" w:hAnsi="Arial" w:cs="Arial"/>
                <w:sz w:val="18"/>
                <w:szCs w:val="18"/>
              </w:rPr>
            </w:pPr>
            <w:r w:rsidRPr="00EA018E">
              <w:rPr>
                <w:rFonts w:ascii="Arial" w:hAnsi="Arial" w:cs="Arial"/>
                <w:sz w:val="18"/>
                <w:szCs w:val="18"/>
              </w:rPr>
              <w:t>6</w:t>
            </w:r>
          </w:p>
        </w:tc>
        <w:tc>
          <w:tcPr>
            <w:tcW w:w="1243" w:type="dxa"/>
            <w:vAlign w:val="bottom"/>
          </w:tcPr>
          <w:p w14:paraId="2889BD72" w14:textId="17723CA8" w:rsidR="002B6439" w:rsidRPr="00EA018E" w:rsidRDefault="002B6439" w:rsidP="001C6CC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52" w:type="dxa"/>
            <w:vAlign w:val="bottom"/>
          </w:tcPr>
          <w:p w14:paraId="47357410" w14:textId="497ABF60" w:rsidR="002B6439" w:rsidRPr="00EA018E" w:rsidRDefault="002B6439" w:rsidP="001C6CC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6</w:t>
            </w:r>
          </w:p>
        </w:tc>
        <w:tc>
          <w:tcPr>
            <w:tcW w:w="1288" w:type="dxa"/>
            <w:vAlign w:val="bottom"/>
          </w:tcPr>
          <w:p w14:paraId="68B265BF" w14:textId="75E0B4EF" w:rsidR="002B6439" w:rsidRPr="00EA018E" w:rsidRDefault="002B6439" w:rsidP="001C6CC0">
            <w:pPr>
              <w:pBdr>
                <w:bottom w:val="single" w:sz="4" w:space="1" w:color="auto"/>
              </w:pBdr>
              <w:tabs>
                <w:tab w:val="decimal" w:pos="975"/>
              </w:tabs>
              <w:spacing w:line="340" w:lineRule="exact"/>
              <w:rPr>
                <w:rFonts w:ascii="Arial" w:hAnsi="Arial" w:cs="Arial"/>
                <w:sz w:val="18"/>
                <w:szCs w:val="18"/>
              </w:rPr>
            </w:pPr>
            <w:r w:rsidRPr="00EA018E">
              <w:rPr>
                <w:rFonts w:ascii="Arial" w:hAnsi="Arial" w:cs="Arial"/>
                <w:sz w:val="18"/>
                <w:szCs w:val="18"/>
                <w:cs/>
              </w:rPr>
              <w:t>-</w:t>
            </w:r>
          </w:p>
        </w:tc>
      </w:tr>
      <w:tr w:rsidR="00EA018E" w:rsidRPr="00EA018E" w14:paraId="00B25FCD" w14:textId="77777777" w:rsidTr="000C3C8B">
        <w:tc>
          <w:tcPr>
            <w:tcW w:w="4320" w:type="dxa"/>
            <w:vAlign w:val="bottom"/>
          </w:tcPr>
          <w:p w14:paraId="338DF821" w14:textId="1E2DB988" w:rsidR="002B6439" w:rsidRPr="00EA018E" w:rsidRDefault="002B6439" w:rsidP="002B6439">
            <w:pPr>
              <w:spacing w:line="340" w:lineRule="exact"/>
              <w:ind w:right="-108"/>
              <w:rPr>
                <w:rFonts w:ascii="Arial" w:hAnsi="Arial" w:cs="Arial"/>
                <w:sz w:val="18"/>
                <w:szCs w:val="18"/>
              </w:rPr>
            </w:pPr>
            <w:r w:rsidRPr="00EA018E">
              <w:rPr>
                <w:rFonts w:ascii="Arial" w:hAnsi="Arial" w:cs="Arial"/>
                <w:sz w:val="18"/>
                <w:szCs w:val="18"/>
              </w:rPr>
              <w:t>Total</w:t>
            </w:r>
          </w:p>
        </w:tc>
        <w:tc>
          <w:tcPr>
            <w:tcW w:w="1262" w:type="dxa"/>
            <w:vAlign w:val="bottom"/>
          </w:tcPr>
          <w:p w14:paraId="6874D630" w14:textId="687F353E" w:rsidR="002B6439" w:rsidRPr="00EA018E" w:rsidRDefault="002B6439" w:rsidP="001C6CC0">
            <w:pPr>
              <w:pBdr>
                <w:bottom w:val="double" w:sz="4" w:space="1" w:color="auto"/>
              </w:pBdr>
              <w:tabs>
                <w:tab w:val="decimal" w:pos="975"/>
              </w:tabs>
              <w:spacing w:line="340" w:lineRule="exact"/>
              <w:ind w:left="-33" w:right="-12"/>
              <w:rPr>
                <w:rFonts w:ascii="Arial" w:hAnsi="Arial" w:cs="Arial"/>
                <w:sz w:val="18"/>
                <w:szCs w:val="18"/>
              </w:rPr>
            </w:pPr>
            <w:r w:rsidRPr="00EA018E">
              <w:rPr>
                <w:rFonts w:ascii="Arial" w:hAnsi="Arial" w:cs="Arial"/>
                <w:sz w:val="18"/>
                <w:szCs w:val="18"/>
              </w:rPr>
              <w:t>6</w:t>
            </w:r>
          </w:p>
        </w:tc>
        <w:tc>
          <w:tcPr>
            <w:tcW w:w="1243" w:type="dxa"/>
            <w:vAlign w:val="bottom"/>
          </w:tcPr>
          <w:p w14:paraId="6549F0B9" w14:textId="2F252132" w:rsidR="002B6439" w:rsidRPr="00EA018E" w:rsidRDefault="002B6439" w:rsidP="001C6CC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cs/>
              </w:rPr>
              <w:t>-</w:t>
            </w:r>
          </w:p>
        </w:tc>
        <w:tc>
          <w:tcPr>
            <w:tcW w:w="1252" w:type="dxa"/>
            <w:vAlign w:val="bottom"/>
          </w:tcPr>
          <w:p w14:paraId="60A4E656" w14:textId="300B40EE" w:rsidR="002B6439" w:rsidRPr="00EA018E" w:rsidRDefault="002A56FA" w:rsidP="001C6CC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1,420</w:t>
            </w:r>
          </w:p>
        </w:tc>
        <w:tc>
          <w:tcPr>
            <w:tcW w:w="1288" w:type="dxa"/>
            <w:vAlign w:val="bottom"/>
          </w:tcPr>
          <w:p w14:paraId="3125581F" w14:textId="742F3733" w:rsidR="002B6439" w:rsidRPr="00EA018E" w:rsidRDefault="002A56FA" w:rsidP="001C6CC0">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1,090</w:t>
            </w:r>
          </w:p>
        </w:tc>
      </w:tr>
      <w:tr w:rsidR="00EA018E" w:rsidRPr="00EA018E" w14:paraId="59F4142F" w14:textId="77777777" w:rsidTr="000C3C8B">
        <w:tc>
          <w:tcPr>
            <w:tcW w:w="4320" w:type="dxa"/>
            <w:vAlign w:val="bottom"/>
          </w:tcPr>
          <w:p w14:paraId="6DC8C96E" w14:textId="34076B8C" w:rsidR="002B6439" w:rsidRPr="00EA018E" w:rsidRDefault="002B6439" w:rsidP="002B6439">
            <w:pPr>
              <w:spacing w:line="340" w:lineRule="exact"/>
              <w:ind w:right="-108"/>
              <w:rPr>
                <w:rFonts w:ascii="Arial" w:hAnsi="Arial" w:cs="Arial"/>
                <w:sz w:val="18"/>
                <w:szCs w:val="18"/>
              </w:rPr>
            </w:pPr>
            <w:r w:rsidRPr="00EA018E">
              <w:rPr>
                <w:rFonts w:ascii="Arial" w:hAnsi="Arial" w:cs="Arial"/>
                <w:sz w:val="18"/>
                <w:szCs w:val="18"/>
                <w:u w:val="single"/>
              </w:rPr>
              <w:t>Provision for employee benefits</w:t>
            </w:r>
          </w:p>
        </w:tc>
        <w:tc>
          <w:tcPr>
            <w:tcW w:w="1262" w:type="dxa"/>
            <w:vAlign w:val="bottom"/>
          </w:tcPr>
          <w:p w14:paraId="4AE4642A" w14:textId="77777777" w:rsidR="002B6439" w:rsidRPr="00EA018E" w:rsidRDefault="002B6439" w:rsidP="002B6439">
            <w:pPr>
              <w:tabs>
                <w:tab w:val="decimal" w:pos="975"/>
              </w:tabs>
              <w:spacing w:line="340" w:lineRule="exact"/>
              <w:ind w:left="-33" w:right="-12"/>
              <w:rPr>
                <w:rFonts w:ascii="Arial" w:hAnsi="Arial" w:cs="Arial"/>
                <w:sz w:val="18"/>
                <w:szCs w:val="18"/>
              </w:rPr>
            </w:pPr>
          </w:p>
        </w:tc>
        <w:tc>
          <w:tcPr>
            <w:tcW w:w="1243" w:type="dxa"/>
            <w:vAlign w:val="bottom"/>
          </w:tcPr>
          <w:p w14:paraId="36E38BFB" w14:textId="77777777" w:rsidR="002B6439" w:rsidRPr="00EA018E" w:rsidRDefault="002B6439" w:rsidP="002B6439">
            <w:pPr>
              <w:tabs>
                <w:tab w:val="decimal" w:pos="975"/>
              </w:tabs>
              <w:spacing w:line="340" w:lineRule="exact"/>
              <w:rPr>
                <w:rFonts w:ascii="Arial" w:hAnsi="Arial" w:cs="Arial"/>
                <w:sz w:val="18"/>
                <w:szCs w:val="18"/>
              </w:rPr>
            </w:pPr>
          </w:p>
        </w:tc>
        <w:tc>
          <w:tcPr>
            <w:tcW w:w="1252" w:type="dxa"/>
            <w:vAlign w:val="bottom"/>
          </w:tcPr>
          <w:p w14:paraId="527DE52A" w14:textId="77777777" w:rsidR="002B6439" w:rsidRPr="00EA018E" w:rsidRDefault="002B6439" w:rsidP="002B6439">
            <w:pPr>
              <w:tabs>
                <w:tab w:val="decimal" w:pos="975"/>
              </w:tabs>
              <w:spacing w:line="340" w:lineRule="exact"/>
              <w:rPr>
                <w:rFonts w:ascii="Arial" w:hAnsi="Arial" w:cs="Arial"/>
                <w:sz w:val="18"/>
                <w:szCs w:val="18"/>
              </w:rPr>
            </w:pPr>
          </w:p>
        </w:tc>
        <w:tc>
          <w:tcPr>
            <w:tcW w:w="1288" w:type="dxa"/>
            <w:vAlign w:val="bottom"/>
          </w:tcPr>
          <w:p w14:paraId="42CD52F3" w14:textId="77777777" w:rsidR="002B6439" w:rsidRPr="00EA018E" w:rsidRDefault="002B6439" w:rsidP="002B6439">
            <w:pPr>
              <w:tabs>
                <w:tab w:val="decimal" w:pos="975"/>
              </w:tabs>
              <w:spacing w:line="340" w:lineRule="exact"/>
              <w:rPr>
                <w:rFonts w:ascii="Arial" w:hAnsi="Arial" w:cs="Arial"/>
                <w:sz w:val="18"/>
                <w:szCs w:val="18"/>
              </w:rPr>
            </w:pPr>
          </w:p>
        </w:tc>
      </w:tr>
      <w:tr w:rsidR="00EA018E" w:rsidRPr="00EA018E" w14:paraId="6CFF14EE" w14:textId="77777777" w:rsidTr="003C6E5B">
        <w:tc>
          <w:tcPr>
            <w:tcW w:w="4320" w:type="dxa"/>
          </w:tcPr>
          <w:p w14:paraId="2D3FACA5" w14:textId="225833C0" w:rsidR="002B6439" w:rsidRPr="00EA018E" w:rsidRDefault="007A2356" w:rsidP="002B6439">
            <w:pPr>
              <w:spacing w:line="340" w:lineRule="exact"/>
              <w:ind w:right="-108"/>
              <w:rPr>
                <w:rFonts w:ascii="Arial" w:hAnsi="Arial" w:cs="Arial"/>
                <w:sz w:val="18"/>
                <w:szCs w:val="18"/>
              </w:rPr>
            </w:pPr>
            <w:r>
              <w:rPr>
                <w:rFonts w:ascii="Arial" w:hAnsi="Arial" w:cs="Arial"/>
                <w:sz w:val="18"/>
                <w:szCs w:val="18"/>
              </w:rPr>
              <w:t xml:space="preserve">    </w:t>
            </w:r>
            <w:r w:rsidR="002B6439" w:rsidRPr="00EA018E">
              <w:rPr>
                <w:rFonts w:ascii="Arial" w:hAnsi="Arial" w:cs="Arial"/>
                <w:sz w:val="18"/>
                <w:szCs w:val="18"/>
              </w:rPr>
              <w:t>Post</w:t>
            </w:r>
            <w:r w:rsidR="002B6439" w:rsidRPr="00EA018E">
              <w:rPr>
                <w:rFonts w:ascii="Arial" w:hAnsi="Arial" w:cs="Arial"/>
                <w:sz w:val="18"/>
                <w:szCs w:val="18"/>
                <w:cs/>
              </w:rPr>
              <w:t>-</w:t>
            </w:r>
            <w:r w:rsidR="002B6439" w:rsidRPr="00EA018E">
              <w:rPr>
                <w:rFonts w:ascii="Arial" w:hAnsi="Arial" w:cs="Arial"/>
                <w:sz w:val="18"/>
                <w:szCs w:val="18"/>
              </w:rPr>
              <w:t xml:space="preserve">employment benefits </w:t>
            </w:r>
            <w:r w:rsidR="002B6439" w:rsidRPr="00EA018E">
              <w:rPr>
                <w:rFonts w:ascii="Arial" w:hAnsi="Arial" w:cs="Arial"/>
                <w:sz w:val="18"/>
                <w:szCs w:val="18"/>
                <w:cs/>
              </w:rPr>
              <w:t xml:space="preserve">- </w:t>
            </w:r>
            <w:r w:rsidR="002B6439" w:rsidRPr="00EA018E">
              <w:rPr>
                <w:rFonts w:ascii="Arial" w:hAnsi="Arial" w:cs="Arial"/>
                <w:sz w:val="18"/>
                <w:szCs w:val="18"/>
              </w:rPr>
              <w:t>key management</w:t>
            </w:r>
          </w:p>
        </w:tc>
        <w:tc>
          <w:tcPr>
            <w:tcW w:w="1262" w:type="dxa"/>
            <w:vAlign w:val="bottom"/>
          </w:tcPr>
          <w:p w14:paraId="7ECEEE0F" w14:textId="67C971B3" w:rsidR="002B6439" w:rsidRPr="00EA018E" w:rsidRDefault="002B6439" w:rsidP="002B6439">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9,131</w:t>
            </w:r>
          </w:p>
        </w:tc>
        <w:tc>
          <w:tcPr>
            <w:tcW w:w="1243" w:type="dxa"/>
            <w:vAlign w:val="bottom"/>
          </w:tcPr>
          <w:p w14:paraId="638FB786" w14:textId="1E06FD4C" w:rsidR="002B6439" w:rsidRPr="00EA018E" w:rsidRDefault="002B6439" w:rsidP="002B6439">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lang w:val="en-GB"/>
              </w:rPr>
              <w:t>8,289</w:t>
            </w:r>
          </w:p>
        </w:tc>
        <w:tc>
          <w:tcPr>
            <w:tcW w:w="1252" w:type="dxa"/>
            <w:vAlign w:val="bottom"/>
          </w:tcPr>
          <w:p w14:paraId="1B80761C" w14:textId="3BE13931" w:rsidR="002B6439" w:rsidRPr="00EA018E" w:rsidRDefault="002B6439" w:rsidP="002B6439">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rPr>
              <w:t>7,377</w:t>
            </w:r>
          </w:p>
        </w:tc>
        <w:tc>
          <w:tcPr>
            <w:tcW w:w="1288" w:type="dxa"/>
            <w:vAlign w:val="bottom"/>
          </w:tcPr>
          <w:p w14:paraId="2A3FCF43" w14:textId="58594914" w:rsidR="002B6439" w:rsidRPr="00EA018E" w:rsidRDefault="002B6439" w:rsidP="002B6439">
            <w:pPr>
              <w:pBdr>
                <w:bottom w:val="double" w:sz="4" w:space="1" w:color="auto"/>
              </w:pBdr>
              <w:tabs>
                <w:tab w:val="decimal" w:pos="975"/>
              </w:tabs>
              <w:spacing w:line="340" w:lineRule="exact"/>
              <w:rPr>
                <w:rFonts w:ascii="Arial" w:hAnsi="Arial" w:cs="Arial"/>
                <w:sz w:val="18"/>
                <w:szCs w:val="18"/>
              </w:rPr>
            </w:pPr>
            <w:r w:rsidRPr="00EA018E">
              <w:rPr>
                <w:rFonts w:ascii="Arial" w:hAnsi="Arial" w:cs="Arial"/>
                <w:sz w:val="18"/>
                <w:szCs w:val="18"/>
                <w:lang w:val="en-GB"/>
              </w:rPr>
              <w:t>6,650</w:t>
            </w:r>
          </w:p>
        </w:tc>
      </w:tr>
    </w:tbl>
    <w:p w14:paraId="72AA7BCB" w14:textId="77777777" w:rsidR="00E36548" w:rsidRDefault="00E36548" w:rsidP="001C6CC0">
      <w:pPr>
        <w:spacing w:before="240" w:after="120" w:line="380" w:lineRule="exact"/>
        <w:ind w:left="547" w:hanging="360"/>
        <w:jc w:val="thaiDistribute"/>
        <w:rPr>
          <w:rFonts w:ascii="Arial" w:hAnsi="Arial" w:cs="Arial"/>
          <w:sz w:val="22"/>
          <w:szCs w:val="22"/>
        </w:rPr>
      </w:pPr>
    </w:p>
    <w:p w14:paraId="11CE18B4" w14:textId="77777777" w:rsidR="00E36548" w:rsidRDefault="00E36548">
      <w:pPr>
        <w:rPr>
          <w:rFonts w:ascii="Arial" w:hAnsi="Arial" w:cs="Arial"/>
          <w:sz w:val="22"/>
          <w:szCs w:val="22"/>
        </w:rPr>
      </w:pPr>
      <w:r>
        <w:rPr>
          <w:rFonts w:ascii="Arial" w:hAnsi="Arial" w:cs="Arial"/>
          <w:sz w:val="22"/>
          <w:szCs w:val="22"/>
        </w:rPr>
        <w:br w:type="page"/>
      </w:r>
    </w:p>
    <w:p w14:paraId="72AD56EA" w14:textId="5F219B5A" w:rsidR="000E6E68" w:rsidRPr="00EA018E" w:rsidRDefault="000E6E68" w:rsidP="00437ECE">
      <w:pPr>
        <w:spacing w:before="240" w:after="120" w:line="380" w:lineRule="exact"/>
        <w:ind w:left="540"/>
        <w:jc w:val="thaiDistribute"/>
        <w:rPr>
          <w:rFonts w:ascii="Arial" w:hAnsi="Arial" w:cs="Arial"/>
          <w:b/>
          <w:bCs/>
          <w:sz w:val="22"/>
          <w:szCs w:val="22"/>
          <w:u w:val="single"/>
        </w:rPr>
      </w:pPr>
      <w:r w:rsidRPr="00EA018E">
        <w:rPr>
          <w:rFonts w:ascii="Arial" w:hAnsi="Arial" w:cs="Arial"/>
          <w:b/>
          <w:bCs/>
          <w:sz w:val="22"/>
          <w:szCs w:val="22"/>
          <w:u w:val="single"/>
        </w:rPr>
        <w:lastRenderedPageBreak/>
        <w:t>Short</w:t>
      </w:r>
      <w:r w:rsidRPr="00EA018E">
        <w:rPr>
          <w:rFonts w:ascii="Arial" w:hAnsi="Arial" w:cs="Arial"/>
          <w:b/>
          <w:bCs/>
          <w:sz w:val="22"/>
          <w:szCs w:val="22"/>
          <w:u w:val="single"/>
          <w:cs/>
        </w:rPr>
        <w:t>-</w:t>
      </w:r>
      <w:r w:rsidRPr="00EA018E">
        <w:rPr>
          <w:rFonts w:ascii="Arial" w:hAnsi="Arial" w:cs="Arial"/>
          <w:b/>
          <w:bCs/>
          <w:sz w:val="22"/>
          <w:szCs w:val="22"/>
          <w:u w:val="single"/>
        </w:rPr>
        <w:t>term loans to related parties</w:t>
      </w:r>
    </w:p>
    <w:p w14:paraId="7EEC3BCD" w14:textId="049E32E3" w:rsidR="000E6E68" w:rsidRPr="00EA018E" w:rsidRDefault="000E6E68" w:rsidP="007A2356">
      <w:pPr>
        <w:spacing w:before="240" w:after="120" w:line="380" w:lineRule="exact"/>
        <w:ind w:left="547" w:hanging="360"/>
        <w:jc w:val="thaiDistribute"/>
        <w:rPr>
          <w:rFonts w:ascii="Arial" w:hAnsi="Arial" w:cs="Arial"/>
          <w:sz w:val="22"/>
          <w:szCs w:val="22"/>
        </w:rPr>
      </w:pPr>
      <w:r w:rsidRPr="00EA018E">
        <w:rPr>
          <w:rFonts w:ascii="Arial" w:hAnsi="Arial" w:cs="Arial"/>
          <w:sz w:val="22"/>
          <w:szCs w:val="22"/>
        </w:rPr>
        <w:tab/>
      </w:r>
      <w:r w:rsidR="00FB1015">
        <w:rPr>
          <w:rFonts w:ascii="Arial" w:hAnsi="Arial" w:cs="Arial"/>
          <w:sz w:val="22"/>
          <w:szCs w:val="22"/>
        </w:rPr>
        <w:t>Short-term loans to related parties are unsecured loans.</w:t>
      </w:r>
      <w:r w:rsidR="007A2356">
        <w:rPr>
          <w:rFonts w:ascii="Arial" w:hAnsi="Arial" w:cs="Arial"/>
          <w:sz w:val="22"/>
          <w:szCs w:val="22"/>
        </w:rPr>
        <w:t xml:space="preserve"> </w:t>
      </w:r>
      <w:r w:rsidRPr="00EA018E">
        <w:rPr>
          <w:rFonts w:ascii="Arial" w:hAnsi="Arial" w:cs="Arial"/>
          <w:sz w:val="22"/>
          <w:szCs w:val="22"/>
        </w:rPr>
        <w:t xml:space="preserve">As </w:t>
      </w:r>
      <w:proofErr w:type="gramStart"/>
      <w:r w:rsidRPr="00EA018E">
        <w:rPr>
          <w:rFonts w:ascii="Arial" w:hAnsi="Arial" w:cs="Arial"/>
          <w:sz w:val="22"/>
          <w:szCs w:val="22"/>
        </w:rPr>
        <w:t>at</w:t>
      </w:r>
      <w:proofErr w:type="gramEnd"/>
      <w:r w:rsidRPr="00EA018E">
        <w:rPr>
          <w:rFonts w:ascii="Arial" w:hAnsi="Arial" w:cs="Arial"/>
          <w:sz w:val="22"/>
          <w:szCs w:val="22"/>
        </w:rPr>
        <w:t xml:space="preserve"> 31 December </w:t>
      </w:r>
      <w:r w:rsidR="00D46830" w:rsidRPr="00EA018E">
        <w:rPr>
          <w:rFonts w:ascii="Arial" w:hAnsi="Arial" w:cs="Arial"/>
          <w:sz w:val="22"/>
          <w:szCs w:val="22"/>
        </w:rPr>
        <w:t>2025</w:t>
      </w:r>
      <w:r w:rsidRPr="00EA018E">
        <w:rPr>
          <w:rFonts w:ascii="Arial" w:hAnsi="Arial" w:cs="Arial"/>
          <w:sz w:val="22"/>
          <w:szCs w:val="22"/>
        </w:rPr>
        <w:t xml:space="preserve"> and </w:t>
      </w:r>
      <w:r w:rsidR="00D46830" w:rsidRPr="00EA018E">
        <w:rPr>
          <w:rFonts w:ascii="Arial" w:hAnsi="Arial" w:cs="Arial"/>
          <w:sz w:val="22"/>
          <w:szCs w:val="22"/>
        </w:rPr>
        <w:t>2024</w:t>
      </w:r>
      <w:r w:rsidRPr="00EA018E">
        <w:rPr>
          <w:rFonts w:ascii="Arial" w:hAnsi="Arial" w:cs="Arial"/>
          <w:sz w:val="22"/>
          <w:szCs w:val="22"/>
        </w:rPr>
        <w:t>, the balances of short</w:t>
      </w:r>
      <w:r w:rsidRPr="00EA018E">
        <w:rPr>
          <w:rFonts w:ascii="Arial" w:hAnsi="Arial" w:cs="Arial"/>
          <w:sz w:val="22"/>
          <w:szCs w:val="22"/>
          <w:cs/>
        </w:rPr>
        <w:t>-</w:t>
      </w:r>
      <w:r w:rsidRPr="00EA018E">
        <w:rPr>
          <w:rFonts w:ascii="Arial" w:hAnsi="Arial" w:cs="Arial"/>
          <w:sz w:val="22"/>
          <w:szCs w:val="22"/>
        </w:rPr>
        <w:t>term loans to between the Group and those related companies and the movement in loans are as follows</w:t>
      </w:r>
      <w:r w:rsidRPr="00EA018E">
        <w:rPr>
          <w:rFonts w:ascii="Arial" w:hAnsi="Arial" w:cs="Arial"/>
          <w:sz w:val="22"/>
          <w:szCs w:val="22"/>
          <w:cs/>
        </w:rPr>
        <w:t>:</w:t>
      </w:r>
    </w:p>
    <w:tbl>
      <w:tblPr>
        <w:tblW w:w="10635" w:type="dxa"/>
        <w:tblInd w:w="-450" w:type="dxa"/>
        <w:tblLayout w:type="fixed"/>
        <w:tblLook w:val="0000" w:firstRow="0" w:lastRow="0" w:firstColumn="0" w:lastColumn="0" w:noHBand="0" w:noVBand="0"/>
      </w:tblPr>
      <w:tblGrid>
        <w:gridCol w:w="1440"/>
        <w:gridCol w:w="1350"/>
        <w:gridCol w:w="1440"/>
        <w:gridCol w:w="1440"/>
        <w:gridCol w:w="1371"/>
        <w:gridCol w:w="1033"/>
        <w:gridCol w:w="1192"/>
        <w:gridCol w:w="1354"/>
        <w:gridCol w:w="15"/>
      </w:tblGrid>
      <w:tr w:rsidR="00EA018E" w:rsidRPr="00EA018E" w14:paraId="09E67AAB" w14:textId="77777777" w:rsidTr="00FB1015">
        <w:trPr>
          <w:gridAfter w:val="1"/>
          <w:wAfter w:w="15" w:type="dxa"/>
          <w:tblHeader/>
        </w:trPr>
        <w:tc>
          <w:tcPr>
            <w:tcW w:w="4230" w:type="dxa"/>
            <w:gridSpan w:val="3"/>
          </w:tcPr>
          <w:p w14:paraId="05336139" w14:textId="77777777" w:rsidR="00C71C23" w:rsidRPr="00EA018E" w:rsidRDefault="00C71C23" w:rsidP="00BF17B2">
            <w:pPr>
              <w:spacing w:line="380" w:lineRule="exact"/>
              <w:ind w:right="-43"/>
              <w:jc w:val="right"/>
              <w:rPr>
                <w:rFonts w:ascii="Arial" w:hAnsi="Arial" w:cs="Arial"/>
                <w:sz w:val="18"/>
                <w:szCs w:val="18"/>
              </w:rPr>
            </w:pPr>
          </w:p>
        </w:tc>
        <w:tc>
          <w:tcPr>
            <w:tcW w:w="1440" w:type="dxa"/>
          </w:tcPr>
          <w:p w14:paraId="07E574D5" w14:textId="77777777" w:rsidR="00C71C23" w:rsidRPr="00EA018E" w:rsidRDefault="00C71C23" w:rsidP="00BF17B2">
            <w:pPr>
              <w:spacing w:line="380" w:lineRule="exact"/>
              <w:ind w:right="-43"/>
              <w:jc w:val="right"/>
              <w:rPr>
                <w:rFonts w:ascii="Arial" w:hAnsi="Arial" w:cs="Arial"/>
                <w:sz w:val="18"/>
                <w:szCs w:val="18"/>
              </w:rPr>
            </w:pPr>
          </w:p>
        </w:tc>
        <w:tc>
          <w:tcPr>
            <w:tcW w:w="4950" w:type="dxa"/>
            <w:gridSpan w:val="4"/>
          </w:tcPr>
          <w:p w14:paraId="47BF1DC9" w14:textId="303BF9A8" w:rsidR="00C71C23" w:rsidRPr="00EA018E" w:rsidRDefault="00C71C23" w:rsidP="00BF17B2">
            <w:pPr>
              <w:spacing w:line="380" w:lineRule="exact"/>
              <w:ind w:right="-43"/>
              <w:jc w:val="right"/>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EA018E" w:rsidRPr="00EA018E" w14:paraId="40F313E2" w14:textId="77777777" w:rsidTr="00FB1015">
        <w:trPr>
          <w:tblHeader/>
        </w:trPr>
        <w:tc>
          <w:tcPr>
            <w:tcW w:w="1440" w:type="dxa"/>
          </w:tcPr>
          <w:p w14:paraId="69FCB302" w14:textId="77777777" w:rsidR="00C71C23" w:rsidRPr="00EA018E" w:rsidRDefault="00C71C23" w:rsidP="00BF17B2">
            <w:pPr>
              <w:spacing w:line="380" w:lineRule="exact"/>
              <w:ind w:right="-43"/>
              <w:jc w:val="both"/>
              <w:rPr>
                <w:rFonts w:ascii="Arial" w:hAnsi="Arial" w:cs="Arial"/>
                <w:b/>
                <w:bCs/>
                <w:sz w:val="18"/>
                <w:szCs w:val="18"/>
                <w:u w:val="single"/>
              </w:rPr>
            </w:pPr>
          </w:p>
        </w:tc>
        <w:tc>
          <w:tcPr>
            <w:tcW w:w="1350" w:type="dxa"/>
          </w:tcPr>
          <w:p w14:paraId="1E6C391B" w14:textId="77777777" w:rsidR="00C71C23" w:rsidRPr="00EA018E" w:rsidRDefault="00C71C23" w:rsidP="00BF17B2">
            <w:pPr>
              <w:tabs>
                <w:tab w:val="decimal" w:pos="846"/>
              </w:tabs>
              <w:spacing w:line="380" w:lineRule="exact"/>
              <w:ind w:right="-43"/>
              <w:jc w:val="thaiDistribute"/>
              <w:rPr>
                <w:rFonts w:ascii="Arial" w:hAnsi="Arial" w:cs="Arial"/>
                <w:sz w:val="18"/>
                <w:szCs w:val="18"/>
              </w:rPr>
            </w:pPr>
          </w:p>
        </w:tc>
        <w:tc>
          <w:tcPr>
            <w:tcW w:w="7845" w:type="dxa"/>
            <w:gridSpan w:val="7"/>
          </w:tcPr>
          <w:p w14:paraId="38D7916F" w14:textId="08BFB7D8" w:rsidR="00C71C23" w:rsidRPr="00EA018E" w:rsidRDefault="00C71C23" w:rsidP="000C6586">
            <w:pPr>
              <w:pBdr>
                <w:bottom w:val="single" w:sz="4" w:space="1" w:color="auto"/>
              </w:pBdr>
              <w:spacing w:line="380" w:lineRule="exact"/>
              <w:ind w:left="2415" w:right="-29"/>
              <w:jc w:val="center"/>
              <w:rPr>
                <w:rFonts w:ascii="Arial" w:hAnsi="Arial" w:cs="Arial"/>
                <w:sz w:val="18"/>
                <w:szCs w:val="18"/>
              </w:rPr>
            </w:pPr>
            <w:r w:rsidRPr="00EA018E">
              <w:rPr>
                <w:rFonts w:ascii="Arial" w:hAnsi="Arial" w:cs="Arial"/>
                <w:sz w:val="18"/>
                <w:szCs w:val="18"/>
              </w:rPr>
              <w:t>Consolidated financial statements</w:t>
            </w:r>
          </w:p>
        </w:tc>
      </w:tr>
      <w:tr w:rsidR="00EA018E" w:rsidRPr="00EA018E" w14:paraId="7BC1872A" w14:textId="77777777" w:rsidTr="00FB1015">
        <w:trPr>
          <w:tblHeader/>
        </w:trPr>
        <w:tc>
          <w:tcPr>
            <w:tcW w:w="1440" w:type="dxa"/>
            <w:vMerge w:val="restart"/>
          </w:tcPr>
          <w:p w14:paraId="484EA6A8" w14:textId="77777777" w:rsidR="00C71C23" w:rsidRPr="00EA018E" w:rsidRDefault="00C71C23" w:rsidP="00BF17B2">
            <w:pPr>
              <w:pBdr>
                <w:bottom w:val="single" w:sz="4" w:space="1" w:color="auto"/>
              </w:pBdr>
              <w:spacing w:line="280" w:lineRule="exact"/>
              <w:ind w:right="-43"/>
              <w:jc w:val="center"/>
              <w:rPr>
                <w:rFonts w:ascii="Arial" w:hAnsi="Arial" w:cs="Arial"/>
                <w:sz w:val="18"/>
                <w:szCs w:val="18"/>
              </w:rPr>
            </w:pPr>
          </w:p>
          <w:p w14:paraId="0C5C67E8" w14:textId="77777777" w:rsidR="00C71C23" w:rsidRPr="00EA018E" w:rsidRDefault="00C71C23" w:rsidP="00BF17B2">
            <w:pPr>
              <w:pBdr>
                <w:bottom w:val="single" w:sz="4" w:space="1" w:color="auto"/>
              </w:pBdr>
              <w:spacing w:line="280" w:lineRule="exact"/>
              <w:ind w:right="-43"/>
              <w:jc w:val="center"/>
              <w:rPr>
                <w:rFonts w:ascii="Arial" w:hAnsi="Arial" w:cs="Arial"/>
                <w:sz w:val="18"/>
                <w:szCs w:val="18"/>
              </w:rPr>
            </w:pPr>
          </w:p>
          <w:p w14:paraId="500ADFD6" w14:textId="77777777" w:rsidR="00C71C23" w:rsidRPr="00EA018E" w:rsidRDefault="00C71C23" w:rsidP="00BF17B2">
            <w:pPr>
              <w:pBdr>
                <w:bottom w:val="single" w:sz="4" w:space="1" w:color="auto"/>
              </w:pBdr>
              <w:spacing w:line="280" w:lineRule="exact"/>
              <w:ind w:right="-43"/>
              <w:jc w:val="center"/>
              <w:rPr>
                <w:rFonts w:ascii="Arial" w:hAnsi="Arial" w:cs="Arial"/>
                <w:sz w:val="18"/>
                <w:szCs w:val="18"/>
              </w:rPr>
            </w:pPr>
            <w:r w:rsidRPr="00EA018E">
              <w:rPr>
                <w:rFonts w:ascii="Arial" w:hAnsi="Arial" w:cs="Arial"/>
                <w:sz w:val="18"/>
                <w:szCs w:val="18"/>
              </w:rPr>
              <w:t xml:space="preserve">Company </w:t>
            </w:r>
          </w:p>
        </w:tc>
        <w:tc>
          <w:tcPr>
            <w:tcW w:w="1350" w:type="dxa"/>
          </w:tcPr>
          <w:p w14:paraId="4C39E331" w14:textId="77777777" w:rsidR="00C71C23" w:rsidRPr="00EA018E" w:rsidRDefault="00C71C23" w:rsidP="00BF17B2">
            <w:pPr>
              <w:tabs>
                <w:tab w:val="decimal" w:pos="846"/>
              </w:tabs>
              <w:spacing w:line="280" w:lineRule="exact"/>
              <w:ind w:right="-43"/>
              <w:jc w:val="thaiDistribute"/>
              <w:rPr>
                <w:rFonts w:ascii="Arial" w:hAnsi="Arial" w:cs="Arial"/>
                <w:sz w:val="18"/>
                <w:szCs w:val="18"/>
              </w:rPr>
            </w:pPr>
          </w:p>
        </w:tc>
        <w:tc>
          <w:tcPr>
            <w:tcW w:w="1440" w:type="dxa"/>
          </w:tcPr>
          <w:p w14:paraId="50FAB174" w14:textId="77777777" w:rsidR="00C71C23" w:rsidRPr="00EA018E" w:rsidRDefault="00C71C23" w:rsidP="00BF17B2">
            <w:pPr>
              <w:spacing w:line="280" w:lineRule="exact"/>
              <w:ind w:left="-29" w:right="-29"/>
              <w:jc w:val="center"/>
              <w:rPr>
                <w:rFonts w:ascii="Arial" w:hAnsi="Arial" w:cs="Arial"/>
                <w:sz w:val="18"/>
                <w:szCs w:val="18"/>
              </w:rPr>
            </w:pPr>
          </w:p>
        </w:tc>
        <w:tc>
          <w:tcPr>
            <w:tcW w:w="1440" w:type="dxa"/>
          </w:tcPr>
          <w:p w14:paraId="4BD61412" w14:textId="77777777" w:rsidR="00C71C23" w:rsidRPr="00EA018E" w:rsidRDefault="00C71C23" w:rsidP="00BF17B2">
            <w:pPr>
              <w:spacing w:line="280" w:lineRule="exact"/>
              <w:ind w:left="-29" w:right="-29"/>
              <w:jc w:val="center"/>
              <w:rPr>
                <w:rFonts w:ascii="Arial" w:hAnsi="Arial" w:cs="Arial"/>
                <w:sz w:val="18"/>
                <w:szCs w:val="18"/>
              </w:rPr>
            </w:pPr>
          </w:p>
        </w:tc>
        <w:tc>
          <w:tcPr>
            <w:tcW w:w="1371" w:type="dxa"/>
          </w:tcPr>
          <w:p w14:paraId="63CDAF75" w14:textId="1D366BE6" w:rsidR="00C71C23" w:rsidRPr="00EA018E" w:rsidRDefault="00C71C23" w:rsidP="00BF17B2">
            <w:pPr>
              <w:spacing w:line="280" w:lineRule="exact"/>
              <w:ind w:left="-29" w:right="-29"/>
              <w:jc w:val="center"/>
              <w:rPr>
                <w:rFonts w:ascii="Arial" w:hAnsi="Arial" w:cs="Arial"/>
                <w:sz w:val="18"/>
                <w:szCs w:val="18"/>
              </w:rPr>
            </w:pPr>
            <w:r w:rsidRPr="00EA018E">
              <w:rPr>
                <w:rFonts w:ascii="Arial" w:hAnsi="Arial" w:cs="Arial"/>
                <w:sz w:val="18"/>
                <w:szCs w:val="18"/>
              </w:rPr>
              <w:t>Balance as at</w:t>
            </w:r>
          </w:p>
        </w:tc>
        <w:tc>
          <w:tcPr>
            <w:tcW w:w="1033" w:type="dxa"/>
          </w:tcPr>
          <w:p w14:paraId="64D1017B" w14:textId="77777777" w:rsidR="00C71C23" w:rsidRPr="00EA018E" w:rsidRDefault="00C71C23" w:rsidP="00BF17B2">
            <w:pPr>
              <w:spacing w:line="280" w:lineRule="exact"/>
              <w:ind w:left="-29" w:right="-29"/>
              <w:jc w:val="center"/>
              <w:rPr>
                <w:rFonts w:ascii="Arial" w:hAnsi="Arial" w:cs="Arial"/>
                <w:sz w:val="18"/>
                <w:szCs w:val="18"/>
              </w:rPr>
            </w:pPr>
            <w:r w:rsidRPr="00EA018E">
              <w:rPr>
                <w:rFonts w:ascii="Arial" w:hAnsi="Arial" w:cs="Arial"/>
                <w:sz w:val="18"/>
                <w:szCs w:val="18"/>
              </w:rPr>
              <w:t>Increase</w:t>
            </w:r>
          </w:p>
        </w:tc>
        <w:tc>
          <w:tcPr>
            <w:tcW w:w="1192" w:type="dxa"/>
          </w:tcPr>
          <w:p w14:paraId="4132ADB1" w14:textId="77777777" w:rsidR="00C71C23" w:rsidRPr="00EA018E" w:rsidRDefault="00C71C23" w:rsidP="00BF17B2">
            <w:pPr>
              <w:spacing w:line="280" w:lineRule="exact"/>
              <w:ind w:left="-29" w:right="-29"/>
              <w:jc w:val="center"/>
              <w:rPr>
                <w:rFonts w:ascii="Arial" w:hAnsi="Arial" w:cs="Arial"/>
                <w:sz w:val="18"/>
                <w:szCs w:val="18"/>
              </w:rPr>
            </w:pPr>
            <w:r w:rsidRPr="00EA018E">
              <w:rPr>
                <w:rFonts w:ascii="Arial" w:hAnsi="Arial" w:cs="Arial"/>
                <w:sz w:val="18"/>
                <w:szCs w:val="18"/>
              </w:rPr>
              <w:t>Decrease</w:t>
            </w:r>
          </w:p>
        </w:tc>
        <w:tc>
          <w:tcPr>
            <w:tcW w:w="1369" w:type="dxa"/>
            <w:gridSpan w:val="2"/>
          </w:tcPr>
          <w:p w14:paraId="503E2941" w14:textId="77777777" w:rsidR="00C71C23" w:rsidRPr="00EA018E" w:rsidRDefault="00C71C23" w:rsidP="00BF17B2">
            <w:pPr>
              <w:spacing w:line="280" w:lineRule="exact"/>
              <w:ind w:left="-29" w:right="-29"/>
              <w:jc w:val="center"/>
              <w:rPr>
                <w:rFonts w:ascii="Arial" w:hAnsi="Arial" w:cs="Arial"/>
                <w:sz w:val="18"/>
                <w:szCs w:val="18"/>
              </w:rPr>
            </w:pPr>
            <w:r w:rsidRPr="00EA018E">
              <w:rPr>
                <w:rFonts w:ascii="Arial" w:hAnsi="Arial" w:cs="Arial"/>
                <w:sz w:val="18"/>
                <w:szCs w:val="18"/>
              </w:rPr>
              <w:t>Balance as at</w:t>
            </w:r>
          </w:p>
        </w:tc>
      </w:tr>
      <w:tr w:rsidR="00EA018E" w:rsidRPr="00EA018E" w14:paraId="170D103E" w14:textId="77777777" w:rsidTr="00FB1015">
        <w:trPr>
          <w:tblHeader/>
        </w:trPr>
        <w:tc>
          <w:tcPr>
            <w:tcW w:w="1440" w:type="dxa"/>
            <w:vMerge/>
          </w:tcPr>
          <w:p w14:paraId="4A6B4D52" w14:textId="77777777" w:rsidR="00C71C23" w:rsidRPr="00EA018E" w:rsidRDefault="00C71C23" w:rsidP="00BF17B2">
            <w:pPr>
              <w:pBdr>
                <w:bottom w:val="single" w:sz="4" w:space="1" w:color="auto"/>
              </w:pBdr>
              <w:spacing w:line="280" w:lineRule="exact"/>
              <w:ind w:right="-43"/>
              <w:jc w:val="center"/>
              <w:rPr>
                <w:rFonts w:ascii="Arial" w:hAnsi="Arial" w:cs="Arial"/>
                <w:sz w:val="18"/>
                <w:szCs w:val="18"/>
                <w:cs/>
              </w:rPr>
            </w:pPr>
          </w:p>
        </w:tc>
        <w:tc>
          <w:tcPr>
            <w:tcW w:w="1350" w:type="dxa"/>
          </w:tcPr>
          <w:p w14:paraId="5F5CD312" w14:textId="77777777" w:rsidR="00FB1015" w:rsidRDefault="00FB1015" w:rsidP="00C71C23">
            <w:pPr>
              <w:pBdr>
                <w:bottom w:val="single" w:sz="4" w:space="1" w:color="auto"/>
              </w:pBdr>
              <w:spacing w:line="280" w:lineRule="exact"/>
              <w:ind w:right="-43"/>
              <w:jc w:val="center"/>
              <w:rPr>
                <w:rFonts w:ascii="Arial" w:hAnsi="Arial" w:cs="Arial"/>
                <w:sz w:val="18"/>
                <w:szCs w:val="18"/>
              </w:rPr>
            </w:pPr>
          </w:p>
          <w:p w14:paraId="456EF6BB" w14:textId="5A433533" w:rsidR="00C71C23" w:rsidRPr="00EA018E" w:rsidRDefault="00C71C23" w:rsidP="00C71C23">
            <w:pPr>
              <w:pBdr>
                <w:bottom w:val="single" w:sz="4" w:space="1" w:color="auto"/>
              </w:pBdr>
              <w:spacing w:line="280" w:lineRule="exact"/>
              <w:ind w:right="-43"/>
              <w:jc w:val="center"/>
              <w:rPr>
                <w:rFonts w:ascii="Arial" w:hAnsi="Arial" w:cs="Arial"/>
                <w:sz w:val="18"/>
                <w:szCs w:val="18"/>
              </w:rPr>
            </w:pPr>
            <w:r w:rsidRPr="00EA018E">
              <w:rPr>
                <w:rFonts w:ascii="Arial" w:hAnsi="Arial" w:cs="Arial"/>
                <w:sz w:val="18"/>
                <w:szCs w:val="18"/>
              </w:rPr>
              <w:t>Related</w:t>
            </w:r>
            <w:r w:rsidR="00FB1015">
              <w:rPr>
                <w:rFonts w:ascii="Arial" w:hAnsi="Arial" w:cs="Arial"/>
                <w:sz w:val="18"/>
                <w:szCs w:val="18"/>
              </w:rPr>
              <w:t xml:space="preserve"> </w:t>
            </w:r>
            <w:r w:rsidRPr="00EA018E">
              <w:rPr>
                <w:rFonts w:ascii="Arial" w:hAnsi="Arial" w:cs="Arial"/>
                <w:sz w:val="18"/>
                <w:szCs w:val="18"/>
              </w:rPr>
              <w:t>by</w:t>
            </w:r>
          </w:p>
        </w:tc>
        <w:tc>
          <w:tcPr>
            <w:tcW w:w="1440" w:type="dxa"/>
          </w:tcPr>
          <w:p w14:paraId="4B59C27F" w14:textId="5E83E09E" w:rsidR="00BF0A90" w:rsidRPr="00EA018E" w:rsidRDefault="00BF0A90" w:rsidP="00C71C23">
            <w:pPr>
              <w:pBdr>
                <w:bottom w:val="single" w:sz="4" w:space="1" w:color="auto"/>
              </w:pBdr>
              <w:spacing w:line="280" w:lineRule="exact"/>
              <w:ind w:right="-29"/>
              <w:jc w:val="center"/>
              <w:rPr>
                <w:rFonts w:ascii="Arial" w:hAnsi="Arial" w:cs="Arial"/>
                <w:spacing w:val="-4"/>
                <w:sz w:val="18"/>
                <w:szCs w:val="18"/>
              </w:rPr>
            </w:pPr>
            <w:r w:rsidRPr="00EA018E">
              <w:rPr>
                <w:rFonts w:ascii="Arial" w:hAnsi="Arial" w:cs="Arial"/>
                <w:spacing w:val="-4"/>
                <w:sz w:val="18"/>
                <w:szCs w:val="18"/>
              </w:rPr>
              <w:t>Interest rate</w:t>
            </w:r>
            <w:r w:rsidRPr="00EA018E">
              <w:rPr>
                <w:rFonts w:ascii="Arial" w:hAnsi="Arial" w:cs="Arial"/>
                <w:spacing w:val="-4"/>
                <w:sz w:val="18"/>
                <w:szCs w:val="18"/>
                <w:cs/>
              </w:rPr>
              <w:t xml:space="preserve"> </w:t>
            </w:r>
          </w:p>
          <w:p w14:paraId="2CC4DC16" w14:textId="044CF57A" w:rsidR="00C71C23" w:rsidRPr="00EA018E" w:rsidRDefault="00BF0A90" w:rsidP="00C71C23">
            <w:pPr>
              <w:pBdr>
                <w:bottom w:val="single" w:sz="4" w:space="1" w:color="auto"/>
              </w:pBdr>
              <w:spacing w:line="280" w:lineRule="exact"/>
              <w:ind w:right="-29"/>
              <w:jc w:val="center"/>
              <w:rPr>
                <w:rFonts w:ascii="Arial" w:hAnsi="Arial" w:cs="Arial"/>
                <w:spacing w:val="-4"/>
                <w:sz w:val="18"/>
                <w:szCs w:val="18"/>
              </w:rPr>
            </w:pPr>
            <w:r w:rsidRPr="00EA018E">
              <w:rPr>
                <w:rFonts w:ascii="Arial" w:hAnsi="Arial" w:cs="Arial"/>
                <w:spacing w:val="-4"/>
                <w:sz w:val="18"/>
                <w:szCs w:val="18"/>
                <w:cs/>
              </w:rPr>
              <w:t xml:space="preserve">(% </w:t>
            </w:r>
            <w:r w:rsidRPr="00EA018E">
              <w:rPr>
                <w:rFonts w:ascii="Arial" w:hAnsi="Arial" w:cs="Arial"/>
                <w:spacing w:val="-4"/>
                <w:sz w:val="18"/>
                <w:szCs w:val="18"/>
              </w:rPr>
              <w:t>per annum</w:t>
            </w:r>
            <w:r w:rsidRPr="00EA018E">
              <w:rPr>
                <w:rFonts w:ascii="Arial" w:hAnsi="Arial" w:cs="Arial"/>
                <w:spacing w:val="-4"/>
                <w:sz w:val="18"/>
                <w:szCs w:val="18"/>
                <w:cs/>
              </w:rPr>
              <w:t>)</w:t>
            </w:r>
          </w:p>
        </w:tc>
        <w:tc>
          <w:tcPr>
            <w:tcW w:w="1440" w:type="dxa"/>
          </w:tcPr>
          <w:p w14:paraId="29AC6841" w14:textId="77777777" w:rsidR="000C6586" w:rsidRPr="00EA018E" w:rsidRDefault="000C6586" w:rsidP="00BF17B2">
            <w:pPr>
              <w:pBdr>
                <w:bottom w:val="single" w:sz="4" w:space="1" w:color="auto"/>
              </w:pBdr>
              <w:spacing w:line="280" w:lineRule="exact"/>
              <w:ind w:left="-29" w:right="-29"/>
              <w:jc w:val="center"/>
              <w:rPr>
                <w:rFonts w:ascii="Arial" w:hAnsi="Arial" w:cs="Arial"/>
                <w:spacing w:val="-4"/>
                <w:sz w:val="18"/>
                <w:szCs w:val="18"/>
              </w:rPr>
            </w:pPr>
          </w:p>
          <w:p w14:paraId="431DC281" w14:textId="17581864" w:rsidR="00C71C23" w:rsidRPr="00EA018E" w:rsidRDefault="00C71C23" w:rsidP="00BF17B2">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Due</w:t>
            </w:r>
            <w:r w:rsidR="000C6586" w:rsidRPr="00EA018E">
              <w:rPr>
                <w:rFonts w:ascii="Arial" w:hAnsi="Arial" w:cs="Arial"/>
                <w:spacing w:val="-4"/>
                <w:sz w:val="18"/>
                <w:szCs w:val="18"/>
                <w:cs/>
              </w:rPr>
              <w:t xml:space="preserve"> </w:t>
            </w:r>
            <w:r w:rsidRPr="00EA018E">
              <w:rPr>
                <w:rFonts w:ascii="Arial" w:hAnsi="Arial" w:cs="Arial"/>
                <w:spacing w:val="-4"/>
                <w:sz w:val="18"/>
                <w:szCs w:val="18"/>
              </w:rPr>
              <w:t>date</w:t>
            </w:r>
          </w:p>
        </w:tc>
        <w:tc>
          <w:tcPr>
            <w:tcW w:w="1371" w:type="dxa"/>
          </w:tcPr>
          <w:p w14:paraId="4CFC4D0F" w14:textId="6ECCD53F" w:rsidR="00C71C23" w:rsidRPr="00EA018E" w:rsidRDefault="00C71C23" w:rsidP="00BF17B2">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 xml:space="preserve">31 December </w:t>
            </w:r>
          </w:p>
          <w:p w14:paraId="06250C39" w14:textId="2E9B57CF" w:rsidR="00C71C23" w:rsidRPr="00EA018E" w:rsidRDefault="00C71C23" w:rsidP="00BF17B2">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202</w:t>
            </w:r>
            <w:r w:rsidR="00D46830" w:rsidRPr="00EA018E">
              <w:rPr>
                <w:rFonts w:ascii="Arial" w:hAnsi="Arial" w:cs="Arial"/>
                <w:spacing w:val="-4"/>
                <w:sz w:val="18"/>
                <w:szCs w:val="18"/>
              </w:rPr>
              <w:t>4</w:t>
            </w:r>
          </w:p>
        </w:tc>
        <w:tc>
          <w:tcPr>
            <w:tcW w:w="1033" w:type="dxa"/>
          </w:tcPr>
          <w:p w14:paraId="56529D07" w14:textId="7966188A" w:rsidR="00C71C23" w:rsidRPr="00EA018E" w:rsidRDefault="00C71C23" w:rsidP="00BF17B2">
            <w:pPr>
              <w:pBdr>
                <w:bottom w:val="single" w:sz="4" w:space="1" w:color="auto"/>
              </w:pBdr>
              <w:spacing w:line="280" w:lineRule="exact"/>
              <w:ind w:right="-29"/>
              <w:jc w:val="center"/>
              <w:rPr>
                <w:rFonts w:ascii="Arial" w:hAnsi="Arial" w:cs="Arial"/>
                <w:sz w:val="18"/>
                <w:szCs w:val="18"/>
              </w:rPr>
            </w:pPr>
            <w:r w:rsidRPr="00EA018E">
              <w:rPr>
                <w:rFonts w:ascii="Arial" w:hAnsi="Arial" w:cs="Arial"/>
                <w:sz w:val="18"/>
                <w:szCs w:val="18"/>
              </w:rPr>
              <w:t>during the year</w:t>
            </w:r>
          </w:p>
        </w:tc>
        <w:tc>
          <w:tcPr>
            <w:tcW w:w="1192" w:type="dxa"/>
          </w:tcPr>
          <w:p w14:paraId="3A5F09D5" w14:textId="56F89B30" w:rsidR="00C71C23" w:rsidRPr="00EA018E" w:rsidRDefault="00C71C23" w:rsidP="00BF17B2">
            <w:pPr>
              <w:pBdr>
                <w:bottom w:val="single" w:sz="4" w:space="1" w:color="auto"/>
              </w:pBdr>
              <w:spacing w:line="280" w:lineRule="exact"/>
              <w:ind w:left="-29" w:right="-29"/>
              <w:jc w:val="center"/>
              <w:rPr>
                <w:rFonts w:ascii="Arial" w:hAnsi="Arial" w:cs="Arial"/>
                <w:sz w:val="18"/>
                <w:szCs w:val="18"/>
              </w:rPr>
            </w:pPr>
            <w:r w:rsidRPr="00EA018E">
              <w:rPr>
                <w:rFonts w:ascii="Arial" w:hAnsi="Arial" w:cs="Arial"/>
                <w:sz w:val="18"/>
                <w:szCs w:val="18"/>
              </w:rPr>
              <w:t xml:space="preserve">during the </w:t>
            </w:r>
            <w:r w:rsidRPr="00EA018E">
              <w:rPr>
                <w:rFonts w:ascii="Arial" w:hAnsi="Arial" w:cs="Arial"/>
                <w:sz w:val="18"/>
                <w:szCs w:val="18"/>
                <w:cs/>
              </w:rPr>
              <w:t xml:space="preserve">   </w:t>
            </w:r>
            <w:r w:rsidRPr="00EA018E">
              <w:rPr>
                <w:rFonts w:ascii="Arial" w:hAnsi="Arial" w:cs="Arial"/>
                <w:sz w:val="18"/>
                <w:szCs w:val="18"/>
              </w:rPr>
              <w:t>year</w:t>
            </w:r>
          </w:p>
        </w:tc>
        <w:tc>
          <w:tcPr>
            <w:tcW w:w="1369" w:type="dxa"/>
            <w:gridSpan w:val="2"/>
          </w:tcPr>
          <w:p w14:paraId="620DCD31" w14:textId="77777777" w:rsidR="00C71C23" w:rsidRPr="00EA018E" w:rsidRDefault="00C71C23" w:rsidP="007A5128">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 xml:space="preserve">31 December </w:t>
            </w:r>
          </w:p>
          <w:p w14:paraId="544FDE39" w14:textId="596C7603" w:rsidR="00C71C23" w:rsidRPr="00EA018E" w:rsidRDefault="00D46830" w:rsidP="00BF17B2">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2025</w:t>
            </w:r>
          </w:p>
        </w:tc>
      </w:tr>
      <w:tr w:rsidR="00EA018E" w:rsidRPr="00EA018E" w14:paraId="458B6C91" w14:textId="77777777" w:rsidTr="00FB1015">
        <w:trPr>
          <w:tblHeader/>
        </w:trPr>
        <w:tc>
          <w:tcPr>
            <w:tcW w:w="1440" w:type="dxa"/>
          </w:tcPr>
          <w:p w14:paraId="6B34E4B3" w14:textId="6AFB0D2D" w:rsidR="00D46830" w:rsidRPr="00EA018E" w:rsidRDefault="00D46830" w:rsidP="00D46830">
            <w:pPr>
              <w:spacing w:line="380" w:lineRule="exact"/>
              <w:ind w:right="-12"/>
              <w:jc w:val="thaiDistribute"/>
              <w:rPr>
                <w:rFonts w:ascii="Arial" w:hAnsi="Arial" w:cs="Arial"/>
                <w:sz w:val="18"/>
                <w:szCs w:val="18"/>
              </w:rPr>
            </w:pPr>
            <w:r w:rsidRPr="00EA018E">
              <w:rPr>
                <w:rFonts w:ascii="Arial" w:hAnsi="Arial" w:cs="Arial"/>
                <w:sz w:val="18"/>
                <w:szCs w:val="18"/>
              </w:rPr>
              <w:t>PPWE</w:t>
            </w:r>
            <w:r w:rsidRPr="00EA018E">
              <w:rPr>
                <w:rFonts w:ascii="Arial" w:hAnsi="Arial" w:cs="Arial"/>
                <w:sz w:val="18"/>
                <w:szCs w:val="18"/>
                <w:cs/>
              </w:rPr>
              <w:t xml:space="preserve"> </w:t>
            </w:r>
            <w:r w:rsidRPr="00EA018E">
              <w:rPr>
                <w:rFonts w:ascii="Arial" w:hAnsi="Arial" w:cs="Arial"/>
                <w:sz w:val="18"/>
                <w:szCs w:val="18"/>
              </w:rPr>
              <w:t>Co</w:t>
            </w:r>
            <w:r w:rsidRPr="00EA018E">
              <w:rPr>
                <w:rFonts w:ascii="Arial" w:hAnsi="Arial" w:cs="Arial"/>
                <w:sz w:val="18"/>
                <w:szCs w:val="18"/>
                <w:cs/>
              </w:rPr>
              <w:t>.</w:t>
            </w:r>
            <w:r w:rsidRPr="00EA018E">
              <w:rPr>
                <w:rFonts w:ascii="Arial" w:hAnsi="Arial" w:cs="Arial"/>
                <w:sz w:val="18"/>
                <w:szCs w:val="18"/>
              </w:rPr>
              <w:t>, Ltd</w:t>
            </w:r>
            <w:r w:rsidRPr="00EA018E">
              <w:rPr>
                <w:rFonts w:ascii="Arial" w:hAnsi="Arial" w:cs="Arial"/>
                <w:sz w:val="18"/>
                <w:szCs w:val="18"/>
                <w:cs/>
              </w:rPr>
              <w:t>.</w:t>
            </w:r>
          </w:p>
        </w:tc>
        <w:tc>
          <w:tcPr>
            <w:tcW w:w="1350" w:type="dxa"/>
          </w:tcPr>
          <w:p w14:paraId="6736A07C" w14:textId="110AE726" w:rsidR="00D46830" w:rsidRPr="00EA018E" w:rsidRDefault="00D46830" w:rsidP="00D46830">
            <w:pPr>
              <w:spacing w:line="380" w:lineRule="exact"/>
              <w:jc w:val="center"/>
              <w:rPr>
                <w:rFonts w:ascii="Arial" w:hAnsi="Arial" w:cs="Arial"/>
                <w:sz w:val="18"/>
                <w:szCs w:val="18"/>
              </w:rPr>
            </w:pPr>
            <w:r w:rsidRPr="00EA018E">
              <w:rPr>
                <w:rFonts w:ascii="Arial" w:hAnsi="Arial" w:cs="Arial"/>
                <w:sz w:val="18"/>
                <w:szCs w:val="18"/>
              </w:rPr>
              <w:t>Associate</w:t>
            </w:r>
          </w:p>
        </w:tc>
        <w:tc>
          <w:tcPr>
            <w:tcW w:w="1440" w:type="dxa"/>
          </w:tcPr>
          <w:p w14:paraId="7517DA79" w14:textId="02C109F6" w:rsidR="00D46830" w:rsidRPr="00EA018E" w:rsidRDefault="00D70519" w:rsidP="00D46830">
            <w:pPr>
              <w:spacing w:line="380" w:lineRule="exact"/>
              <w:ind w:right="-29"/>
              <w:jc w:val="center"/>
              <w:rPr>
                <w:rFonts w:ascii="Arial" w:hAnsi="Arial" w:cs="Arial"/>
                <w:sz w:val="18"/>
                <w:szCs w:val="18"/>
              </w:rPr>
            </w:pPr>
            <w:r w:rsidRPr="00EA018E">
              <w:rPr>
                <w:rFonts w:ascii="Arial" w:hAnsi="Arial" w:cs="Arial"/>
                <w:sz w:val="18"/>
                <w:szCs w:val="18"/>
              </w:rPr>
              <w:t>4</w:t>
            </w:r>
            <w:r w:rsidRPr="00EA018E">
              <w:rPr>
                <w:rFonts w:ascii="Arial" w:hAnsi="Arial" w:cs="Arial"/>
                <w:sz w:val="18"/>
                <w:szCs w:val="18"/>
                <w:cs/>
              </w:rPr>
              <w:t>.</w:t>
            </w:r>
            <w:r w:rsidRPr="00EA018E">
              <w:rPr>
                <w:rFonts w:ascii="Arial" w:hAnsi="Arial" w:cs="Arial"/>
                <w:sz w:val="18"/>
                <w:szCs w:val="18"/>
              </w:rPr>
              <w:t>00 and 4</w:t>
            </w:r>
            <w:r w:rsidRPr="00EA018E">
              <w:rPr>
                <w:rFonts w:ascii="Arial" w:hAnsi="Arial" w:cs="Arial"/>
                <w:sz w:val="18"/>
                <w:szCs w:val="18"/>
                <w:cs/>
              </w:rPr>
              <w:t>.</w:t>
            </w:r>
            <w:r w:rsidRPr="00EA018E">
              <w:rPr>
                <w:rFonts w:ascii="Arial" w:hAnsi="Arial" w:cs="Arial"/>
                <w:sz w:val="18"/>
                <w:szCs w:val="18"/>
              </w:rPr>
              <w:t>25</w:t>
            </w:r>
          </w:p>
        </w:tc>
        <w:tc>
          <w:tcPr>
            <w:tcW w:w="1440" w:type="dxa"/>
          </w:tcPr>
          <w:p w14:paraId="254F528C" w14:textId="1D85810D" w:rsidR="00D46830" w:rsidRPr="00EA018E" w:rsidRDefault="003C6E5B" w:rsidP="00D46830">
            <w:pPr>
              <w:spacing w:line="380" w:lineRule="exact"/>
              <w:ind w:right="-29"/>
              <w:jc w:val="center"/>
              <w:rPr>
                <w:rFonts w:ascii="Arial" w:hAnsi="Arial" w:cs="Arial"/>
                <w:sz w:val="18"/>
                <w:szCs w:val="18"/>
              </w:rPr>
            </w:pPr>
            <w:r w:rsidRPr="00EA018E">
              <w:rPr>
                <w:rFonts w:ascii="Arial" w:hAnsi="Arial" w:cs="Arial"/>
                <w:sz w:val="18"/>
                <w:szCs w:val="18"/>
              </w:rPr>
              <w:t>January</w:t>
            </w:r>
            <w:r w:rsidR="0012494F" w:rsidRPr="00EA018E">
              <w:rPr>
                <w:rFonts w:ascii="Arial" w:hAnsi="Arial" w:cs="Arial"/>
                <w:sz w:val="18"/>
                <w:szCs w:val="18"/>
                <w:cs/>
              </w:rPr>
              <w:t xml:space="preserve"> -</w:t>
            </w:r>
            <w:r w:rsidR="00E8370A" w:rsidRPr="00EA018E">
              <w:rPr>
                <w:rFonts w:ascii="Arial" w:hAnsi="Arial" w:cs="Arial"/>
                <w:sz w:val="18"/>
                <w:szCs w:val="18"/>
              </w:rPr>
              <w:t xml:space="preserve"> </w:t>
            </w:r>
            <w:r w:rsidR="00FB1015">
              <w:rPr>
                <w:rFonts w:ascii="Arial" w:hAnsi="Arial" w:cs="Arial"/>
                <w:sz w:val="18"/>
                <w:szCs w:val="18"/>
              </w:rPr>
              <w:t>March</w:t>
            </w:r>
            <w:r w:rsidR="0012494F" w:rsidRPr="00EA018E">
              <w:rPr>
                <w:rFonts w:ascii="Arial" w:hAnsi="Arial" w:cs="Arial"/>
                <w:sz w:val="18"/>
                <w:szCs w:val="18"/>
              </w:rPr>
              <w:t xml:space="preserve"> 2026</w:t>
            </w:r>
          </w:p>
        </w:tc>
        <w:tc>
          <w:tcPr>
            <w:tcW w:w="1371" w:type="dxa"/>
            <w:vAlign w:val="bottom"/>
          </w:tcPr>
          <w:p w14:paraId="35B79FD2" w14:textId="12EE74D5" w:rsidR="00D46830" w:rsidRPr="00EA018E" w:rsidRDefault="00D46830" w:rsidP="00D46830">
            <w:pPr>
              <w:pBdr>
                <w:bottom w:val="single" w:sz="4" w:space="1" w:color="auto"/>
              </w:pBdr>
              <w:tabs>
                <w:tab w:val="decimal" w:pos="1035"/>
              </w:tabs>
              <w:spacing w:line="380" w:lineRule="exact"/>
              <w:ind w:right="-29"/>
              <w:rPr>
                <w:rFonts w:ascii="Arial" w:hAnsi="Arial" w:cs="Arial"/>
                <w:sz w:val="18"/>
                <w:szCs w:val="18"/>
              </w:rPr>
            </w:pPr>
            <w:r w:rsidRPr="00EA018E">
              <w:rPr>
                <w:rFonts w:ascii="Arial" w:hAnsi="Arial" w:cs="Arial"/>
                <w:sz w:val="18"/>
                <w:szCs w:val="18"/>
              </w:rPr>
              <w:t>1,500</w:t>
            </w:r>
          </w:p>
        </w:tc>
        <w:tc>
          <w:tcPr>
            <w:tcW w:w="1033" w:type="dxa"/>
            <w:vAlign w:val="bottom"/>
          </w:tcPr>
          <w:p w14:paraId="607B0EE8" w14:textId="5EB15CCE" w:rsidR="00D46830" w:rsidRPr="00EA018E" w:rsidRDefault="00EF1CC5" w:rsidP="00D46830">
            <w:pPr>
              <w:pBdr>
                <w:bottom w:val="single" w:sz="4" w:space="1" w:color="auto"/>
              </w:pBdr>
              <w:tabs>
                <w:tab w:val="decimal" w:pos="750"/>
              </w:tabs>
              <w:spacing w:line="380" w:lineRule="exact"/>
              <w:ind w:right="-29"/>
              <w:rPr>
                <w:rFonts w:ascii="Arial" w:hAnsi="Arial" w:cs="Arial"/>
                <w:sz w:val="18"/>
                <w:szCs w:val="18"/>
              </w:rPr>
            </w:pPr>
            <w:r w:rsidRPr="00EA018E">
              <w:rPr>
                <w:rFonts w:ascii="Arial" w:hAnsi="Arial" w:cs="Arial"/>
                <w:sz w:val="18"/>
                <w:szCs w:val="18"/>
              </w:rPr>
              <w:t>2,000</w:t>
            </w:r>
          </w:p>
        </w:tc>
        <w:tc>
          <w:tcPr>
            <w:tcW w:w="1192" w:type="dxa"/>
            <w:vAlign w:val="bottom"/>
          </w:tcPr>
          <w:p w14:paraId="6BF7CF64" w14:textId="4144F401" w:rsidR="00D46830" w:rsidRPr="00EA018E" w:rsidRDefault="00EF1CC5" w:rsidP="00D46830">
            <w:pPr>
              <w:pBdr>
                <w:bottom w:val="single" w:sz="4" w:space="1" w:color="auto"/>
              </w:pBdr>
              <w:tabs>
                <w:tab w:val="decimal" w:pos="885"/>
              </w:tabs>
              <w:spacing w:line="380" w:lineRule="exact"/>
              <w:ind w:left="-29" w:right="-29"/>
              <w:rPr>
                <w:rFonts w:ascii="Arial" w:hAnsi="Arial" w:cs="Arial"/>
                <w:sz w:val="18"/>
                <w:szCs w:val="18"/>
              </w:rPr>
            </w:pPr>
            <w:r w:rsidRPr="00EA018E">
              <w:rPr>
                <w:rFonts w:ascii="Arial" w:hAnsi="Arial" w:cs="Arial"/>
                <w:sz w:val="18"/>
                <w:szCs w:val="18"/>
                <w:cs/>
              </w:rPr>
              <w:t>-</w:t>
            </w:r>
          </w:p>
        </w:tc>
        <w:tc>
          <w:tcPr>
            <w:tcW w:w="1369" w:type="dxa"/>
            <w:gridSpan w:val="2"/>
            <w:vAlign w:val="bottom"/>
          </w:tcPr>
          <w:p w14:paraId="1CDC2BDD" w14:textId="1A9DEB6B" w:rsidR="00D46830" w:rsidRPr="00EA018E" w:rsidRDefault="00EF1CC5" w:rsidP="00D46830">
            <w:pPr>
              <w:pBdr>
                <w:bottom w:val="single" w:sz="4" w:space="1" w:color="auto"/>
              </w:pBdr>
              <w:tabs>
                <w:tab w:val="decimal" w:pos="1035"/>
              </w:tabs>
              <w:spacing w:line="380" w:lineRule="exact"/>
              <w:ind w:left="-29" w:right="-29"/>
              <w:rPr>
                <w:rFonts w:ascii="Arial" w:hAnsi="Arial" w:cs="Arial"/>
                <w:sz w:val="18"/>
                <w:szCs w:val="18"/>
              </w:rPr>
            </w:pPr>
            <w:r w:rsidRPr="00EA018E">
              <w:rPr>
                <w:rFonts w:ascii="Arial" w:hAnsi="Arial" w:cs="Arial"/>
                <w:sz w:val="18"/>
                <w:szCs w:val="18"/>
              </w:rPr>
              <w:t>3,500</w:t>
            </w:r>
          </w:p>
        </w:tc>
      </w:tr>
      <w:tr w:rsidR="00EA018E" w:rsidRPr="00EA018E" w14:paraId="358530C0" w14:textId="77777777" w:rsidTr="00FB1015">
        <w:trPr>
          <w:tblHeader/>
        </w:trPr>
        <w:tc>
          <w:tcPr>
            <w:tcW w:w="1440" w:type="dxa"/>
          </w:tcPr>
          <w:p w14:paraId="10D0C1C2" w14:textId="77777777" w:rsidR="00D46830" w:rsidRPr="00EA018E" w:rsidRDefault="00D46830" w:rsidP="00D46830">
            <w:pPr>
              <w:spacing w:line="380" w:lineRule="exact"/>
              <w:ind w:right="-12"/>
              <w:jc w:val="thaiDistribute"/>
              <w:rPr>
                <w:rFonts w:ascii="Arial" w:hAnsi="Arial" w:cs="Arial"/>
                <w:sz w:val="18"/>
                <w:szCs w:val="18"/>
              </w:rPr>
            </w:pPr>
            <w:r w:rsidRPr="00EA018E">
              <w:rPr>
                <w:rFonts w:ascii="Arial" w:hAnsi="Arial" w:cs="Arial"/>
                <w:sz w:val="18"/>
                <w:szCs w:val="18"/>
              </w:rPr>
              <w:t>Total</w:t>
            </w:r>
          </w:p>
        </w:tc>
        <w:tc>
          <w:tcPr>
            <w:tcW w:w="1350" w:type="dxa"/>
            <w:vAlign w:val="bottom"/>
          </w:tcPr>
          <w:p w14:paraId="33A5E31A" w14:textId="77777777" w:rsidR="00D46830" w:rsidRPr="00EA018E" w:rsidRDefault="00D46830" w:rsidP="00D46830">
            <w:pPr>
              <w:tabs>
                <w:tab w:val="decimal" w:pos="946"/>
              </w:tabs>
              <w:spacing w:line="380" w:lineRule="exact"/>
              <w:jc w:val="both"/>
              <w:rPr>
                <w:rFonts w:ascii="Arial" w:hAnsi="Arial" w:cs="Arial"/>
                <w:sz w:val="18"/>
                <w:szCs w:val="18"/>
              </w:rPr>
            </w:pPr>
          </w:p>
        </w:tc>
        <w:tc>
          <w:tcPr>
            <w:tcW w:w="1440" w:type="dxa"/>
          </w:tcPr>
          <w:p w14:paraId="43FB3329" w14:textId="77777777" w:rsidR="00D46830" w:rsidRPr="00EA018E" w:rsidRDefault="00D46830" w:rsidP="00D46830">
            <w:pPr>
              <w:tabs>
                <w:tab w:val="decimal" w:pos="1155"/>
              </w:tabs>
              <w:spacing w:line="380" w:lineRule="exact"/>
              <w:ind w:left="-29" w:right="-29"/>
              <w:rPr>
                <w:rFonts w:ascii="Arial" w:hAnsi="Arial" w:cs="Arial"/>
                <w:sz w:val="18"/>
                <w:szCs w:val="18"/>
              </w:rPr>
            </w:pPr>
          </w:p>
        </w:tc>
        <w:tc>
          <w:tcPr>
            <w:tcW w:w="1440" w:type="dxa"/>
          </w:tcPr>
          <w:p w14:paraId="023167EE" w14:textId="77777777" w:rsidR="00D46830" w:rsidRPr="00EA018E" w:rsidRDefault="00D46830" w:rsidP="00D46830">
            <w:pPr>
              <w:tabs>
                <w:tab w:val="decimal" w:pos="1155"/>
              </w:tabs>
              <w:spacing w:line="380" w:lineRule="exact"/>
              <w:ind w:left="-29" w:right="-29"/>
              <w:rPr>
                <w:rFonts w:ascii="Arial" w:hAnsi="Arial" w:cs="Arial"/>
                <w:sz w:val="18"/>
                <w:szCs w:val="18"/>
              </w:rPr>
            </w:pPr>
          </w:p>
        </w:tc>
        <w:tc>
          <w:tcPr>
            <w:tcW w:w="1371" w:type="dxa"/>
            <w:vAlign w:val="bottom"/>
          </w:tcPr>
          <w:p w14:paraId="7E063C0D" w14:textId="10C22591" w:rsidR="00D46830" w:rsidRPr="00EA018E" w:rsidRDefault="00D46830" w:rsidP="00D46830">
            <w:pPr>
              <w:pBdr>
                <w:bottom w:val="double" w:sz="4" w:space="1" w:color="auto"/>
              </w:pBdr>
              <w:tabs>
                <w:tab w:val="decimal" w:pos="1035"/>
              </w:tabs>
              <w:spacing w:line="380" w:lineRule="exact"/>
              <w:ind w:left="-29" w:right="-29"/>
              <w:rPr>
                <w:rFonts w:ascii="Arial" w:hAnsi="Arial" w:cs="Arial"/>
                <w:sz w:val="18"/>
                <w:szCs w:val="18"/>
              </w:rPr>
            </w:pPr>
            <w:r w:rsidRPr="00EA018E">
              <w:rPr>
                <w:rFonts w:ascii="Arial" w:hAnsi="Arial" w:cs="Arial"/>
                <w:sz w:val="18"/>
                <w:szCs w:val="18"/>
              </w:rPr>
              <w:t>1,500</w:t>
            </w:r>
          </w:p>
        </w:tc>
        <w:tc>
          <w:tcPr>
            <w:tcW w:w="1033" w:type="dxa"/>
            <w:vAlign w:val="bottom"/>
          </w:tcPr>
          <w:p w14:paraId="503AB63C" w14:textId="68C77752" w:rsidR="00D46830" w:rsidRPr="00EA018E" w:rsidRDefault="00EF1CC5" w:rsidP="00D46830">
            <w:pPr>
              <w:pBdr>
                <w:bottom w:val="double" w:sz="4" w:space="1" w:color="auto"/>
              </w:pBdr>
              <w:tabs>
                <w:tab w:val="decimal" w:pos="750"/>
              </w:tabs>
              <w:spacing w:line="380" w:lineRule="exact"/>
              <w:ind w:right="-29"/>
              <w:rPr>
                <w:rFonts w:ascii="Arial" w:hAnsi="Arial" w:cs="Arial"/>
                <w:sz w:val="18"/>
                <w:szCs w:val="18"/>
              </w:rPr>
            </w:pPr>
            <w:r w:rsidRPr="00EA018E">
              <w:rPr>
                <w:rFonts w:ascii="Arial" w:hAnsi="Arial" w:cs="Arial"/>
                <w:sz w:val="18"/>
                <w:szCs w:val="18"/>
              </w:rPr>
              <w:t>2,000</w:t>
            </w:r>
          </w:p>
        </w:tc>
        <w:tc>
          <w:tcPr>
            <w:tcW w:w="1192" w:type="dxa"/>
            <w:vAlign w:val="bottom"/>
          </w:tcPr>
          <w:p w14:paraId="776DEAD8" w14:textId="28E162F8" w:rsidR="00D46830" w:rsidRPr="00EA018E" w:rsidRDefault="00EF1CC5" w:rsidP="00D46830">
            <w:pPr>
              <w:pBdr>
                <w:bottom w:val="double" w:sz="4" w:space="1" w:color="auto"/>
              </w:pBdr>
              <w:tabs>
                <w:tab w:val="decimal" w:pos="885"/>
              </w:tabs>
              <w:spacing w:line="380" w:lineRule="exact"/>
              <w:ind w:left="-29" w:right="-29"/>
              <w:rPr>
                <w:rFonts w:ascii="Arial" w:hAnsi="Arial" w:cs="Arial"/>
                <w:sz w:val="18"/>
                <w:szCs w:val="18"/>
              </w:rPr>
            </w:pPr>
            <w:r w:rsidRPr="00EA018E">
              <w:rPr>
                <w:rFonts w:ascii="Arial" w:hAnsi="Arial" w:cs="Arial"/>
                <w:sz w:val="18"/>
                <w:szCs w:val="18"/>
                <w:cs/>
              </w:rPr>
              <w:t>-</w:t>
            </w:r>
          </w:p>
        </w:tc>
        <w:tc>
          <w:tcPr>
            <w:tcW w:w="1369" w:type="dxa"/>
            <w:gridSpan w:val="2"/>
            <w:vAlign w:val="bottom"/>
          </w:tcPr>
          <w:p w14:paraId="4ED75282" w14:textId="36845A3F" w:rsidR="00D46830" w:rsidRPr="00EA018E" w:rsidRDefault="00EF1CC5" w:rsidP="00D46830">
            <w:pPr>
              <w:pBdr>
                <w:bottom w:val="double" w:sz="4" w:space="1" w:color="auto"/>
              </w:pBdr>
              <w:tabs>
                <w:tab w:val="decimal" w:pos="1035"/>
              </w:tabs>
              <w:spacing w:line="380" w:lineRule="exact"/>
              <w:ind w:left="-29" w:right="-29"/>
              <w:rPr>
                <w:rFonts w:ascii="Arial" w:hAnsi="Arial" w:cs="Arial"/>
                <w:sz w:val="18"/>
                <w:szCs w:val="18"/>
              </w:rPr>
            </w:pPr>
            <w:r w:rsidRPr="00EA018E">
              <w:rPr>
                <w:rFonts w:ascii="Arial" w:hAnsi="Arial" w:cs="Arial"/>
                <w:sz w:val="18"/>
                <w:szCs w:val="18"/>
              </w:rPr>
              <w:t>3,500</w:t>
            </w:r>
          </w:p>
        </w:tc>
      </w:tr>
    </w:tbl>
    <w:p w14:paraId="49ED8009" w14:textId="77777777" w:rsidR="00C71C23" w:rsidRPr="00EA018E" w:rsidRDefault="00C71C23" w:rsidP="000E6E68">
      <w:pPr>
        <w:rPr>
          <w:rFonts w:ascii="Arial" w:hAnsi="Arial" w:cs="Arial"/>
          <w:sz w:val="18"/>
          <w:szCs w:val="18"/>
        </w:rPr>
      </w:pPr>
    </w:p>
    <w:tbl>
      <w:tblPr>
        <w:tblW w:w="10668" w:type="dxa"/>
        <w:tblInd w:w="-540" w:type="dxa"/>
        <w:tblLayout w:type="fixed"/>
        <w:tblLook w:val="0000" w:firstRow="0" w:lastRow="0" w:firstColumn="0" w:lastColumn="0" w:noHBand="0" w:noVBand="0"/>
      </w:tblPr>
      <w:tblGrid>
        <w:gridCol w:w="1619"/>
        <w:gridCol w:w="1351"/>
        <w:gridCol w:w="1440"/>
        <w:gridCol w:w="1530"/>
        <w:gridCol w:w="1260"/>
        <w:gridCol w:w="1043"/>
        <w:gridCol w:w="1117"/>
        <w:gridCol w:w="1276"/>
        <w:gridCol w:w="32"/>
      </w:tblGrid>
      <w:tr w:rsidR="00EA018E" w:rsidRPr="00EA018E" w14:paraId="2FD8D566" w14:textId="77777777" w:rsidTr="007A2356">
        <w:trPr>
          <w:tblHeader/>
        </w:trPr>
        <w:tc>
          <w:tcPr>
            <w:tcW w:w="4410" w:type="dxa"/>
            <w:gridSpan w:val="3"/>
          </w:tcPr>
          <w:p w14:paraId="51EC2D83" w14:textId="77777777" w:rsidR="00C71C23" w:rsidRPr="00EA018E" w:rsidRDefault="00C71C23" w:rsidP="000C3C8B">
            <w:pPr>
              <w:spacing w:line="380" w:lineRule="exact"/>
              <w:ind w:right="-43"/>
              <w:jc w:val="right"/>
              <w:rPr>
                <w:rFonts w:ascii="Arial" w:hAnsi="Arial" w:cs="Arial"/>
                <w:sz w:val="18"/>
                <w:szCs w:val="18"/>
              </w:rPr>
            </w:pPr>
          </w:p>
        </w:tc>
        <w:tc>
          <w:tcPr>
            <w:tcW w:w="1530" w:type="dxa"/>
          </w:tcPr>
          <w:p w14:paraId="6C9AD194" w14:textId="77777777" w:rsidR="00C71C23" w:rsidRPr="00EA018E" w:rsidRDefault="00C71C23" w:rsidP="000C3C8B">
            <w:pPr>
              <w:spacing w:line="380" w:lineRule="exact"/>
              <w:ind w:right="-43"/>
              <w:jc w:val="right"/>
              <w:rPr>
                <w:rFonts w:ascii="Arial" w:hAnsi="Arial" w:cs="Arial"/>
                <w:sz w:val="18"/>
                <w:szCs w:val="18"/>
              </w:rPr>
            </w:pPr>
          </w:p>
        </w:tc>
        <w:tc>
          <w:tcPr>
            <w:tcW w:w="4728" w:type="dxa"/>
            <w:gridSpan w:val="5"/>
          </w:tcPr>
          <w:p w14:paraId="0A67168D" w14:textId="77777777" w:rsidR="00C71C23" w:rsidRPr="00EA018E" w:rsidRDefault="00C71C23" w:rsidP="000C3C8B">
            <w:pPr>
              <w:spacing w:line="380" w:lineRule="exact"/>
              <w:ind w:right="-43"/>
              <w:jc w:val="right"/>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EA018E" w:rsidRPr="00EA018E" w14:paraId="4D5D3D81" w14:textId="77777777" w:rsidTr="007A2356">
        <w:trPr>
          <w:gridAfter w:val="1"/>
          <w:wAfter w:w="32" w:type="dxa"/>
          <w:tblHeader/>
        </w:trPr>
        <w:tc>
          <w:tcPr>
            <w:tcW w:w="1619" w:type="dxa"/>
          </w:tcPr>
          <w:p w14:paraId="00368D50" w14:textId="77777777" w:rsidR="00C71C23" w:rsidRPr="00EA018E" w:rsidRDefault="00C71C23" w:rsidP="00C71C23">
            <w:pPr>
              <w:spacing w:line="280" w:lineRule="exact"/>
              <w:ind w:right="-43"/>
              <w:jc w:val="center"/>
              <w:rPr>
                <w:rFonts w:ascii="Arial" w:hAnsi="Arial" w:cs="Arial"/>
                <w:sz w:val="18"/>
                <w:szCs w:val="18"/>
              </w:rPr>
            </w:pPr>
          </w:p>
        </w:tc>
        <w:tc>
          <w:tcPr>
            <w:tcW w:w="1351" w:type="dxa"/>
          </w:tcPr>
          <w:p w14:paraId="47D7F560" w14:textId="77777777" w:rsidR="00C71C23" w:rsidRPr="00EA018E" w:rsidRDefault="00C71C23" w:rsidP="000C3C8B">
            <w:pPr>
              <w:tabs>
                <w:tab w:val="decimal" w:pos="846"/>
              </w:tabs>
              <w:spacing w:line="280" w:lineRule="exact"/>
              <w:ind w:right="-43"/>
              <w:jc w:val="thaiDistribute"/>
              <w:rPr>
                <w:rFonts w:ascii="Arial" w:hAnsi="Arial" w:cs="Arial"/>
                <w:sz w:val="18"/>
                <w:szCs w:val="18"/>
              </w:rPr>
            </w:pPr>
          </w:p>
        </w:tc>
        <w:tc>
          <w:tcPr>
            <w:tcW w:w="1440" w:type="dxa"/>
          </w:tcPr>
          <w:p w14:paraId="42ED505F" w14:textId="77777777" w:rsidR="00C71C23" w:rsidRPr="00EA018E" w:rsidRDefault="00C71C23" w:rsidP="000C3C8B">
            <w:pPr>
              <w:spacing w:line="280" w:lineRule="exact"/>
              <w:ind w:left="-29" w:right="-29"/>
              <w:jc w:val="center"/>
              <w:rPr>
                <w:rFonts w:ascii="Arial" w:hAnsi="Arial" w:cs="Arial"/>
                <w:sz w:val="18"/>
                <w:szCs w:val="18"/>
              </w:rPr>
            </w:pPr>
          </w:p>
        </w:tc>
        <w:tc>
          <w:tcPr>
            <w:tcW w:w="1530" w:type="dxa"/>
          </w:tcPr>
          <w:p w14:paraId="25313557" w14:textId="77777777" w:rsidR="00C71C23" w:rsidRPr="00EA018E" w:rsidRDefault="00C71C23" w:rsidP="000C3C8B">
            <w:pPr>
              <w:spacing w:line="280" w:lineRule="exact"/>
              <w:ind w:left="-29" w:right="-29"/>
              <w:jc w:val="center"/>
              <w:rPr>
                <w:rFonts w:ascii="Arial" w:hAnsi="Arial" w:cs="Arial"/>
                <w:sz w:val="18"/>
                <w:szCs w:val="18"/>
              </w:rPr>
            </w:pPr>
          </w:p>
        </w:tc>
        <w:tc>
          <w:tcPr>
            <w:tcW w:w="4696" w:type="dxa"/>
            <w:gridSpan w:val="4"/>
          </w:tcPr>
          <w:p w14:paraId="59CDF5D8" w14:textId="6C5C8F91" w:rsidR="00C71C23" w:rsidRPr="00EA018E" w:rsidRDefault="00C71C23" w:rsidP="00C71C23">
            <w:pPr>
              <w:pBdr>
                <w:bottom w:val="single" w:sz="4" w:space="1" w:color="auto"/>
              </w:pBdr>
              <w:spacing w:line="280" w:lineRule="exact"/>
              <w:ind w:left="-29" w:right="-29"/>
              <w:jc w:val="center"/>
              <w:rPr>
                <w:rFonts w:ascii="Arial" w:hAnsi="Arial" w:cs="Arial"/>
                <w:sz w:val="18"/>
                <w:szCs w:val="18"/>
              </w:rPr>
            </w:pPr>
            <w:r w:rsidRPr="00EA018E">
              <w:rPr>
                <w:rFonts w:ascii="Arial" w:hAnsi="Arial" w:cs="Arial"/>
                <w:sz w:val="18"/>
                <w:szCs w:val="18"/>
              </w:rPr>
              <w:t>Separate financial statements</w:t>
            </w:r>
          </w:p>
        </w:tc>
      </w:tr>
      <w:tr w:rsidR="00EA018E" w:rsidRPr="00EA018E" w14:paraId="52D1404F" w14:textId="77777777" w:rsidTr="007A2356">
        <w:trPr>
          <w:gridAfter w:val="1"/>
          <w:wAfter w:w="32" w:type="dxa"/>
          <w:tblHeader/>
        </w:trPr>
        <w:tc>
          <w:tcPr>
            <w:tcW w:w="1619" w:type="dxa"/>
            <w:vMerge w:val="restart"/>
          </w:tcPr>
          <w:p w14:paraId="3ADDE15A" w14:textId="77777777" w:rsidR="00C71C23" w:rsidRPr="00EA018E" w:rsidRDefault="00C71C23" w:rsidP="000C3C8B">
            <w:pPr>
              <w:pBdr>
                <w:bottom w:val="single" w:sz="4" w:space="1" w:color="auto"/>
              </w:pBdr>
              <w:spacing w:line="280" w:lineRule="exact"/>
              <w:ind w:right="-43"/>
              <w:jc w:val="center"/>
              <w:rPr>
                <w:rFonts w:ascii="Arial" w:hAnsi="Arial" w:cs="Arial"/>
                <w:sz w:val="18"/>
                <w:szCs w:val="18"/>
              </w:rPr>
            </w:pPr>
          </w:p>
          <w:p w14:paraId="6D1B1149" w14:textId="77777777" w:rsidR="00C71C23" w:rsidRPr="00EA018E" w:rsidRDefault="00C71C23" w:rsidP="000C3C8B">
            <w:pPr>
              <w:pBdr>
                <w:bottom w:val="single" w:sz="4" w:space="1" w:color="auto"/>
              </w:pBdr>
              <w:spacing w:line="280" w:lineRule="exact"/>
              <w:ind w:right="-43"/>
              <w:jc w:val="center"/>
              <w:rPr>
                <w:rFonts w:ascii="Arial" w:hAnsi="Arial" w:cs="Arial"/>
                <w:sz w:val="18"/>
                <w:szCs w:val="18"/>
              </w:rPr>
            </w:pPr>
          </w:p>
          <w:p w14:paraId="42730452" w14:textId="77777777" w:rsidR="00C71C23" w:rsidRPr="00EA018E" w:rsidRDefault="00C71C23" w:rsidP="000C3C8B">
            <w:pPr>
              <w:pBdr>
                <w:bottom w:val="single" w:sz="4" w:space="1" w:color="auto"/>
              </w:pBdr>
              <w:spacing w:line="280" w:lineRule="exact"/>
              <w:ind w:right="-43"/>
              <w:jc w:val="center"/>
              <w:rPr>
                <w:rFonts w:ascii="Arial" w:hAnsi="Arial" w:cs="Arial"/>
                <w:sz w:val="18"/>
                <w:szCs w:val="18"/>
              </w:rPr>
            </w:pPr>
            <w:r w:rsidRPr="00EA018E">
              <w:rPr>
                <w:rFonts w:ascii="Arial" w:hAnsi="Arial" w:cs="Arial"/>
                <w:sz w:val="18"/>
                <w:szCs w:val="18"/>
              </w:rPr>
              <w:t xml:space="preserve">Company </w:t>
            </w:r>
          </w:p>
        </w:tc>
        <w:tc>
          <w:tcPr>
            <w:tcW w:w="1351" w:type="dxa"/>
          </w:tcPr>
          <w:p w14:paraId="51799FB8" w14:textId="77777777" w:rsidR="00C71C23" w:rsidRPr="00EA018E" w:rsidRDefault="00C71C23" w:rsidP="000C3C8B">
            <w:pPr>
              <w:tabs>
                <w:tab w:val="decimal" w:pos="846"/>
              </w:tabs>
              <w:spacing w:line="280" w:lineRule="exact"/>
              <w:ind w:right="-43"/>
              <w:jc w:val="thaiDistribute"/>
              <w:rPr>
                <w:rFonts w:ascii="Arial" w:hAnsi="Arial" w:cs="Arial"/>
                <w:sz w:val="18"/>
                <w:szCs w:val="18"/>
              </w:rPr>
            </w:pPr>
          </w:p>
        </w:tc>
        <w:tc>
          <w:tcPr>
            <w:tcW w:w="1440" w:type="dxa"/>
          </w:tcPr>
          <w:p w14:paraId="41F13F31" w14:textId="77777777" w:rsidR="00C71C23" w:rsidRPr="00EA018E" w:rsidRDefault="00C71C23" w:rsidP="000C3C8B">
            <w:pPr>
              <w:spacing w:line="280" w:lineRule="exact"/>
              <w:ind w:left="-29" w:right="-29"/>
              <w:jc w:val="center"/>
              <w:rPr>
                <w:rFonts w:ascii="Arial" w:hAnsi="Arial" w:cs="Arial"/>
                <w:sz w:val="18"/>
                <w:szCs w:val="18"/>
              </w:rPr>
            </w:pPr>
          </w:p>
        </w:tc>
        <w:tc>
          <w:tcPr>
            <w:tcW w:w="1530" w:type="dxa"/>
          </w:tcPr>
          <w:p w14:paraId="5F122379" w14:textId="77777777" w:rsidR="00C71C23" w:rsidRPr="00EA018E" w:rsidRDefault="00C71C23" w:rsidP="000C3C8B">
            <w:pPr>
              <w:spacing w:line="280" w:lineRule="exact"/>
              <w:ind w:left="-29" w:right="-29"/>
              <w:jc w:val="center"/>
              <w:rPr>
                <w:rFonts w:ascii="Arial" w:hAnsi="Arial" w:cs="Arial"/>
                <w:sz w:val="18"/>
                <w:szCs w:val="18"/>
              </w:rPr>
            </w:pPr>
          </w:p>
        </w:tc>
        <w:tc>
          <w:tcPr>
            <w:tcW w:w="1260" w:type="dxa"/>
          </w:tcPr>
          <w:p w14:paraId="55E7CFA4" w14:textId="77777777" w:rsidR="00C71C23" w:rsidRPr="00EA018E" w:rsidRDefault="00C71C23" w:rsidP="000C3C8B">
            <w:pPr>
              <w:spacing w:line="280" w:lineRule="exact"/>
              <w:ind w:left="-29" w:right="-29"/>
              <w:jc w:val="center"/>
              <w:rPr>
                <w:rFonts w:ascii="Arial" w:hAnsi="Arial" w:cs="Arial"/>
                <w:sz w:val="18"/>
                <w:szCs w:val="18"/>
              </w:rPr>
            </w:pPr>
            <w:r w:rsidRPr="00EA018E">
              <w:rPr>
                <w:rFonts w:ascii="Arial" w:hAnsi="Arial" w:cs="Arial"/>
                <w:sz w:val="18"/>
                <w:szCs w:val="18"/>
              </w:rPr>
              <w:t>Balance as at</w:t>
            </w:r>
          </w:p>
        </w:tc>
        <w:tc>
          <w:tcPr>
            <w:tcW w:w="1043" w:type="dxa"/>
          </w:tcPr>
          <w:p w14:paraId="3915BBFE" w14:textId="77777777" w:rsidR="00C71C23" w:rsidRPr="00EA018E" w:rsidRDefault="00C71C23" w:rsidP="000C3C8B">
            <w:pPr>
              <w:spacing w:line="280" w:lineRule="exact"/>
              <w:ind w:left="-29" w:right="-29"/>
              <w:jc w:val="center"/>
              <w:rPr>
                <w:rFonts w:ascii="Arial" w:hAnsi="Arial" w:cs="Arial"/>
                <w:sz w:val="18"/>
                <w:szCs w:val="18"/>
              </w:rPr>
            </w:pPr>
            <w:r w:rsidRPr="00EA018E">
              <w:rPr>
                <w:rFonts w:ascii="Arial" w:hAnsi="Arial" w:cs="Arial"/>
                <w:sz w:val="18"/>
                <w:szCs w:val="18"/>
              </w:rPr>
              <w:t>Increase</w:t>
            </w:r>
          </w:p>
        </w:tc>
        <w:tc>
          <w:tcPr>
            <w:tcW w:w="1117" w:type="dxa"/>
          </w:tcPr>
          <w:p w14:paraId="11D9CAF4" w14:textId="77777777" w:rsidR="00C71C23" w:rsidRPr="00EA018E" w:rsidRDefault="00C71C23" w:rsidP="000C3C8B">
            <w:pPr>
              <w:spacing w:line="280" w:lineRule="exact"/>
              <w:ind w:left="-29" w:right="-29"/>
              <w:jc w:val="center"/>
              <w:rPr>
                <w:rFonts w:ascii="Arial" w:hAnsi="Arial" w:cs="Arial"/>
                <w:sz w:val="18"/>
                <w:szCs w:val="18"/>
              </w:rPr>
            </w:pPr>
            <w:r w:rsidRPr="00EA018E">
              <w:rPr>
                <w:rFonts w:ascii="Arial" w:hAnsi="Arial" w:cs="Arial"/>
                <w:sz w:val="18"/>
                <w:szCs w:val="18"/>
              </w:rPr>
              <w:t>Decrease</w:t>
            </w:r>
          </w:p>
        </w:tc>
        <w:tc>
          <w:tcPr>
            <w:tcW w:w="1276" w:type="dxa"/>
          </w:tcPr>
          <w:p w14:paraId="6B4BB7A6" w14:textId="77777777" w:rsidR="00C71C23" w:rsidRPr="00EA018E" w:rsidRDefault="00C71C23" w:rsidP="000C3C8B">
            <w:pPr>
              <w:spacing w:line="280" w:lineRule="exact"/>
              <w:ind w:left="-29" w:right="-29"/>
              <w:jc w:val="center"/>
              <w:rPr>
                <w:rFonts w:ascii="Arial" w:hAnsi="Arial" w:cs="Arial"/>
                <w:sz w:val="18"/>
                <w:szCs w:val="18"/>
              </w:rPr>
            </w:pPr>
            <w:r w:rsidRPr="00EA018E">
              <w:rPr>
                <w:rFonts w:ascii="Arial" w:hAnsi="Arial" w:cs="Arial"/>
                <w:sz w:val="18"/>
                <w:szCs w:val="18"/>
              </w:rPr>
              <w:t>Balance as at</w:t>
            </w:r>
          </w:p>
        </w:tc>
      </w:tr>
      <w:tr w:rsidR="00EA018E" w:rsidRPr="00EA018E" w14:paraId="79056848" w14:textId="77777777" w:rsidTr="007A2356">
        <w:trPr>
          <w:gridAfter w:val="1"/>
          <w:wAfter w:w="32" w:type="dxa"/>
          <w:tblHeader/>
        </w:trPr>
        <w:tc>
          <w:tcPr>
            <w:tcW w:w="1619" w:type="dxa"/>
            <w:vMerge/>
          </w:tcPr>
          <w:p w14:paraId="409CEAD8" w14:textId="77777777" w:rsidR="00C71C23" w:rsidRPr="00EA018E" w:rsidRDefault="00C71C23" w:rsidP="000C3C8B">
            <w:pPr>
              <w:pBdr>
                <w:bottom w:val="single" w:sz="4" w:space="1" w:color="auto"/>
              </w:pBdr>
              <w:spacing w:line="280" w:lineRule="exact"/>
              <w:ind w:right="-43"/>
              <w:jc w:val="center"/>
              <w:rPr>
                <w:rFonts w:ascii="Arial" w:hAnsi="Arial" w:cs="Arial"/>
                <w:sz w:val="18"/>
                <w:szCs w:val="18"/>
                <w:cs/>
              </w:rPr>
            </w:pPr>
          </w:p>
        </w:tc>
        <w:tc>
          <w:tcPr>
            <w:tcW w:w="1351" w:type="dxa"/>
          </w:tcPr>
          <w:p w14:paraId="3E7FE068" w14:textId="77777777" w:rsidR="007A2356" w:rsidRDefault="007A2356" w:rsidP="000C3C8B">
            <w:pPr>
              <w:pBdr>
                <w:bottom w:val="single" w:sz="4" w:space="1" w:color="auto"/>
              </w:pBdr>
              <w:spacing w:line="280" w:lineRule="exact"/>
              <w:ind w:right="-43"/>
              <w:jc w:val="center"/>
              <w:rPr>
                <w:rFonts w:ascii="Arial" w:hAnsi="Arial" w:cs="Arial"/>
                <w:sz w:val="18"/>
                <w:szCs w:val="18"/>
              </w:rPr>
            </w:pPr>
          </w:p>
          <w:p w14:paraId="5EEA39A2" w14:textId="486DFC96" w:rsidR="00C71C23" w:rsidRPr="00EA018E" w:rsidRDefault="00C71C23" w:rsidP="000C3C8B">
            <w:pPr>
              <w:pBdr>
                <w:bottom w:val="single" w:sz="4" w:space="1" w:color="auto"/>
              </w:pBdr>
              <w:spacing w:line="280" w:lineRule="exact"/>
              <w:ind w:right="-43"/>
              <w:jc w:val="center"/>
              <w:rPr>
                <w:rFonts w:ascii="Arial" w:hAnsi="Arial" w:cs="Arial"/>
                <w:sz w:val="18"/>
                <w:szCs w:val="18"/>
              </w:rPr>
            </w:pPr>
            <w:r w:rsidRPr="00EA018E">
              <w:rPr>
                <w:rFonts w:ascii="Arial" w:hAnsi="Arial" w:cs="Arial"/>
                <w:sz w:val="18"/>
                <w:szCs w:val="18"/>
              </w:rPr>
              <w:t>Related</w:t>
            </w:r>
            <w:r w:rsidR="007A2356">
              <w:rPr>
                <w:rFonts w:ascii="Arial" w:hAnsi="Arial" w:cs="Arial"/>
                <w:sz w:val="18"/>
                <w:szCs w:val="18"/>
              </w:rPr>
              <w:t xml:space="preserve"> </w:t>
            </w:r>
            <w:r w:rsidRPr="00EA018E">
              <w:rPr>
                <w:rFonts w:ascii="Arial" w:hAnsi="Arial" w:cs="Arial"/>
                <w:sz w:val="18"/>
                <w:szCs w:val="18"/>
              </w:rPr>
              <w:t>by</w:t>
            </w:r>
          </w:p>
        </w:tc>
        <w:tc>
          <w:tcPr>
            <w:tcW w:w="1440" w:type="dxa"/>
          </w:tcPr>
          <w:p w14:paraId="6403270B" w14:textId="77777777" w:rsidR="00E8370A" w:rsidRPr="00EA018E" w:rsidRDefault="00C71C23" w:rsidP="000C3C8B">
            <w:pPr>
              <w:pBdr>
                <w:bottom w:val="single" w:sz="4" w:space="1" w:color="auto"/>
              </w:pBdr>
              <w:spacing w:line="280" w:lineRule="exact"/>
              <w:ind w:right="-29"/>
              <w:jc w:val="center"/>
              <w:rPr>
                <w:rFonts w:ascii="Arial" w:hAnsi="Arial" w:cs="Arial"/>
                <w:spacing w:val="-4"/>
                <w:sz w:val="18"/>
                <w:szCs w:val="18"/>
              </w:rPr>
            </w:pPr>
            <w:r w:rsidRPr="00EA018E">
              <w:rPr>
                <w:rFonts w:ascii="Arial" w:hAnsi="Arial" w:cs="Arial"/>
                <w:spacing w:val="-4"/>
                <w:sz w:val="18"/>
                <w:szCs w:val="18"/>
              </w:rPr>
              <w:t>Interest rate</w:t>
            </w:r>
            <w:r w:rsidR="00E8370A" w:rsidRPr="00EA018E">
              <w:rPr>
                <w:rFonts w:ascii="Arial" w:hAnsi="Arial" w:cs="Arial"/>
                <w:spacing w:val="-4"/>
                <w:sz w:val="18"/>
                <w:szCs w:val="18"/>
                <w:cs/>
              </w:rPr>
              <w:t xml:space="preserve"> </w:t>
            </w:r>
          </w:p>
          <w:p w14:paraId="5AB1DB89" w14:textId="2AB45A91" w:rsidR="00C71C23" w:rsidRPr="00EA018E" w:rsidRDefault="00E8370A" w:rsidP="000C3C8B">
            <w:pPr>
              <w:pBdr>
                <w:bottom w:val="single" w:sz="4" w:space="1" w:color="auto"/>
              </w:pBdr>
              <w:spacing w:line="280" w:lineRule="exact"/>
              <w:ind w:right="-29"/>
              <w:jc w:val="center"/>
              <w:rPr>
                <w:rFonts w:ascii="Arial" w:hAnsi="Arial" w:cs="Arial"/>
                <w:spacing w:val="-4"/>
                <w:sz w:val="18"/>
                <w:szCs w:val="18"/>
              </w:rPr>
            </w:pPr>
            <w:r w:rsidRPr="00EA018E">
              <w:rPr>
                <w:rFonts w:ascii="Arial" w:hAnsi="Arial" w:cs="Arial"/>
                <w:spacing w:val="-4"/>
                <w:sz w:val="18"/>
                <w:szCs w:val="18"/>
                <w:cs/>
              </w:rPr>
              <w:t xml:space="preserve">(% </w:t>
            </w:r>
            <w:r w:rsidRPr="00EA018E">
              <w:rPr>
                <w:rFonts w:ascii="Arial" w:hAnsi="Arial" w:cs="Arial"/>
                <w:spacing w:val="-4"/>
                <w:sz w:val="18"/>
                <w:szCs w:val="18"/>
              </w:rPr>
              <w:t>per annum</w:t>
            </w:r>
            <w:r w:rsidRPr="00EA018E">
              <w:rPr>
                <w:rFonts w:ascii="Arial" w:hAnsi="Arial" w:cs="Arial"/>
                <w:spacing w:val="-4"/>
                <w:sz w:val="18"/>
                <w:szCs w:val="18"/>
                <w:cs/>
              </w:rPr>
              <w:t>)</w:t>
            </w:r>
          </w:p>
        </w:tc>
        <w:tc>
          <w:tcPr>
            <w:tcW w:w="1530" w:type="dxa"/>
          </w:tcPr>
          <w:p w14:paraId="3F8F367C" w14:textId="77777777" w:rsidR="00C71C23" w:rsidRPr="00EA018E" w:rsidRDefault="00C71C23" w:rsidP="000C3C8B">
            <w:pPr>
              <w:pBdr>
                <w:bottom w:val="single" w:sz="4" w:space="1" w:color="auto"/>
              </w:pBdr>
              <w:spacing w:line="280" w:lineRule="exact"/>
              <w:ind w:left="-29" w:right="-29"/>
              <w:jc w:val="center"/>
              <w:rPr>
                <w:rFonts w:ascii="Arial" w:hAnsi="Arial" w:cs="Arial"/>
                <w:spacing w:val="-4"/>
                <w:sz w:val="18"/>
                <w:szCs w:val="18"/>
              </w:rPr>
            </w:pPr>
          </w:p>
          <w:p w14:paraId="743FEEE2" w14:textId="4665843F" w:rsidR="00C71C23" w:rsidRPr="00EA018E" w:rsidRDefault="00C71C23" w:rsidP="000C3C8B">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Due</w:t>
            </w:r>
            <w:r w:rsidRPr="00EA018E">
              <w:rPr>
                <w:rFonts w:ascii="Arial" w:hAnsi="Arial" w:cs="Arial"/>
                <w:spacing w:val="-4"/>
                <w:sz w:val="18"/>
                <w:szCs w:val="18"/>
                <w:cs/>
              </w:rPr>
              <w:t xml:space="preserve"> </w:t>
            </w:r>
            <w:r w:rsidRPr="00EA018E">
              <w:rPr>
                <w:rFonts w:ascii="Arial" w:hAnsi="Arial" w:cs="Arial"/>
                <w:spacing w:val="-4"/>
                <w:sz w:val="18"/>
                <w:szCs w:val="18"/>
              </w:rPr>
              <w:t>date</w:t>
            </w:r>
          </w:p>
        </w:tc>
        <w:tc>
          <w:tcPr>
            <w:tcW w:w="1260" w:type="dxa"/>
          </w:tcPr>
          <w:p w14:paraId="53BC4551" w14:textId="77777777" w:rsidR="00C71C23" w:rsidRPr="00EA018E" w:rsidRDefault="00C71C23" w:rsidP="000C3C8B">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 xml:space="preserve">31 December </w:t>
            </w:r>
          </w:p>
          <w:p w14:paraId="78BC1FF2" w14:textId="5C2534CB" w:rsidR="00C71C23" w:rsidRPr="00EA018E" w:rsidRDefault="00C71C23" w:rsidP="000C3C8B">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202</w:t>
            </w:r>
            <w:r w:rsidR="00D46830" w:rsidRPr="00EA018E">
              <w:rPr>
                <w:rFonts w:ascii="Arial" w:hAnsi="Arial" w:cs="Arial"/>
                <w:spacing w:val="-4"/>
                <w:sz w:val="18"/>
                <w:szCs w:val="18"/>
              </w:rPr>
              <w:t>4</w:t>
            </w:r>
          </w:p>
        </w:tc>
        <w:tc>
          <w:tcPr>
            <w:tcW w:w="1043" w:type="dxa"/>
          </w:tcPr>
          <w:p w14:paraId="642279DA" w14:textId="77777777" w:rsidR="00C71C23" w:rsidRPr="00EA018E" w:rsidRDefault="00C71C23" w:rsidP="000C3C8B">
            <w:pPr>
              <w:pBdr>
                <w:bottom w:val="single" w:sz="4" w:space="1" w:color="auto"/>
              </w:pBdr>
              <w:spacing w:line="280" w:lineRule="exact"/>
              <w:ind w:right="-29"/>
              <w:jc w:val="center"/>
              <w:rPr>
                <w:rFonts w:ascii="Arial" w:hAnsi="Arial" w:cs="Arial"/>
                <w:sz w:val="18"/>
                <w:szCs w:val="18"/>
              </w:rPr>
            </w:pPr>
            <w:r w:rsidRPr="00EA018E">
              <w:rPr>
                <w:rFonts w:ascii="Arial" w:hAnsi="Arial" w:cs="Arial"/>
                <w:sz w:val="18"/>
                <w:szCs w:val="18"/>
              </w:rPr>
              <w:t>during the year</w:t>
            </w:r>
          </w:p>
        </w:tc>
        <w:tc>
          <w:tcPr>
            <w:tcW w:w="1117" w:type="dxa"/>
          </w:tcPr>
          <w:p w14:paraId="19A9929D" w14:textId="77777777" w:rsidR="00C71C23" w:rsidRPr="00EA018E" w:rsidRDefault="00C71C23" w:rsidP="000C3C8B">
            <w:pPr>
              <w:pBdr>
                <w:bottom w:val="single" w:sz="4" w:space="1" w:color="auto"/>
              </w:pBdr>
              <w:spacing w:line="280" w:lineRule="exact"/>
              <w:ind w:left="-29" w:right="-29"/>
              <w:jc w:val="center"/>
              <w:rPr>
                <w:rFonts w:ascii="Arial" w:hAnsi="Arial" w:cs="Arial"/>
                <w:sz w:val="18"/>
                <w:szCs w:val="18"/>
              </w:rPr>
            </w:pPr>
            <w:r w:rsidRPr="00EA018E">
              <w:rPr>
                <w:rFonts w:ascii="Arial" w:hAnsi="Arial" w:cs="Arial"/>
                <w:sz w:val="18"/>
                <w:szCs w:val="18"/>
              </w:rPr>
              <w:t xml:space="preserve">during the </w:t>
            </w:r>
            <w:r w:rsidRPr="00EA018E">
              <w:rPr>
                <w:rFonts w:ascii="Arial" w:hAnsi="Arial" w:cs="Arial"/>
                <w:sz w:val="18"/>
                <w:szCs w:val="18"/>
                <w:cs/>
              </w:rPr>
              <w:t xml:space="preserve">   </w:t>
            </w:r>
            <w:r w:rsidRPr="00EA018E">
              <w:rPr>
                <w:rFonts w:ascii="Arial" w:hAnsi="Arial" w:cs="Arial"/>
                <w:sz w:val="18"/>
                <w:szCs w:val="18"/>
              </w:rPr>
              <w:t>year</w:t>
            </w:r>
          </w:p>
        </w:tc>
        <w:tc>
          <w:tcPr>
            <w:tcW w:w="1276" w:type="dxa"/>
          </w:tcPr>
          <w:p w14:paraId="196A5286" w14:textId="77777777" w:rsidR="00C71C23" w:rsidRPr="00EA018E" w:rsidRDefault="00C71C23" w:rsidP="000C3C8B">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 xml:space="preserve">31 December </w:t>
            </w:r>
          </w:p>
          <w:p w14:paraId="1EECAF15" w14:textId="1A8EFC1C" w:rsidR="00C71C23" w:rsidRPr="00EA018E" w:rsidRDefault="00D46830" w:rsidP="000C3C8B">
            <w:pPr>
              <w:pBdr>
                <w:bottom w:val="single" w:sz="4" w:space="1" w:color="auto"/>
              </w:pBdr>
              <w:spacing w:line="280" w:lineRule="exact"/>
              <w:ind w:left="-29" w:right="-29"/>
              <w:jc w:val="center"/>
              <w:rPr>
                <w:rFonts w:ascii="Arial" w:hAnsi="Arial" w:cs="Arial"/>
                <w:spacing w:val="-4"/>
                <w:sz w:val="18"/>
                <w:szCs w:val="18"/>
              </w:rPr>
            </w:pPr>
            <w:r w:rsidRPr="00EA018E">
              <w:rPr>
                <w:rFonts w:ascii="Arial" w:hAnsi="Arial" w:cs="Arial"/>
                <w:spacing w:val="-4"/>
                <w:sz w:val="18"/>
                <w:szCs w:val="18"/>
              </w:rPr>
              <w:t>202</w:t>
            </w:r>
            <w:r w:rsidR="00D61925" w:rsidRPr="00EA018E">
              <w:rPr>
                <w:rFonts w:ascii="Arial" w:hAnsi="Arial" w:cs="Arial"/>
                <w:spacing w:val="-4"/>
                <w:sz w:val="18"/>
                <w:szCs w:val="18"/>
              </w:rPr>
              <w:t>5</w:t>
            </w:r>
          </w:p>
        </w:tc>
      </w:tr>
      <w:tr w:rsidR="00EA018E" w:rsidRPr="00EA018E" w14:paraId="35FDF8DE" w14:textId="77777777" w:rsidTr="007A2356">
        <w:trPr>
          <w:gridAfter w:val="1"/>
          <w:wAfter w:w="32" w:type="dxa"/>
          <w:tblHeader/>
        </w:trPr>
        <w:tc>
          <w:tcPr>
            <w:tcW w:w="1619" w:type="dxa"/>
          </w:tcPr>
          <w:p w14:paraId="5F7E8013" w14:textId="38647048" w:rsidR="003E6409" w:rsidRPr="00EA018E" w:rsidRDefault="003E6409" w:rsidP="003E6409">
            <w:pPr>
              <w:spacing w:line="380" w:lineRule="exact"/>
              <w:ind w:right="-12"/>
              <w:jc w:val="thaiDistribute"/>
              <w:rPr>
                <w:rFonts w:ascii="Arial" w:hAnsi="Arial" w:cs="Arial"/>
                <w:sz w:val="18"/>
                <w:szCs w:val="18"/>
              </w:rPr>
            </w:pPr>
            <w:r w:rsidRPr="00EA018E">
              <w:rPr>
                <w:rFonts w:ascii="Arial" w:hAnsi="Arial" w:cs="Arial"/>
                <w:sz w:val="18"/>
                <w:szCs w:val="18"/>
              </w:rPr>
              <w:t>QTC RE</w:t>
            </w:r>
            <w:r w:rsidRPr="00EA018E">
              <w:rPr>
                <w:rFonts w:ascii="Arial" w:hAnsi="Arial" w:cs="Arial"/>
                <w:sz w:val="18"/>
                <w:szCs w:val="18"/>
                <w:cs/>
              </w:rPr>
              <w:t xml:space="preserve"> </w:t>
            </w:r>
            <w:r w:rsidRPr="00EA018E">
              <w:rPr>
                <w:rFonts w:ascii="Arial" w:hAnsi="Arial" w:cs="Arial"/>
                <w:sz w:val="18"/>
                <w:szCs w:val="18"/>
              </w:rPr>
              <w:t>Co</w:t>
            </w:r>
            <w:r w:rsidRPr="00EA018E">
              <w:rPr>
                <w:rFonts w:ascii="Arial" w:hAnsi="Arial" w:cs="Arial"/>
                <w:sz w:val="18"/>
                <w:szCs w:val="18"/>
                <w:cs/>
              </w:rPr>
              <w:t>.</w:t>
            </w:r>
            <w:r w:rsidRPr="00EA018E">
              <w:rPr>
                <w:rFonts w:ascii="Arial" w:hAnsi="Arial" w:cs="Arial"/>
                <w:sz w:val="18"/>
                <w:szCs w:val="18"/>
              </w:rPr>
              <w:t>, Ltd</w:t>
            </w:r>
            <w:r w:rsidRPr="00EA018E">
              <w:rPr>
                <w:rFonts w:ascii="Arial" w:hAnsi="Arial" w:cs="Arial"/>
                <w:sz w:val="18"/>
                <w:szCs w:val="18"/>
                <w:cs/>
              </w:rPr>
              <w:t>.</w:t>
            </w:r>
          </w:p>
        </w:tc>
        <w:tc>
          <w:tcPr>
            <w:tcW w:w="1351" w:type="dxa"/>
            <w:vAlign w:val="bottom"/>
          </w:tcPr>
          <w:p w14:paraId="130444BA" w14:textId="7093D64F" w:rsidR="003E6409" w:rsidRPr="00EA018E" w:rsidRDefault="007A2356" w:rsidP="003E6409">
            <w:pPr>
              <w:spacing w:line="380" w:lineRule="exact"/>
              <w:jc w:val="center"/>
              <w:rPr>
                <w:rFonts w:ascii="Arial" w:hAnsi="Arial" w:cs="Arial"/>
                <w:sz w:val="18"/>
                <w:szCs w:val="18"/>
              </w:rPr>
            </w:pPr>
            <w:r>
              <w:rPr>
                <w:rFonts w:ascii="Arial" w:hAnsi="Arial" w:cs="Arial"/>
                <w:sz w:val="18"/>
                <w:szCs w:val="18"/>
              </w:rPr>
              <w:t>Direct s</w:t>
            </w:r>
            <w:r w:rsidR="003E6409" w:rsidRPr="00EA018E">
              <w:rPr>
                <w:rFonts w:ascii="Arial" w:hAnsi="Arial" w:cs="Arial"/>
                <w:sz w:val="18"/>
                <w:szCs w:val="18"/>
              </w:rPr>
              <w:t>ubsidiary</w:t>
            </w:r>
          </w:p>
        </w:tc>
        <w:tc>
          <w:tcPr>
            <w:tcW w:w="1440" w:type="dxa"/>
          </w:tcPr>
          <w:p w14:paraId="25CD55A9" w14:textId="756D8CDC" w:rsidR="003E6409" w:rsidRPr="00EA018E" w:rsidRDefault="003E6409" w:rsidP="003E6409">
            <w:pPr>
              <w:spacing w:line="380" w:lineRule="exact"/>
              <w:ind w:right="-29"/>
              <w:jc w:val="center"/>
              <w:rPr>
                <w:rFonts w:ascii="Arial" w:hAnsi="Arial" w:cs="Arial"/>
                <w:sz w:val="18"/>
                <w:szCs w:val="18"/>
              </w:rPr>
            </w:pPr>
            <w:r w:rsidRPr="00EA018E">
              <w:rPr>
                <w:rFonts w:ascii="Arial" w:hAnsi="Arial" w:cs="Arial"/>
                <w:sz w:val="18"/>
                <w:szCs w:val="18"/>
              </w:rPr>
              <w:t>4</w:t>
            </w:r>
            <w:r w:rsidRPr="00EA018E">
              <w:rPr>
                <w:rFonts w:ascii="Arial" w:hAnsi="Arial" w:cs="Arial"/>
                <w:sz w:val="18"/>
                <w:szCs w:val="18"/>
                <w:cs/>
              </w:rPr>
              <w:t>.</w:t>
            </w:r>
            <w:r w:rsidRPr="00EA018E">
              <w:rPr>
                <w:rFonts w:ascii="Arial" w:hAnsi="Arial" w:cs="Arial"/>
                <w:sz w:val="18"/>
                <w:szCs w:val="18"/>
              </w:rPr>
              <w:t>25</w:t>
            </w:r>
          </w:p>
        </w:tc>
        <w:tc>
          <w:tcPr>
            <w:tcW w:w="1530" w:type="dxa"/>
          </w:tcPr>
          <w:p w14:paraId="515BEFD0" w14:textId="49A31887" w:rsidR="003E6409" w:rsidRPr="00EA018E" w:rsidRDefault="001C6CC0" w:rsidP="003E6409">
            <w:pPr>
              <w:spacing w:line="380" w:lineRule="exact"/>
              <w:ind w:right="-29"/>
              <w:jc w:val="center"/>
              <w:rPr>
                <w:rFonts w:ascii="Arial" w:hAnsi="Arial" w:cs="Arial"/>
                <w:sz w:val="18"/>
                <w:szCs w:val="18"/>
              </w:rPr>
            </w:pPr>
            <w:r>
              <w:rPr>
                <w:rFonts w:ascii="Arial" w:hAnsi="Arial" w:cs="Arial"/>
                <w:sz w:val="18"/>
                <w:szCs w:val="18"/>
              </w:rPr>
              <w:t>January 2026</w:t>
            </w:r>
          </w:p>
        </w:tc>
        <w:tc>
          <w:tcPr>
            <w:tcW w:w="1260" w:type="dxa"/>
          </w:tcPr>
          <w:p w14:paraId="28853073" w14:textId="1658011D" w:rsidR="003E6409" w:rsidRPr="00EA018E" w:rsidRDefault="003E6409" w:rsidP="003E6409">
            <w:pPr>
              <w:tabs>
                <w:tab w:val="decimal" w:pos="1035"/>
              </w:tabs>
              <w:spacing w:line="380" w:lineRule="exact"/>
              <w:ind w:right="-29"/>
              <w:rPr>
                <w:rFonts w:ascii="Arial" w:hAnsi="Arial" w:cs="Arial"/>
                <w:sz w:val="18"/>
                <w:szCs w:val="18"/>
              </w:rPr>
            </w:pPr>
            <w:r w:rsidRPr="00EA018E">
              <w:rPr>
                <w:rFonts w:ascii="Arial" w:hAnsi="Arial" w:cs="Arial"/>
                <w:sz w:val="18"/>
                <w:szCs w:val="18"/>
              </w:rPr>
              <w:t>45,000</w:t>
            </w:r>
          </w:p>
        </w:tc>
        <w:tc>
          <w:tcPr>
            <w:tcW w:w="1043" w:type="dxa"/>
          </w:tcPr>
          <w:p w14:paraId="6BA46D65" w14:textId="0A2735F5" w:rsidR="003E6409" w:rsidRPr="00EA018E" w:rsidRDefault="003E6409" w:rsidP="003E6409">
            <w:pPr>
              <w:tabs>
                <w:tab w:val="decimal" w:pos="750"/>
              </w:tabs>
              <w:spacing w:line="380" w:lineRule="exact"/>
              <w:ind w:right="-29"/>
              <w:rPr>
                <w:rFonts w:ascii="Arial" w:hAnsi="Arial" w:cs="Arial"/>
                <w:sz w:val="18"/>
                <w:szCs w:val="18"/>
              </w:rPr>
            </w:pPr>
            <w:r w:rsidRPr="00EA018E">
              <w:rPr>
                <w:rFonts w:ascii="Arial" w:hAnsi="Arial" w:cs="Arial"/>
                <w:sz w:val="18"/>
                <w:szCs w:val="18"/>
                <w:cs/>
              </w:rPr>
              <w:t>-</w:t>
            </w:r>
          </w:p>
        </w:tc>
        <w:tc>
          <w:tcPr>
            <w:tcW w:w="1117" w:type="dxa"/>
            <w:vAlign w:val="bottom"/>
          </w:tcPr>
          <w:p w14:paraId="57885EB2" w14:textId="6DEF7A05" w:rsidR="003E6409" w:rsidRPr="00EA018E" w:rsidRDefault="003E6409" w:rsidP="003E6409">
            <w:pPr>
              <w:tabs>
                <w:tab w:val="decimal" w:pos="885"/>
              </w:tabs>
              <w:spacing w:line="380" w:lineRule="exact"/>
              <w:ind w:left="-29" w:right="-29"/>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45,000</w:t>
            </w:r>
            <w:r w:rsidRPr="00EA018E">
              <w:rPr>
                <w:rFonts w:ascii="Arial" w:hAnsi="Arial" w:cs="Arial"/>
                <w:sz w:val="18"/>
                <w:szCs w:val="18"/>
                <w:cs/>
              </w:rPr>
              <w:t>)</w:t>
            </w:r>
          </w:p>
        </w:tc>
        <w:tc>
          <w:tcPr>
            <w:tcW w:w="1276" w:type="dxa"/>
            <w:vAlign w:val="bottom"/>
          </w:tcPr>
          <w:p w14:paraId="3CC6E9A3" w14:textId="17290668" w:rsidR="003E6409" w:rsidRPr="00EA018E" w:rsidRDefault="003E6409" w:rsidP="003E6409">
            <w:pPr>
              <w:tabs>
                <w:tab w:val="decimal" w:pos="1035"/>
              </w:tabs>
              <w:spacing w:line="380" w:lineRule="exact"/>
              <w:ind w:left="-29" w:right="-29"/>
              <w:rPr>
                <w:rFonts w:ascii="Arial" w:hAnsi="Arial" w:cs="Arial"/>
                <w:sz w:val="18"/>
                <w:szCs w:val="18"/>
              </w:rPr>
            </w:pPr>
            <w:r w:rsidRPr="00EA018E">
              <w:rPr>
                <w:rFonts w:ascii="Arial" w:hAnsi="Arial" w:cs="Arial"/>
                <w:sz w:val="18"/>
                <w:szCs w:val="18"/>
                <w:cs/>
              </w:rPr>
              <w:t>-</w:t>
            </w:r>
          </w:p>
        </w:tc>
      </w:tr>
      <w:tr w:rsidR="00EA018E" w:rsidRPr="00EA018E" w14:paraId="70D9882C" w14:textId="77777777" w:rsidTr="007A2356">
        <w:trPr>
          <w:gridAfter w:val="1"/>
          <w:wAfter w:w="32" w:type="dxa"/>
          <w:tblHeader/>
        </w:trPr>
        <w:tc>
          <w:tcPr>
            <w:tcW w:w="1619" w:type="dxa"/>
          </w:tcPr>
          <w:p w14:paraId="09B0C397" w14:textId="003450A1" w:rsidR="003E6409" w:rsidRPr="00EA018E" w:rsidRDefault="003E6409" w:rsidP="003E6409">
            <w:pPr>
              <w:spacing w:line="380" w:lineRule="exact"/>
              <w:ind w:right="-12"/>
              <w:jc w:val="thaiDistribute"/>
              <w:rPr>
                <w:rFonts w:ascii="Arial" w:hAnsi="Arial" w:cs="Arial"/>
                <w:sz w:val="18"/>
                <w:szCs w:val="18"/>
              </w:rPr>
            </w:pPr>
            <w:r w:rsidRPr="00EA018E">
              <w:rPr>
                <w:rFonts w:ascii="Arial" w:hAnsi="Arial" w:cs="Arial"/>
                <w:sz w:val="18"/>
                <w:szCs w:val="18"/>
              </w:rPr>
              <w:t>QTC EV</w:t>
            </w:r>
            <w:r w:rsidRPr="00EA018E">
              <w:rPr>
                <w:rFonts w:ascii="Arial" w:hAnsi="Arial" w:cs="Arial"/>
                <w:sz w:val="18"/>
                <w:szCs w:val="18"/>
                <w:cs/>
              </w:rPr>
              <w:t xml:space="preserve"> </w:t>
            </w:r>
            <w:r w:rsidRPr="00EA018E">
              <w:rPr>
                <w:rFonts w:ascii="Arial" w:hAnsi="Arial" w:cs="Arial"/>
                <w:sz w:val="18"/>
                <w:szCs w:val="18"/>
              </w:rPr>
              <w:t>Co</w:t>
            </w:r>
            <w:r w:rsidRPr="00EA018E">
              <w:rPr>
                <w:rFonts w:ascii="Arial" w:hAnsi="Arial" w:cs="Arial"/>
                <w:sz w:val="18"/>
                <w:szCs w:val="18"/>
                <w:cs/>
              </w:rPr>
              <w:t>.</w:t>
            </w:r>
            <w:r w:rsidRPr="00EA018E">
              <w:rPr>
                <w:rFonts w:ascii="Arial" w:hAnsi="Arial" w:cs="Arial"/>
                <w:sz w:val="18"/>
                <w:szCs w:val="18"/>
              </w:rPr>
              <w:t>, Ltd</w:t>
            </w:r>
            <w:r w:rsidRPr="00EA018E">
              <w:rPr>
                <w:rFonts w:ascii="Arial" w:hAnsi="Arial" w:cs="Arial"/>
                <w:sz w:val="18"/>
                <w:szCs w:val="18"/>
                <w:cs/>
              </w:rPr>
              <w:t>.</w:t>
            </w:r>
          </w:p>
        </w:tc>
        <w:tc>
          <w:tcPr>
            <w:tcW w:w="1351" w:type="dxa"/>
          </w:tcPr>
          <w:p w14:paraId="5D4C3824" w14:textId="2C9E3253" w:rsidR="003E6409" w:rsidRPr="00EA018E" w:rsidRDefault="007A2356" w:rsidP="003E6409">
            <w:pPr>
              <w:spacing w:line="380" w:lineRule="exact"/>
              <w:jc w:val="center"/>
              <w:rPr>
                <w:rFonts w:ascii="Arial" w:hAnsi="Arial" w:cs="Arial"/>
                <w:sz w:val="18"/>
                <w:szCs w:val="18"/>
              </w:rPr>
            </w:pPr>
            <w:r>
              <w:rPr>
                <w:rFonts w:ascii="Arial" w:hAnsi="Arial" w:cs="Arial"/>
                <w:sz w:val="18"/>
                <w:szCs w:val="18"/>
              </w:rPr>
              <w:t>Direct s</w:t>
            </w:r>
            <w:r w:rsidR="003E6409" w:rsidRPr="00EA018E">
              <w:rPr>
                <w:rFonts w:ascii="Arial" w:hAnsi="Arial" w:cs="Arial"/>
                <w:sz w:val="18"/>
                <w:szCs w:val="18"/>
              </w:rPr>
              <w:t>ubsidiary</w:t>
            </w:r>
          </w:p>
        </w:tc>
        <w:tc>
          <w:tcPr>
            <w:tcW w:w="1440" w:type="dxa"/>
          </w:tcPr>
          <w:p w14:paraId="5012B76F" w14:textId="63CD582B" w:rsidR="003E6409" w:rsidRPr="00EA018E" w:rsidRDefault="003E6409" w:rsidP="003E6409">
            <w:pPr>
              <w:spacing w:line="380" w:lineRule="exact"/>
              <w:ind w:right="-29"/>
              <w:jc w:val="center"/>
              <w:rPr>
                <w:rFonts w:ascii="Arial" w:hAnsi="Arial" w:cs="Arial"/>
                <w:sz w:val="18"/>
                <w:szCs w:val="18"/>
              </w:rPr>
            </w:pPr>
            <w:r w:rsidRPr="00EA018E">
              <w:rPr>
                <w:rFonts w:ascii="Arial" w:hAnsi="Arial" w:cs="Arial"/>
                <w:sz w:val="18"/>
                <w:szCs w:val="18"/>
              </w:rPr>
              <w:t>4</w:t>
            </w:r>
            <w:r w:rsidRPr="00EA018E">
              <w:rPr>
                <w:rFonts w:ascii="Arial" w:hAnsi="Arial" w:cs="Arial"/>
                <w:sz w:val="18"/>
                <w:szCs w:val="18"/>
                <w:cs/>
              </w:rPr>
              <w:t>.</w:t>
            </w:r>
            <w:r w:rsidRPr="00EA018E">
              <w:rPr>
                <w:rFonts w:ascii="Arial" w:hAnsi="Arial" w:cs="Arial"/>
                <w:sz w:val="18"/>
                <w:szCs w:val="18"/>
              </w:rPr>
              <w:t>25</w:t>
            </w:r>
          </w:p>
        </w:tc>
        <w:tc>
          <w:tcPr>
            <w:tcW w:w="1530" w:type="dxa"/>
          </w:tcPr>
          <w:p w14:paraId="2E0B05CA" w14:textId="7F1269DE" w:rsidR="003E6409" w:rsidRPr="00EA018E" w:rsidRDefault="003C6E5B" w:rsidP="003E6409">
            <w:pPr>
              <w:spacing w:line="380" w:lineRule="exact"/>
              <w:ind w:right="-29"/>
              <w:jc w:val="center"/>
              <w:rPr>
                <w:rFonts w:ascii="Arial" w:hAnsi="Arial" w:cs="Arial"/>
                <w:sz w:val="18"/>
                <w:szCs w:val="18"/>
              </w:rPr>
            </w:pPr>
            <w:r w:rsidRPr="00EA018E">
              <w:rPr>
                <w:rFonts w:ascii="Arial" w:hAnsi="Arial" w:cs="Arial"/>
                <w:sz w:val="18"/>
                <w:szCs w:val="18"/>
              </w:rPr>
              <w:t>January</w:t>
            </w:r>
            <w:r w:rsidR="003E6409" w:rsidRPr="00EA018E">
              <w:rPr>
                <w:rFonts w:ascii="Arial" w:hAnsi="Arial" w:cs="Arial"/>
                <w:sz w:val="18"/>
                <w:szCs w:val="18"/>
              </w:rPr>
              <w:t xml:space="preserve"> </w:t>
            </w:r>
            <w:r w:rsidR="003501B3" w:rsidRPr="00EA018E">
              <w:rPr>
                <w:rFonts w:ascii="Arial" w:hAnsi="Arial" w:cs="Arial"/>
                <w:sz w:val="18"/>
                <w:szCs w:val="18"/>
              </w:rPr>
              <w:t>-</w:t>
            </w:r>
            <w:r w:rsidR="003E6409" w:rsidRPr="00EA018E">
              <w:rPr>
                <w:rFonts w:ascii="Arial" w:hAnsi="Arial" w:cs="Arial"/>
                <w:sz w:val="18"/>
                <w:szCs w:val="18"/>
                <w:cs/>
              </w:rPr>
              <w:t xml:space="preserve"> </w:t>
            </w:r>
          </w:p>
          <w:p w14:paraId="79140EEA" w14:textId="66AD8746" w:rsidR="003E6409" w:rsidRPr="00EA018E" w:rsidRDefault="003C6E5B" w:rsidP="003E6409">
            <w:pPr>
              <w:spacing w:line="380" w:lineRule="exact"/>
              <w:ind w:right="-29"/>
              <w:jc w:val="center"/>
              <w:rPr>
                <w:rFonts w:ascii="Arial" w:hAnsi="Arial" w:cs="Arial"/>
                <w:sz w:val="18"/>
                <w:szCs w:val="18"/>
              </w:rPr>
            </w:pPr>
            <w:r w:rsidRPr="00EA018E">
              <w:rPr>
                <w:rFonts w:ascii="Arial" w:hAnsi="Arial" w:cs="Arial"/>
                <w:sz w:val="18"/>
                <w:szCs w:val="18"/>
              </w:rPr>
              <w:t>June</w:t>
            </w:r>
            <w:r w:rsidR="003E6409" w:rsidRPr="00EA018E">
              <w:rPr>
                <w:rFonts w:ascii="Arial" w:hAnsi="Arial" w:cs="Arial"/>
                <w:sz w:val="18"/>
                <w:szCs w:val="18"/>
              </w:rPr>
              <w:t xml:space="preserve"> 2026</w:t>
            </w:r>
            <w:r w:rsidR="003E6409" w:rsidRPr="00EA018E">
              <w:rPr>
                <w:rFonts w:ascii="Arial" w:hAnsi="Arial" w:cs="Arial"/>
                <w:sz w:val="18"/>
                <w:szCs w:val="18"/>
                <w:cs/>
              </w:rPr>
              <w:t xml:space="preserve">                 </w:t>
            </w:r>
          </w:p>
        </w:tc>
        <w:tc>
          <w:tcPr>
            <w:tcW w:w="1260" w:type="dxa"/>
          </w:tcPr>
          <w:p w14:paraId="785E7AE0" w14:textId="77777777" w:rsidR="003E6409" w:rsidRPr="00EA018E" w:rsidRDefault="003E6409" w:rsidP="003E6409">
            <w:pPr>
              <w:tabs>
                <w:tab w:val="decimal" w:pos="1035"/>
              </w:tabs>
              <w:spacing w:line="380" w:lineRule="exact"/>
              <w:ind w:right="-29"/>
              <w:rPr>
                <w:rFonts w:ascii="Arial" w:hAnsi="Arial" w:cs="Arial"/>
                <w:sz w:val="18"/>
                <w:szCs w:val="18"/>
              </w:rPr>
            </w:pPr>
          </w:p>
          <w:p w14:paraId="118D0EF0" w14:textId="173F7454" w:rsidR="003E6409" w:rsidRPr="00EA018E" w:rsidRDefault="003E6409" w:rsidP="003E6409">
            <w:pPr>
              <w:tabs>
                <w:tab w:val="decimal" w:pos="1035"/>
              </w:tabs>
              <w:spacing w:line="380" w:lineRule="exact"/>
              <w:ind w:right="-29"/>
              <w:rPr>
                <w:rFonts w:ascii="Arial" w:hAnsi="Arial" w:cs="Arial"/>
                <w:sz w:val="18"/>
                <w:szCs w:val="18"/>
              </w:rPr>
            </w:pPr>
            <w:r w:rsidRPr="00EA018E">
              <w:rPr>
                <w:rFonts w:ascii="Arial" w:hAnsi="Arial" w:cs="Arial"/>
                <w:sz w:val="18"/>
                <w:szCs w:val="18"/>
              </w:rPr>
              <w:t>15,000</w:t>
            </w:r>
          </w:p>
        </w:tc>
        <w:tc>
          <w:tcPr>
            <w:tcW w:w="1043" w:type="dxa"/>
          </w:tcPr>
          <w:p w14:paraId="2CFE94A6" w14:textId="77777777" w:rsidR="003E6409" w:rsidRPr="00EA018E" w:rsidRDefault="003E6409" w:rsidP="003E6409">
            <w:pPr>
              <w:tabs>
                <w:tab w:val="decimal" w:pos="750"/>
              </w:tabs>
              <w:spacing w:line="380" w:lineRule="exact"/>
              <w:ind w:right="-29"/>
              <w:rPr>
                <w:rFonts w:ascii="Arial" w:hAnsi="Arial" w:cs="Arial"/>
                <w:sz w:val="18"/>
                <w:szCs w:val="18"/>
              </w:rPr>
            </w:pPr>
          </w:p>
          <w:p w14:paraId="6B82BE43" w14:textId="3A40CECA" w:rsidR="003E6409" w:rsidRPr="00EA018E" w:rsidRDefault="003E6409" w:rsidP="003E6409">
            <w:pPr>
              <w:tabs>
                <w:tab w:val="decimal" w:pos="750"/>
              </w:tabs>
              <w:spacing w:line="380" w:lineRule="exact"/>
              <w:ind w:right="-29"/>
              <w:rPr>
                <w:rFonts w:ascii="Arial" w:hAnsi="Arial" w:cs="Arial"/>
                <w:sz w:val="18"/>
                <w:szCs w:val="18"/>
              </w:rPr>
            </w:pPr>
            <w:r w:rsidRPr="00EA018E">
              <w:rPr>
                <w:rFonts w:ascii="Arial" w:hAnsi="Arial" w:cs="Arial"/>
                <w:sz w:val="18"/>
                <w:szCs w:val="18"/>
              </w:rPr>
              <w:t>12,500</w:t>
            </w:r>
          </w:p>
        </w:tc>
        <w:tc>
          <w:tcPr>
            <w:tcW w:w="1117" w:type="dxa"/>
            <w:vAlign w:val="bottom"/>
          </w:tcPr>
          <w:p w14:paraId="11CA0F92" w14:textId="56D2BB5A" w:rsidR="003E6409" w:rsidRPr="00EA018E" w:rsidRDefault="003E6409" w:rsidP="003E6409">
            <w:pPr>
              <w:tabs>
                <w:tab w:val="decimal" w:pos="885"/>
              </w:tabs>
              <w:spacing w:line="380" w:lineRule="exact"/>
              <w:ind w:left="-29" w:right="-29"/>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500</w:t>
            </w:r>
            <w:r w:rsidRPr="00EA018E">
              <w:rPr>
                <w:rFonts w:ascii="Arial" w:hAnsi="Arial" w:cs="Arial"/>
                <w:sz w:val="18"/>
                <w:szCs w:val="18"/>
                <w:cs/>
              </w:rPr>
              <w:t>)</w:t>
            </w:r>
          </w:p>
        </w:tc>
        <w:tc>
          <w:tcPr>
            <w:tcW w:w="1276" w:type="dxa"/>
            <w:vAlign w:val="bottom"/>
          </w:tcPr>
          <w:p w14:paraId="0FC41801" w14:textId="6D6A5CC2" w:rsidR="003E6409" w:rsidRPr="00EA018E" w:rsidRDefault="003E6409" w:rsidP="003E6409">
            <w:pPr>
              <w:tabs>
                <w:tab w:val="decimal" w:pos="1035"/>
              </w:tabs>
              <w:spacing w:line="380" w:lineRule="exact"/>
              <w:ind w:left="-29" w:right="-29"/>
              <w:rPr>
                <w:rFonts w:ascii="Arial" w:hAnsi="Arial" w:cs="Arial"/>
                <w:sz w:val="18"/>
                <w:szCs w:val="18"/>
              </w:rPr>
            </w:pPr>
            <w:r w:rsidRPr="00EA018E">
              <w:rPr>
                <w:rFonts w:ascii="Arial" w:hAnsi="Arial" w:cs="Arial"/>
                <w:sz w:val="18"/>
                <w:szCs w:val="18"/>
              </w:rPr>
              <w:t>27,000</w:t>
            </w:r>
          </w:p>
        </w:tc>
      </w:tr>
      <w:tr w:rsidR="00EA018E" w:rsidRPr="00EA018E" w14:paraId="68AFE841" w14:textId="77777777" w:rsidTr="007A2356">
        <w:trPr>
          <w:gridAfter w:val="1"/>
          <w:wAfter w:w="32" w:type="dxa"/>
          <w:tblHeader/>
        </w:trPr>
        <w:tc>
          <w:tcPr>
            <w:tcW w:w="1619" w:type="dxa"/>
          </w:tcPr>
          <w:p w14:paraId="0F26F533" w14:textId="419BEF02" w:rsidR="003E6409" w:rsidRPr="00EA018E" w:rsidRDefault="003E6409" w:rsidP="003E6409">
            <w:pPr>
              <w:spacing w:line="380" w:lineRule="exact"/>
              <w:ind w:right="-12"/>
              <w:jc w:val="thaiDistribute"/>
              <w:rPr>
                <w:rFonts w:ascii="Arial" w:hAnsi="Arial" w:cs="Arial"/>
                <w:sz w:val="18"/>
                <w:szCs w:val="18"/>
              </w:rPr>
            </w:pPr>
            <w:r w:rsidRPr="00EA018E">
              <w:rPr>
                <w:rFonts w:ascii="Arial" w:hAnsi="Arial" w:cs="Arial"/>
                <w:sz w:val="18"/>
                <w:szCs w:val="18"/>
              </w:rPr>
              <w:t>PPWE</w:t>
            </w:r>
            <w:r w:rsidRPr="00EA018E">
              <w:rPr>
                <w:rFonts w:ascii="Arial" w:hAnsi="Arial" w:cs="Arial"/>
                <w:sz w:val="18"/>
                <w:szCs w:val="18"/>
                <w:cs/>
              </w:rPr>
              <w:t xml:space="preserve"> </w:t>
            </w:r>
            <w:r w:rsidRPr="00EA018E">
              <w:rPr>
                <w:rFonts w:ascii="Arial" w:hAnsi="Arial" w:cs="Arial"/>
                <w:sz w:val="18"/>
                <w:szCs w:val="18"/>
              </w:rPr>
              <w:t>Co</w:t>
            </w:r>
            <w:r w:rsidRPr="00EA018E">
              <w:rPr>
                <w:rFonts w:ascii="Arial" w:hAnsi="Arial" w:cs="Arial"/>
                <w:sz w:val="18"/>
                <w:szCs w:val="18"/>
                <w:cs/>
              </w:rPr>
              <w:t>.</w:t>
            </w:r>
            <w:r w:rsidRPr="00EA018E">
              <w:rPr>
                <w:rFonts w:ascii="Arial" w:hAnsi="Arial" w:cs="Arial"/>
                <w:sz w:val="18"/>
                <w:szCs w:val="18"/>
              </w:rPr>
              <w:t>, Ltd</w:t>
            </w:r>
            <w:r w:rsidRPr="00EA018E">
              <w:rPr>
                <w:rFonts w:ascii="Arial" w:hAnsi="Arial" w:cs="Arial"/>
                <w:sz w:val="18"/>
                <w:szCs w:val="18"/>
                <w:cs/>
              </w:rPr>
              <w:t>.</w:t>
            </w:r>
          </w:p>
        </w:tc>
        <w:tc>
          <w:tcPr>
            <w:tcW w:w="1351" w:type="dxa"/>
          </w:tcPr>
          <w:p w14:paraId="6499545B" w14:textId="3687851E" w:rsidR="003E6409" w:rsidRPr="00EA018E" w:rsidRDefault="003E6409" w:rsidP="007A2356">
            <w:pPr>
              <w:spacing w:line="380" w:lineRule="exact"/>
              <w:jc w:val="center"/>
              <w:rPr>
                <w:rFonts w:ascii="Arial" w:hAnsi="Arial" w:cs="Arial"/>
                <w:sz w:val="18"/>
                <w:szCs w:val="18"/>
              </w:rPr>
            </w:pPr>
            <w:r w:rsidRPr="00EA018E">
              <w:rPr>
                <w:rFonts w:ascii="Arial" w:hAnsi="Arial" w:cs="Arial"/>
                <w:sz w:val="18"/>
                <w:szCs w:val="18"/>
              </w:rPr>
              <w:t>Associate</w:t>
            </w:r>
          </w:p>
        </w:tc>
        <w:tc>
          <w:tcPr>
            <w:tcW w:w="1440" w:type="dxa"/>
          </w:tcPr>
          <w:p w14:paraId="6946150D" w14:textId="31FD1568" w:rsidR="003E6409" w:rsidRPr="00EA018E" w:rsidRDefault="003E6409" w:rsidP="003E6409">
            <w:pPr>
              <w:spacing w:line="380" w:lineRule="exact"/>
              <w:ind w:right="-29"/>
              <w:jc w:val="center"/>
              <w:rPr>
                <w:rFonts w:ascii="Arial" w:hAnsi="Arial" w:cs="Arial"/>
                <w:sz w:val="18"/>
                <w:szCs w:val="18"/>
              </w:rPr>
            </w:pPr>
            <w:r w:rsidRPr="00EA018E">
              <w:rPr>
                <w:rFonts w:ascii="Arial" w:hAnsi="Arial" w:cs="Arial"/>
                <w:sz w:val="18"/>
                <w:szCs w:val="18"/>
              </w:rPr>
              <w:t>4</w:t>
            </w:r>
            <w:r w:rsidRPr="00EA018E">
              <w:rPr>
                <w:rFonts w:ascii="Arial" w:hAnsi="Arial" w:cs="Arial"/>
                <w:sz w:val="18"/>
                <w:szCs w:val="18"/>
                <w:cs/>
              </w:rPr>
              <w:t>.</w:t>
            </w:r>
            <w:r w:rsidRPr="00EA018E">
              <w:rPr>
                <w:rFonts w:ascii="Arial" w:hAnsi="Arial" w:cs="Arial"/>
                <w:sz w:val="18"/>
                <w:szCs w:val="18"/>
              </w:rPr>
              <w:t>00 and 4</w:t>
            </w:r>
            <w:r w:rsidRPr="00EA018E">
              <w:rPr>
                <w:rFonts w:ascii="Arial" w:hAnsi="Arial" w:cs="Arial"/>
                <w:sz w:val="18"/>
                <w:szCs w:val="18"/>
                <w:cs/>
              </w:rPr>
              <w:t>.</w:t>
            </w:r>
            <w:r w:rsidRPr="00EA018E">
              <w:rPr>
                <w:rFonts w:ascii="Arial" w:hAnsi="Arial" w:cs="Arial"/>
                <w:sz w:val="18"/>
                <w:szCs w:val="18"/>
              </w:rPr>
              <w:t>25</w:t>
            </w:r>
          </w:p>
        </w:tc>
        <w:tc>
          <w:tcPr>
            <w:tcW w:w="1530" w:type="dxa"/>
          </w:tcPr>
          <w:p w14:paraId="40A28670" w14:textId="50E27C49" w:rsidR="003E6409" w:rsidRPr="00EA018E" w:rsidRDefault="003C6E5B" w:rsidP="003E6409">
            <w:pPr>
              <w:spacing w:line="380" w:lineRule="exact"/>
              <w:ind w:right="-29"/>
              <w:jc w:val="center"/>
              <w:rPr>
                <w:rFonts w:ascii="Arial" w:hAnsi="Arial" w:cs="Arial"/>
                <w:sz w:val="18"/>
                <w:szCs w:val="18"/>
              </w:rPr>
            </w:pPr>
            <w:r w:rsidRPr="00EA018E">
              <w:rPr>
                <w:rFonts w:ascii="Arial" w:hAnsi="Arial" w:cs="Arial"/>
                <w:sz w:val="18"/>
                <w:szCs w:val="18"/>
              </w:rPr>
              <w:t>January</w:t>
            </w:r>
            <w:r w:rsidR="003E6409" w:rsidRPr="00EA018E">
              <w:rPr>
                <w:rFonts w:ascii="Arial" w:hAnsi="Arial" w:cs="Arial"/>
                <w:sz w:val="18"/>
                <w:szCs w:val="18"/>
              </w:rPr>
              <w:t xml:space="preserve"> </w:t>
            </w:r>
            <w:r w:rsidR="003E6409" w:rsidRPr="00EA018E">
              <w:rPr>
                <w:rFonts w:ascii="Arial" w:hAnsi="Arial" w:cs="Arial"/>
                <w:sz w:val="18"/>
                <w:szCs w:val="18"/>
                <w:cs/>
              </w:rPr>
              <w:t xml:space="preserve">- </w:t>
            </w:r>
            <w:r w:rsidR="007A2356">
              <w:rPr>
                <w:rFonts w:ascii="Arial" w:hAnsi="Arial" w:cs="Arial"/>
                <w:sz w:val="18"/>
                <w:szCs w:val="18"/>
              </w:rPr>
              <w:t xml:space="preserve">  </w:t>
            </w:r>
            <w:r w:rsidRPr="00EA018E">
              <w:rPr>
                <w:rFonts w:ascii="Arial" w:hAnsi="Arial" w:cs="Arial"/>
                <w:sz w:val="18"/>
                <w:szCs w:val="18"/>
              </w:rPr>
              <w:t>March</w:t>
            </w:r>
            <w:r w:rsidR="003E6409" w:rsidRPr="00EA018E">
              <w:rPr>
                <w:rFonts w:ascii="Arial" w:hAnsi="Arial" w:cs="Arial"/>
                <w:sz w:val="18"/>
                <w:szCs w:val="18"/>
              </w:rPr>
              <w:t xml:space="preserve"> 2026</w:t>
            </w:r>
          </w:p>
        </w:tc>
        <w:tc>
          <w:tcPr>
            <w:tcW w:w="1260" w:type="dxa"/>
          </w:tcPr>
          <w:p w14:paraId="126471DC" w14:textId="77777777" w:rsidR="003E6409" w:rsidRPr="00EA018E" w:rsidRDefault="003E6409" w:rsidP="003E6409">
            <w:pPr>
              <w:pBdr>
                <w:bottom w:val="single" w:sz="4" w:space="1" w:color="auto"/>
              </w:pBdr>
              <w:tabs>
                <w:tab w:val="decimal" w:pos="1035"/>
              </w:tabs>
              <w:spacing w:line="380" w:lineRule="exact"/>
              <w:ind w:right="-29"/>
              <w:rPr>
                <w:rFonts w:ascii="Arial" w:hAnsi="Arial" w:cs="Arial"/>
                <w:sz w:val="18"/>
                <w:szCs w:val="18"/>
              </w:rPr>
            </w:pPr>
          </w:p>
          <w:p w14:paraId="360C540D" w14:textId="3F614A19" w:rsidR="003E6409" w:rsidRPr="00EA018E" w:rsidRDefault="003E6409" w:rsidP="003E6409">
            <w:pPr>
              <w:pBdr>
                <w:bottom w:val="single" w:sz="4" w:space="1" w:color="auto"/>
              </w:pBdr>
              <w:tabs>
                <w:tab w:val="decimal" w:pos="1035"/>
              </w:tabs>
              <w:spacing w:line="380" w:lineRule="exact"/>
              <w:ind w:right="-29"/>
              <w:rPr>
                <w:rFonts w:ascii="Arial" w:hAnsi="Arial" w:cs="Arial"/>
                <w:sz w:val="18"/>
                <w:szCs w:val="18"/>
              </w:rPr>
            </w:pPr>
            <w:r w:rsidRPr="00EA018E">
              <w:rPr>
                <w:rFonts w:ascii="Arial" w:hAnsi="Arial" w:cs="Arial"/>
                <w:sz w:val="18"/>
                <w:szCs w:val="18"/>
              </w:rPr>
              <w:t>1,500</w:t>
            </w:r>
          </w:p>
        </w:tc>
        <w:tc>
          <w:tcPr>
            <w:tcW w:w="1043" w:type="dxa"/>
          </w:tcPr>
          <w:p w14:paraId="5849ACFC" w14:textId="77777777" w:rsidR="003E6409" w:rsidRPr="00EA018E" w:rsidRDefault="003E6409" w:rsidP="003E6409">
            <w:pPr>
              <w:pBdr>
                <w:bottom w:val="single" w:sz="4" w:space="1" w:color="auto"/>
              </w:pBdr>
              <w:tabs>
                <w:tab w:val="decimal" w:pos="750"/>
              </w:tabs>
              <w:spacing w:line="380" w:lineRule="exact"/>
              <w:ind w:right="-29"/>
              <w:rPr>
                <w:rFonts w:ascii="Arial" w:hAnsi="Arial" w:cs="Arial"/>
                <w:sz w:val="18"/>
                <w:szCs w:val="18"/>
              </w:rPr>
            </w:pPr>
          </w:p>
          <w:p w14:paraId="120136A4" w14:textId="55B11845" w:rsidR="003E6409" w:rsidRPr="00EA018E" w:rsidRDefault="003E6409" w:rsidP="003E6409">
            <w:pPr>
              <w:pBdr>
                <w:bottom w:val="single" w:sz="4" w:space="1" w:color="auto"/>
              </w:pBdr>
              <w:tabs>
                <w:tab w:val="decimal" w:pos="750"/>
              </w:tabs>
              <w:spacing w:line="380" w:lineRule="exact"/>
              <w:ind w:right="-29"/>
              <w:rPr>
                <w:rFonts w:ascii="Arial" w:hAnsi="Arial" w:cs="Arial"/>
                <w:sz w:val="18"/>
                <w:szCs w:val="18"/>
              </w:rPr>
            </w:pPr>
            <w:r w:rsidRPr="00EA018E">
              <w:rPr>
                <w:rFonts w:ascii="Arial" w:hAnsi="Arial" w:cs="Arial"/>
                <w:sz w:val="18"/>
                <w:szCs w:val="18"/>
              </w:rPr>
              <w:t>2,000</w:t>
            </w:r>
          </w:p>
        </w:tc>
        <w:tc>
          <w:tcPr>
            <w:tcW w:w="1117" w:type="dxa"/>
            <w:vAlign w:val="bottom"/>
          </w:tcPr>
          <w:p w14:paraId="5399E2BB" w14:textId="2475825A" w:rsidR="003E6409" w:rsidRPr="00EA018E" w:rsidRDefault="003E6409" w:rsidP="003E6409">
            <w:pPr>
              <w:pBdr>
                <w:bottom w:val="single" w:sz="4" w:space="1" w:color="auto"/>
              </w:pBdr>
              <w:tabs>
                <w:tab w:val="decimal" w:pos="885"/>
              </w:tabs>
              <w:spacing w:line="380" w:lineRule="exact"/>
              <w:ind w:left="-29" w:right="-29"/>
              <w:rPr>
                <w:rFonts w:ascii="Arial" w:hAnsi="Arial" w:cs="Arial"/>
                <w:sz w:val="18"/>
                <w:szCs w:val="18"/>
              </w:rPr>
            </w:pPr>
            <w:r w:rsidRPr="00EA018E">
              <w:rPr>
                <w:rFonts w:ascii="Arial" w:hAnsi="Arial" w:cs="Arial"/>
                <w:sz w:val="18"/>
                <w:szCs w:val="18"/>
                <w:cs/>
              </w:rPr>
              <w:t>-</w:t>
            </w:r>
          </w:p>
        </w:tc>
        <w:tc>
          <w:tcPr>
            <w:tcW w:w="1276" w:type="dxa"/>
            <w:vAlign w:val="bottom"/>
          </w:tcPr>
          <w:p w14:paraId="519BFFC4" w14:textId="4B16848C" w:rsidR="003E6409" w:rsidRPr="00EA018E" w:rsidRDefault="003E6409" w:rsidP="003E6409">
            <w:pPr>
              <w:pBdr>
                <w:bottom w:val="single" w:sz="4" w:space="1" w:color="auto"/>
              </w:pBdr>
              <w:tabs>
                <w:tab w:val="decimal" w:pos="1035"/>
              </w:tabs>
              <w:spacing w:line="380" w:lineRule="exact"/>
              <w:ind w:left="-29" w:right="-29"/>
              <w:rPr>
                <w:rFonts w:ascii="Arial" w:hAnsi="Arial" w:cs="Arial"/>
                <w:sz w:val="18"/>
                <w:szCs w:val="18"/>
              </w:rPr>
            </w:pPr>
            <w:r w:rsidRPr="00EA018E">
              <w:rPr>
                <w:rFonts w:ascii="Arial" w:hAnsi="Arial" w:cs="Arial"/>
                <w:sz w:val="18"/>
                <w:szCs w:val="18"/>
              </w:rPr>
              <w:t>3,500</w:t>
            </w:r>
          </w:p>
        </w:tc>
      </w:tr>
      <w:tr w:rsidR="00EA018E" w:rsidRPr="00EA018E" w14:paraId="102E7CCF" w14:textId="77777777" w:rsidTr="007A2356">
        <w:trPr>
          <w:gridAfter w:val="1"/>
          <w:wAfter w:w="32" w:type="dxa"/>
          <w:tblHeader/>
        </w:trPr>
        <w:tc>
          <w:tcPr>
            <w:tcW w:w="1619" w:type="dxa"/>
          </w:tcPr>
          <w:p w14:paraId="6B4130A4" w14:textId="53950CD7" w:rsidR="003E6409" w:rsidRPr="00EA018E" w:rsidRDefault="003E6409" w:rsidP="003E6409">
            <w:pPr>
              <w:spacing w:line="380" w:lineRule="exact"/>
              <w:ind w:right="-12"/>
              <w:jc w:val="thaiDistribute"/>
              <w:rPr>
                <w:rFonts w:ascii="Arial" w:hAnsi="Arial" w:cs="Arial"/>
                <w:sz w:val="18"/>
                <w:szCs w:val="18"/>
              </w:rPr>
            </w:pPr>
            <w:r w:rsidRPr="00EA018E">
              <w:rPr>
                <w:rFonts w:ascii="Arial" w:hAnsi="Arial" w:cs="Arial"/>
                <w:sz w:val="18"/>
                <w:szCs w:val="18"/>
              </w:rPr>
              <w:t>Total</w:t>
            </w:r>
          </w:p>
        </w:tc>
        <w:tc>
          <w:tcPr>
            <w:tcW w:w="1351" w:type="dxa"/>
            <w:vAlign w:val="bottom"/>
          </w:tcPr>
          <w:p w14:paraId="3EF3F52B" w14:textId="77777777" w:rsidR="003E6409" w:rsidRPr="00EA018E" w:rsidRDefault="003E6409" w:rsidP="003E6409">
            <w:pPr>
              <w:tabs>
                <w:tab w:val="decimal" w:pos="946"/>
              </w:tabs>
              <w:spacing w:line="380" w:lineRule="exact"/>
              <w:jc w:val="both"/>
              <w:rPr>
                <w:rFonts w:ascii="Arial" w:hAnsi="Arial" w:cs="Arial"/>
                <w:sz w:val="18"/>
                <w:szCs w:val="18"/>
              </w:rPr>
            </w:pPr>
          </w:p>
        </w:tc>
        <w:tc>
          <w:tcPr>
            <w:tcW w:w="1440" w:type="dxa"/>
          </w:tcPr>
          <w:p w14:paraId="30115A8C" w14:textId="77777777" w:rsidR="003E6409" w:rsidRPr="00EA018E" w:rsidRDefault="003E6409" w:rsidP="003E6409">
            <w:pPr>
              <w:tabs>
                <w:tab w:val="decimal" w:pos="1155"/>
              </w:tabs>
              <w:spacing w:line="380" w:lineRule="exact"/>
              <w:ind w:left="-29" w:right="-29"/>
              <w:rPr>
                <w:rFonts w:ascii="Arial" w:hAnsi="Arial" w:cs="Arial"/>
                <w:sz w:val="18"/>
                <w:szCs w:val="18"/>
              </w:rPr>
            </w:pPr>
          </w:p>
        </w:tc>
        <w:tc>
          <w:tcPr>
            <w:tcW w:w="1530" w:type="dxa"/>
          </w:tcPr>
          <w:p w14:paraId="24CB843A" w14:textId="77777777" w:rsidR="003E6409" w:rsidRPr="00EA018E" w:rsidRDefault="003E6409" w:rsidP="003E6409">
            <w:pPr>
              <w:tabs>
                <w:tab w:val="decimal" w:pos="1155"/>
              </w:tabs>
              <w:spacing w:line="380" w:lineRule="exact"/>
              <w:ind w:left="-29" w:right="-29"/>
              <w:rPr>
                <w:rFonts w:ascii="Arial" w:hAnsi="Arial" w:cs="Arial"/>
                <w:sz w:val="18"/>
                <w:szCs w:val="18"/>
              </w:rPr>
            </w:pPr>
          </w:p>
        </w:tc>
        <w:tc>
          <w:tcPr>
            <w:tcW w:w="1260" w:type="dxa"/>
            <w:vAlign w:val="bottom"/>
          </w:tcPr>
          <w:p w14:paraId="2E9C76F8" w14:textId="074426E4" w:rsidR="003E6409" w:rsidRPr="00EA018E" w:rsidRDefault="003E6409" w:rsidP="003E6409">
            <w:pPr>
              <w:pBdr>
                <w:bottom w:val="double" w:sz="4" w:space="1" w:color="auto"/>
              </w:pBdr>
              <w:tabs>
                <w:tab w:val="decimal" w:pos="1035"/>
              </w:tabs>
              <w:spacing w:line="380" w:lineRule="exact"/>
              <w:ind w:left="-29" w:right="-29"/>
              <w:rPr>
                <w:rFonts w:ascii="Arial" w:hAnsi="Arial" w:cs="Arial"/>
                <w:sz w:val="18"/>
                <w:szCs w:val="18"/>
              </w:rPr>
            </w:pPr>
            <w:r w:rsidRPr="00EA018E">
              <w:rPr>
                <w:rFonts w:ascii="Arial" w:hAnsi="Arial" w:cs="Arial"/>
                <w:sz w:val="18"/>
                <w:szCs w:val="18"/>
              </w:rPr>
              <w:t>61,500</w:t>
            </w:r>
          </w:p>
        </w:tc>
        <w:tc>
          <w:tcPr>
            <w:tcW w:w="1043" w:type="dxa"/>
            <w:vAlign w:val="bottom"/>
          </w:tcPr>
          <w:p w14:paraId="438CD006" w14:textId="76001508" w:rsidR="003E6409" w:rsidRPr="00EA018E" w:rsidRDefault="003E6409" w:rsidP="003E6409">
            <w:pPr>
              <w:pBdr>
                <w:bottom w:val="double" w:sz="4" w:space="1" w:color="auto"/>
              </w:pBdr>
              <w:tabs>
                <w:tab w:val="decimal" w:pos="750"/>
              </w:tabs>
              <w:spacing w:line="380" w:lineRule="exact"/>
              <w:ind w:right="-29"/>
              <w:rPr>
                <w:rFonts w:ascii="Arial" w:hAnsi="Arial" w:cs="Arial"/>
                <w:sz w:val="18"/>
                <w:szCs w:val="18"/>
              </w:rPr>
            </w:pPr>
            <w:r w:rsidRPr="00EA018E">
              <w:rPr>
                <w:rFonts w:ascii="Arial" w:hAnsi="Arial" w:cs="Arial"/>
                <w:sz w:val="18"/>
                <w:szCs w:val="18"/>
              </w:rPr>
              <w:t>14,500</w:t>
            </w:r>
          </w:p>
        </w:tc>
        <w:tc>
          <w:tcPr>
            <w:tcW w:w="1117" w:type="dxa"/>
            <w:vAlign w:val="bottom"/>
          </w:tcPr>
          <w:p w14:paraId="0C155E69" w14:textId="0DA4B3CA" w:rsidR="003E6409" w:rsidRPr="00EA018E" w:rsidRDefault="003E6409" w:rsidP="003E6409">
            <w:pPr>
              <w:pBdr>
                <w:bottom w:val="double" w:sz="4" w:space="1" w:color="auto"/>
              </w:pBdr>
              <w:tabs>
                <w:tab w:val="decimal" w:pos="885"/>
              </w:tabs>
              <w:spacing w:line="380" w:lineRule="exact"/>
              <w:ind w:left="-29" w:right="-29"/>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45,500</w:t>
            </w:r>
            <w:r w:rsidRPr="00EA018E">
              <w:rPr>
                <w:rFonts w:ascii="Arial" w:hAnsi="Arial" w:cs="Arial"/>
                <w:sz w:val="18"/>
                <w:szCs w:val="18"/>
                <w:cs/>
              </w:rPr>
              <w:t>)</w:t>
            </w:r>
          </w:p>
        </w:tc>
        <w:tc>
          <w:tcPr>
            <w:tcW w:w="1276" w:type="dxa"/>
            <w:vAlign w:val="bottom"/>
          </w:tcPr>
          <w:p w14:paraId="2AD388A9" w14:textId="029209AE" w:rsidR="003E6409" w:rsidRPr="00EA018E" w:rsidRDefault="003E6409" w:rsidP="003E6409">
            <w:pPr>
              <w:pBdr>
                <w:bottom w:val="double" w:sz="4" w:space="1" w:color="auto"/>
              </w:pBdr>
              <w:tabs>
                <w:tab w:val="decimal" w:pos="1035"/>
              </w:tabs>
              <w:spacing w:line="380" w:lineRule="exact"/>
              <w:ind w:left="-29" w:right="-29"/>
              <w:rPr>
                <w:rFonts w:ascii="Arial" w:hAnsi="Arial" w:cs="Arial"/>
                <w:sz w:val="18"/>
                <w:szCs w:val="18"/>
              </w:rPr>
            </w:pPr>
            <w:r w:rsidRPr="00EA018E">
              <w:rPr>
                <w:rFonts w:ascii="Arial" w:hAnsi="Arial" w:cs="Arial"/>
                <w:sz w:val="18"/>
                <w:szCs w:val="18"/>
              </w:rPr>
              <w:t>30,500</w:t>
            </w:r>
          </w:p>
        </w:tc>
      </w:tr>
    </w:tbl>
    <w:p w14:paraId="1D31EBCF" w14:textId="3E6D86BF" w:rsidR="002B28D3" w:rsidRPr="00EA018E" w:rsidRDefault="002B28D3" w:rsidP="001C6CC0">
      <w:pPr>
        <w:spacing w:before="240" w:after="120" w:line="380" w:lineRule="exact"/>
        <w:ind w:left="547" w:hanging="360"/>
        <w:jc w:val="thaiDistribute"/>
        <w:rPr>
          <w:rFonts w:ascii="Arial" w:hAnsi="Arial" w:cs="Arial"/>
          <w:b/>
          <w:bCs/>
          <w:sz w:val="22"/>
          <w:szCs w:val="22"/>
        </w:rPr>
      </w:pPr>
      <w:r w:rsidRPr="00EA018E">
        <w:rPr>
          <w:rFonts w:ascii="Arial" w:hAnsi="Arial" w:cs="Arial"/>
          <w:b/>
          <w:bCs/>
          <w:sz w:val="22"/>
          <w:szCs w:val="22"/>
        </w:rPr>
        <w:tab/>
      </w:r>
      <w:r w:rsidRPr="00EA018E">
        <w:rPr>
          <w:rFonts w:ascii="Arial" w:hAnsi="Arial" w:cs="Arial"/>
          <w:b/>
          <w:bCs/>
          <w:sz w:val="22"/>
          <w:szCs w:val="22"/>
          <w:u w:val="single"/>
        </w:rPr>
        <w:t>Short</w:t>
      </w:r>
      <w:r w:rsidRPr="00EA018E">
        <w:rPr>
          <w:rFonts w:ascii="Arial" w:hAnsi="Arial" w:cs="Arial"/>
          <w:b/>
          <w:bCs/>
          <w:sz w:val="22"/>
          <w:szCs w:val="22"/>
          <w:u w:val="single"/>
          <w:cs/>
        </w:rPr>
        <w:t>-</w:t>
      </w:r>
      <w:r w:rsidRPr="00EA018E">
        <w:rPr>
          <w:rFonts w:ascii="Arial" w:hAnsi="Arial" w:cs="Arial"/>
          <w:b/>
          <w:bCs/>
          <w:sz w:val="22"/>
          <w:szCs w:val="22"/>
          <w:u w:val="single"/>
        </w:rPr>
        <w:t>term loans from related party</w:t>
      </w:r>
    </w:p>
    <w:p w14:paraId="1F302E28" w14:textId="5CFE54DE" w:rsidR="002B28D3" w:rsidRPr="00EA018E" w:rsidRDefault="001C6CC0" w:rsidP="007A2356">
      <w:pPr>
        <w:spacing w:before="120" w:after="120" w:line="380" w:lineRule="exact"/>
        <w:ind w:left="547" w:hanging="360"/>
        <w:jc w:val="thaiDistribute"/>
        <w:rPr>
          <w:rFonts w:ascii="Arial" w:hAnsi="Arial" w:cs="Arial"/>
          <w:sz w:val="22"/>
          <w:szCs w:val="22"/>
        </w:rPr>
      </w:pPr>
      <w:r w:rsidRPr="00EA018E">
        <w:rPr>
          <w:rFonts w:ascii="Arial" w:hAnsi="Arial" w:cs="Arial"/>
          <w:sz w:val="22"/>
          <w:szCs w:val="22"/>
        </w:rPr>
        <w:tab/>
      </w:r>
      <w:r>
        <w:rPr>
          <w:rFonts w:ascii="Arial" w:hAnsi="Arial" w:cs="Arial"/>
          <w:sz w:val="22"/>
          <w:szCs w:val="22"/>
        </w:rPr>
        <w:t>Short-term loans to related parties are unsecured loans.</w:t>
      </w:r>
      <w:r w:rsidR="007A2356">
        <w:rPr>
          <w:rFonts w:ascii="Arial" w:hAnsi="Arial" w:cs="Arial"/>
          <w:sz w:val="22"/>
          <w:szCs w:val="22"/>
        </w:rPr>
        <w:t xml:space="preserve"> </w:t>
      </w:r>
      <w:r w:rsidR="002B28D3" w:rsidRPr="00EA018E">
        <w:rPr>
          <w:rFonts w:ascii="Arial" w:hAnsi="Arial" w:cs="Arial"/>
          <w:sz w:val="22"/>
          <w:szCs w:val="22"/>
        </w:rPr>
        <w:t xml:space="preserve">As </w:t>
      </w:r>
      <w:proofErr w:type="gramStart"/>
      <w:r w:rsidR="002B28D3" w:rsidRPr="00EA018E">
        <w:rPr>
          <w:rFonts w:ascii="Arial" w:hAnsi="Arial" w:cs="Arial"/>
          <w:sz w:val="22"/>
          <w:szCs w:val="22"/>
        </w:rPr>
        <w:t>at</w:t>
      </w:r>
      <w:proofErr w:type="gramEnd"/>
      <w:r w:rsidR="002B28D3" w:rsidRPr="00EA018E">
        <w:rPr>
          <w:rFonts w:ascii="Arial" w:hAnsi="Arial" w:cs="Arial"/>
          <w:sz w:val="22"/>
          <w:szCs w:val="22"/>
        </w:rPr>
        <w:t xml:space="preserve"> </w:t>
      </w:r>
      <w:r w:rsidR="00101A3D" w:rsidRPr="00EA018E">
        <w:rPr>
          <w:rFonts w:ascii="Arial" w:hAnsi="Arial" w:cs="Arial"/>
          <w:sz w:val="22"/>
          <w:szCs w:val="22"/>
        </w:rPr>
        <w:t>31 December 2025</w:t>
      </w:r>
      <w:r w:rsidR="00101A3D" w:rsidRPr="00EA018E">
        <w:rPr>
          <w:rFonts w:ascii="Arial" w:hAnsi="Arial" w:cs="Arial"/>
          <w:sz w:val="22"/>
          <w:szCs w:val="22"/>
          <w:cs/>
        </w:rPr>
        <w:t xml:space="preserve"> </w:t>
      </w:r>
      <w:r w:rsidR="002B28D3" w:rsidRPr="00EA018E">
        <w:rPr>
          <w:rFonts w:ascii="Arial" w:hAnsi="Arial" w:cs="Arial"/>
          <w:sz w:val="22"/>
          <w:szCs w:val="22"/>
        </w:rPr>
        <w:t>and 2024, the balances of short</w:t>
      </w:r>
      <w:r w:rsidR="002B28D3" w:rsidRPr="00EA018E">
        <w:rPr>
          <w:rFonts w:ascii="Arial" w:hAnsi="Arial" w:cs="Arial"/>
          <w:sz w:val="22"/>
          <w:szCs w:val="22"/>
          <w:cs/>
        </w:rPr>
        <w:t>-</w:t>
      </w:r>
      <w:r w:rsidR="002B28D3" w:rsidRPr="00EA018E">
        <w:rPr>
          <w:rFonts w:ascii="Arial" w:hAnsi="Arial" w:cs="Arial"/>
          <w:sz w:val="22"/>
          <w:szCs w:val="22"/>
        </w:rPr>
        <w:t xml:space="preserve">term </w:t>
      </w:r>
      <w:proofErr w:type="gramStart"/>
      <w:r w:rsidR="002B28D3" w:rsidRPr="00EA018E">
        <w:rPr>
          <w:rFonts w:ascii="Arial" w:hAnsi="Arial" w:cs="Arial"/>
          <w:sz w:val="22"/>
          <w:szCs w:val="22"/>
        </w:rPr>
        <w:t xml:space="preserve">loans </w:t>
      </w:r>
      <w:r w:rsidR="007A2356">
        <w:rPr>
          <w:rFonts w:ascii="Arial" w:hAnsi="Arial" w:cs="Arial"/>
          <w:sz w:val="22"/>
          <w:szCs w:val="22"/>
        </w:rPr>
        <w:t>from</w:t>
      </w:r>
      <w:proofErr w:type="gramEnd"/>
      <w:r w:rsidR="007A2356">
        <w:rPr>
          <w:rFonts w:ascii="Arial" w:hAnsi="Arial" w:cs="Arial"/>
          <w:sz w:val="22"/>
          <w:szCs w:val="22"/>
        </w:rPr>
        <w:t xml:space="preserve"> </w:t>
      </w:r>
      <w:r w:rsidR="002B28D3" w:rsidRPr="00EA018E">
        <w:rPr>
          <w:rFonts w:ascii="Arial" w:hAnsi="Arial" w:cs="Arial"/>
          <w:sz w:val="22"/>
          <w:szCs w:val="22"/>
        </w:rPr>
        <w:t>between the Group and the related party and the movement in loans are as follows</w:t>
      </w:r>
      <w:r w:rsidR="002B28D3" w:rsidRPr="00EA018E">
        <w:rPr>
          <w:rFonts w:ascii="Arial" w:hAnsi="Arial" w:cs="Arial"/>
          <w:sz w:val="22"/>
          <w:szCs w:val="22"/>
          <w:cs/>
        </w:rPr>
        <w:t>:</w:t>
      </w:r>
    </w:p>
    <w:tbl>
      <w:tblPr>
        <w:tblW w:w="9104" w:type="dxa"/>
        <w:tblInd w:w="450" w:type="dxa"/>
        <w:tblLayout w:type="fixed"/>
        <w:tblLook w:val="0000" w:firstRow="0" w:lastRow="0" w:firstColumn="0" w:lastColumn="0" w:noHBand="0" w:noVBand="0"/>
      </w:tblPr>
      <w:tblGrid>
        <w:gridCol w:w="1350"/>
        <w:gridCol w:w="1350"/>
        <w:gridCol w:w="1350"/>
        <w:gridCol w:w="375"/>
        <w:gridCol w:w="1259"/>
        <w:gridCol w:w="91"/>
        <w:gridCol w:w="988"/>
        <w:gridCol w:w="1067"/>
        <w:gridCol w:w="1260"/>
        <w:gridCol w:w="14"/>
      </w:tblGrid>
      <w:tr w:rsidR="00EA018E" w:rsidRPr="00EA018E" w14:paraId="38BAA0A3" w14:textId="77777777" w:rsidTr="00FB1015">
        <w:trPr>
          <w:gridAfter w:val="1"/>
          <w:wAfter w:w="14" w:type="dxa"/>
          <w:tblHeader/>
        </w:trPr>
        <w:tc>
          <w:tcPr>
            <w:tcW w:w="4050" w:type="dxa"/>
            <w:gridSpan w:val="3"/>
          </w:tcPr>
          <w:p w14:paraId="166772B9" w14:textId="77777777" w:rsidR="002B28D3" w:rsidRPr="00EA018E" w:rsidRDefault="002B28D3" w:rsidP="000C3C8B">
            <w:pPr>
              <w:spacing w:line="320" w:lineRule="exact"/>
              <w:ind w:right="-43"/>
              <w:jc w:val="right"/>
              <w:rPr>
                <w:rFonts w:ascii="Arial" w:hAnsi="Arial" w:cs="Arial"/>
                <w:sz w:val="18"/>
                <w:szCs w:val="18"/>
              </w:rPr>
            </w:pPr>
          </w:p>
        </w:tc>
        <w:tc>
          <w:tcPr>
            <w:tcW w:w="1725" w:type="dxa"/>
            <w:gridSpan w:val="3"/>
          </w:tcPr>
          <w:p w14:paraId="19A8F3E8" w14:textId="77777777" w:rsidR="002B28D3" w:rsidRPr="00EA018E" w:rsidRDefault="002B28D3" w:rsidP="000C3C8B">
            <w:pPr>
              <w:spacing w:line="320" w:lineRule="exact"/>
              <w:ind w:right="-43"/>
              <w:jc w:val="right"/>
              <w:rPr>
                <w:rFonts w:ascii="Arial" w:hAnsi="Arial" w:cs="Arial"/>
                <w:sz w:val="18"/>
                <w:szCs w:val="18"/>
              </w:rPr>
            </w:pPr>
          </w:p>
        </w:tc>
        <w:tc>
          <w:tcPr>
            <w:tcW w:w="3315" w:type="dxa"/>
            <w:gridSpan w:val="3"/>
          </w:tcPr>
          <w:p w14:paraId="01A1D6D0" w14:textId="77777777" w:rsidR="002B28D3" w:rsidRPr="00EA018E" w:rsidRDefault="002B28D3" w:rsidP="000C3C8B">
            <w:pPr>
              <w:spacing w:line="320" w:lineRule="exact"/>
              <w:ind w:right="-43"/>
              <w:jc w:val="right"/>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FB1015" w:rsidRPr="00EA018E" w14:paraId="425B34D8" w14:textId="77777777" w:rsidTr="00FB1015">
        <w:trPr>
          <w:tblHeader/>
        </w:trPr>
        <w:tc>
          <w:tcPr>
            <w:tcW w:w="1350" w:type="dxa"/>
          </w:tcPr>
          <w:p w14:paraId="2FF421F1" w14:textId="77777777" w:rsidR="00FB1015" w:rsidRPr="00EA018E" w:rsidRDefault="00FB1015" w:rsidP="000C3C8B">
            <w:pPr>
              <w:tabs>
                <w:tab w:val="decimal" w:pos="846"/>
              </w:tabs>
              <w:spacing w:line="320" w:lineRule="exact"/>
              <w:ind w:right="-43"/>
              <w:jc w:val="thaiDistribute"/>
              <w:rPr>
                <w:rFonts w:ascii="Arial" w:hAnsi="Arial" w:cs="Arial"/>
                <w:sz w:val="18"/>
                <w:szCs w:val="18"/>
              </w:rPr>
            </w:pPr>
          </w:p>
        </w:tc>
        <w:tc>
          <w:tcPr>
            <w:tcW w:w="7754" w:type="dxa"/>
            <w:gridSpan w:val="9"/>
          </w:tcPr>
          <w:p w14:paraId="43C6F2BE" w14:textId="77777777" w:rsidR="00FB1015" w:rsidRPr="00EA018E" w:rsidRDefault="00FB1015" w:rsidP="000C3C8B">
            <w:pPr>
              <w:pBdr>
                <w:bottom w:val="single" w:sz="4" w:space="1" w:color="auto"/>
              </w:pBdr>
              <w:spacing w:line="320" w:lineRule="exact"/>
              <w:ind w:left="3135" w:right="-29"/>
              <w:jc w:val="center"/>
              <w:rPr>
                <w:rFonts w:ascii="Arial" w:hAnsi="Arial" w:cs="Arial"/>
                <w:sz w:val="18"/>
                <w:szCs w:val="18"/>
              </w:rPr>
            </w:pPr>
            <w:r w:rsidRPr="00EA018E">
              <w:rPr>
                <w:rFonts w:ascii="Arial" w:hAnsi="Arial" w:cs="Arial"/>
                <w:sz w:val="18"/>
                <w:szCs w:val="18"/>
              </w:rPr>
              <w:t>Consolidated financial statements</w:t>
            </w:r>
          </w:p>
        </w:tc>
      </w:tr>
      <w:tr w:rsidR="00FB1015" w:rsidRPr="00EA018E" w14:paraId="049AD05E" w14:textId="77777777" w:rsidTr="00FB1015">
        <w:trPr>
          <w:tblHeader/>
        </w:trPr>
        <w:tc>
          <w:tcPr>
            <w:tcW w:w="1350" w:type="dxa"/>
          </w:tcPr>
          <w:p w14:paraId="6DDB3D17" w14:textId="77777777" w:rsidR="00FB1015" w:rsidRPr="00EA018E" w:rsidRDefault="00FB1015" w:rsidP="000C3C8B">
            <w:pPr>
              <w:tabs>
                <w:tab w:val="decimal" w:pos="846"/>
              </w:tabs>
              <w:spacing w:line="320" w:lineRule="exact"/>
              <w:ind w:right="-43"/>
              <w:jc w:val="thaiDistribute"/>
              <w:rPr>
                <w:rFonts w:ascii="Arial" w:hAnsi="Arial" w:cs="Arial"/>
                <w:sz w:val="18"/>
                <w:szCs w:val="18"/>
              </w:rPr>
            </w:pPr>
          </w:p>
        </w:tc>
        <w:tc>
          <w:tcPr>
            <w:tcW w:w="1350" w:type="dxa"/>
          </w:tcPr>
          <w:p w14:paraId="0EC38E39" w14:textId="77777777" w:rsidR="00FB1015" w:rsidRPr="00EA018E" w:rsidRDefault="00FB1015" w:rsidP="000C3C8B">
            <w:pPr>
              <w:spacing w:line="320" w:lineRule="exact"/>
              <w:ind w:left="-29" w:right="-29"/>
              <w:jc w:val="center"/>
              <w:rPr>
                <w:rFonts w:ascii="Arial" w:hAnsi="Arial" w:cs="Arial"/>
                <w:sz w:val="18"/>
                <w:szCs w:val="18"/>
              </w:rPr>
            </w:pPr>
          </w:p>
        </w:tc>
        <w:tc>
          <w:tcPr>
            <w:tcW w:w="1725" w:type="dxa"/>
            <w:gridSpan w:val="2"/>
          </w:tcPr>
          <w:p w14:paraId="7F33E5B6" w14:textId="77777777" w:rsidR="00FB1015" w:rsidRPr="00EA018E" w:rsidRDefault="00FB1015" w:rsidP="000C3C8B">
            <w:pPr>
              <w:spacing w:line="320" w:lineRule="exact"/>
              <w:ind w:left="-29" w:right="-29"/>
              <w:jc w:val="center"/>
              <w:rPr>
                <w:rFonts w:ascii="Arial" w:hAnsi="Arial" w:cs="Arial"/>
                <w:sz w:val="18"/>
                <w:szCs w:val="18"/>
              </w:rPr>
            </w:pPr>
          </w:p>
        </w:tc>
        <w:tc>
          <w:tcPr>
            <w:tcW w:w="1259" w:type="dxa"/>
          </w:tcPr>
          <w:p w14:paraId="0500827D" w14:textId="77777777" w:rsidR="00FB1015" w:rsidRPr="00EA018E" w:rsidRDefault="00FB1015" w:rsidP="000C3C8B">
            <w:pPr>
              <w:spacing w:line="320" w:lineRule="exact"/>
              <w:ind w:left="-29" w:right="-29"/>
              <w:jc w:val="center"/>
              <w:rPr>
                <w:rFonts w:ascii="Arial" w:hAnsi="Arial" w:cs="Arial"/>
                <w:sz w:val="18"/>
                <w:szCs w:val="18"/>
              </w:rPr>
            </w:pPr>
            <w:r w:rsidRPr="00EA018E">
              <w:rPr>
                <w:rFonts w:ascii="Arial" w:hAnsi="Arial" w:cs="Arial"/>
                <w:sz w:val="18"/>
                <w:szCs w:val="18"/>
              </w:rPr>
              <w:t>Balance as at</w:t>
            </w:r>
          </w:p>
        </w:tc>
        <w:tc>
          <w:tcPr>
            <w:tcW w:w="1079" w:type="dxa"/>
            <w:gridSpan w:val="2"/>
          </w:tcPr>
          <w:p w14:paraId="7F9AA330" w14:textId="77777777" w:rsidR="00FB1015" w:rsidRPr="00EA018E" w:rsidRDefault="00FB1015" w:rsidP="000C3C8B">
            <w:pPr>
              <w:spacing w:line="320" w:lineRule="exact"/>
              <w:ind w:left="-29" w:right="-29"/>
              <w:jc w:val="center"/>
              <w:rPr>
                <w:rFonts w:ascii="Arial" w:hAnsi="Arial" w:cs="Arial"/>
                <w:sz w:val="18"/>
                <w:szCs w:val="18"/>
              </w:rPr>
            </w:pPr>
            <w:r w:rsidRPr="00EA018E">
              <w:rPr>
                <w:rFonts w:ascii="Arial" w:hAnsi="Arial" w:cs="Arial"/>
                <w:sz w:val="18"/>
                <w:szCs w:val="18"/>
              </w:rPr>
              <w:t>Increase</w:t>
            </w:r>
          </w:p>
        </w:tc>
        <w:tc>
          <w:tcPr>
            <w:tcW w:w="1067" w:type="dxa"/>
          </w:tcPr>
          <w:p w14:paraId="6A7367F7" w14:textId="77777777" w:rsidR="00FB1015" w:rsidRPr="00EA018E" w:rsidRDefault="00FB1015" w:rsidP="000C3C8B">
            <w:pPr>
              <w:spacing w:line="320" w:lineRule="exact"/>
              <w:ind w:left="-29" w:right="-29"/>
              <w:jc w:val="center"/>
              <w:rPr>
                <w:rFonts w:ascii="Arial" w:hAnsi="Arial" w:cs="Arial"/>
                <w:sz w:val="18"/>
                <w:szCs w:val="18"/>
              </w:rPr>
            </w:pPr>
            <w:r w:rsidRPr="00EA018E">
              <w:rPr>
                <w:rFonts w:ascii="Arial" w:hAnsi="Arial" w:cs="Arial"/>
                <w:sz w:val="18"/>
                <w:szCs w:val="18"/>
              </w:rPr>
              <w:t>Decrease</w:t>
            </w:r>
          </w:p>
        </w:tc>
        <w:tc>
          <w:tcPr>
            <w:tcW w:w="1274" w:type="dxa"/>
            <w:gridSpan w:val="2"/>
          </w:tcPr>
          <w:p w14:paraId="68684E90" w14:textId="77777777" w:rsidR="00FB1015" w:rsidRPr="00EA018E" w:rsidRDefault="00FB1015" w:rsidP="000C3C8B">
            <w:pPr>
              <w:spacing w:line="320" w:lineRule="exact"/>
              <w:ind w:left="-29" w:right="-29"/>
              <w:jc w:val="center"/>
              <w:rPr>
                <w:rFonts w:ascii="Arial" w:hAnsi="Arial" w:cs="Arial"/>
                <w:sz w:val="18"/>
                <w:szCs w:val="18"/>
              </w:rPr>
            </w:pPr>
            <w:r w:rsidRPr="00EA018E">
              <w:rPr>
                <w:rFonts w:ascii="Arial" w:hAnsi="Arial" w:cs="Arial"/>
                <w:sz w:val="18"/>
                <w:szCs w:val="18"/>
              </w:rPr>
              <w:t>Balance as at</w:t>
            </w:r>
          </w:p>
        </w:tc>
      </w:tr>
      <w:tr w:rsidR="00FB1015" w:rsidRPr="00EA018E" w14:paraId="7E80A928" w14:textId="77777777" w:rsidTr="00FB1015">
        <w:trPr>
          <w:tblHeader/>
        </w:trPr>
        <w:tc>
          <w:tcPr>
            <w:tcW w:w="1350" w:type="dxa"/>
            <w:vAlign w:val="bottom"/>
          </w:tcPr>
          <w:p w14:paraId="0917C6AD" w14:textId="77777777" w:rsidR="00FB1015" w:rsidRPr="00EA018E" w:rsidRDefault="00FB1015" w:rsidP="000C3C8B">
            <w:pPr>
              <w:pBdr>
                <w:bottom w:val="single" w:sz="4" w:space="1" w:color="auto"/>
              </w:pBdr>
              <w:spacing w:line="320" w:lineRule="exact"/>
              <w:ind w:right="-43"/>
              <w:jc w:val="center"/>
              <w:rPr>
                <w:rFonts w:ascii="Arial" w:hAnsi="Arial" w:cs="Arial"/>
                <w:sz w:val="18"/>
                <w:szCs w:val="18"/>
              </w:rPr>
            </w:pPr>
            <w:r w:rsidRPr="00EA018E">
              <w:rPr>
                <w:rFonts w:ascii="Arial" w:hAnsi="Arial" w:cs="Arial"/>
                <w:sz w:val="18"/>
                <w:szCs w:val="18"/>
              </w:rPr>
              <w:t>Related by</w:t>
            </w:r>
          </w:p>
        </w:tc>
        <w:tc>
          <w:tcPr>
            <w:tcW w:w="1350" w:type="dxa"/>
            <w:vAlign w:val="bottom"/>
          </w:tcPr>
          <w:p w14:paraId="2A9ED216" w14:textId="77777777" w:rsidR="00FB1015" w:rsidRPr="00EA018E" w:rsidRDefault="00FB1015" w:rsidP="000C3C8B">
            <w:pPr>
              <w:pBdr>
                <w:bottom w:val="single" w:sz="4" w:space="1" w:color="auto"/>
              </w:pBdr>
              <w:spacing w:line="320" w:lineRule="exact"/>
              <w:ind w:right="-29"/>
              <w:jc w:val="center"/>
              <w:rPr>
                <w:rFonts w:ascii="Arial" w:hAnsi="Arial" w:cs="Arial"/>
                <w:spacing w:val="-4"/>
                <w:sz w:val="18"/>
                <w:szCs w:val="18"/>
              </w:rPr>
            </w:pPr>
            <w:r w:rsidRPr="00EA018E">
              <w:rPr>
                <w:rFonts w:ascii="Arial" w:hAnsi="Arial" w:cs="Arial"/>
                <w:spacing w:val="-4"/>
                <w:sz w:val="18"/>
                <w:szCs w:val="18"/>
              </w:rPr>
              <w:t>Interest rate</w:t>
            </w:r>
          </w:p>
          <w:p w14:paraId="702D9969" w14:textId="55F1C9E7" w:rsidR="00FB1015" w:rsidRPr="00EA018E" w:rsidRDefault="00FB1015" w:rsidP="000C3C8B">
            <w:pPr>
              <w:pBdr>
                <w:bottom w:val="single" w:sz="4" w:space="1" w:color="auto"/>
              </w:pBdr>
              <w:spacing w:line="320" w:lineRule="exact"/>
              <w:ind w:right="-29"/>
              <w:jc w:val="center"/>
              <w:rPr>
                <w:rFonts w:ascii="Arial" w:hAnsi="Arial" w:cs="Arial"/>
                <w:spacing w:val="-4"/>
                <w:sz w:val="18"/>
                <w:szCs w:val="18"/>
              </w:rPr>
            </w:pPr>
            <w:r w:rsidRPr="00EA018E">
              <w:rPr>
                <w:rFonts w:ascii="Arial" w:hAnsi="Arial" w:cs="Arial"/>
                <w:spacing w:val="-4"/>
                <w:sz w:val="18"/>
                <w:szCs w:val="18"/>
                <w:cs/>
              </w:rPr>
              <w:t xml:space="preserve">(% </w:t>
            </w:r>
            <w:r w:rsidRPr="00EA018E">
              <w:rPr>
                <w:rFonts w:ascii="Arial" w:hAnsi="Arial" w:cs="Arial"/>
                <w:spacing w:val="-4"/>
                <w:sz w:val="18"/>
                <w:szCs w:val="18"/>
              </w:rPr>
              <w:t>per</w:t>
            </w:r>
            <w:r w:rsidRPr="00EA018E">
              <w:rPr>
                <w:rFonts w:ascii="Arial" w:hAnsi="Arial" w:cs="Arial"/>
                <w:spacing w:val="-4"/>
                <w:sz w:val="18"/>
                <w:szCs w:val="18"/>
                <w:cs/>
              </w:rPr>
              <w:t xml:space="preserve"> </w:t>
            </w:r>
            <w:r w:rsidRPr="00EA018E">
              <w:rPr>
                <w:rFonts w:ascii="Arial" w:hAnsi="Arial" w:cs="Arial"/>
                <w:spacing w:val="-4"/>
                <w:sz w:val="18"/>
                <w:szCs w:val="18"/>
              </w:rPr>
              <w:t>annum</w:t>
            </w:r>
            <w:r w:rsidRPr="00EA018E">
              <w:rPr>
                <w:rFonts w:ascii="Arial" w:hAnsi="Arial" w:cs="Arial"/>
                <w:spacing w:val="-4"/>
                <w:sz w:val="18"/>
                <w:szCs w:val="18"/>
                <w:cs/>
              </w:rPr>
              <w:t>)</w:t>
            </w:r>
          </w:p>
        </w:tc>
        <w:tc>
          <w:tcPr>
            <w:tcW w:w="1725" w:type="dxa"/>
            <w:gridSpan w:val="2"/>
            <w:vAlign w:val="bottom"/>
          </w:tcPr>
          <w:p w14:paraId="206344B0" w14:textId="77777777" w:rsidR="00FB1015" w:rsidRPr="00EA018E" w:rsidRDefault="00FB1015" w:rsidP="000C3C8B">
            <w:pPr>
              <w:pBdr>
                <w:bottom w:val="single" w:sz="4" w:space="1" w:color="auto"/>
              </w:pBdr>
              <w:spacing w:line="320" w:lineRule="exact"/>
              <w:ind w:left="-29" w:right="-29"/>
              <w:jc w:val="center"/>
              <w:rPr>
                <w:rFonts w:ascii="Arial" w:hAnsi="Arial" w:cs="Arial"/>
                <w:spacing w:val="-4"/>
                <w:sz w:val="18"/>
                <w:szCs w:val="18"/>
              </w:rPr>
            </w:pPr>
            <w:r w:rsidRPr="00EA018E">
              <w:rPr>
                <w:rFonts w:ascii="Arial" w:hAnsi="Arial" w:cs="Arial"/>
                <w:spacing w:val="-4"/>
                <w:sz w:val="18"/>
                <w:szCs w:val="18"/>
              </w:rPr>
              <w:t>Due date</w:t>
            </w:r>
          </w:p>
        </w:tc>
        <w:tc>
          <w:tcPr>
            <w:tcW w:w="1259" w:type="dxa"/>
          </w:tcPr>
          <w:p w14:paraId="1B4ECB03" w14:textId="77777777" w:rsidR="00FB1015" w:rsidRPr="00EA018E" w:rsidRDefault="00FB1015" w:rsidP="000C3C8B">
            <w:pPr>
              <w:pBdr>
                <w:bottom w:val="single" w:sz="4" w:space="1" w:color="auto"/>
              </w:pBdr>
              <w:spacing w:line="320" w:lineRule="exact"/>
              <w:ind w:left="-29" w:right="-29"/>
              <w:jc w:val="center"/>
              <w:rPr>
                <w:rFonts w:ascii="Arial" w:hAnsi="Arial" w:cs="Arial"/>
                <w:spacing w:val="-4"/>
                <w:sz w:val="18"/>
                <w:szCs w:val="18"/>
              </w:rPr>
            </w:pPr>
            <w:r w:rsidRPr="00EA018E">
              <w:rPr>
                <w:rFonts w:ascii="Arial" w:hAnsi="Arial" w:cs="Arial"/>
                <w:spacing w:val="-4"/>
                <w:sz w:val="18"/>
                <w:szCs w:val="18"/>
              </w:rPr>
              <w:t xml:space="preserve">31 December </w:t>
            </w:r>
          </w:p>
          <w:p w14:paraId="38CEF8F9" w14:textId="77777777" w:rsidR="00FB1015" w:rsidRPr="00EA018E" w:rsidRDefault="00FB1015" w:rsidP="000C3C8B">
            <w:pPr>
              <w:pBdr>
                <w:bottom w:val="single" w:sz="4" w:space="1" w:color="auto"/>
              </w:pBdr>
              <w:spacing w:line="320" w:lineRule="exact"/>
              <w:ind w:left="-29" w:right="-29"/>
              <w:jc w:val="center"/>
              <w:rPr>
                <w:rFonts w:ascii="Arial" w:hAnsi="Arial" w:cs="Arial"/>
                <w:spacing w:val="-4"/>
                <w:sz w:val="18"/>
                <w:szCs w:val="18"/>
              </w:rPr>
            </w:pPr>
            <w:r w:rsidRPr="00EA018E">
              <w:rPr>
                <w:rFonts w:ascii="Arial" w:hAnsi="Arial" w:cs="Arial"/>
                <w:spacing w:val="-4"/>
                <w:sz w:val="18"/>
                <w:szCs w:val="18"/>
              </w:rPr>
              <w:t>2024</w:t>
            </w:r>
          </w:p>
        </w:tc>
        <w:tc>
          <w:tcPr>
            <w:tcW w:w="1079" w:type="dxa"/>
            <w:gridSpan w:val="2"/>
          </w:tcPr>
          <w:p w14:paraId="77323BD9" w14:textId="07EDD3AE" w:rsidR="00FB1015" w:rsidRPr="00EA018E" w:rsidRDefault="00FB1015" w:rsidP="000C3C8B">
            <w:pPr>
              <w:pBdr>
                <w:bottom w:val="single" w:sz="4" w:space="1" w:color="auto"/>
              </w:pBdr>
              <w:spacing w:line="320" w:lineRule="exact"/>
              <w:ind w:right="-29"/>
              <w:jc w:val="center"/>
              <w:rPr>
                <w:rFonts w:ascii="Arial" w:hAnsi="Arial" w:cs="Arial"/>
                <w:sz w:val="18"/>
                <w:szCs w:val="18"/>
              </w:rPr>
            </w:pPr>
            <w:r w:rsidRPr="00EA018E">
              <w:rPr>
                <w:rFonts w:ascii="Arial" w:hAnsi="Arial" w:cs="Arial"/>
                <w:sz w:val="18"/>
                <w:szCs w:val="18"/>
              </w:rPr>
              <w:t>during the year</w:t>
            </w:r>
          </w:p>
        </w:tc>
        <w:tc>
          <w:tcPr>
            <w:tcW w:w="1067" w:type="dxa"/>
          </w:tcPr>
          <w:p w14:paraId="5D2EFA67" w14:textId="1BF995A5" w:rsidR="00FB1015" w:rsidRPr="00EA018E" w:rsidRDefault="00FB1015" w:rsidP="000C3C8B">
            <w:pPr>
              <w:pBdr>
                <w:bottom w:val="single" w:sz="4" w:space="1" w:color="auto"/>
              </w:pBdr>
              <w:spacing w:line="320" w:lineRule="exact"/>
              <w:ind w:left="-29" w:right="-29"/>
              <w:jc w:val="center"/>
              <w:rPr>
                <w:rFonts w:ascii="Arial" w:hAnsi="Arial" w:cs="Arial"/>
                <w:sz w:val="18"/>
                <w:szCs w:val="18"/>
              </w:rPr>
            </w:pPr>
            <w:r w:rsidRPr="00EA018E">
              <w:rPr>
                <w:rFonts w:ascii="Arial" w:hAnsi="Arial" w:cs="Arial"/>
                <w:sz w:val="18"/>
                <w:szCs w:val="18"/>
              </w:rPr>
              <w:t>during the    year</w:t>
            </w:r>
          </w:p>
        </w:tc>
        <w:tc>
          <w:tcPr>
            <w:tcW w:w="1274" w:type="dxa"/>
            <w:gridSpan w:val="2"/>
          </w:tcPr>
          <w:p w14:paraId="5250CF50" w14:textId="77777777" w:rsidR="00FB1015" w:rsidRPr="00EA018E" w:rsidRDefault="00FB1015" w:rsidP="00D61925">
            <w:pPr>
              <w:pBdr>
                <w:bottom w:val="single" w:sz="4" w:space="1" w:color="auto"/>
              </w:pBdr>
              <w:spacing w:line="320" w:lineRule="exact"/>
              <w:ind w:left="-29" w:right="-29"/>
              <w:jc w:val="center"/>
              <w:rPr>
                <w:rFonts w:ascii="Arial" w:hAnsi="Arial" w:cs="Arial"/>
                <w:spacing w:val="-4"/>
                <w:sz w:val="18"/>
                <w:szCs w:val="18"/>
              </w:rPr>
            </w:pPr>
            <w:r w:rsidRPr="00EA018E">
              <w:rPr>
                <w:rFonts w:ascii="Arial" w:hAnsi="Arial" w:cs="Arial"/>
                <w:spacing w:val="-4"/>
                <w:sz w:val="18"/>
                <w:szCs w:val="18"/>
              </w:rPr>
              <w:t xml:space="preserve">31 December </w:t>
            </w:r>
          </w:p>
          <w:p w14:paraId="06F4F5A7" w14:textId="012E23E8" w:rsidR="00FB1015" w:rsidRPr="00EA018E" w:rsidRDefault="00FB1015" w:rsidP="00D61925">
            <w:pPr>
              <w:pBdr>
                <w:bottom w:val="single" w:sz="4" w:space="1" w:color="auto"/>
              </w:pBdr>
              <w:spacing w:line="320" w:lineRule="exact"/>
              <w:ind w:left="-29" w:right="-29"/>
              <w:jc w:val="center"/>
              <w:rPr>
                <w:rFonts w:ascii="Arial" w:hAnsi="Arial" w:cs="Arial"/>
                <w:spacing w:val="-4"/>
                <w:sz w:val="18"/>
                <w:szCs w:val="18"/>
              </w:rPr>
            </w:pPr>
            <w:r w:rsidRPr="00EA018E">
              <w:rPr>
                <w:rFonts w:ascii="Arial" w:hAnsi="Arial" w:cs="Arial"/>
                <w:spacing w:val="-4"/>
                <w:sz w:val="18"/>
                <w:szCs w:val="18"/>
              </w:rPr>
              <w:t>2025</w:t>
            </w:r>
          </w:p>
        </w:tc>
      </w:tr>
      <w:tr w:rsidR="00FB1015" w:rsidRPr="00EA018E" w14:paraId="71F2E638" w14:textId="77777777" w:rsidTr="00FB1015">
        <w:trPr>
          <w:tblHeader/>
        </w:trPr>
        <w:tc>
          <w:tcPr>
            <w:tcW w:w="1350" w:type="dxa"/>
          </w:tcPr>
          <w:p w14:paraId="66994BFC" w14:textId="77777777" w:rsidR="00FB1015" w:rsidRPr="00EA018E" w:rsidRDefault="00FB1015" w:rsidP="006C4383">
            <w:pPr>
              <w:spacing w:line="320" w:lineRule="exact"/>
              <w:rPr>
                <w:rFonts w:ascii="Arial" w:hAnsi="Arial" w:cs="Arial"/>
                <w:sz w:val="18"/>
                <w:szCs w:val="18"/>
              </w:rPr>
            </w:pPr>
            <w:r w:rsidRPr="00EA018E">
              <w:rPr>
                <w:rFonts w:ascii="Arial" w:hAnsi="Arial" w:cs="Arial"/>
                <w:sz w:val="18"/>
                <w:szCs w:val="18"/>
              </w:rPr>
              <w:t xml:space="preserve">Director of </w:t>
            </w:r>
          </w:p>
          <w:p w14:paraId="2204E48E" w14:textId="77777777" w:rsidR="00FB1015" w:rsidRPr="00EA018E" w:rsidRDefault="00FB1015" w:rsidP="006C4383">
            <w:pPr>
              <w:spacing w:line="320" w:lineRule="exact"/>
              <w:rPr>
                <w:rFonts w:ascii="Arial" w:hAnsi="Arial" w:cs="Arial"/>
                <w:sz w:val="18"/>
                <w:szCs w:val="18"/>
              </w:rPr>
            </w:pPr>
            <w:r w:rsidRPr="00EA018E">
              <w:rPr>
                <w:rFonts w:ascii="Arial" w:hAnsi="Arial" w:cs="Arial"/>
                <w:sz w:val="18"/>
                <w:szCs w:val="18"/>
              </w:rPr>
              <w:t xml:space="preserve">  a direct </w:t>
            </w:r>
          </w:p>
          <w:p w14:paraId="30C0E58B" w14:textId="5C9B4769" w:rsidR="00FB1015" w:rsidRPr="00EA018E" w:rsidRDefault="00FB1015" w:rsidP="006C4383">
            <w:pPr>
              <w:spacing w:line="320" w:lineRule="exact"/>
              <w:rPr>
                <w:rFonts w:ascii="Arial" w:hAnsi="Arial" w:cs="Arial"/>
                <w:sz w:val="18"/>
                <w:szCs w:val="18"/>
                <w:cs/>
              </w:rPr>
            </w:pPr>
            <w:r w:rsidRPr="00EA018E">
              <w:rPr>
                <w:rFonts w:ascii="Arial" w:hAnsi="Arial" w:cs="Arial"/>
                <w:sz w:val="18"/>
                <w:szCs w:val="18"/>
                <w:cs/>
              </w:rPr>
              <w:t xml:space="preserve">  </w:t>
            </w:r>
            <w:r w:rsidRPr="00EA018E">
              <w:rPr>
                <w:rFonts w:ascii="Arial" w:hAnsi="Arial" w:cs="Arial"/>
                <w:sz w:val="18"/>
                <w:szCs w:val="18"/>
              </w:rPr>
              <w:t>subsidiary</w:t>
            </w:r>
          </w:p>
        </w:tc>
        <w:tc>
          <w:tcPr>
            <w:tcW w:w="1350" w:type="dxa"/>
          </w:tcPr>
          <w:p w14:paraId="7332C3AF" w14:textId="77777777" w:rsidR="00FB1015" w:rsidRPr="00EA018E" w:rsidRDefault="00FB1015" w:rsidP="006C4383">
            <w:pPr>
              <w:spacing w:line="320" w:lineRule="exact"/>
              <w:ind w:right="-29"/>
              <w:jc w:val="center"/>
              <w:rPr>
                <w:rFonts w:ascii="Arial" w:hAnsi="Arial" w:cs="Arial"/>
                <w:sz w:val="18"/>
                <w:szCs w:val="18"/>
              </w:rPr>
            </w:pPr>
            <w:r w:rsidRPr="00EA018E">
              <w:rPr>
                <w:rFonts w:ascii="Arial" w:hAnsi="Arial" w:cs="Arial"/>
                <w:sz w:val="18"/>
                <w:szCs w:val="18"/>
              </w:rPr>
              <w:t>4</w:t>
            </w:r>
            <w:r w:rsidRPr="00EA018E">
              <w:rPr>
                <w:rFonts w:ascii="Arial" w:hAnsi="Arial" w:cs="Arial"/>
                <w:sz w:val="18"/>
                <w:szCs w:val="18"/>
                <w:cs/>
              </w:rPr>
              <w:t>.</w:t>
            </w:r>
            <w:r w:rsidRPr="00EA018E">
              <w:rPr>
                <w:rFonts w:ascii="Arial" w:hAnsi="Arial" w:cs="Arial"/>
                <w:sz w:val="18"/>
                <w:szCs w:val="18"/>
              </w:rPr>
              <w:t>25</w:t>
            </w:r>
          </w:p>
        </w:tc>
        <w:tc>
          <w:tcPr>
            <w:tcW w:w="1725" w:type="dxa"/>
            <w:gridSpan w:val="2"/>
          </w:tcPr>
          <w:p w14:paraId="7D8A07A2" w14:textId="022209F0" w:rsidR="00FB1015" w:rsidRPr="00EA018E" w:rsidRDefault="00FE2135" w:rsidP="006C4383">
            <w:pPr>
              <w:spacing w:line="320" w:lineRule="exact"/>
              <w:ind w:right="-29"/>
              <w:jc w:val="center"/>
              <w:rPr>
                <w:rFonts w:ascii="Arial" w:hAnsi="Arial" w:cs="Arial"/>
                <w:sz w:val="18"/>
                <w:szCs w:val="18"/>
              </w:rPr>
            </w:pPr>
            <w:r>
              <w:rPr>
                <w:rFonts w:ascii="Arial" w:hAnsi="Arial" w:cs="Arial"/>
                <w:sz w:val="18"/>
                <w:szCs w:val="18"/>
              </w:rPr>
              <w:t>February and     May 2026</w:t>
            </w:r>
          </w:p>
        </w:tc>
        <w:tc>
          <w:tcPr>
            <w:tcW w:w="1259" w:type="dxa"/>
            <w:vAlign w:val="bottom"/>
          </w:tcPr>
          <w:p w14:paraId="3353C3D2" w14:textId="77777777" w:rsidR="00FB1015" w:rsidRPr="00EA018E" w:rsidRDefault="00FB1015" w:rsidP="006C4383">
            <w:pPr>
              <w:pBdr>
                <w:bottom w:val="single" w:sz="4" w:space="1" w:color="auto"/>
              </w:pBdr>
              <w:tabs>
                <w:tab w:val="decimal" w:pos="959"/>
              </w:tabs>
              <w:spacing w:line="320" w:lineRule="exact"/>
              <w:ind w:right="-29"/>
              <w:rPr>
                <w:rFonts w:ascii="Arial" w:hAnsi="Arial" w:cs="Arial"/>
                <w:sz w:val="18"/>
                <w:szCs w:val="18"/>
              </w:rPr>
            </w:pPr>
            <w:r w:rsidRPr="00EA018E">
              <w:rPr>
                <w:rFonts w:ascii="Arial" w:hAnsi="Arial" w:cs="Arial"/>
                <w:sz w:val="18"/>
                <w:szCs w:val="18"/>
                <w:cs/>
              </w:rPr>
              <w:t>-</w:t>
            </w:r>
          </w:p>
        </w:tc>
        <w:tc>
          <w:tcPr>
            <w:tcW w:w="1079" w:type="dxa"/>
            <w:gridSpan w:val="2"/>
            <w:vAlign w:val="bottom"/>
          </w:tcPr>
          <w:p w14:paraId="2F8C0D68" w14:textId="16BD7D2C" w:rsidR="00FB1015" w:rsidRPr="00EA018E" w:rsidRDefault="00FB1015" w:rsidP="006C4383">
            <w:pPr>
              <w:pBdr>
                <w:bottom w:val="single" w:sz="4" w:space="1" w:color="auto"/>
              </w:pBdr>
              <w:tabs>
                <w:tab w:val="decimal" w:pos="780"/>
              </w:tabs>
              <w:spacing w:line="320" w:lineRule="exact"/>
              <w:ind w:right="-29"/>
              <w:rPr>
                <w:rFonts w:ascii="Arial" w:hAnsi="Arial" w:cs="Arial"/>
                <w:sz w:val="18"/>
                <w:szCs w:val="18"/>
              </w:rPr>
            </w:pPr>
            <w:r w:rsidRPr="00EA018E">
              <w:rPr>
                <w:rFonts w:ascii="Arial" w:hAnsi="Arial" w:cs="Arial"/>
                <w:sz w:val="18"/>
                <w:szCs w:val="18"/>
              </w:rPr>
              <w:t>6,500</w:t>
            </w:r>
          </w:p>
        </w:tc>
        <w:tc>
          <w:tcPr>
            <w:tcW w:w="1067" w:type="dxa"/>
            <w:vAlign w:val="bottom"/>
          </w:tcPr>
          <w:p w14:paraId="2AEB1883" w14:textId="7E77C876" w:rsidR="00FB1015" w:rsidRPr="00EA018E" w:rsidRDefault="00FB1015" w:rsidP="006C4383">
            <w:pPr>
              <w:pBdr>
                <w:bottom w:val="single" w:sz="4" w:space="1" w:color="auto"/>
              </w:pBdr>
              <w:tabs>
                <w:tab w:val="decimal" w:pos="780"/>
              </w:tabs>
              <w:spacing w:line="320" w:lineRule="exact"/>
              <w:ind w:left="-29" w:right="-29"/>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2,000</w:t>
            </w:r>
            <w:r w:rsidRPr="00EA018E">
              <w:rPr>
                <w:rFonts w:ascii="Arial" w:hAnsi="Arial" w:cs="Arial"/>
                <w:sz w:val="18"/>
                <w:szCs w:val="18"/>
                <w:cs/>
              </w:rPr>
              <w:t>)</w:t>
            </w:r>
          </w:p>
        </w:tc>
        <w:tc>
          <w:tcPr>
            <w:tcW w:w="1274" w:type="dxa"/>
            <w:gridSpan w:val="2"/>
            <w:vAlign w:val="bottom"/>
          </w:tcPr>
          <w:p w14:paraId="1818293E" w14:textId="54526202" w:rsidR="00FB1015" w:rsidRPr="00EA018E" w:rsidRDefault="00FB1015" w:rsidP="006C4383">
            <w:pPr>
              <w:pBdr>
                <w:bottom w:val="single" w:sz="4" w:space="1" w:color="auto"/>
              </w:pBdr>
              <w:tabs>
                <w:tab w:val="decimal" w:pos="864"/>
              </w:tabs>
              <w:spacing w:line="320" w:lineRule="exact"/>
              <w:ind w:left="-29" w:right="-29"/>
              <w:rPr>
                <w:rFonts w:ascii="Arial" w:hAnsi="Arial" w:cs="Arial"/>
                <w:sz w:val="18"/>
                <w:szCs w:val="18"/>
              </w:rPr>
            </w:pPr>
            <w:r w:rsidRPr="00EA018E">
              <w:rPr>
                <w:rFonts w:ascii="Arial" w:hAnsi="Arial" w:cs="Arial"/>
                <w:sz w:val="18"/>
                <w:szCs w:val="18"/>
              </w:rPr>
              <w:t>4,500</w:t>
            </w:r>
          </w:p>
        </w:tc>
      </w:tr>
      <w:tr w:rsidR="00FB1015" w:rsidRPr="00EA018E" w14:paraId="4D5C7753" w14:textId="77777777" w:rsidTr="00FB1015">
        <w:trPr>
          <w:tblHeader/>
        </w:trPr>
        <w:tc>
          <w:tcPr>
            <w:tcW w:w="1350" w:type="dxa"/>
            <w:vAlign w:val="bottom"/>
          </w:tcPr>
          <w:p w14:paraId="01F39140" w14:textId="77777777" w:rsidR="00FB1015" w:rsidRPr="00EA018E" w:rsidRDefault="00FB1015" w:rsidP="006C4383">
            <w:pPr>
              <w:tabs>
                <w:tab w:val="decimal" w:pos="946"/>
              </w:tabs>
              <w:spacing w:line="320" w:lineRule="exact"/>
              <w:jc w:val="both"/>
              <w:rPr>
                <w:rFonts w:ascii="Arial" w:hAnsi="Arial" w:cs="Arial"/>
                <w:sz w:val="18"/>
                <w:szCs w:val="18"/>
              </w:rPr>
            </w:pPr>
          </w:p>
        </w:tc>
        <w:tc>
          <w:tcPr>
            <w:tcW w:w="1350" w:type="dxa"/>
          </w:tcPr>
          <w:p w14:paraId="78180330" w14:textId="77777777" w:rsidR="00FB1015" w:rsidRPr="00EA018E" w:rsidRDefault="00FB1015" w:rsidP="006C4383">
            <w:pPr>
              <w:tabs>
                <w:tab w:val="decimal" w:pos="1155"/>
              </w:tabs>
              <w:spacing w:line="320" w:lineRule="exact"/>
              <w:ind w:left="-29" w:right="-29"/>
              <w:rPr>
                <w:rFonts w:ascii="Arial" w:hAnsi="Arial" w:cs="Arial"/>
                <w:sz w:val="18"/>
                <w:szCs w:val="18"/>
              </w:rPr>
            </w:pPr>
          </w:p>
        </w:tc>
        <w:tc>
          <w:tcPr>
            <w:tcW w:w="1725" w:type="dxa"/>
            <w:gridSpan w:val="2"/>
          </w:tcPr>
          <w:p w14:paraId="4C3F3875" w14:textId="77777777" w:rsidR="00FB1015" w:rsidRPr="00EA018E" w:rsidRDefault="00FB1015" w:rsidP="006C4383">
            <w:pPr>
              <w:tabs>
                <w:tab w:val="decimal" w:pos="1155"/>
              </w:tabs>
              <w:spacing w:line="320" w:lineRule="exact"/>
              <w:ind w:left="-29" w:right="-29"/>
              <w:rPr>
                <w:rFonts w:ascii="Arial" w:hAnsi="Arial" w:cs="Arial"/>
                <w:sz w:val="18"/>
                <w:szCs w:val="18"/>
              </w:rPr>
            </w:pPr>
          </w:p>
        </w:tc>
        <w:tc>
          <w:tcPr>
            <w:tcW w:w="1259" w:type="dxa"/>
          </w:tcPr>
          <w:p w14:paraId="3065C030" w14:textId="77777777" w:rsidR="00FB1015" w:rsidRPr="00EA018E" w:rsidRDefault="00FB1015" w:rsidP="006C4383">
            <w:pPr>
              <w:pBdr>
                <w:bottom w:val="double" w:sz="4" w:space="1" w:color="auto"/>
              </w:pBdr>
              <w:tabs>
                <w:tab w:val="decimal" w:pos="959"/>
              </w:tabs>
              <w:spacing w:line="320" w:lineRule="exact"/>
              <w:ind w:left="-29" w:right="-29"/>
              <w:rPr>
                <w:rFonts w:ascii="Arial" w:hAnsi="Arial" w:cs="Arial"/>
                <w:sz w:val="18"/>
                <w:szCs w:val="18"/>
              </w:rPr>
            </w:pPr>
            <w:r w:rsidRPr="00EA018E">
              <w:rPr>
                <w:rFonts w:ascii="Arial" w:hAnsi="Arial" w:cs="Arial"/>
                <w:sz w:val="18"/>
                <w:szCs w:val="18"/>
                <w:cs/>
              </w:rPr>
              <w:t>-</w:t>
            </w:r>
          </w:p>
        </w:tc>
        <w:tc>
          <w:tcPr>
            <w:tcW w:w="1079" w:type="dxa"/>
            <w:gridSpan w:val="2"/>
            <w:vAlign w:val="bottom"/>
          </w:tcPr>
          <w:p w14:paraId="4A8AC98E" w14:textId="7786CC67" w:rsidR="00FB1015" w:rsidRPr="00EA018E" w:rsidRDefault="00FB1015" w:rsidP="006C4383">
            <w:pPr>
              <w:pBdr>
                <w:bottom w:val="double" w:sz="4" w:space="1" w:color="auto"/>
              </w:pBdr>
              <w:tabs>
                <w:tab w:val="decimal" w:pos="780"/>
              </w:tabs>
              <w:spacing w:line="320" w:lineRule="exact"/>
              <w:ind w:right="-29"/>
              <w:rPr>
                <w:rFonts w:ascii="Arial" w:hAnsi="Arial" w:cs="Arial"/>
                <w:sz w:val="18"/>
                <w:szCs w:val="18"/>
              </w:rPr>
            </w:pPr>
            <w:r w:rsidRPr="00EA018E">
              <w:rPr>
                <w:rFonts w:ascii="Arial" w:hAnsi="Arial" w:cs="Arial"/>
                <w:sz w:val="18"/>
                <w:szCs w:val="18"/>
              </w:rPr>
              <w:t>6,500</w:t>
            </w:r>
          </w:p>
        </w:tc>
        <w:tc>
          <w:tcPr>
            <w:tcW w:w="1067" w:type="dxa"/>
            <w:vAlign w:val="bottom"/>
          </w:tcPr>
          <w:p w14:paraId="49631770" w14:textId="095C77EB" w:rsidR="00FB1015" w:rsidRPr="00EA018E" w:rsidRDefault="00FB1015" w:rsidP="006C4383">
            <w:pPr>
              <w:pBdr>
                <w:bottom w:val="double" w:sz="4" w:space="1" w:color="auto"/>
              </w:pBdr>
              <w:tabs>
                <w:tab w:val="decimal" w:pos="780"/>
              </w:tabs>
              <w:spacing w:line="320" w:lineRule="exact"/>
              <w:ind w:left="-29" w:right="-29"/>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2,000</w:t>
            </w:r>
            <w:r w:rsidRPr="00EA018E">
              <w:rPr>
                <w:rFonts w:ascii="Arial" w:hAnsi="Arial" w:cs="Arial"/>
                <w:sz w:val="18"/>
                <w:szCs w:val="18"/>
                <w:cs/>
              </w:rPr>
              <w:t>)</w:t>
            </w:r>
          </w:p>
        </w:tc>
        <w:tc>
          <w:tcPr>
            <w:tcW w:w="1274" w:type="dxa"/>
            <w:gridSpan w:val="2"/>
            <w:vAlign w:val="bottom"/>
          </w:tcPr>
          <w:p w14:paraId="79870F22" w14:textId="3B712672" w:rsidR="00FB1015" w:rsidRPr="00EA018E" w:rsidRDefault="00FB1015" w:rsidP="006C4383">
            <w:pPr>
              <w:pBdr>
                <w:bottom w:val="double" w:sz="4" w:space="1" w:color="auto"/>
              </w:pBdr>
              <w:tabs>
                <w:tab w:val="decimal" w:pos="864"/>
              </w:tabs>
              <w:spacing w:line="320" w:lineRule="exact"/>
              <w:ind w:left="-29" w:right="-29"/>
              <w:rPr>
                <w:rFonts w:ascii="Arial" w:hAnsi="Arial" w:cs="Arial"/>
                <w:sz w:val="18"/>
                <w:szCs w:val="18"/>
              </w:rPr>
            </w:pPr>
            <w:r w:rsidRPr="00EA018E">
              <w:rPr>
                <w:rFonts w:ascii="Arial" w:hAnsi="Arial" w:cs="Arial"/>
                <w:sz w:val="18"/>
                <w:szCs w:val="18"/>
              </w:rPr>
              <w:t>4,500</w:t>
            </w:r>
          </w:p>
        </w:tc>
      </w:tr>
    </w:tbl>
    <w:p w14:paraId="2B8DDEB5" w14:textId="61EA8944" w:rsidR="00C71C23" w:rsidRPr="00EA018E" w:rsidRDefault="00C71C23" w:rsidP="00FB1015">
      <w:pPr>
        <w:spacing w:before="240" w:after="120" w:line="380" w:lineRule="exact"/>
        <w:ind w:left="547" w:right="-43"/>
        <w:jc w:val="thaiDistribute"/>
        <w:rPr>
          <w:rFonts w:ascii="Arial" w:hAnsi="Arial" w:cs="Arial"/>
          <w:b/>
          <w:bCs/>
          <w:sz w:val="22"/>
          <w:szCs w:val="22"/>
          <w:u w:val="single"/>
        </w:rPr>
      </w:pPr>
      <w:r w:rsidRPr="00EA018E">
        <w:rPr>
          <w:rFonts w:ascii="Arial" w:hAnsi="Arial" w:cs="Arial"/>
          <w:b/>
          <w:bCs/>
          <w:sz w:val="22"/>
          <w:szCs w:val="22"/>
          <w:u w:val="single"/>
        </w:rPr>
        <w:t>Directors and management</w:t>
      </w:r>
      <w:r w:rsidRPr="00EA018E">
        <w:rPr>
          <w:rFonts w:ascii="Arial" w:hAnsi="Arial" w:cs="Arial"/>
          <w:b/>
          <w:bCs/>
          <w:sz w:val="22"/>
          <w:szCs w:val="22"/>
          <w:u w:val="single"/>
          <w:cs/>
        </w:rPr>
        <w:t>’</w:t>
      </w:r>
      <w:r w:rsidRPr="00EA018E">
        <w:rPr>
          <w:rFonts w:ascii="Arial" w:hAnsi="Arial" w:cs="Arial"/>
          <w:b/>
          <w:bCs/>
          <w:sz w:val="22"/>
          <w:szCs w:val="22"/>
          <w:u w:val="single"/>
        </w:rPr>
        <w:t>s benefits</w:t>
      </w:r>
    </w:p>
    <w:p w14:paraId="7CA58B95" w14:textId="248C27DB" w:rsidR="00C71C23" w:rsidRPr="00EA018E" w:rsidRDefault="00C71C23" w:rsidP="00C71C23">
      <w:pPr>
        <w:spacing w:before="120" w:after="120" w:line="380" w:lineRule="exact"/>
        <w:ind w:left="547" w:right="-43"/>
        <w:jc w:val="thaiDistribute"/>
        <w:rPr>
          <w:rFonts w:ascii="Arial" w:hAnsi="Arial" w:cs="Arial"/>
          <w:sz w:val="22"/>
          <w:szCs w:val="22"/>
        </w:rPr>
      </w:pPr>
      <w:r w:rsidRPr="00EA018E">
        <w:rPr>
          <w:rFonts w:ascii="Arial" w:hAnsi="Arial" w:cs="Arial"/>
          <w:sz w:val="22"/>
          <w:szCs w:val="22"/>
        </w:rPr>
        <w:t xml:space="preserve">During the years ended 31 December </w:t>
      </w:r>
      <w:r w:rsidR="00D46830" w:rsidRPr="00EA018E">
        <w:rPr>
          <w:rFonts w:ascii="Arial" w:hAnsi="Arial" w:cs="Arial"/>
          <w:sz w:val="22"/>
          <w:szCs w:val="22"/>
        </w:rPr>
        <w:t>2025</w:t>
      </w:r>
      <w:r w:rsidRPr="00EA018E">
        <w:rPr>
          <w:rFonts w:ascii="Arial" w:hAnsi="Arial" w:cs="Arial"/>
          <w:sz w:val="22"/>
          <w:szCs w:val="22"/>
        </w:rPr>
        <w:t xml:space="preserve"> and </w:t>
      </w:r>
      <w:r w:rsidR="00D46830" w:rsidRPr="00EA018E">
        <w:rPr>
          <w:rFonts w:ascii="Arial" w:hAnsi="Arial" w:cs="Arial"/>
          <w:sz w:val="22"/>
          <w:szCs w:val="22"/>
        </w:rPr>
        <w:t>2024</w:t>
      </w:r>
      <w:r w:rsidRPr="00EA018E">
        <w:rPr>
          <w:rFonts w:ascii="Arial" w:hAnsi="Arial" w:cs="Arial"/>
          <w:sz w:val="22"/>
          <w:szCs w:val="22"/>
        </w:rPr>
        <w:t>, the Group had employee benefit expenses payable to their directors and management as below</w:t>
      </w:r>
      <w:r w:rsidRPr="00EA018E">
        <w:rPr>
          <w:rFonts w:ascii="Arial" w:hAnsi="Arial" w:cs="Arial"/>
          <w:sz w:val="22"/>
          <w:szCs w:val="22"/>
          <w:cs/>
        </w:rPr>
        <w:t>.</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A018E" w:rsidRPr="00EA018E" w14:paraId="01A9A27D" w14:textId="77777777" w:rsidTr="000C3C8B">
        <w:trPr>
          <w:tblHeader/>
        </w:trPr>
        <w:tc>
          <w:tcPr>
            <w:tcW w:w="9090" w:type="dxa"/>
            <w:gridSpan w:val="5"/>
            <w:tcBorders>
              <w:top w:val="nil"/>
              <w:left w:val="nil"/>
              <w:bottom w:val="nil"/>
              <w:right w:val="nil"/>
            </w:tcBorders>
          </w:tcPr>
          <w:p w14:paraId="75E8DE6B" w14:textId="77777777" w:rsidR="00C71C23" w:rsidRPr="00EA018E" w:rsidRDefault="00C71C23" w:rsidP="000C3C8B">
            <w:pPr>
              <w:tabs>
                <w:tab w:val="left" w:pos="600"/>
                <w:tab w:val="left" w:pos="900"/>
                <w:tab w:val="right" w:pos="7280"/>
                <w:tab w:val="right" w:pos="8540"/>
              </w:tabs>
              <w:spacing w:line="380" w:lineRule="exact"/>
              <w:ind w:right="-45"/>
              <w:jc w:val="right"/>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20A3A8A3" w14:textId="77777777" w:rsidTr="000C3C8B">
        <w:trPr>
          <w:tblHeader/>
        </w:trPr>
        <w:tc>
          <w:tcPr>
            <w:tcW w:w="3870" w:type="dxa"/>
            <w:tcBorders>
              <w:top w:val="nil"/>
              <w:left w:val="nil"/>
              <w:bottom w:val="nil"/>
              <w:right w:val="nil"/>
            </w:tcBorders>
          </w:tcPr>
          <w:p w14:paraId="63CB5360" w14:textId="77777777" w:rsidR="00C71C23" w:rsidRPr="00EA018E" w:rsidRDefault="00C71C23" w:rsidP="000C3C8B">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0A4A6C09" w14:textId="77777777" w:rsidR="00C71C23" w:rsidRPr="00EA018E" w:rsidRDefault="00C71C23" w:rsidP="000C3C8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EA018E">
              <w:rPr>
                <w:rFonts w:ascii="Arial" w:hAnsi="Arial" w:cs="Arial"/>
                <w:sz w:val="20"/>
                <w:szCs w:val="20"/>
              </w:rPr>
              <w:t>Consolidated               financial statements</w:t>
            </w:r>
          </w:p>
        </w:tc>
        <w:tc>
          <w:tcPr>
            <w:tcW w:w="2610" w:type="dxa"/>
            <w:gridSpan w:val="2"/>
            <w:tcBorders>
              <w:top w:val="nil"/>
              <w:left w:val="nil"/>
              <w:bottom w:val="nil"/>
              <w:right w:val="nil"/>
            </w:tcBorders>
          </w:tcPr>
          <w:p w14:paraId="641F5242" w14:textId="77777777" w:rsidR="00C71C23" w:rsidRPr="00EA018E" w:rsidRDefault="00C71C23" w:rsidP="000C3C8B">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EA018E">
              <w:rPr>
                <w:rFonts w:ascii="Arial" w:hAnsi="Arial" w:cs="Arial"/>
                <w:sz w:val="20"/>
                <w:szCs w:val="20"/>
              </w:rPr>
              <w:t>Separate                      financial statements</w:t>
            </w:r>
          </w:p>
        </w:tc>
      </w:tr>
      <w:tr w:rsidR="00EA018E" w:rsidRPr="00EA018E" w14:paraId="6B3ADF4E" w14:textId="77777777" w:rsidTr="000C3C8B">
        <w:trPr>
          <w:tblHeader/>
        </w:trPr>
        <w:tc>
          <w:tcPr>
            <w:tcW w:w="3870" w:type="dxa"/>
            <w:tcBorders>
              <w:top w:val="nil"/>
              <w:left w:val="nil"/>
              <w:bottom w:val="nil"/>
              <w:right w:val="nil"/>
            </w:tcBorders>
          </w:tcPr>
          <w:p w14:paraId="418935F4" w14:textId="77777777" w:rsidR="00D46830" w:rsidRPr="00EA018E" w:rsidRDefault="00D46830" w:rsidP="00D4683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47E7A915" w14:textId="2CD38860" w:rsidR="00D46830" w:rsidRPr="00EA018E" w:rsidRDefault="00D46830" w:rsidP="00D46830">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EA018E">
              <w:rPr>
                <w:rFonts w:ascii="Arial" w:hAnsi="Arial" w:cs="Arial"/>
                <w:sz w:val="20"/>
                <w:szCs w:val="20"/>
              </w:rPr>
              <w:t>2025</w:t>
            </w:r>
          </w:p>
        </w:tc>
        <w:tc>
          <w:tcPr>
            <w:tcW w:w="1305" w:type="dxa"/>
            <w:tcBorders>
              <w:top w:val="nil"/>
              <w:left w:val="nil"/>
              <w:bottom w:val="nil"/>
              <w:right w:val="nil"/>
            </w:tcBorders>
          </w:tcPr>
          <w:p w14:paraId="1D4E637F" w14:textId="37220E22" w:rsidR="00D46830" w:rsidRPr="00EA018E" w:rsidRDefault="00D46830" w:rsidP="00D46830">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EA018E">
              <w:rPr>
                <w:rFonts w:ascii="Arial" w:hAnsi="Arial" w:cs="Arial"/>
                <w:sz w:val="20"/>
                <w:szCs w:val="20"/>
              </w:rPr>
              <w:t>2024</w:t>
            </w:r>
          </w:p>
        </w:tc>
        <w:tc>
          <w:tcPr>
            <w:tcW w:w="1305" w:type="dxa"/>
            <w:tcBorders>
              <w:top w:val="nil"/>
              <w:left w:val="nil"/>
              <w:bottom w:val="nil"/>
              <w:right w:val="nil"/>
            </w:tcBorders>
          </w:tcPr>
          <w:p w14:paraId="634BC2F2" w14:textId="412350EB" w:rsidR="00D46830" w:rsidRPr="00EA018E" w:rsidRDefault="00D46830" w:rsidP="00D46830">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EA018E">
              <w:rPr>
                <w:rFonts w:ascii="Arial" w:hAnsi="Arial" w:cs="Arial"/>
                <w:sz w:val="20"/>
                <w:szCs w:val="20"/>
              </w:rPr>
              <w:t>2025</w:t>
            </w:r>
          </w:p>
        </w:tc>
        <w:tc>
          <w:tcPr>
            <w:tcW w:w="1305" w:type="dxa"/>
            <w:tcBorders>
              <w:top w:val="nil"/>
              <w:left w:val="nil"/>
              <w:bottom w:val="nil"/>
              <w:right w:val="nil"/>
            </w:tcBorders>
          </w:tcPr>
          <w:p w14:paraId="6C82A683" w14:textId="05EED9E1" w:rsidR="00D46830" w:rsidRPr="00EA018E" w:rsidRDefault="00D46830" w:rsidP="00D46830">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EA018E">
              <w:rPr>
                <w:rFonts w:ascii="Arial" w:hAnsi="Arial" w:cs="Arial"/>
                <w:sz w:val="20"/>
                <w:szCs w:val="20"/>
              </w:rPr>
              <w:t>2024</w:t>
            </w:r>
          </w:p>
        </w:tc>
      </w:tr>
      <w:tr w:rsidR="00EA018E" w:rsidRPr="00EA018E" w14:paraId="69125B5D" w14:textId="77777777" w:rsidTr="006C4383">
        <w:tc>
          <w:tcPr>
            <w:tcW w:w="3870" w:type="dxa"/>
            <w:tcBorders>
              <w:top w:val="nil"/>
              <w:left w:val="nil"/>
              <w:bottom w:val="nil"/>
              <w:right w:val="nil"/>
            </w:tcBorders>
          </w:tcPr>
          <w:p w14:paraId="4C95ACF2" w14:textId="77777777" w:rsidR="006C4383" w:rsidRPr="00EA018E" w:rsidRDefault="006C4383" w:rsidP="006C438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A018E">
              <w:rPr>
                <w:rFonts w:ascii="Arial" w:hAnsi="Arial" w:cs="Arial"/>
                <w:sz w:val="20"/>
                <w:szCs w:val="20"/>
              </w:rPr>
              <w:t>Short</w:t>
            </w:r>
            <w:r w:rsidRPr="00EA018E">
              <w:rPr>
                <w:rFonts w:ascii="Arial" w:hAnsi="Arial" w:cs="Arial"/>
                <w:sz w:val="20"/>
                <w:szCs w:val="20"/>
                <w:cs/>
              </w:rPr>
              <w:t>-</w:t>
            </w:r>
            <w:r w:rsidRPr="00EA018E">
              <w:rPr>
                <w:rFonts w:ascii="Arial" w:hAnsi="Arial" w:cs="Arial"/>
                <w:sz w:val="20"/>
                <w:szCs w:val="20"/>
              </w:rPr>
              <w:t>term employee benefits</w:t>
            </w:r>
          </w:p>
        </w:tc>
        <w:tc>
          <w:tcPr>
            <w:tcW w:w="1305" w:type="dxa"/>
            <w:tcBorders>
              <w:top w:val="nil"/>
              <w:left w:val="nil"/>
              <w:bottom w:val="nil"/>
              <w:right w:val="nil"/>
            </w:tcBorders>
            <w:vAlign w:val="bottom"/>
          </w:tcPr>
          <w:p w14:paraId="25189243" w14:textId="7127D4CD" w:rsidR="006C4383" w:rsidRPr="00EA018E" w:rsidRDefault="006C4383" w:rsidP="006C4383">
            <w:pPr>
              <w:tabs>
                <w:tab w:val="decimal" w:pos="971"/>
              </w:tabs>
              <w:spacing w:line="380" w:lineRule="exact"/>
              <w:ind w:left="-29" w:right="-29"/>
              <w:rPr>
                <w:rFonts w:ascii="Arial" w:hAnsi="Arial" w:cs="Arial"/>
                <w:sz w:val="20"/>
                <w:szCs w:val="20"/>
              </w:rPr>
            </w:pPr>
            <w:r w:rsidRPr="00EA018E">
              <w:rPr>
                <w:rFonts w:ascii="Arial" w:hAnsi="Arial" w:cs="Arial"/>
                <w:sz w:val="20"/>
                <w:szCs w:val="20"/>
              </w:rPr>
              <w:t>42,416</w:t>
            </w:r>
          </w:p>
        </w:tc>
        <w:tc>
          <w:tcPr>
            <w:tcW w:w="1305" w:type="dxa"/>
            <w:tcBorders>
              <w:top w:val="nil"/>
              <w:left w:val="nil"/>
              <w:bottom w:val="nil"/>
              <w:right w:val="nil"/>
            </w:tcBorders>
            <w:vAlign w:val="bottom"/>
          </w:tcPr>
          <w:p w14:paraId="3AAFDFB8" w14:textId="74A99325" w:rsidR="006C4383" w:rsidRPr="00EA018E" w:rsidRDefault="006C4383" w:rsidP="006C4383">
            <w:pPr>
              <w:tabs>
                <w:tab w:val="decimal" w:pos="971"/>
              </w:tabs>
              <w:spacing w:line="380" w:lineRule="exact"/>
              <w:ind w:left="-29" w:right="-29"/>
              <w:rPr>
                <w:rFonts w:ascii="Arial" w:hAnsi="Arial" w:cs="Arial"/>
                <w:sz w:val="20"/>
                <w:szCs w:val="20"/>
                <w:u w:val="single"/>
              </w:rPr>
            </w:pPr>
            <w:r w:rsidRPr="00EA018E">
              <w:rPr>
                <w:rFonts w:ascii="Arial" w:hAnsi="Arial" w:cs="Arial"/>
                <w:sz w:val="20"/>
                <w:szCs w:val="20"/>
              </w:rPr>
              <w:t>35,207</w:t>
            </w:r>
          </w:p>
        </w:tc>
        <w:tc>
          <w:tcPr>
            <w:tcW w:w="1305" w:type="dxa"/>
            <w:tcBorders>
              <w:top w:val="nil"/>
              <w:left w:val="nil"/>
              <w:bottom w:val="nil"/>
              <w:right w:val="nil"/>
            </w:tcBorders>
            <w:vAlign w:val="bottom"/>
          </w:tcPr>
          <w:p w14:paraId="08266559" w14:textId="33D46B24" w:rsidR="006C4383" w:rsidRPr="00EA018E" w:rsidRDefault="006C4383" w:rsidP="006C4383">
            <w:pPr>
              <w:tabs>
                <w:tab w:val="decimal" w:pos="971"/>
              </w:tabs>
              <w:spacing w:line="380" w:lineRule="exact"/>
              <w:ind w:left="-29" w:right="-29"/>
              <w:rPr>
                <w:rFonts w:ascii="Arial" w:hAnsi="Arial" w:cs="Arial"/>
                <w:sz w:val="20"/>
                <w:szCs w:val="20"/>
              </w:rPr>
            </w:pPr>
            <w:r w:rsidRPr="00EA018E">
              <w:rPr>
                <w:rFonts w:ascii="Arial" w:hAnsi="Arial" w:cs="Arial"/>
                <w:sz w:val="20"/>
                <w:szCs w:val="20"/>
              </w:rPr>
              <w:t>31,039</w:t>
            </w:r>
          </w:p>
        </w:tc>
        <w:tc>
          <w:tcPr>
            <w:tcW w:w="1305" w:type="dxa"/>
            <w:tcBorders>
              <w:top w:val="nil"/>
              <w:left w:val="nil"/>
              <w:bottom w:val="nil"/>
              <w:right w:val="nil"/>
            </w:tcBorders>
            <w:vAlign w:val="bottom"/>
          </w:tcPr>
          <w:p w14:paraId="440AB018" w14:textId="7CC09516" w:rsidR="006C4383" w:rsidRPr="00EA018E" w:rsidRDefault="006C4383" w:rsidP="006C4383">
            <w:pPr>
              <w:tabs>
                <w:tab w:val="decimal" w:pos="971"/>
              </w:tabs>
              <w:spacing w:line="380" w:lineRule="exact"/>
              <w:ind w:left="-29" w:right="-29"/>
              <w:rPr>
                <w:rFonts w:ascii="Arial" w:hAnsi="Arial" w:cs="Arial"/>
                <w:sz w:val="20"/>
                <w:szCs w:val="20"/>
                <w:u w:val="single"/>
              </w:rPr>
            </w:pPr>
            <w:r w:rsidRPr="00EA018E">
              <w:rPr>
                <w:rFonts w:ascii="Arial" w:hAnsi="Arial" w:cs="Arial"/>
                <w:sz w:val="20"/>
                <w:szCs w:val="20"/>
              </w:rPr>
              <w:t>27,174</w:t>
            </w:r>
          </w:p>
        </w:tc>
      </w:tr>
      <w:tr w:rsidR="00EA018E" w:rsidRPr="00EA018E" w14:paraId="14081443" w14:textId="77777777" w:rsidTr="006C4383">
        <w:tc>
          <w:tcPr>
            <w:tcW w:w="3870" w:type="dxa"/>
            <w:tcBorders>
              <w:top w:val="nil"/>
              <w:left w:val="nil"/>
              <w:bottom w:val="nil"/>
              <w:right w:val="nil"/>
            </w:tcBorders>
          </w:tcPr>
          <w:p w14:paraId="0047E60A" w14:textId="77777777" w:rsidR="006C4383" w:rsidRPr="00EA018E" w:rsidRDefault="006C4383" w:rsidP="006C438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EA018E">
              <w:rPr>
                <w:rFonts w:ascii="Arial" w:hAnsi="Arial" w:cs="Arial"/>
                <w:sz w:val="20"/>
                <w:szCs w:val="20"/>
              </w:rPr>
              <w:t>Post</w:t>
            </w:r>
            <w:r w:rsidRPr="00EA018E">
              <w:rPr>
                <w:rFonts w:ascii="Arial" w:hAnsi="Arial" w:cs="Arial"/>
                <w:sz w:val="20"/>
                <w:szCs w:val="20"/>
                <w:cs/>
              </w:rPr>
              <w:t>-</w:t>
            </w:r>
            <w:r w:rsidRPr="00EA018E">
              <w:rPr>
                <w:rFonts w:ascii="Arial" w:hAnsi="Arial" w:cs="Arial"/>
                <w:sz w:val="20"/>
                <w:szCs w:val="20"/>
              </w:rPr>
              <w:t>employment benefits</w:t>
            </w:r>
          </w:p>
        </w:tc>
        <w:tc>
          <w:tcPr>
            <w:tcW w:w="1305" w:type="dxa"/>
            <w:tcBorders>
              <w:top w:val="nil"/>
              <w:left w:val="nil"/>
              <w:bottom w:val="nil"/>
              <w:right w:val="nil"/>
            </w:tcBorders>
            <w:vAlign w:val="bottom"/>
          </w:tcPr>
          <w:p w14:paraId="6150CCA5" w14:textId="201BB2B6" w:rsidR="006C4383" w:rsidRPr="00EA018E" w:rsidRDefault="006C4383" w:rsidP="006C4383">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885</w:t>
            </w:r>
          </w:p>
        </w:tc>
        <w:tc>
          <w:tcPr>
            <w:tcW w:w="1305" w:type="dxa"/>
            <w:tcBorders>
              <w:top w:val="nil"/>
              <w:left w:val="nil"/>
              <w:bottom w:val="nil"/>
              <w:right w:val="nil"/>
            </w:tcBorders>
            <w:vAlign w:val="bottom"/>
          </w:tcPr>
          <w:p w14:paraId="73C7CCED" w14:textId="25837FE8" w:rsidR="006C4383" w:rsidRPr="00EA018E" w:rsidRDefault="006C4383" w:rsidP="006C4383">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821</w:t>
            </w:r>
          </w:p>
        </w:tc>
        <w:tc>
          <w:tcPr>
            <w:tcW w:w="1305" w:type="dxa"/>
            <w:tcBorders>
              <w:top w:val="nil"/>
              <w:left w:val="nil"/>
              <w:bottom w:val="nil"/>
              <w:right w:val="nil"/>
            </w:tcBorders>
            <w:vAlign w:val="bottom"/>
          </w:tcPr>
          <w:p w14:paraId="530D9968" w14:textId="03247118" w:rsidR="006C4383" w:rsidRPr="00EA018E" w:rsidRDefault="006C4383" w:rsidP="006C4383">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728</w:t>
            </w:r>
          </w:p>
        </w:tc>
        <w:tc>
          <w:tcPr>
            <w:tcW w:w="1305" w:type="dxa"/>
            <w:tcBorders>
              <w:top w:val="nil"/>
              <w:left w:val="nil"/>
              <w:bottom w:val="nil"/>
              <w:right w:val="nil"/>
            </w:tcBorders>
            <w:vAlign w:val="bottom"/>
          </w:tcPr>
          <w:p w14:paraId="4BC3079E" w14:textId="0AAA9553" w:rsidR="006C4383" w:rsidRPr="00EA018E" w:rsidRDefault="006C4383" w:rsidP="006C4383">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689</w:t>
            </w:r>
          </w:p>
        </w:tc>
      </w:tr>
      <w:tr w:rsidR="00EA018E" w:rsidRPr="00EA018E" w14:paraId="2E960E44" w14:textId="77777777" w:rsidTr="006C4383">
        <w:tc>
          <w:tcPr>
            <w:tcW w:w="3870" w:type="dxa"/>
            <w:tcBorders>
              <w:top w:val="nil"/>
              <w:left w:val="nil"/>
              <w:bottom w:val="nil"/>
              <w:right w:val="nil"/>
            </w:tcBorders>
          </w:tcPr>
          <w:p w14:paraId="14FE1C58" w14:textId="77777777" w:rsidR="006C4383" w:rsidRPr="00EA018E" w:rsidRDefault="006C4383" w:rsidP="006C438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EA018E">
              <w:rPr>
                <w:rFonts w:ascii="Arial" w:hAnsi="Arial" w:cs="Arial"/>
                <w:sz w:val="20"/>
                <w:szCs w:val="20"/>
              </w:rPr>
              <w:t>Total</w:t>
            </w:r>
          </w:p>
        </w:tc>
        <w:tc>
          <w:tcPr>
            <w:tcW w:w="1305" w:type="dxa"/>
            <w:tcBorders>
              <w:top w:val="nil"/>
              <w:left w:val="nil"/>
              <w:bottom w:val="nil"/>
              <w:right w:val="nil"/>
            </w:tcBorders>
            <w:vAlign w:val="bottom"/>
          </w:tcPr>
          <w:p w14:paraId="739212D0" w14:textId="61A3BBDE" w:rsidR="006C4383" w:rsidRPr="00EA018E" w:rsidRDefault="006C4383" w:rsidP="006C4383">
            <w:pPr>
              <w:pBdr>
                <w:bottom w:val="doub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43,301</w:t>
            </w:r>
          </w:p>
        </w:tc>
        <w:tc>
          <w:tcPr>
            <w:tcW w:w="1305" w:type="dxa"/>
            <w:tcBorders>
              <w:top w:val="nil"/>
              <w:left w:val="nil"/>
              <w:bottom w:val="nil"/>
              <w:right w:val="nil"/>
            </w:tcBorders>
            <w:vAlign w:val="bottom"/>
          </w:tcPr>
          <w:p w14:paraId="45E8B444" w14:textId="51BD6E84" w:rsidR="006C4383" w:rsidRPr="00EA018E" w:rsidRDefault="006C4383" w:rsidP="006C4383">
            <w:pPr>
              <w:pBdr>
                <w:bottom w:val="doub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36,028</w:t>
            </w:r>
          </w:p>
        </w:tc>
        <w:tc>
          <w:tcPr>
            <w:tcW w:w="1305" w:type="dxa"/>
            <w:tcBorders>
              <w:top w:val="nil"/>
              <w:left w:val="nil"/>
              <w:bottom w:val="nil"/>
              <w:right w:val="nil"/>
            </w:tcBorders>
            <w:vAlign w:val="bottom"/>
          </w:tcPr>
          <w:p w14:paraId="0B58748A" w14:textId="4D2F3904" w:rsidR="006C4383" w:rsidRPr="00EA018E" w:rsidRDefault="006C4383" w:rsidP="006C4383">
            <w:pPr>
              <w:pBdr>
                <w:bottom w:val="doub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31,767</w:t>
            </w:r>
          </w:p>
        </w:tc>
        <w:tc>
          <w:tcPr>
            <w:tcW w:w="1305" w:type="dxa"/>
            <w:tcBorders>
              <w:top w:val="nil"/>
              <w:left w:val="nil"/>
              <w:bottom w:val="nil"/>
              <w:right w:val="nil"/>
            </w:tcBorders>
            <w:vAlign w:val="bottom"/>
          </w:tcPr>
          <w:p w14:paraId="5B7B91D2" w14:textId="6A192F3B" w:rsidR="006C4383" w:rsidRPr="00EA018E" w:rsidRDefault="006C4383" w:rsidP="006C4383">
            <w:pPr>
              <w:pBdr>
                <w:bottom w:val="doub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27,863</w:t>
            </w:r>
          </w:p>
        </w:tc>
      </w:tr>
    </w:tbl>
    <w:p w14:paraId="3DC5984D" w14:textId="22C49293" w:rsidR="0060256F" w:rsidRPr="00EA018E" w:rsidRDefault="0060256F" w:rsidP="0060256F">
      <w:pPr>
        <w:spacing w:before="240" w:after="120" w:line="380" w:lineRule="exact"/>
        <w:ind w:left="540"/>
        <w:jc w:val="thaiDistribute"/>
        <w:rPr>
          <w:rFonts w:ascii="Arial" w:hAnsi="Arial" w:cs="Arial"/>
          <w:b/>
          <w:bCs/>
          <w:sz w:val="22"/>
          <w:szCs w:val="22"/>
          <w:u w:val="single"/>
        </w:rPr>
      </w:pPr>
      <w:r w:rsidRPr="00EA018E">
        <w:rPr>
          <w:rFonts w:ascii="Arial" w:hAnsi="Arial" w:cs="Arial"/>
          <w:b/>
          <w:bCs/>
          <w:sz w:val="22"/>
          <w:szCs w:val="22"/>
          <w:u w:val="single"/>
        </w:rPr>
        <w:t>Guarantee obligations with related parties</w:t>
      </w:r>
    </w:p>
    <w:p w14:paraId="6070A8B3" w14:textId="141B1728" w:rsidR="0060256F" w:rsidRPr="00EA018E" w:rsidRDefault="0060256F" w:rsidP="0060256F">
      <w:pPr>
        <w:spacing w:before="120" w:after="120" w:line="380" w:lineRule="exact"/>
        <w:ind w:left="547" w:hanging="360"/>
        <w:jc w:val="thaiDistribute"/>
        <w:rPr>
          <w:rFonts w:ascii="Arial" w:hAnsi="Arial" w:cs="Arial"/>
          <w:sz w:val="22"/>
          <w:szCs w:val="22"/>
        </w:rPr>
      </w:pPr>
      <w:r w:rsidRPr="00EA018E">
        <w:rPr>
          <w:rFonts w:ascii="Arial" w:hAnsi="Arial" w:cs="Arial"/>
          <w:sz w:val="22"/>
          <w:szCs w:val="22"/>
        </w:rPr>
        <w:tab/>
        <w:t xml:space="preserve">The Company has no </w:t>
      </w:r>
      <w:proofErr w:type="gramStart"/>
      <w:r w:rsidRPr="00EA018E">
        <w:rPr>
          <w:rFonts w:ascii="Arial" w:hAnsi="Arial" w:cs="Arial"/>
          <w:sz w:val="22"/>
          <w:szCs w:val="22"/>
        </w:rPr>
        <w:t>guarantee</w:t>
      </w:r>
      <w:proofErr w:type="gramEnd"/>
      <w:r w:rsidRPr="00EA018E">
        <w:rPr>
          <w:rFonts w:ascii="Arial" w:hAnsi="Arial" w:cs="Arial"/>
          <w:sz w:val="22"/>
          <w:szCs w:val="22"/>
        </w:rPr>
        <w:t xml:space="preserve"> obligation with its related parties</w:t>
      </w:r>
      <w:r w:rsidRPr="00EA018E">
        <w:rPr>
          <w:rFonts w:ascii="Arial" w:hAnsi="Arial" w:cs="Arial"/>
          <w:sz w:val="22"/>
          <w:szCs w:val="22"/>
          <w:cs/>
        </w:rPr>
        <w:t>.</w:t>
      </w:r>
    </w:p>
    <w:p w14:paraId="372C464B" w14:textId="2E470048" w:rsidR="00F31E33" w:rsidRPr="00EA018E" w:rsidRDefault="00B11287" w:rsidP="00C71C23">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9</w:t>
      </w:r>
      <w:r w:rsidR="00A56F5F" w:rsidRPr="00EA018E">
        <w:rPr>
          <w:rFonts w:ascii="Arial" w:eastAsia="Arial Unicode MS" w:hAnsi="Arial" w:cs="Arial"/>
          <w:b/>
          <w:bCs/>
          <w:sz w:val="22"/>
          <w:szCs w:val="22"/>
          <w:cs/>
          <w:lang w:val="en-GB"/>
        </w:rPr>
        <w:t>.</w:t>
      </w:r>
      <w:r w:rsidR="00A56F5F" w:rsidRPr="00EA018E">
        <w:rPr>
          <w:rFonts w:ascii="Arial" w:eastAsia="Arial Unicode MS" w:hAnsi="Arial" w:cs="Arial"/>
          <w:b/>
          <w:bCs/>
          <w:sz w:val="22"/>
          <w:szCs w:val="22"/>
          <w:lang w:val="en-GB"/>
        </w:rPr>
        <w:tab/>
        <w:t>Inventories</w:t>
      </w:r>
      <w:r w:rsidR="00CD265B" w:rsidRPr="00EA018E">
        <w:rPr>
          <w:rFonts w:ascii="Arial" w:eastAsia="Arial Unicode MS" w:hAnsi="Arial" w:cs="Arial"/>
          <w:b/>
          <w:bCs/>
          <w:sz w:val="22"/>
          <w:szCs w:val="22"/>
          <w:cs/>
          <w:lang w:val="en-GB"/>
        </w:rPr>
        <w:t xml:space="preserve"> </w:t>
      </w:r>
    </w:p>
    <w:tbl>
      <w:tblPr>
        <w:tblW w:w="900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6"/>
        <w:gridCol w:w="1259"/>
        <w:gridCol w:w="1357"/>
        <w:gridCol w:w="1251"/>
        <w:gridCol w:w="1357"/>
        <w:gridCol w:w="8"/>
      </w:tblGrid>
      <w:tr w:rsidR="00EA018E" w:rsidRPr="00EA018E" w14:paraId="2A51748C" w14:textId="77777777" w:rsidTr="002A1496">
        <w:trPr>
          <w:trHeight w:val="20"/>
        </w:trPr>
        <w:tc>
          <w:tcPr>
            <w:tcW w:w="3776" w:type="dxa"/>
            <w:tcBorders>
              <w:top w:val="nil"/>
              <w:left w:val="nil"/>
              <w:bottom w:val="nil"/>
              <w:right w:val="nil"/>
            </w:tcBorders>
            <w:vAlign w:val="bottom"/>
          </w:tcPr>
          <w:p w14:paraId="7D412632" w14:textId="77777777" w:rsidR="0067564A" w:rsidRPr="00EA018E" w:rsidRDefault="0067564A" w:rsidP="0060256F">
            <w:pPr>
              <w:tabs>
                <w:tab w:val="left" w:pos="360"/>
                <w:tab w:val="left" w:pos="900"/>
              </w:tabs>
              <w:spacing w:line="380" w:lineRule="exact"/>
              <w:jc w:val="center"/>
              <w:rPr>
                <w:rFonts w:ascii="Arial" w:hAnsi="Arial" w:cs="Arial"/>
                <w:sz w:val="20"/>
                <w:szCs w:val="20"/>
                <w:lang w:val="en-GB"/>
              </w:rPr>
            </w:pPr>
          </w:p>
        </w:tc>
        <w:tc>
          <w:tcPr>
            <w:tcW w:w="1259" w:type="dxa"/>
            <w:tcBorders>
              <w:top w:val="nil"/>
              <w:left w:val="nil"/>
              <w:bottom w:val="nil"/>
              <w:right w:val="nil"/>
            </w:tcBorders>
            <w:vAlign w:val="bottom"/>
          </w:tcPr>
          <w:p w14:paraId="47634CD1" w14:textId="77777777" w:rsidR="0067564A" w:rsidRPr="00EA018E" w:rsidRDefault="0067564A" w:rsidP="0060256F">
            <w:pPr>
              <w:spacing w:line="380" w:lineRule="exact"/>
              <w:jc w:val="center"/>
              <w:rPr>
                <w:rFonts w:ascii="Arial" w:hAnsi="Arial" w:cs="Arial"/>
                <w:sz w:val="20"/>
                <w:szCs w:val="20"/>
                <w:lang w:val="en-GB"/>
              </w:rPr>
            </w:pPr>
          </w:p>
        </w:tc>
        <w:tc>
          <w:tcPr>
            <w:tcW w:w="1357" w:type="dxa"/>
            <w:tcBorders>
              <w:top w:val="nil"/>
              <w:left w:val="nil"/>
              <w:bottom w:val="nil"/>
              <w:right w:val="nil"/>
            </w:tcBorders>
            <w:vAlign w:val="bottom"/>
          </w:tcPr>
          <w:p w14:paraId="4786C31E" w14:textId="77777777" w:rsidR="0067564A" w:rsidRPr="00EA018E" w:rsidRDefault="0067564A" w:rsidP="0060256F">
            <w:pPr>
              <w:spacing w:line="380" w:lineRule="exact"/>
              <w:ind w:left="-108" w:right="-108"/>
              <w:jc w:val="center"/>
              <w:rPr>
                <w:rFonts w:ascii="Arial" w:hAnsi="Arial" w:cs="Arial"/>
                <w:sz w:val="20"/>
                <w:szCs w:val="20"/>
              </w:rPr>
            </w:pPr>
          </w:p>
        </w:tc>
        <w:tc>
          <w:tcPr>
            <w:tcW w:w="2616" w:type="dxa"/>
            <w:gridSpan w:val="3"/>
            <w:tcBorders>
              <w:top w:val="nil"/>
              <w:left w:val="nil"/>
              <w:bottom w:val="nil"/>
              <w:right w:val="nil"/>
            </w:tcBorders>
            <w:vAlign w:val="bottom"/>
          </w:tcPr>
          <w:p w14:paraId="17F843E5" w14:textId="3E720349" w:rsidR="0067564A" w:rsidRPr="00EA018E" w:rsidRDefault="0067564A" w:rsidP="0060256F">
            <w:pPr>
              <w:tabs>
                <w:tab w:val="left" w:pos="2172"/>
              </w:tabs>
              <w:spacing w:line="380" w:lineRule="exact"/>
              <w:ind w:right="75" w:hanging="170"/>
              <w:jc w:val="right"/>
              <w:rPr>
                <w:rFonts w:ascii="Arial" w:hAnsi="Arial" w:cs="Arial"/>
                <w:sz w:val="20"/>
                <w:szCs w:val="20"/>
              </w:rPr>
            </w:pPr>
            <w:r w:rsidRPr="00EA018E">
              <w:rPr>
                <w:rFonts w:ascii="Arial" w:hAnsi="Arial" w:cs="Arial"/>
                <w:sz w:val="20"/>
                <w:szCs w:val="20"/>
                <w:cs/>
                <w:lang w:val="en-GB" w:eastAsia="en-GB"/>
              </w:rPr>
              <w:t>(</w:t>
            </w:r>
            <w:r w:rsidRPr="00EA018E">
              <w:rPr>
                <w:rFonts w:ascii="Arial" w:hAnsi="Arial" w:cs="Arial"/>
                <w:sz w:val="20"/>
                <w:szCs w:val="20"/>
                <w:lang w:val="en-GB" w:eastAsia="en-GB"/>
              </w:rPr>
              <w:t>Unit</w:t>
            </w:r>
            <w:r w:rsidRPr="00EA018E">
              <w:rPr>
                <w:rFonts w:ascii="Arial" w:hAnsi="Arial" w:cs="Arial"/>
                <w:sz w:val="20"/>
                <w:szCs w:val="20"/>
                <w:cs/>
                <w:lang w:val="en-GB" w:eastAsia="en-GB"/>
              </w:rPr>
              <w:t xml:space="preserve">: </w:t>
            </w:r>
            <w:r w:rsidR="00B41640" w:rsidRPr="00EA018E">
              <w:rPr>
                <w:rFonts w:ascii="Arial" w:hAnsi="Arial" w:cs="Arial"/>
                <w:sz w:val="20"/>
                <w:szCs w:val="20"/>
                <w:lang w:val="en-GB" w:eastAsia="en-GB"/>
              </w:rPr>
              <w:t xml:space="preserve">Thousand </w:t>
            </w:r>
            <w:r w:rsidRPr="00EA018E">
              <w:rPr>
                <w:rFonts w:ascii="Arial" w:hAnsi="Arial" w:cs="Arial"/>
                <w:sz w:val="20"/>
                <w:szCs w:val="20"/>
                <w:lang w:val="en-GB" w:eastAsia="en-GB"/>
              </w:rPr>
              <w:t>Baht</w:t>
            </w:r>
            <w:r w:rsidRPr="00EA018E">
              <w:rPr>
                <w:rFonts w:ascii="Arial" w:hAnsi="Arial" w:cs="Arial"/>
                <w:sz w:val="20"/>
                <w:szCs w:val="20"/>
                <w:cs/>
                <w:lang w:val="en-GB" w:eastAsia="en-GB"/>
              </w:rPr>
              <w:t>)</w:t>
            </w:r>
          </w:p>
        </w:tc>
      </w:tr>
      <w:tr w:rsidR="00EA018E" w:rsidRPr="00EA018E" w14:paraId="541940CF" w14:textId="77777777" w:rsidTr="002A1496">
        <w:trPr>
          <w:gridAfter w:val="1"/>
          <w:wAfter w:w="8" w:type="dxa"/>
          <w:trHeight w:val="20"/>
        </w:trPr>
        <w:tc>
          <w:tcPr>
            <w:tcW w:w="3776" w:type="dxa"/>
            <w:tcBorders>
              <w:top w:val="nil"/>
              <w:left w:val="nil"/>
              <w:bottom w:val="nil"/>
              <w:right w:val="nil"/>
            </w:tcBorders>
            <w:vAlign w:val="bottom"/>
          </w:tcPr>
          <w:p w14:paraId="11F0D5DC" w14:textId="77777777" w:rsidR="00A56F5F" w:rsidRPr="00EA018E" w:rsidRDefault="00A56F5F" w:rsidP="0060256F">
            <w:pPr>
              <w:tabs>
                <w:tab w:val="left" w:pos="360"/>
                <w:tab w:val="left" w:pos="900"/>
              </w:tabs>
              <w:spacing w:line="380" w:lineRule="exact"/>
              <w:jc w:val="center"/>
              <w:rPr>
                <w:rFonts w:ascii="Arial" w:hAnsi="Arial" w:cs="Arial"/>
                <w:sz w:val="20"/>
                <w:szCs w:val="20"/>
                <w:lang w:val="en-GB"/>
              </w:rPr>
            </w:pPr>
          </w:p>
        </w:tc>
        <w:tc>
          <w:tcPr>
            <w:tcW w:w="2616" w:type="dxa"/>
            <w:gridSpan w:val="2"/>
            <w:tcBorders>
              <w:top w:val="nil"/>
              <w:left w:val="nil"/>
              <w:bottom w:val="nil"/>
              <w:right w:val="nil"/>
            </w:tcBorders>
          </w:tcPr>
          <w:p w14:paraId="5F4918D6" w14:textId="5BCD7A92" w:rsidR="00A56F5F" w:rsidRPr="00EA018E" w:rsidRDefault="00A56F5F" w:rsidP="0060256F">
            <w:pPr>
              <w:pBdr>
                <w:bottom w:val="single" w:sz="4" w:space="1" w:color="auto"/>
              </w:pBdr>
              <w:spacing w:line="380" w:lineRule="exact"/>
              <w:jc w:val="center"/>
              <w:rPr>
                <w:rFonts w:ascii="Arial" w:hAnsi="Arial" w:cs="Arial"/>
                <w:sz w:val="20"/>
                <w:szCs w:val="20"/>
              </w:rPr>
            </w:pPr>
            <w:r w:rsidRPr="00EA018E">
              <w:rPr>
                <w:rFonts w:ascii="Arial" w:hAnsi="Arial" w:cs="Arial"/>
                <w:sz w:val="20"/>
                <w:szCs w:val="20"/>
                <w:lang w:val="en-GB"/>
              </w:rPr>
              <w:t>Consolidated                                  financial statements</w:t>
            </w:r>
          </w:p>
        </w:tc>
        <w:tc>
          <w:tcPr>
            <w:tcW w:w="2608" w:type="dxa"/>
            <w:gridSpan w:val="2"/>
            <w:tcBorders>
              <w:top w:val="nil"/>
              <w:left w:val="nil"/>
              <w:bottom w:val="nil"/>
              <w:right w:val="nil"/>
            </w:tcBorders>
            <w:vAlign w:val="bottom"/>
          </w:tcPr>
          <w:p w14:paraId="124AA143" w14:textId="03EE246B" w:rsidR="00A56F5F" w:rsidRPr="00EA018E" w:rsidRDefault="00A56F5F" w:rsidP="0060256F">
            <w:pPr>
              <w:pBdr>
                <w:bottom w:val="single" w:sz="4" w:space="1" w:color="auto"/>
              </w:pBdr>
              <w:tabs>
                <w:tab w:val="left" w:pos="1170"/>
              </w:tabs>
              <w:spacing w:line="380" w:lineRule="exact"/>
              <w:jc w:val="center"/>
              <w:rPr>
                <w:rFonts w:ascii="Arial" w:hAnsi="Arial" w:cs="Arial"/>
                <w:sz w:val="20"/>
                <w:szCs w:val="20"/>
              </w:rPr>
            </w:pPr>
            <w:r w:rsidRPr="00EA018E">
              <w:rPr>
                <w:rFonts w:ascii="Arial" w:hAnsi="Arial" w:cs="Arial"/>
                <w:sz w:val="20"/>
                <w:szCs w:val="20"/>
                <w:lang w:val="en-GB"/>
              </w:rPr>
              <w:t>Separate                            financial statements</w:t>
            </w:r>
          </w:p>
        </w:tc>
      </w:tr>
      <w:tr w:rsidR="00EA018E" w:rsidRPr="00EA018E" w14:paraId="732782E1" w14:textId="77777777" w:rsidTr="002A1496">
        <w:trPr>
          <w:gridAfter w:val="1"/>
          <w:wAfter w:w="8" w:type="dxa"/>
          <w:trHeight w:val="20"/>
        </w:trPr>
        <w:tc>
          <w:tcPr>
            <w:tcW w:w="3776" w:type="dxa"/>
            <w:tcBorders>
              <w:top w:val="nil"/>
              <w:left w:val="nil"/>
              <w:bottom w:val="nil"/>
              <w:right w:val="nil"/>
            </w:tcBorders>
            <w:vAlign w:val="bottom"/>
          </w:tcPr>
          <w:p w14:paraId="67D82B40" w14:textId="77777777" w:rsidR="00D46830" w:rsidRPr="00EA018E" w:rsidRDefault="00D46830" w:rsidP="00D46830">
            <w:pPr>
              <w:tabs>
                <w:tab w:val="left" w:pos="360"/>
                <w:tab w:val="left" w:pos="900"/>
              </w:tabs>
              <w:spacing w:line="380" w:lineRule="exact"/>
              <w:jc w:val="center"/>
              <w:rPr>
                <w:rFonts w:ascii="Arial" w:hAnsi="Arial" w:cs="Arial"/>
                <w:sz w:val="20"/>
                <w:szCs w:val="20"/>
                <w:lang w:val="en-GB"/>
              </w:rPr>
            </w:pPr>
          </w:p>
        </w:tc>
        <w:tc>
          <w:tcPr>
            <w:tcW w:w="1259" w:type="dxa"/>
            <w:tcBorders>
              <w:top w:val="nil"/>
              <w:left w:val="nil"/>
              <w:bottom w:val="nil"/>
              <w:right w:val="nil"/>
            </w:tcBorders>
          </w:tcPr>
          <w:p w14:paraId="6B001F39" w14:textId="441445A4" w:rsidR="00D46830" w:rsidRPr="00EA018E" w:rsidRDefault="00D46830" w:rsidP="00D46830">
            <w:pPr>
              <w:pBdr>
                <w:bottom w:val="single" w:sz="4" w:space="1" w:color="auto"/>
              </w:pBdr>
              <w:spacing w:line="380" w:lineRule="exact"/>
              <w:ind w:right="-33"/>
              <w:jc w:val="center"/>
              <w:rPr>
                <w:rFonts w:ascii="Arial" w:hAnsi="Arial" w:cs="Arial"/>
                <w:sz w:val="20"/>
                <w:szCs w:val="20"/>
              </w:rPr>
            </w:pPr>
            <w:r w:rsidRPr="00EA018E">
              <w:rPr>
                <w:rFonts w:ascii="Arial" w:hAnsi="Arial" w:cs="Arial"/>
                <w:sz w:val="20"/>
                <w:szCs w:val="20"/>
              </w:rPr>
              <w:t>2025</w:t>
            </w:r>
          </w:p>
        </w:tc>
        <w:tc>
          <w:tcPr>
            <w:tcW w:w="1357" w:type="dxa"/>
            <w:tcBorders>
              <w:top w:val="nil"/>
              <w:left w:val="nil"/>
              <w:bottom w:val="nil"/>
              <w:right w:val="nil"/>
            </w:tcBorders>
          </w:tcPr>
          <w:p w14:paraId="7EBAB9E6" w14:textId="2557E98E" w:rsidR="00D46830" w:rsidRPr="00EA018E" w:rsidRDefault="00D46830" w:rsidP="00D46830">
            <w:pPr>
              <w:pBdr>
                <w:bottom w:val="single" w:sz="4" w:space="1" w:color="auto"/>
              </w:pBdr>
              <w:spacing w:line="380" w:lineRule="exact"/>
              <w:ind w:right="-30"/>
              <w:jc w:val="center"/>
              <w:rPr>
                <w:rFonts w:ascii="Arial" w:hAnsi="Arial" w:cs="Arial"/>
                <w:sz w:val="20"/>
                <w:szCs w:val="20"/>
                <w:lang w:val="en-GB"/>
              </w:rPr>
            </w:pPr>
            <w:r w:rsidRPr="00EA018E">
              <w:rPr>
                <w:rFonts w:ascii="Arial" w:hAnsi="Arial" w:cs="Arial"/>
                <w:sz w:val="20"/>
                <w:szCs w:val="20"/>
              </w:rPr>
              <w:t>2024</w:t>
            </w:r>
          </w:p>
        </w:tc>
        <w:tc>
          <w:tcPr>
            <w:tcW w:w="1251" w:type="dxa"/>
            <w:tcBorders>
              <w:top w:val="nil"/>
              <w:left w:val="nil"/>
              <w:bottom w:val="nil"/>
              <w:right w:val="nil"/>
            </w:tcBorders>
          </w:tcPr>
          <w:p w14:paraId="5C7AB7D8" w14:textId="1E82C99B" w:rsidR="00D46830" w:rsidRPr="00EA018E" w:rsidRDefault="00D46830" w:rsidP="00D46830">
            <w:pPr>
              <w:pBdr>
                <w:bottom w:val="single" w:sz="4" w:space="1" w:color="auto"/>
              </w:pBdr>
              <w:spacing w:line="380" w:lineRule="exact"/>
              <w:ind w:right="-57"/>
              <w:jc w:val="center"/>
              <w:rPr>
                <w:rFonts w:ascii="Arial" w:hAnsi="Arial" w:cs="Arial"/>
                <w:sz w:val="20"/>
                <w:szCs w:val="20"/>
              </w:rPr>
            </w:pPr>
            <w:r w:rsidRPr="00EA018E">
              <w:rPr>
                <w:rFonts w:ascii="Arial" w:hAnsi="Arial" w:cs="Arial"/>
                <w:sz w:val="20"/>
                <w:szCs w:val="20"/>
              </w:rPr>
              <w:t>2025</w:t>
            </w:r>
          </w:p>
        </w:tc>
        <w:tc>
          <w:tcPr>
            <w:tcW w:w="1357" w:type="dxa"/>
            <w:tcBorders>
              <w:top w:val="nil"/>
              <w:left w:val="nil"/>
              <w:bottom w:val="nil"/>
              <w:right w:val="nil"/>
            </w:tcBorders>
          </w:tcPr>
          <w:p w14:paraId="6AEBCD15" w14:textId="4A0731D3" w:rsidR="00D46830" w:rsidRPr="00EA018E" w:rsidRDefault="00D46830" w:rsidP="00D46830">
            <w:pPr>
              <w:pBdr>
                <w:bottom w:val="single" w:sz="4" w:space="1" w:color="auto"/>
              </w:pBdr>
              <w:spacing w:line="380" w:lineRule="exact"/>
              <w:ind w:left="-9" w:right="-14"/>
              <w:jc w:val="center"/>
              <w:rPr>
                <w:rFonts w:ascii="Arial" w:hAnsi="Arial" w:cs="Arial"/>
                <w:sz w:val="20"/>
                <w:szCs w:val="20"/>
              </w:rPr>
            </w:pPr>
            <w:r w:rsidRPr="00EA018E">
              <w:rPr>
                <w:rFonts w:ascii="Arial" w:hAnsi="Arial" w:cs="Arial"/>
                <w:sz w:val="20"/>
                <w:szCs w:val="20"/>
              </w:rPr>
              <w:t>2024</w:t>
            </w:r>
          </w:p>
        </w:tc>
      </w:tr>
      <w:tr w:rsidR="00EA018E" w:rsidRPr="00EA018E" w14:paraId="6896A16B" w14:textId="77777777" w:rsidTr="002A1496">
        <w:trPr>
          <w:gridAfter w:val="1"/>
          <w:wAfter w:w="8" w:type="dxa"/>
          <w:trHeight w:val="20"/>
        </w:trPr>
        <w:tc>
          <w:tcPr>
            <w:tcW w:w="3776" w:type="dxa"/>
            <w:tcBorders>
              <w:top w:val="nil"/>
              <w:left w:val="nil"/>
              <w:bottom w:val="nil"/>
              <w:right w:val="nil"/>
            </w:tcBorders>
            <w:vAlign w:val="bottom"/>
          </w:tcPr>
          <w:p w14:paraId="634BC912" w14:textId="77777777" w:rsidR="001C4B15" w:rsidRPr="00EA018E" w:rsidRDefault="001C4B15" w:rsidP="001C4B15">
            <w:pPr>
              <w:spacing w:line="380" w:lineRule="exact"/>
              <w:ind w:left="-33" w:firstLine="9"/>
              <w:rPr>
                <w:rFonts w:ascii="Arial" w:hAnsi="Arial" w:cs="Arial"/>
                <w:sz w:val="20"/>
                <w:szCs w:val="20"/>
                <w:cs/>
              </w:rPr>
            </w:pPr>
            <w:r w:rsidRPr="00EA018E">
              <w:rPr>
                <w:rFonts w:ascii="Arial" w:hAnsi="Arial" w:cs="Arial"/>
                <w:sz w:val="20"/>
                <w:szCs w:val="20"/>
              </w:rPr>
              <w:t>Raw materials</w:t>
            </w:r>
          </w:p>
        </w:tc>
        <w:tc>
          <w:tcPr>
            <w:tcW w:w="1259" w:type="dxa"/>
            <w:tcBorders>
              <w:top w:val="nil"/>
              <w:left w:val="nil"/>
              <w:bottom w:val="nil"/>
              <w:right w:val="nil"/>
            </w:tcBorders>
          </w:tcPr>
          <w:p w14:paraId="6D6DA6CE" w14:textId="0BA0C27E"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157,459</w:t>
            </w:r>
          </w:p>
        </w:tc>
        <w:tc>
          <w:tcPr>
            <w:tcW w:w="1357" w:type="dxa"/>
            <w:tcBorders>
              <w:top w:val="nil"/>
              <w:left w:val="nil"/>
              <w:bottom w:val="nil"/>
              <w:right w:val="nil"/>
            </w:tcBorders>
          </w:tcPr>
          <w:p w14:paraId="22A522ED" w14:textId="55315AB6"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119,256</w:t>
            </w:r>
          </w:p>
        </w:tc>
        <w:tc>
          <w:tcPr>
            <w:tcW w:w="1251" w:type="dxa"/>
            <w:tcBorders>
              <w:top w:val="nil"/>
              <w:left w:val="nil"/>
              <w:bottom w:val="nil"/>
              <w:right w:val="nil"/>
            </w:tcBorders>
          </w:tcPr>
          <w:p w14:paraId="34399BC4" w14:textId="70A631C3"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157,460</w:t>
            </w:r>
          </w:p>
        </w:tc>
        <w:tc>
          <w:tcPr>
            <w:tcW w:w="1357" w:type="dxa"/>
            <w:tcBorders>
              <w:top w:val="nil"/>
              <w:left w:val="nil"/>
              <w:bottom w:val="nil"/>
              <w:right w:val="nil"/>
            </w:tcBorders>
            <w:vAlign w:val="bottom"/>
          </w:tcPr>
          <w:p w14:paraId="2119747D" w14:textId="40D53F0B"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 xml:space="preserve">   119,256 </w:t>
            </w:r>
          </w:p>
        </w:tc>
      </w:tr>
      <w:tr w:rsidR="00EA018E" w:rsidRPr="00EA018E" w14:paraId="36D4BE95" w14:textId="77777777" w:rsidTr="002A1496">
        <w:trPr>
          <w:gridAfter w:val="1"/>
          <w:wAfter w:w="8" w:type="dxa"/>
          <w:trHeight w:val="20"/>
        </w:trPr>
        <w:tc>
          <w:tcPr>
            <w:tcW w:w="3776" w:type="dxa"/>
            <w:tcBorders>
              <w:top w:val="nil"/>
              <w:left w:val="nil"/>
              <w:bottom w:val="nil"/>
              <w:right w:val="nil"/>
            </w:tcBorders>
            <w:vAlign w:val="bottom"/>
          </w:tcPr>
          <w:p w14:paraId="75BB870B" w14:textId="77777777" w:rsidR="001C4B15" w:rsidRPr="00EA018E" w:rsidRDefault="001C4B15" w:rsidP="001C4B15">
            <w:pPr>
              <w:spacing w:line="380" w:lineRule="exact"/>
              <w:ind w:left="-33" w:firstLine="9"/>
              <w:rPr>
                <w:rFonts w:ascii="Arial" w:hAnsi="Arial" w:cs="Arial"/>
                <w:sz w:val="20"/>
                <w:szCs w:val="20"/>
              </w:rPr>
            </w:pPr>
            <w:r w:rsidRPr="00EA018E">
              <w:rPr>
                <w:rFonts w:ascii="Arial" w:hAnsi="Arial" w:cs="Arial"/>
                <w:sz w:val="20"/>
                <w:szCs w:val="20"/>
              </w:rPr>
              <w:t>Work in process</w:t>
            </w:r>
          </w:p>
        </w:tc>
        <w:tc>
          <w:tcPr>
            <w:tcW w:w="1259" w:type="dxa"/>
            <w:tcBorders>
              <w:top w:val="nil"/>
              <w:left w:val="nil"/>
              <w:bottom w:val="nil"/>
              <w:right w:val="nil"/>
            </w:tcBorders>
          </w:tcPr>
          <w:p w14:paraId="3638B6E5" w14:textId="31520EF3"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120,418</w:t>
            </w:r>
          </w:p>
        </w:tc>
        <w:tc>
          <w:tcPr>
            <w:tcW w:w="1357" w:type="dxa"/>
            <w:tcBorders>
              <w:top w:val="nil"/>
              <w:left w:val="nil"/>
              <w:bottom w:val="nil"/>
              <w:right w:val="nil"/>
            </w:tcBorders>
          </w:tcPr>
          <w:p w14:paraId="38CD3972" w14:textId="4FE0568C"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58,959</w:t>
            </w:r>
          </w:p>
        </w:tc>
        <w:tc>
          <w:tcPr>
            <w:tcW w:w="1251" w:type="dxa"/>
            <w:tcBorders>
              <w:top w:val="nil"/>
              <w:left w:val="nil"/>
              <w:bottom w:val="nil"/>
              <w:right w:val="nil"/>
            </w:tcBorders>
          </w:tcPr>
          <w:p w14:paraId="3421A47B" w14:textId="32CFF5A2"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120,418</w:t>
            </w:r>
          </w:p>
        </w:tc>
        <w:tc>
          <w:tcPr>
            <w:tcW w:w="1357" w:type="dxa"/>
            <w:tcBorders>
              <w:top w:val="nil"/>
              <w:left w:val="nil"/>
              <w:bottom w:val="nil"/>
              <w:right w:val="nil"/>
            </w:tcBorders>
            <w:vAlign w:val="bottom"/>
          </w:tcPr>
          <w:p w14:paraId="09AFC2E7" w14:textId="1444F89B"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 xml:space="preserve">       58,959 </w:t>
            </w:r>
          </w:p>
        </w:tc>
      </w:tr>
      <w:tr w:rsidR="00EA018E" w:rsidRPr="00EA018E" w14:paraId="5C799AB2" w14:textId="77777777" w:rsidTr="002A1496">
        <w:trPr>
          <w:gridAfter w:val="1"/>
          <w:wAfter w:w="8" w:type="dxa"/>
          <w:trHeight w:val="20"/>
        </w:trPr>
        <w:tc>
          <w:tcPr>
            <w:tcW w:w="3776" w:type="dxa"/>
            <w:tcBorders>
              <w:top w:val="nil"/>
              <w:left w:val="nil"/>
              <w:bottom w:val="nil"/>
              <w:right w:val="nil"/>
            </w:tcBorders>
            <w:vAlign w:val="bottom"/>
          </w:tcPr>
          <w:p w14:paraId="1AA0297B" w14:textId="77777777" w:rsidR="001C4B15" w:rsidRPr="00EA018E" w:rsidRDefault="001C4B15" w:rsidP="001C4B15">
            <w:pPr>
              <w:spacing w:line="380" w:lineRule="exact"/>
              <w:ind w:left="-33" w:firstLine="9"/>
              <w:rPr>
                <w:rFonts w:ascii="Arial" w:hAnsi="Arial" w:cs="Arial"/>
                <w:sz w:val="20"/>
                <w:szCs w:val="20"/>
                <w:lang w:val="en-GB"/>
              </w:rPr>
            </w:pPr>
            <w:r w:rsidRPr="00EA018E">
              <w:rPr>
                <w:rFonts w:ascii="Arial" w:hAnsi="Arial" w:cs="Arial"/>
                <w:sz w:val="20"/>
                <w:szCs w:val="20"/>
              </w:rPr>
              <w:t>Finished goods</w:t>
            </w:r>
          </w:p>
        </w:tc>
        <w:tc>
          <w:tcPr>
            <w:tcW w:w="1259" w:type="dxa"/>
            <w:tcBorders>
              <w:top w:val="nil"/>
              <w:left w:val="nil"/>
              <w:bottom w:val="nil"/>
              <w:right w:val="nil"/>
            </w:tcBorders>
          </w:tcPr>
          <w:p w14:paraId="0D6414E0" w14:textId="34145C71"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293,244</w:t>
            </w:r>
          </w:p>
        </w:tc>
        <w:tc>
          <w:tcPr>
            <w:tcW w:w="1357" w:type="dxa"/>
            <w:tcBorders>
              <w:top w:val="nil"/>
              <w:left w:val="nil"/>
              <w:bottom w:val="nil"/>
              <w:right w:val="nil"/>
            </w:tcBorders>
          </w:tcPr>
          <w:p w14:paraId="538189E6" w14:textId="350200D7"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193,163</w:t>
            </w:r>
          </w:p>
        </w:tc>
        <w:tc>
          <w:tcPr>
            <w:tcW w:w="1251" w:type="dxa"/>
            <w:tcBorders>
              <w:top w:val="nil"/>
              <w:left w:val="nil"/>
              <w:bottom w:val="nil"/>
              <w:right w:val="nil"/>
            </w:tcBorders>
          </w:tcPr>
          <w:p w14:paraId="2B94230F" w14:textId="6F0F21FD"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223,049</w:t>
            </w:r>
          </w:p>
        </w:tc>
        <w:tc>
          <w:tcPr>
            <w:tcW w:w="1357" w:type="dxa"/>
            <w:tcBorders>
              <w:top w:val="nil"/>
              <w:left w:val="nil"/>
              <w:bottom w:val="nil"/>
              <w:right w:val="nil"/>
            </w:tcBorders>
            <w:vAlign w:val="bottom"/>
          </w:tcPr>
          <w:p w14:paraId="6D11BC81" w14:textId="4ABAB325"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107,409</w:t>
            </w:r>
          </w:p>
        </w:tc>
      </w:tr>
      <w:tr w:rsidR="00EA018E" w:rsidRPr="00EA018E" w14:paraId="734F4B96" w14:textId="77777777" w:rsidTr="002A1496">
        <w:trPr>
          <w:gridAfter w:val="1"/>
          <w:wAfter w:w="8" w:type="dxa"/>
          <w:trHeight w:val="20"/>
        </w:trPr>
        <w:tc>
          <w:tcPr>
            <w:tcW w:w="3776" w:type="dxa"/>
            <w:tcBorders>
              <w:top w:val="nil"/>
              <w:left w:val="nil"/>
              <w:bottom w:val="nil"/>
              <w:right w:val="nil"/>
            </w:tcBorders>
            <w:vAlign w:val="bottom"/>
          </w:tcPr>
          <w:p w14:paraId="403085FE" w14:textId="77777777" w:rsidR="001C4B15" w:rsidRPr="00EA018E" w:rsidRDefault="001C4B15" w:rsidP="001C4B15">
            <w:pPr>
              <w:spacing w:line="380" w:lineRule="exact"/>
              <w:ind w:left="-33" w:firstLine="9"/>
              <w:rPr>
                <w:rFonts w:ascii="Arial" w:hAnsi="Arial" w:cs="Arial"/>
                <w:sz w:val="20"/>
                <w:szCs w:val="20"/>
              </w:rPr>
            </w:pPr>
            <w:r w:rsidRPr="00EA018E">
              <w:rPr>
                <w:rFonts w:ascii="Arial" w:hAnsi="Arial" w:cs="Arial"/>
                <w:sz w:val="20"/>
                <w:szCs w:val="20"/>
              </w:rPr>
              <w:t xml:space="preserve">Goods </w:t>
            </w:r>
            <w:r w:rsidRPr="00EA018E">
              <w:rPr>
                <w:rFonts w:ascii="Arial" w:hAnsi="Arial" w:cs="Arial"/>
                <w:sz w:val="20"/>
                <w:szCs w:val="20"/>
                <w:lang w:val="en-GB"/>
              </w:rPr>
              <w:t>in transit</w:t>
            </w:r>
          </w:p>
        </w:tc>
        <w:tc>
          <w:tcPr>
            <w:tcW w:w="1259" w:type="dxa"/>
            <w:tcBorders>
              <w:top w:val="nil"/>
              <w:left w:val="nil"/>
              <w:bottom w:val="nil"/>
              <w:right w:val="nil"/>
            </w:tcBorders>
          </w:tcPr>
          <w:p w14:paraId="20912742" w14:textId="0C2B1E91" w:rsidR="001C4B15" w:rsidRPr="00EA018E" w:rsidRDefault="001C4B15" w:rsidP="001C4B15">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cs/>
              </w:rPr>
              <w:t>-</w:t>
            </w:r>
          </w:p>
        </w:tc>
        <w:tc>
          <w:tcPr>
            <w:tcW w:w="1357" w:type="dxa"/>
            <w:tcBorders>
              <w:top w:val="nil"/>
              <w:left w:val="nil"/>
              <w:bottom w:val="nil"/>
              <w:right w:val="nil"/>
            </w:tcBorders>
          </w:tcPr>
          <w:p w14:paraId="7B9BDB7A" w14:textId="77776070" w:rsidR="001C4B15" w:rsidRPr="00EA018E" w:rsidRDefault="001C4B15" w:rsidP="001C4B15">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23,951</w:t>
            </w:r>
          </w:p>
        </w:tc>
        <w:tc>
          <w:tcPr>
            <w:tcW w:w="1251" w:type="dxa"/>
            <w:tcBorders>
              <w:top w:val="nil"/>
              <w:left w:val="nil"/>
              <w:bottom w:val="nil"/>
              <w:right w:val="nil"/>
            </w:tcBorders>
          </w:tcPr>
          <w:p w14:paraId="253FC29F" w14:textId="3297D475" w:rsidR="001C4B15" w:rsidRPr="00EA018E" w:rsidRDefault="001C4B15" w:rsidP="001C4B15">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cs/>
              </w:rPr>
              <w:t>-</w:t>
            </w:r>
          </w:p>
        </w:tc>
        <w:tc>
          <w:tcPr>
            <w:tcW w:w="1357" w:type="dxa"/>
            <w:tcBorders>
              <w:top w:val="nil"/>
              <w:left w:val="nil"/>
              <w:bottom w:val="nil"/>
              <w:right w:val="nil"/>
            </w:tcBorders>
            <w:vAlign w:val="bottom"/>
          </w:tcPr>
          <w:p w14:paraId="1A1A0570" w14:textId="0E5918F9" w:rsidR="001C4B15" w:rsidRPr="00EA018E" w:rsidRDefault="001C4B15" w:rsidP="001C4B15">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 xml:space="preserve">       18,357 </w:t>
            </w:r>
          </w:p>
        </w:tc>
      </w:tr>
      <w:tr w:rsidR="00EA018E" w:rsidRPr="00EA018E" w14:paraId="5A02C579" w14:textId="77777777" w:rsidTr="002A1496">
        <w:trPr>
          <w:gridAfter w:val="1"/>
          <w:wAfter w:w="8" w:type="dxa"/>
          <w:trHeight w:val="20"/>
        </w:trPr>
        <w:tc>
          <w:tcPr>
            <w:tcW w:w="3776" w:type="dxa"/>
            <w:tcBorders>
              <w:top w:val="nil"/>
              <w:left w:val="nil"/>
              <w:bottom w:val="nil"/>
              <w:right w:val="nil"/>
            </w:tcBorders>
            <w:vAlign w:val="bottom"/>
          </w:tcPr>
          <w:p w14:paraId="4413B8A5" w14:textId="77777777" w:rsidR="001C4B15" w:rsidRPr="00EA018E" w:rsidRDefault="001C4B15" w:rsidP="001C4B15">
            <w:pPr>
              <w:spacing w:line="380" w:lineRule="exact"/>
              <w:ind w:left="-33" w:firstLine="9"/>
              <w:rPr>
                <w:rFonts w:ascii="Arial" w:hAnsi="Arial" w:cs="Arial"/>
                <w:sz w:val="20"/>
                <w:szCs w:val="20"/>
              </w:rPr>
            </w:pPr>
            <w:r w:rsidRPr="00EA018E">
              <w:rPr>
                <w:rFonts w:ascii="Arial" w:hAnsi="Arial" w:cs="Arial"/>
                <w:sz w:val="20"/>
                <w:szCs w:val="20"/>
              </w:rPr>
              <w:t>Total</w:t>
            </w:r>
          </w:p>
        </w:tc>
        <w:tc>
          <w:tcPr>
            <w:tcW w:w="1259" w:type="dxa"/>
            <w:tcBorders>
              <w:top w:val="nil"/>
              <w:left w:val="nil"/>
              <w:bottom w:val="nil"/>
              <w:right w:val="nil"/>
            </w:tcBorders>
            <w:vAlign w:val="bottom"/>
          </w:tcPr>
          <w:p w14:paraId="439F7539" w14:textId="6D404709"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571,121</w:t>
            </w:r>
          </w:p>
        </w:tc>
        <w:tc>
          <w:tcPr>
            <w:tcW w:w="1357" w:type="dxa"/>
            <w:tcBorders>
              <w:top w:val="nil"/>
              <w:left w:val="nil"/>
              <w:bottom w:val="nil"/>
              <w:right w:val="nil"/>
            </w:tcBorders>
            <w:vAlign w:val="bottom"/>
          </w:tcPr>
          <w:p w14:paraId="5760D908" w14:textId="0B1FC155"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395,329</w:t>
            </w:r>
          </w:p>
        </w:tc>
        <w:tc>
          <w:tcPr>
            <w:tcW w:w="1251" w:type="dxa"/>
            <w:tcBorders>
              <w:top w:val="nil"/>
              <w:left w:val="nil"/>
              <w:bottom w:val="nil"/>
              <w:right w:val="nil"/>
            </w:tcBorders>
            <w:vAlign w:val="bottom"/>
          </w:tcPr>
          <w:p w14:paraId="3972F321" w14:textId="05BE5590" w:rsidR="001C4B15" w:rsidRPr="00EA018E" w:rsidRDefault="001C4B15" w:rsidP="001C4B15">
            <w:pPr>
              <w:tabs>
                <w:tab w:val="decimal" w:pos="971"/>
              </w:tabs>
              <w:spacing w:line="380" w:lineRule="exact"/>
              <w:ind w:left="-29" w:right="-29"/>
              <w:rPr>
                <w:rFonts w:ascii="Arial" w:hAnsi="Arial" w:cs="Arial"/>
                <w:sz w:val="20"/>
                <w:szCs w:val="20"/>
              </w:rPr>
            </w:pPr>
            <w:r w:rsidRPr="00EA018E">
              <w:rPr>
                <w:rFonts w:ascii="Arial" w:hAnsi="Arial" w:cs="Arial"/>
                <w:sz w:val="20"/>
                <w:szCs w:val="20"/>
              </w:rPr>
              <w:t>500,927</w:t>
            </w:r>
          </w:p>
        </w:tc>
        <w:tc>
          <w:tcPr>
            <w:tcW w:w="1357" w:type="dxa"/>
            <w:tcBorders>
              <w:top w:val="nil"/>
              <w:left w:val="nil"/>
              <w:bottom w:val="nil"/>
              <w:right w:val="nil"/>
            </w:tcBorders>
            <w:vAlign w:val="bottom"/>
          </w:tcPr>
          <w:p w14:paraId="09E6100F" w14:textId="60122DDE" w:rsidR="001C4B15" w:rsidRPr="00EA018E" w:rsidRDefault="001C4B15" w:rsidP="001C4B15">
            <w:pPr>
              <w:tabs>
                <w:tab w:val="decimal" w:pos="971"/>
              </w:tabs>
              <w:spacing w:line="380" w:lineRule="exact"/>
              <w:ind w:left="-29" w:right="-29"/>
              <w:rPr>
                <w:rFonts w:ascii="Arial" w:hAnsi="Arial" w:cs="Arial"/>
                <w:sz w:val="20"/>
                <w:szCs w:val="20"/>
                <w:cs/>
              </w:rPr>
            </w:pPr>
            <w:r w:rsidRPr="00EA018E">
              <w:rPr>
                <w:rFonts w:ascii="Arial" w:hAnsi="Arial" w:cs="Arial"/>
                <w:sz w:val="20"/>
                <w:szCs w:val="20"/>
              </w:rPr>
              <w:t>303,981</w:t>
            </w:r>
          </w:p>
        </w:tc>
      </w:tr>
      <w:tr w:rsidR="00EA018E" w:rsidRPr="00EA018E" w14:paraId="682CAF1F" w14:textId="77777777" w:rsidTr="002A1496">
        <w:trPr>
          <w:gridAfter w:val="1"/>
          <w:wAfter w:w="8" w:type="dxa"/>
          <w:trHeight w:val="20"/>
        </w:trPr>
        <w:tc>
          <w:tcPr>
            <w:tcW w:w="3776" w:type="dxa"/>
            <w:tcBorders>
              <w:top w:val="nil"/>
              <w:left w:val="nil"/>
              <w:bottom w:val="nil"/>
              <w:right w:val="nil"/>
            </w:tcBorders>
            <w:vAlign w:val="bottom"/>
          </w:tcPr>
          <w:p w14:paraId="3CA6B292" w14:textId="77777777" w:rsidR="001C4B15" w:rsidRPr="00EA018E" w:rsidRDefault="001C4B15" w:rsidP="001C4B15">
            <w:pPr>
              <w:spacing w:line="380" w:lineRule="exact"/>
              <w:ind w:left="-33" w:firstLine="9"/>
              <w:rPr>
                <w:rFonts w:ascii="Arial" w:hAnsi="Arial" w:cs="Arial"/>
                <w:sz w:val="20"/>
                <w:szCs w:val="20"/>
                <w:lang w:val="en-GB"/>
              </w:rPr>
            </w:pPr>
            <w:r w:rsidRPr="00EA018E">
              <w:rPr>
                <w:rFonts w:ascii="Arial" w:hAnsi="Arial" w:cs="Arial"/>
                <w:sz w:val="20"/>
                <w:szCs w:val="20"/>
              </w:rPr>
              <w:t>Less</w:t>
            </w:r>
            <w:r w:rsidRPr="00EA018E">
              <w:rPr>
                <w:rFonts w:ascii="Arial" w:hAnsi="Arial" w:cs="Arial"/>
                <w:sz w:val="20"/>
                <w:szCs w:val="20"/>
                <w:cs/>
                <w:lang w:val="en-GB"/>
              </w:rPr>
              <w:t xml:space="preserve">: </w:t>
            </w:r>
            <w:r w:rsidRPr="00EA018E">
              <w:rPr>
                <w:rFonts w:ascii="Arial" w:hAnsi="Arial" w:cs="Arial"/>
                <w:sz w:val="20"/>
                <w:szCs w:val="20"/>
                <w:lang w:val="en-GB"/>
              </w:rPr>
              <w:t xml:space="preserve">Allowance for diminution </w:t>
            </w:r>
          </w:p>
          <w:p w14:paraId="4115A23D" w14:textId="4EA196F4" w:rsidR="001C4B15" w:rsidRPr="00EA018E" w:rsidRDefault="001C4B15" w:rsidP="001C4B15">
            <w:pPr>
              <w:spacing w:line="380" w:lineRule="exact"/>
              <w:ind w:left="-33" w:firstLine="9"/>
              <w:rPr>
                <w:rFonts w:ascii="Arial" w:hAnsi="Arial" w:cs="Arial"/>
                <w:sz w:val="20"/>
                <w:szCs w:val="20"/>
                <w:lang w:val="en-GB"/>
              </w:rPr>
            </w:pPr>
            <w:r w:rsidRPr="00EA018E">
              <w:rPr>
                <w:rFonts w:ascii="Arial" w:hAnsi="Arial" w:cs="Arial"/>
                <w:sz w:val="20"/>
                <w:szCs w:val="20"/>
                <w:lang w:val="en-GB"/>
              </w:rPr>
              <w:t xml:space="preserve">   </w:t>
            </w:r>
            <w:r w:rsidR="007A2356">
              <w:rPr>
                <w:rFonts w:ascii="Arial" w:hAnsi="Arial" w:cs="Arial"/>
                <w:sz w:val="20"/>
                <w:szCs w:val="20"/>
                <w:lang w:val="en-GB"/>
              </w:rPr>
              <w:t xml:space="preserve">         </w:t>
            </w:r>
            <w:r w:rsidRPr="00EA018E">
              <w:rPr>
                <w:rFonts w:ascii="Arial" w:hAnsi="Arial" w:cs="Arial"/>
                <w:sz w:val="20"/>
                <w:szCs w:val="20"/>
                <w:lang w:val="en-GB"/>
              </w:rPr>
              <w:t xml:space="preserve">in value of inventories                   </w:t>
            </w:r>
          </w:p>
        </w:tc>
        <w:tc>
          <w:tcPr>
            <w:tcW w:w="1259" w:type="dxa"/>
            <w:tcBorders>
              <w:top w:val="nil"/>
              <w:left w:val="nil"/>
              <w:bottom w:val="nil"/>
              <w:right w:val="nil"/>
            </w:tcBorders>
            <w:vAlign w:val="bottom"/>
          </w:tcPr>
          <w:p w14:paraId="75FDD91F" w14:textId="55F22479" w:rsidR="001C4B15" w:rsidRPr="00EA018E" w:rsidRDefault="001C4B15" w:rsidP="001C4B15">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13,979</w:t>
            </w:r>
            <w:r w:rsidRPr="00EA018E">
              <w:rPr>
                <w:rFonts w:ascii="Arial" w:hAnsi="Arial" w:cs="Arial"/>
                <w:sz w:val="20"/>
                <w:szCs w:val="20"/>
                <w:cs/>
              </w:rPr>
              <w:t>)</w:t>
            </w:r>
          </w:p>
        </w:tc>
        <w:tc>
          <w:tcPr>
            <w:tcW w:w="1357" w:type="dxa"/>
            <w:tcBorders>
              <w:top w:val="nil"/>
              <w:left w:val="nil"/>
              <w:bottom w:val="nil"/>
              <w:right w:val="nil"/>
            </w:tcBorders>
            <w:vAlign w:val="bottom"/>
          </w:tcPr>
          <w:p w14:paraId="267F67BC" w14:textId="34767863" w:rsidR="001C4B15" w:rsidRPr="00EA018E" w:rsidRDefault="001C4B15" w:rsidP="001C4B15">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7,746</w:t>
            </w:r>
            <w:r w:rsidRPr="00EA018E">
              <w:rPr>
                <w:rFonts w:ascii="Arial" w:hAnsi="Arial" w:cs="Arial"/>
                <w:sz w:val="20"/>
                <w:szCs w:val="20"/>
                <w:cs/>
              </w:rPr>
              <w:t>)</w:t>
            </w:r>
          </w:p>
        </w:tc>
        <w:tc>
          <w:tcPr>
            <w:tcW w:w="1251" w:type="dxa"/>
            <w:tcBorders>
              <w:top w:val="nil"/>
              <w:left w:val="nil"/>
              <w:bottom w:val="nil"/>
              <w:right w:val="nil"/>
            </w:tcBorders>
            <w:vAlign w:val="bottom"/>
          </w:tcPr>
          <w:p w14:paraId="00BB5950" w14:textId="71E52C9B" w:rsidR="001C4B15" w:rsidRPr="00EA018E" w:rsidRDefault="001C4B15" w:rsidP="001C4B15">
            <w:pPr>
              <w:pBdr>
                <w:bottom w:val="single" w:sz="4"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13,055</w:t>
            </w:r>
            <w:r w:rsidRPr="00EA018E">
              <w:rPr>
                <w:rFonts w:ascii="Arial" w:hAnsi="Arial" w:cs="Arial"/>
                <w:sz w:val="20"/>
                <w:szCs w:val="20"/>
                <w:cs/>
              </w:rPr>
              <w:t>)</w:t>
            </w:r>
          </w:p>
        </w:tc>
        <w:tc>
          <w:tcPr>
            <w:tcW w:w="1357" w:type="dxa"/>
            <w:tcBorders>
              <w:top w:val="nil"/>
              <w:left w:val="nil"/>
              <w:bottom w:val="nil"/>
              <w:right w:val="nil"/>
            </w:tcBorders>
            <w:vAlign w:val="bottom"/>
          </w:tcPr>
          <w:p w14:paraId="2E5E0684" w14:textId="6971FB79" w:rsidR="001C4B15" w:rsidRPr="00EA018E" w:rsidRDefault="001C4B15" w:rsidP="001C4B15">
            <w:pPr>
              <w:pBdr>
                <w:bottom w:val="single" w:sz="4" w:space="1" w:color="auto"/>
              </w:pBdr>
              <w:tabs>
                <w:tab w:val="decimal" w:pos="971"/>
              </w:tabs>
              <w:spacing w:line="380" w:lineRule="exact"/>
              <w:ind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7,746</w:t>
            </w:r>
            <w:r w:rsidRPr="00EA018E">
              <w:rPr>
                <w:rFonts w:ascii="Arial" w:hAnsi="Arial" w:cs="Arial"/>
                <w:sz w:val="20"/>
                <w:szCs w:val="20"/>
                <w:cs/>
              </w:rPr>
              <w:t>)</w:t>
            </w:r>
          </w:p>
        </w:tc>
      </w:tr>
      <w:tr w:rsidR="00EA018E" w:rsidRPr="00EA018E" w14:paraId="4028B22E" w14:textId="77777777" w:rsidTr="002A1496">
        <w:trPr>
          <w:gridAfter w:val="1"/>
          <w:wAfter w:w="8" w:type="dxa"/>
          <w:trHeight w:val="20"/>
        </w:trPr>
        <w:tc>
          <w:tcPr>
            <w:tcW w:w="3776" w:type="dxa"/>
            <w:tcBorders>
              <w:top w:val="nil"/>
              <w:left w:val="nil"/>
              <w:bottom w:val="nil"/>
              <w:right w:val="nil"/>
            </w:tcBorders>
            <w:vAlign w:val="bottom"/>
          </w:tcPr>
          <w:p w14:paraId="1547344F" w14:textId="77B6855D" w:rsidR="001C4B15" w:rsidRPr="00EA018E" w:rsidRDefault="001C4B15" w:rsidP="001C4B15">
            <w:pPr>
              <w:spacing w:line="380" w:lineRule="exact"/>
              <w:ind w:left="-33"/>
              <w:rPr>
                <w:rFonts w:ascii="Arial" w:hAnsi="Arial" w:cs="Arial"/>
                <w:sz w:val="20"/>
                <w:szCs w:val="20"/>
                <w:lang w:val="en-GB"/>
              </w:rPr>
            </w:pPr>
            <w:r w:rsidRPr="00EA018E">
              <w:rPr>
                <w:rFonts w:ascii="Arial" w:hAnsi="Arial" w:cs="Arial"/>
                <w:sz w:val="20"/>
                <w:szCs w:val="20"/>
              </w:rPr>
              <w:t xml:space="preserve">Inventories </w:t>
            </w:r>
            <w:r w:rsidRPr="00EA018E">
              <w:rPr>
                <w:rFonts w:ascii="Arial" w:hAnsi="Arial" w:cs="Arial"/>
                <w:sz w:val="20"/>
                <w:szCs w:val="20"/>
                <w:cs/>
              </w:rPr>
              <w:t xml:space="preserve">- </w:t>
            </w:r>
            <w:r w:rsidRPr="00EA018E">
              <w:rPr>
                <w:rFonts w:ascii="Arial" w:hAnsi="Arial" w:cs="Arial"/>
                <w:sz w:val="20"/>
                <w:szCs w:val="20"/>
              </w:rPr>
              <w:t>net</w:t>
            </w:r>
          </w:p>
        </w:tc>
        <w:tc>
          <w:tcPr>
            <w:tcW w:w="1259" w:type="dxa"/>
            <w:tcBorders>
              <w:top w:val="nil"/>
              <w:left w:val="nil"/>
              <w:bottom w:val="nil"/>
              <w:right w:val="nil"/>
            </w:tcBorders>
            <w:vAlign w:val="bottom"/>
          </w:tcPr>
          <w:p w14:paraId="67AE760A" w14:textId="456E07B4" w:rsidR="001C4B15" w:rsidRPr="00EA018E" w:rsidRDefault="001C4B15" w:rsidP="001C4B15">
            <w:pPr>
              <w:pBdr>
                <w:bottom w:val="single" w:sz="12"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557,142</w:t>
            </w:r>
          </w:p>
        </w:tc>
        <w:tc>
          <w:tcPr>
            <w:tcW w:w="1357" w:type="dxa"/>
            <w:tcBorders>
              <w:top w:val="nil"/>
              <w:left w:val="nil"/>
              <w:bottom w:val="nil"/>
              <w:right w:val="nil"/>
            </w:tcBorders>
            <w:vAlign w:val="bottom"/>
          </w:tcPr>
          <w:p w14:paraId="2AF35871" w14:textId="54C93F2D" w:rsidR="001C4B15" w:rsidRPr="00EA018E" w:rsidRDefault="001C4B15" w:rsidP="001C4B15">
            <w:pPr>
              <w:pBdr>
                <w:bottom w:val="single" w:sz="12"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387,583</w:t>
            </w:r>
          </w:p>
        </w:tc>
        <w:tc>
          <w:tcPr>
            <w:tcW w:w="1251" w:type="dxa"/>
            <w:tcBorders>
              <w:top w:val="nil"/>
              <w:left w:val="nil"/>
              <w:bottom w:val="nil"/>
              <w:right w:val="nil"/>
            </w:tcBorders>
            <w:vAlign w:val="bottom"/>
          </w:tcPr>
          <w:p w14:paraId="5494B5B9" w14:textId="7FED3875" w:rsidR="001C4B15" w:rsidRPr="00EA018E" w:rsidRDefault="001C4B15" w:rsidP="001C4B15">
            <w:pPr>
              <w:pBdr>
                <w:bottom w:val="single" w:sz="12"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487,872</w:t>
            </w:r>
          </w:p>
        </w:tc>
        <w:tc>
          <w:tcPr>
            <w:tcW w:w="1357" w:type="dxa"/>
            <w:tcBorders>
              <w:top w:val="nil"/>
              <w:left w:val="nil"/>
              <w:bottom w:val="nil"/>
              <w:right w:val="nil"/>
            </w:tcBorders>
            <w:vAlign w:val="bottom"/>
          </w:tcPr>
          <w:p w14:paraId="680C6FC4" w14:textId="7EC3A8BC" w:rsidR="001C4B15" w:rsidRPr="00EA018E" w:rsidRDefault="001C4B15" w:rsidP="001C4B15">
            <w:pPr>
              <w:pBdr>
                <w:bottom w:val="single" w:sz="12" w:space="1" w:color="auto"/>
              </w:pBdr>
              <w:tabs>
                <w:tab w:val="decimal" w:pos="971"/>
              </w:tabs>
              <w:spacing w:line="380" w:lineRule="exact"/>
              <w:ind w:left="-29" w:right="-29"/>
              <w:rPr>
                <w:rFonts w:ascii="Arial" w:hAnsi="Arial" w:cs="Arial"/>
                <w:sz w:val="20"/>
                <w:szCs w:val="20"/>
              </w:rPr>
            </w:pPr>
            <w:r w:rsidRPr="00EA018E">
              <w:rPr>
                <w:rFonts w:ascii="Arial" w:hAnsi="Arial" w:cs="Arial"/>
                <w:sz w:val="20"/>
                <w:szCs w:val="20"/>
              </w:rPr>
              <w:t>296,235</w:t>
            </w:r>
          </w:p>
        </w:tc>
      </w:tr>
    </w:tbl>
    <w:p w14:paraId="05BDF308" w14:textId="77777777" w:rsidR="001C6CC0" w:rsidRPr="008A286C" w:rsidRDefault="001C6CC0" w:rsidP="001C6CC0">
      <w:pPr>
        <w:spacing w:before="120" w:after="120" w:line="380" w:lineRule="exact"/>
        <w:ind w:left="547"/>
        <w:jc w:val="thaiDistribute"/>
        <w:rPr>
          <w:rFonts w:ascii="Arial" w:eastAsia="Arial Unicode MS" w:hAnsi="Arial" w:cs="Arial"/>
          <w:sz w:val="22"/>
          <w:szCs w:val="22"/>
          <w:lang w:val="en-GB"/>
        </w:rPr>
      </w:pPr>
      <w:r w:rsidRPr="008A286C">
        <w:rPr>
          <w:rFonts w:ascii="Arial" w:eastAsia="Arial Unicode MS" w:hAnsi="Arial" w:cs="Arial"/>
          <w:sz w:val="22"/>
          <w:szCs w:val="22"/>
          <w:lang w:val="en-GB"/>
        </w:rPr>
        <w:lastRenderedPageBreak/>
        <w:t xml:space="preserve">Set out below are the movements in </w:t>
      </w:r>
      <w:r w:rsidRPr="00F94ECC">
        <w:rPr>
          <w:rFonts w:ascii="Arial" w:eastAsia="Arial Unicode MS" w:hAnsi="Arial" w:cs="Arial"/>
          <w:sz w:val="22"/>
          <w:szCs w:val="22"/>
          <w:lang w:val="en-GB"/>
        </w:rPr>
        <w:t xml:space="preserve">allowance for diminution in value of inventories                   </w:t>
      </w:r>
      <w:r w:rsidRPr="008A286C">
        <w:rPr>
          <w:rFonts w:ascii="Arial" w:eastAsia="Arial Unicode MS" w:hAnsi="Arial" w:cs="Arial"/>
          <w:sz w:val="22"/>
          <w:szCs w:val="22"/>
          <w:lang w:val="en-GB"/>
        </w:rPr>
        <w:t>for the years ended</w:t>
      </w:r>
      <w:r w:rsidRPr="008A286C">
        <w:rPr>
          <w:rFonts w:ascii="Arial" w:eastAsia="Arial Unicode MS" w:hAnsi="Arial" w:cs="Arial"/>
          <w:sz w:val="22"/>
          <w:szCs w:val="22"/>
          <w:cs/>
          <w:lang w:val="en-GB"/>
        </w:rPr>
        <w:t xml:space="preserve"> </w:t>
      </w:r>
      <w:r w:rsidRPr="008A286C">
        <w:rPr>
          <w:rFonts w:ascii="Arial" w:eastAsia="Arial Unicode MS" w:hAnsi="Arial" w:cs="Arial"/>
          <w:sz w:val="22"/>
          <w:szCs w:val="22"/>
          <w:lang w:val="en-GB"/>
        </w:rPr>
        <w:t>31</w:t>
      </w:r>
      <w:r w:rsidRPr="008A286C">
        <w:rPr>
          <w:rFonts w:ascii="Arial" w:eastAsia="Arial Unicode MS" w:hAnsi="Arial" w:cs="Arial"/>
          <w:sz w:val="22"/>
          <w:szCs w:val="22"/>
          <w:cs/>
          <w:lang w:val="en-GB"/>
        </w:rPr>
        <w:t xml:space="preserve"> </w:t>
      </w:r>
      <w:r w:rsidRPr="008A286C">
        <w:rPr>
          <w:rFonts w:ascii="Arial" w:eastAsia="Arial Unicode MS" w:hAnsi="Arial" w:cs="Arial"/>
          <w:sz w:val="22"/>
          <w:szCs w:val="22"/>
          <w:lang w:val="en-GB"/>
        </w:rPr>
        <w:t>December 2025 and 2024</w:t>
      </w:r>
      <w:r w:rsidRPr="008A286C">
        <w:rPr>
          <w:rFonts w:ascii="Arial" w:eastAsia="Arial Unicode MS" w:hAnsi="Arial" w:cs="Arial"/>
          <w:sz w:val="22"/>
          <w:szCs w:val="22"/>
          <w:cs/>
          <w:lang w:val="en-GB"/>
        </w:rPr>
        <w:t xml:space="preserve"> </w:t>
      </w:r>
      <w:r w:rsidRPr="008A286C">
        <w:rPr>
          <w:rFonts w:ascii="Arial" w:eastAsia="Arial Unicode MS" w:hAnsi="Arial" w:cs="Arial"/>
          <w:sz w:val="22"/>
          <w:szCs w:val="22"/>
          <w:lang w:val="en-GB"/>
        </w:rPr>
        <w:t>are as follow</w:t>
      </w:r>
      <w:r w:rsidRPr="008A286C">
        <w:rPr>
          <w:rFonts w:ascii="Arial" w:eastAsia="Arial Unicode MS" w:hAnsi="Arial" w:cs="Arial"/>
          <w:sz w:val="22"/>
          <w:szCs w:val="22"/>
          <w:cs/>
          <w:lang w:val="en-GB"/>
        </w:rPr>
        <w:t>:</w:t>
      </w:r>
    </w:p>
    <w:tbl>
      <w:tblPr>
        <w:tblW w:w="9180" w:type="dxa"/>
        <w:tblInd w:w="450" w:type="dxa"/>
        <w:tblLayout w:type="fixed"/>
        <w:tblLook w:val="01E0" w:firstRow="1" w:lastRow="1" w:firstColumn="1" w:lastColumn="1" w:noHBand="0" w:noVBand="0"/>
      </w:tblPr>
      <w:tblGrid>
        <w:gridCol w:w="2250"/>
        <w:gridCol w:w="1710"/>
        <w:gridCol w:w="1305"/>
        <w:gridCol w:w="1305"/>
        <w:gridCol w:w="1305"/>
        <w:gridCol w:w="1305"/>
      </w:tblGrid>
      <w:tr w:rsidR="001C6CC0" w:rsidRPr="008A286C" w14:paraId="03CDB109" w14:textId="77777777" w:rsidTr="00EE2EB5">
        <w:trPr>
          <w:tblHeader/>
        </w:trPr>
        <w:tc>
          <w:tcPr>
            <w:tcW w:w="2250" w:type="dxa"/>
          </w:tcPr>
          <w:p w14:paraId="632127C3" w14:textId="77777777" w:rsidR="001C6CC0" w:rsidRPr="008A286C" w:rsidRDefault="001C6CC0" w:rsidP="00EE2EB5">
            <w:pPr>
              <w:spacing w:line="340" w:lineRule="exact"/>
              <w:jc w:val="right"/>
              <w:rPr>
                <w:rFonts w:ascii="Arial" w:hAnsi="Arial" w:cs="Arial"/>
                <w:sz w:val="20"/>
                <w:szCs w:val="20"/>
                <w:cs/>
              </w:rPr>
            </w:pPr>
          </w:p>
        </w:tc>
        <w:tc>
          <w:tcPr>
            <w:tcW w:w="1710" w:type="dxa"/>
          </w:tcPr>
          <w:p w14:paraId="09FF43FA" w14:textId="77777777" w:rsidR="001C6CC0" w:rsidRPr="008A286C" w:rsidRDefault="001C6CC0" w:rsidP="00EE2EB5">
            <w:pPr>
              <w:spacing w:line="340" w:lineRule="exact"/>
              <w:jc w:val="right"/>
              <w:rPr>
                <w:rFonts w:ascii="Arial" w:hAnsi="Arial" w:cs="Arial"/>
                <w:sz w:val="20"/>
                <w:szCs w:val="20"/>
                <w:cs/>
              </w:rPr>
            </w:pPr>
          </w:p>
        </w:tc>
        <w:tc>
          <w:tcPr>
            <w:tcW w:w="2610" w:type="dxa"/>
            <w:gridSpan w:val="2"/>
          </w:tcPr>
          <w:p w14:paraId="20DF8306" w14:textId="77777777" w:rsidR="001C6CC0" w:rsidRPr="008A286C" w:rsidRDefault="001C6CC0" w:rsidP="00EE2EB5">
            <w:pPr>
              <w:spacing w:line="340" w:lineRule="exact"/>
              <w:jc w:val="right"/>
              <w:rPr>
                <w:rFonts w:ascii="Arial" w:hAnsi="Arial" w:cs="Arial"/>
                <w:sz w:val="20"/>
                <w:szCs w:val="20"/>
                <w:cs/>
              </w:rPr>
            </w:pPr>
          </w:p>
        </w:tc>
        <w:tc>
          <w:tcPr>
            <w:tcW w:w="2610" w:type="dxa"/>
            <w:gridSpan w:val="2"/>
            <w:vAlign w:val="bottom"/>
            <w:hideMark/>
          </w:tcPr>
          <w:p w14:paraId="39B22F4F" w14:textId="77777777" w:rsidR="001C6CC0" w:rsidRPr="008A286C" w:rsidRDefault="001C6CC0" w:rsidP="00EE2EB5">
            <w:pPr>
              <w:spacing w:line="340" w:lineRule="exact"/>
              <w:jc w:val="right"/>
              <w:rPr>
                <w:rFonts w:ascii="Arial" w:hAnsi="Arial" w:cs="Arial"/>
                <w:sz w:val="20"/>
                <w:szCs w:val="20"/>
              </w:rPr>
            </w:pPr>
            <w:r w:rsidRPr="008A286C">
              <w:rPr>
                <w:rFonts w:ascii="Arial" w:hAnsi="Arial" w:cs="Arial"/>
                <w:sz w:val="20"/>
                <w:szCs w:val="20"/>
                <w:cs/>
              </w:rPr>
              <w:t>(</w:t>
            </w:r>
            <w:r w:rsidRPr="008A286C">
              <w:rPr>
                <w:rFonts w:ascii="Arial" w:hAnsi="Arial" w:cs="Arial"/>
                <w:sz w:val="20"/>
                <w:szCs w:val="20"/>
              </w:rPr>
              <w:t>Unit</w:t>
            </w:r>
            <w:r w:rsidRPr="008A286C">
              <w:rPr>
                <w:rFonts w:ascii="Arial" w:hAnsi="Arial" w:cs="Arial"/>
                <w:sz w:val="20"/>
                <w:szCs w:val="20"/>
                <w:cs/>
              </w:rPr>
              <w:t xml:space="preserve">: </w:t>
            </w:r>
            <w:r w:rsidRPr="008A286C">
              <w:rPr>
                <w:rFonts w:ascii="Arial" w:hAnsi="Arial" w:cs="Arial"/>
                <w:sz w:val="20"/>
                <w:szCs w:val="20"/>
              </w:rPr>
              <w:t>Thousand Baht</w:t>
            </w:r>
            <w:r w:rsidRPr="008A286C">
              <w:rPr>
                <w:rFonts w:ascii="Arial" w:hAnsi="Arial" w:cs="Arial"/>
                <w:sz w:val="20"/>
                <w:szCs w:val="20"/>
                <w:cs/>
              </w:rPr>
              <w:t>)</w:t>
            </w:r>
          </w:p>
        </w:tc>
      </w:tr>
      <w:tr w:rsidR="001C6CC0" w:rsidRPr="008A286C" w14:paraId="1597A5BF" w14:textId="77777777" w:rsidTr="00EE2EB5">
        <w:trPr>
          <w:tblHeader/>
        </w:trPr>
        <w:tc>
          <w:tcPr>
            <w:tcW w:w="3960" w:type="dxa"/>
            <w:gridSpan w:val="2"/>
            <w:vAlign w:val="bottom"/>
          </w:tcPr>
          <w:p w14:paraId="050D56C1" w14:textId="77777777" w:rsidR="001C6CC0" w:rsidRPr="008A286C" w:rsidRDefault="001C6CC0" w:rsidP="00EE2EB5">
            <w:pPr>
              <w:tabs>
                <w:tab w:val="center" w:pos="4536"/>
                <w:tab w:val="right" w:pos="9072"/>
              </w:tabs>
              <w:spacing w:line="340" w:lineRule="exact"/>
              <w:ind w:right="-108"/>
              <w:rPr>
                <w:rFonts w:ascii="Arial" w:hAnsi="Arial" w:cs="Arial"/>
                <w:b/>
                <w:i/>
                <w:iCs/>
                <w:sz w:val="20"/>
                <w:szCs w:val="20"/>
                <w:cs/>
              </w:rPr>
            </w:pPr>
          </w:p>
        </w:tc>
        <w:tc>
          <w:tcPr>
            <w:tcW w:w="2610" w:type="dxa"/>
            <w:gridSpan w:val="2"/>
          </w:tcPr>
          <w:p w14:paraId="6BC5CB3B" w14:textId="77777777" w:rsidR="001C6CC0" w:rsidRPr="008A286C" w:rsidRDefault="001C6CC0" w:rsidP="00EE2EB5">
            <w:pPr>
              <w:pBdr>
                <w:bottom w:val="single" w:sz="4" w:space="1" w:color="auto"/>
              </w:pBdr>
              <w:tabs>
                <w:tab w:val="center" w:pos="4536"/>
                <w:tab w:val="right" w:pos="9072"/>
              </w:tabs>
              <w:spacing w:line="340" w:lineRule="exact"/>
              <w:jc w:val="center"/>
              <w:rPr>
                <w:rFonts w:ascii="Arial" w:hAnsi="Arial" w:cs="Arial"/>
                <w:sz w:val="20"/>
                <w:szCs w:val="20"/>
                <w:cs/>
              </w:rPr>
            </w:pPr>
            <w:r w:rsidRPr="008A286C">
              <w:rPr>
                <w:rFonts w:ascii="Arial" w:hAnsi="Arial" w:cs="Arial"/>
                <w:sz w:val="20"/>
                <w:szCs w:val="20"/>
              </w:rPr>
              <w:t>Consolidated                               financial statements</w:t>
            </w:r>
          </w:p>
        </w:tc>
        <w:tc>
          <w:tcPr>
            <w:tcW w:w="2610" w:type="dxa"/>
            <w:gridSpan w:val="2"/>
          </w:tcPr>
          <w:p w14:paraId="1E127B37" w14:textId="77777777" w:rsidR="001C6CC0" w:rsidRPr="008A286C" w:rsidRDefault="001C6CC0" w:rsidP="00EE2EB5">
            <w:pPr>
              <w:pBdr>
                <w:bottom w:val="single" w:sz="4" w:space="1" w:color="auto"/>
              </w:pBdr>
              <w:tabs>
                <w:tab w:val="center" w:pos="4536"/>
                <w:tab w:val="right" w:pos="9072"/>
              </w:tabs>
              <w:spacing w:line="340" w:lineRule="exact"/>
              <w:jc w:val="center"/>
              <w:rPr>
                <w:rFonts w:ascii="Arial" w:hAnsi="Arial" w:cs="Arial"/>
                <w:sz w:val="20"/>
                <w:szCs w:val="20"/>
              </w:rPr>
            </w:pPr>
            <w:r w:rsidRPr="008A286C">
              <w:rPr>
                <w:rFonts w:ascii="Arial" w:hAnsi="Arial" w:cs="Arial"/>
                <w:sz w:val="20"/>
                <w:szCs w:val="20"/>
              </w:rPr>
              <w:t xml:space="preserve">Separate </w:t>
            </w:r>
          </w:p>
          <w:p w14:paraId="460DAC4B" w14:textId="77777777" w:rsidR="001C6CC0" w:rsidRPr="008A286C" w:rsidRDefault="001C6CC0" w:rsidP="00EE2EB5">
            <w:pPr>
              <w:pBdr>
                <w:bottom w:val="single" w:sz="4" w:space="1" w:color="auto"/>
              </w:pBdr>
              <w:tabs>
                <w:tab w:val="center" w:pos="4536"/>
                <w:tab w:val="right" w:pos="9072"/>
              </w:tabs>
              <w:spacing w:line="340" w:lineRule="exact"/>
              <w:jc w:val="center"/>
              <w:rPr>
                <w:rFonts w:ascii="Arial" w:hAnsi="Arial" w:cs="Arial"/>
                <w:sz w:val="20"/>
                <w:szCs w:val="20"/>
                <w:cs/>
              </w:rPr>
            </w:pPr>
            <w:r w:rsidRPr="008A286C">
              <w:rPr>
                <w:rFonts w:ascii="Arial" w:hAnsi="Arial" w:cs="Arial"/>
                <w:sz w:val="20"/>
                <w:szCs w:val="20"/>
              </w:rPr>
              <w:t>financial statements</w:t>
            </w:r>
          </w:p>
        </w:tc>
      </w:tr>
      <w:tr w:rsidR="001C6CC0" w:rsidRPr="008A286C" w14:paraId="1F57CC43" w14:textId="77777777" w:rsidTr="001C6CC0">
        <w:trPr>
          <w:trHeight w:val="324"/>
          <w:tblHeader/>
        </w:trPr>
        <w:tc>
          <w:tcPr>
            <w:tcW w:w="3960" w:type="dxa"/>
            <w:gridSpan w:val="2"/>
            <w:vAlign w:val="bottom"/>
          </w:tcPr>
          <w:p w14:paraId="75BE4475" w14:textId="77777777" w:rsidR="001C6CC0" w:rsidRPr="008A286C" w:rsidRDefault="001C6CC0" w:rsidP="00EE2EB5">
            <w:pPr>
              <w:tabs>
                <w:tab w:val="center" w:pos="4536"/>
                <w:tab w:val="right" w:pos="9072"/>
              </w:tabs>
              <w:spacing w:line="340" w:lineRule="exact"/>
              <w:ind w:right="-108"/>
              <w:rPr>
                <w:rFonts w:ascii="Arial" w:hAnsi="Arial" w:cs="Arial"/>
                <w:b/>
                <w:i/>
                <w:iCs/>
                <w:sz w:val="20"/>
                <w:szCs w:val="20"/>
                <w:cs/>
              </w:rPr>
            </w:pPr>
          </w:p>
        </w:tc>
        <w:tc>
          <w:tcPr>
            <w:tcW w:w="1305" w:type="dxa"/>
          </w:tcPr>
          <w:p w14:paraId="1F5545ED" w14:textId="77777777" w:rsidR="001C6CC0" w:rsidRPr="008A286C" w:rsidRDefault="001C6CC0" w:rsidP="00EE2EB5">
            <w:pPr>
              <w:pBdr>
                <w:bottom w:val="single" w:sz="4" w:space="1" w:color="auto"/>
              </w:pBdr>
              <w:tabs>
                <w:tab w:val="center" w:pos="4536"/>
                <w:tab w:val="right" w:pos="9072"/>
              </w:tabs>
              <w:spacing w:line="340" w:lineRule="exact"/>
              <w:jc w:val="center"/>
              <w:rPr>
                <w:rFonts w:ascii="Arial" w:hAnsi="Arial" w:cs="Arial"/>
                <w:sz w:val="20"/>
                <w:szCs w:val="20"/>
              </w:rPr>
            </w:pPr>
            <w:r w:rsidRPr="008A286C">
              <w:rPr>
                <w:rFonts w:ascii="Arial" w:hAnsi="Arial" w:cs="Arial"/>
                <w:sz w:val="20"/>
                <w:szCs w:val="20"/>
              </w:rPr>
              <w:t>2025</w:t>
            </w:r>
          </w:p>
        </w:tc>
        <w:tc>
          <w:tcPr>
            <w:tcW w:w="1305" w:type="dxa"/>
          </w:tcPr>
          <w:p w14:paraId="25684DAC" w14:textId="77777777" w:rsidR="001C6CC0" w:rsidRPr="008A286C" w:rsidRDefault="001C6CC0" w:rsidP="00EE2EB5">
            <w:pPr>
              <w:pBdr>
                <w:bottom w:val="single" w:sz="4" w:space="1" w:color="auto"/>
              </w:pBdr>
              <w:tabs>
                <w:tab w:val="center" w:pos="4536"/>
                <w:tab w:val="right" w:pos="9072"/>
              </w:tabs>
              <w:spacing w:line="340" w:lineRule="exact"/>
              <w:jc w:val="center"/>
              <w:rPr>
                <w:rFonts w:ascii="Arial" w:hAnsi="Arial" w:cs="Arial"/>
                <w:sz w:val="20"/>
                <w:szCs w:val="20"/>
              </w:rPr>
            </w:pPr>
            <w:r w:rsidRPr="008A286C">
              <w:rPr>
                <w:rFonts w:ascii="Arial" w:hAnsi="Arial" w:cs="Arial"/>
                <w:sz w:val="20"/>
                <w:szCs w:val="20"/>
              </w:rPr>
              <w:t>2024</w:t>
            </w:r>
          </w:p>
        </w:tc>
        <w:tc>
          <w:tcPr>
            <w:tcW w:w="1305" w:type="dxa"/>
          </w:tcPr>
          <w:p w14:paraId="2D787848" w14:textId="77777777" w:rsidR="001C6CC0" w:rsidRPr="008A286C" w:rsidRDefault="001C6CC0" w:rsidP="00EE2EB5">
            <w:pPr>
              <w:pBdr>
                <w:bottom w:val="single" w:sz="4" w:space="1" w:color="auto"/>
              </w:pBdr>
              <w:tabs>
                <w:tab w:val="center" w:pos="4536"/>
                <w:tab w:val="right" w:pos="9072"/>
              </w:tabs>
              <w:spacing w:line="340" w:lineRule="exact"/>
              <w:jc w:val="center"/>
              <w:rPr>
                <w:rFonts w:ascii="Arial" w:hAnsi="Arial" w:cs="Arial"/>
                <w:sz w:val="20"/>
                <w:szCs w:val="20"/>
              </w:rPr>
            </w:pPr>
            <w:r w:rsidRPr="008A286C">
              <w:rPr>
                <w:rFonts w:ascii="Arial" w:hAnsi="Arial" w:cs="Arial"/>
                <w:sz w:val="20"/>
                <w:szCs w:val="20"/>
              </w:rPr>
              <w:t>2025</w:t>
            </w:r>
          </w:p>
        </w:tc>
        <w:tc>
          <w:tcPr>
            <w:tcW w:w="1305" w:type="dxa"/>
          </w:tcPr>
          <w:p w14:paraId="01AB2FDC" w14:textId="77777777" w:rsidR="001C6CC0" w:rsidRPr="008A286C" w:rsidRDefault="001C6CC0" w:rsidP="00EE2EB5">
            <w:pPr>
              <w:pBdr>
                <w:bottom w:val="single" w:sz="4" w:space="1" w:color="auto"/>
              </w:pBdr>
              <w:tabs>
                <w:tab w:val="center" w:pos="4536"/>
                <w:tab w:val="right" w:pos="9072"/>
              </w:tabs>
              <w:spacing w:line="340" w:lineRule="exact"/>
              <w:jc w:val="center"/>
              <w:rPr>
                <w:rFonts w:ascii="Arial" w:hAnsi="Arial" w:cs="Arial"/>
                <w:sz w:val="20"/>
                <w:szCs w:val="20"/>
                <w:cs/>
              </w:rPr>
            </w:pPr>
            <w:r w:rsidRPr="008A286C">
              <w:rPr>
                <w:rFonts w:ascii="Arial" w:hAnsi="Arial" w:cs="Arial"/>
                <w:sz w:val="20"/>
                <w:szCs w:val="20"/>
              </w:rPr>
              <w:t>2024</w:t>
            </w:r>
          </w:p>
        </w:tc>
      </w:tr>
      <w:tr w:rsidR="001C6CC0" w:rsidRPr="008A286C" w14:paraId="1DF6A311" w14:textId="77777777" w:rsidTr="00EE2EB5">
        <w:trPr>
          <w:tblHeader/>
        </w:trPr>
        <w:tc>
          <w:tcPr>
            <w:tcW w:w="3960" w:type="dxa"/>
            <w:gridSpan w:val="2"/>
            <w:hideMark/>
          </w:tcPr>
          <w:p w14:paraId="0643E8CF" w14:textId="77777777" w:rsidR="001C6CC0" w:rsidRPr="008A286C" w:rsidRDefault="001C6CC0" w:rsidP="00EE2EB5">
            <w:pPr>
              <w:tabs>
                <w:tab w:val="center" w:pos="4536"/>
                <w:tab w:val="right" w:pos="9072"/>
              </w:tabs>
              <w:spacing w:line="340" w:lineRule="exact"/>
              <w:ind w:right="-108"/>
              <w:rPr>
                <w:rFonts w:ascii="Arial" w:hAnsi="Arial" w:cs="Arial"/>
                <w:sz w:val="20"/>
                <w:szCs w:val="20"/>
              </w:rPr>
            </w:pPr>
            <w:r w:rsidRPr="008A286C">
              <w:rPr>
                <w:rFonts w:ascii="Arial" w:hAnsi="Arial" w:cs="Arial"/>
                <w:sz w:val="20"/>
                <w:szCs w:val="20"/>
              </w:rPr>
              <w:t xml:space="preserve">Balance as </w:t>
            </w:r>
            <w:proofErr w:type="gramStart"/>
            <w:r w:rsidRPr="008A286C">
              <w:rPr>
                <w:rFonts w:ascii="Arial" w:hAnsi="Arial" w:cs="Arial"/>
                <w:sz w:val="20"/>
                <w:szCs w:val="20"/>
              </w:rPr>
              <w:t>at</w:t>
            </w:r>
            <w:proofErr w:type="gramEnd"/>
            <w:r w:rsidRPr="008A286C">
              <w:rPr>
                <w:rFonts w:ascii="Arial" w:hAnsi="Arial" w:cs="Arial"/>
                <w:sz w:val="20"/>
                <w:szCs w:val="20"/>
              </w:rPr>
              <w:t xml:space="preserve"> 1 January</w:t>
            </w:r>
            <w:r w:rsidRPr="008A286C">
              <w:rPr>
                <w:rFonts w:ascii="Arial" w:hAnsi="Arial" w:cs="Arial"/>
                <w:sz w:val="20"/>
                <w:szCs w:val="20"/>
                <w:cs/>
              </w:rPr>
              <w:t xml:space="preserve">                                                                </w:t>
            </w:r>
          </w:p>
        </w:tc>
        <w:tc>
          <w:tcPr>
            <w:tcW w:w="1305" w:type="dxa"/>
            <w:vAlign w:val="bottom"/>
          </w:tcPr>
          <w:p w14:paraId="7646F5BC" w14:textId="2E00F909" w:rsidR="001C6CC0" w:rsidRPr="008A286C" w:rsidRDefault="00FB1015" w:rsidP="00FB1015">
            <w:pPr>
              <w:tabs>
                <w:tab w:val="decimal" w:pos="975"/>
              </w:tabs>
              <w:spacing w:line="340" w:lineRule="exact"/>
              <w:ind w:right="-43"/>
              <w:rPr>
                <w:rFonts w:ascii="Arial" w:hAnsi="Arial" w:cs="Arial"/>
                <w:sz w:val="18"/>
                <w:szCs w:val="18"/>
              </w:rPr>
            </w:pPr>
            <w:r>
              <w:rPr>
                <w:rFonts w:ascii="Arial" w:hAnsi="Arial" w:cs="Arial"/>
                <w:sz w:val="18"/>
                <w:szCs w:val="18"/>
              </w:rPr>
              <w:t>7,746</w:t>
            </w:r>
          </w:p>
        </w:tc>
        <w:tc>
          <w:tcPr>
            <w:tcW w:w="1305" w:type="dxa"/>
            <w:vAlign w:val="bottom"/>
          </w:tcPr>
          <w:p w14:paraId="1B4E1167" w14:textId="2DF30A65" w:rsidR="001C6CC0" w:rsidRPr="008A286C" w:rsidRDefault="00FB1015" w:rsidP="00FB1015">
            <w:pPr>
              <w:tabs>
                <w:tab w:val="decimal" w:pos="975"/>
              </w:tabs>
              <w:spacing w:line="340" w:lineRule="exact"/>
              <w:ind w:right="-43"/>
              <w:rPr>
                <w:rFonts w:ascii="Arial" w:hAnsi="Arial" w:cs="Arial"/>
                <w:sz w:val="20"/>
                <w:szCs w:val="20"/>
              </w:rPr>
            </w:pPr>
            <w:r>
              <w:rPr>
                <w:rFonts w:ascii="Arial" w:hAnsi="Arial" w:cs="Arial"/>
                <w:sz w:val="20"/>
                <w:szCs w:val="20"/>
              </w:rPr>
              <w:t>9,712</w:t>
            </w:r>
          </w:p>
        </w:tc>
        <w:tc>
          <w:tcPr>
            <w:tcW w:w="1305" w:type="dxa"/>
            <w:vAlign w:val="bottom"/>
          </w:tcPr>
          <w:p w14:paraId="1CFE69AC" w14:textId="4255DBB1" w:rsidR="001C6CC0" w:rsidRPr="008A286C" w:rsidRDefault="00FB1015" w:rsidP="00FB1015">
            <w:pPr>
              <w:tabs>
                <w:tab w:val="decimal" w:pos="975"/>
              </w:tabs>
              <w:spacing w:line="340" w:lineRule="exact"/>
              <w:ind w:right="-43"/>
              <w:rPr>
                <w:rFonts w:ascii="Arial" w:hAnsi="Arial" w:cs="Arial"/>
                <w:sz w:val="18"/>
                <w:szCs w:val="18"/>
              </w:rPr>
            </w:pPr>
            <w:r>
              <w:rPr>
                <w:rFonts w:ascii="Arial" w:hAnsi="Arial" w:cs="Arial"/>
                <w:sz w:val="18"/>
                <w:szCs w:val="18"/>
              </w:rPr>
              <w:t>7,746</w:t>
            </w:r>
          </w:p>
        </w:tc>
        <w:tc>
          <w:tcPr>
            <w:tcW w:w="1305" w:type="dxa"/>
            <w:vAlign w:val="bottom"/>
          </w:tcPr>
          <w:p w14:paraId="6728A960" w14:textId="093E0FF7" w:rsidR="001C6CC0" w:rsidRPr="008A286C" w:rsidRDefault="00FB1015" w:rsidP="00FB1015">
            <w:pPr>
              <w:tabs>
                <w:tab w:val="decimal" w:pos="975"/>
              </w:tabs>
              <w:spacing w:line="340" w:lineRule="exact"/>
              <w:ind w:right="-43"/>
              <w:rPr>
                <w:rFonts w:ascii="Arial" w:hAnsi="Arial" w:cs="Arial"/>
                <w:sz w:val="20"/>
                <w:szCs w:val="20"/>
                <w:cs/>
              </w:rPr>
            </w:pPr>
            <w:r>
              <w:rPr>
                <w:rFonts w:ascii="Arial" w:hAnsi="Arial" w:cs="Arial"/>
                <w:sz w:val="20"/>
                <w:szCs w:val="20"/>
              </w:rPr>
              <w:t>9,712</w:t>
            </w:r>
          </w:p>
        </w:tc>
      </w:tr>
      <w:tr w:rsidR="001C6CC0" w:rsidRPr="008A286C" w14:paraId="5862D9AD" w14:textId="77777777" w:rsidTr="00EE2EB5">
        <w:trPr>
          <w:tblHeader/>
        </w:trPr>
        <w:tc>
          <w:tcPr>
            <w:tcW w:w="3960" w:type="dxa"/>
            <w:gridSpan w:val="2"/>
            <w:hideMark/>
          </w:tcPr>
          <w:p w14:paraId="19DA78D4" w14:textId="77777777" w:rsidR="001C6CC0" w:rsidRPr="008A286C" w:rsidRDefault="001C6CC0" w:rsidP="00EE2EB5">
            <w:pPr>
              <w:tabs>
                <w:tab w:val="left" w:pos="525"/>
                <w:tab w:val="center" w:pos="4536"/>
                <w:tab w:val="right" w:pos="9072"/>
              </w:tabs>
              <w:spacing w:line="340" w:lineRule="exact"/>
              <w:ind w:right="-108"/>
              <w:rPr>
                <w:rFonts w:ascii="Arial" w:hAnsi="Arial" w:cs="Arial"/>
                <w:sz w:val="20"/>
                <w:szCs w:val="20"/>
                <w:cs/>
              </w:rPr>
            </w:pPr>
            <w:r w:rsidRPr="008A286C">
              <w:rPr>
                <w:rFonts w:ascii="Arial" w:hAnsi="Arial" w:cs="Arial"/>
                <w:sz w:val="20"/>
                <w:szCs w:val="20"/>
              </w:rPr>
              <w:t>Add</w:t>
            </w:r>
            <w:r w:rsidRPr="008A286C">
              <w:rPr>
                <w:rFonts w:ascii="Arial" w:hAnsi="Arial" w:cs="Arial"/>
                <w:sz w:val="20"/>
                <w:szCs w:val="20"/>
                <w:cs/>
              </w:rPr>
              <w:t xml:space="preserve">: </w:t>
            </w:r>
            <w:r w:rsidRPr="008A286C">
              <w:rPr>
                <w:rFonts w:ascii="Arial" w:hAnsi="Arial" w:cs="Arial"/>
                <w:sz w:val="20"/>
                <w:szCs w:val="20"/>
              </w:rPr>
              <w:t xml:space="preserve">Allowance </w:t>
            </w:r>
            <w:r w:rsidRPr="003E3AF0">
              <w:rPr>
                <w:rFonts w:ascii="Arial" w:hAnsi="Arial" w:cs="Arial"/>
                <w:sz w:val="20"/>
                <w:szCs w:val="20"/>
              </w:rPr>
              <w:t>for diminution in value</w:t>
            </w:r>
          </w:p>
        </w:tc>
        <w:tc>
          <w:tcPr>
            <w:tcW w:w="1305" w:type="dxa"/>
            <w:vAlign w:val="bottom"/>
          </w:tcPr>
          <w:p w14:paraId="6D5A1296" w14:textId="1C7694EE" w:rsidR="001C6CC0" w:rsidRPr="008A286C" w:rsidRDefault="00FB1015" w:rsidP="00FB1015">
            <w:pPr>
              <w:tabs>
                <w:tab w:val="decimal" w:pos="975"/>
              </w:tabs>
              <w:spacing w:line="340" w:lineRule="exact"/>
              <w:ind w:right="-43"/>
              <w:rPr>
                <w:rFonts w:ascii="Arial" w:hAnsi="Arial" w:cs="Arial"/>
                <w:sz w:val="18"/>
                <w:szCs w:val="18"/>
                <w:cs/>
              </w:rPr>
            </w:pPr>
            <w:r>
              <w:rPr>
                <w:rFonts w:ascii="Arial" w:hAnsi="Arial" w:cs="Arial"/>
                <w:sz w:val="18"/>
                <w:szCs w:val="18"/>
              </w:rPr>
              <w:t>8,576</w:t>
            </w:r>
          </w:p>
        </w:tc>
        <w:tc>
          <w:tcPr>
            <w:tcW w:w="1305" w:type="dxa"/>
            <w:vAlign w:val="bottom"/>
          </w:tcPr>
          <w:p w14:paraId="3387FFD3" w14:textId="05167383" w:rsidR="001C6CC0" w:rsidRPr="008A286C" w:rsidRDefault="00FB1015" w:rsidP="00FB1015">
            <w:pPr>
              <w:tabs>
                <w:tab w:val="decimal" w:pos="975"/>
              </w:tabs>
              <w:spacing w:line="340" w:lineRule="exact"/>
              <w:ind w:right="-43"/>
              <w:rPr>
                <w:rFonts w:ascii="Arial" w:hAnsi="Arial" w:cs="Arial"/>
                <w:sz w:val="20"/>
                <w:szCs w:val="20"/>
                <w:cs/>
              </w:rPr>
            </w:pPr>
            <w:r>
              <w:rPr>
                <w:rFonts w:ascii="Arial" w:hAnsi="Arial" w:cs="Arial"/>
                <w:sz w:val="20"/>
                <w:szCs w:val="20"/>
              </w:rPr>
              <w:t>3,798</w:t>
            </w:r>
          </w:p>
        </w:tc>
        <w:tc>
          <w:tcPr>
            <w:tcW w:w="1305" w:type="dxa"/>
            <w:vAlign w:val="bottom"/>
          </w:tcPr>
          <w:p w14:paraId="036E1AE5" w14:textId="4A951AC8" w:rsidR="001C6CC0" w:rsidRPr="008A286C" w:rsidRDefault="00FB1015" w:rsidP="00FB1015">
            <w:pPr>
              <w:tabs>
                <w:tab w:val="decimal" w:pos="975"/>
              </w:tabs>
              <w:spacing w:line="340" w:lineRule="exact"/>
              <w:ind w:right="-43"/>
              <w:rPr>
                <w:rFonts w:ascii="Arial" w:hAnsi="Arial" w:cs="Arial"/>
                <w:sz w:val="18"/>
                <w:szCs w:val="18"/>
                <w:cs/>
              </w:rPr>
            </w:pPr>
            <w:r>
              <w:rPr>
                <w:rFonts w:ascii="Arial" w:hAnsi="Arial" w:cs="Arial"/>
                <w:sz w:val="18"/>
                <w:szCs w:val="18"/>
              </w:rPr>
              <w:t>7,652</w:t>
            </w:r>
          </w:p>
        </w:tc>
        <w:tc>
          <w:tcPr>
            <w:tcW w:w="1305" w:type="dxa"/>
            <w:vAlign w:val="bottom"/>
          </w:tcPr>
          <w:p w14:paraId="320A837B" w14:textId="0A44DCFD" w:rsidR="001C6CC0" w:rsidRPr="008A286C" w:rsidRDefault="00FB1015" w:rsidP="00FB1015">
            <w:pPr>
              <w:tabs>
                <w:tab w:val="decimal" w:pos="975"/>
              </w:tabs>
              <w:spacing w:line="340" w:lineRule="exact"/>
              <w:ind w:right="-43"/>
              <w:rPr>
                <w:rFonts w:ascii="Arial" w:hAnsi="Arial" w:cs="Arial"/>
                <w:sz w:val="20"/>
                <w:szCs w:val="20"/>
              </w:rPr>
            </w:pPr>
            <w:r>
              <w:rPr>
                <w:rFonts w:ascii="Arial" w:hAnsi="Arial" w:cs="Arial"/>
                <w:sz w:val="20"/>
                <w:szCs w:val="20"/>
              </w:rPr>
              <w:t>3,798</w:t>
            </w:r>
          </w:p>
        </w:tc>
      </w:tr>
      <w:tr w:rsidR="001C6CC0" w:rsidRPr="008A286C" w14:paraId="0B63304A" w14:textId="77777777" w:rsidTr="00EE2EB5">
        <w:trPr>
          <w:tblHeader/>
        </w:trPr>
        <w:tc>
          <w:tcPr>
            <w:tcW w:w="3960" w:type="dxa"/>
            <w:gridSpan w:val="2"/>
            <w:hideMark/>
          </w:tcPr>
          <w:p w14:paraId="6345B370" w14:textId="77777777" w:rsidR="001C6CC0" w:rsidRPr="008A286C" w:rsidRDefault="001C6CC0" w:rsidP="00EE2EB5">
            <w:pPr>
              <w:tabs>
                <w:tab w:val="left" w:pos="525"/>
                <w:tab w:val="center" w:pos="4536"/>
                <w:tab w:val="right" w:pos="9072"/>
              </w:tabs>
              <w:spacing w:line="340" w:lineRule="exact"/>
              <w:ind w:left="255" w:right="-108" w:hanging="255"/>
              <w:rPr>
                <w:rFonts w:ascii="Arial" w:hAnsi="Arial" w:cs="Arial"/>
                <w:sz w:val="20"/>
                <w:szCs w:val="20"/>
              </w:rPr>
            </w:pPr>
            <w:r w:rsidRPr="008A286C">
              <w:rPr>
                <w:rFonts w:ascii="Arial" w:hAnsi="Arial" w:cs="Arial"/>
                <w:sz w:val="20"/>
                <w:szCs w:val="20"/>
              </w:rPr>
              <w:t>Less</w:t>
            </w:r>
            <w:r w:rsidRPr="008A286C">
              <w:rPr>
                <w:rFonts w:ascii="Arial" w:hAnsi="Arial" w:cs="Arial"/>
                <w:sz w:val="20"/>
                <w:szCs w:val="20"/>
                <w:cs/>
              </w:rPr>
              <w:t xml:space="preserve">: </w:t>
            </w:r>
            <w:r w:rsidRPr="008A286C">
              <w:rPr>
                <w:rFonts w:ascii="Arial" w:hAnsi="Arial" w:cs="Arial"/>
                <w:sz w:val="20"/>
                <w:szCs w:val="20"/>
              </w:rPr>
              <w:t xml:space="preserve">Reversal of allowance </w:t>
            </w:r>
            <w:r w:rsidRPr="003E3AF0">
              <w:rPr>
                <w:rFonts w:ascii="Arial" w:hAnsi="Arial" w:cs="Arial"/>
                <w:sz w:val="20"/>
                <w:szCs w:val="20"/>
              </w:rPr>
              <w:t>for diminution in value</w:t>
            </w:r>
          </w:p>
        </w:tc>
        <w:tc>
          <w:tcPr>
            <w:tcW w:w="1305" w:type="dxa"/>
            <w:vAlign w:val="bottom"/>
          </w:tcPr>
          <w:p w14:paraId="0401B79E" w14:textId="0915058C" w:rsidR="001C6CC0" w:rsidRPr="008A286C" w:rsidRDefault="00FB1015" w:rsidP="00FB1015">
            <w:pPr>
              <w:pBdr>
                <w:bottom w:val="single" w:sz="4" w:space="1" w:color="auto"/>
              </w:pBdr>
              <w:tabs>
                <w:tab w:val="decimal" w:pos="975"/>
              </w:tabs>
              <w:spacing w:line="340" w:lineRule="exact"/>
              <w:ind w:right="-43"/>
              <w:rPr>
                <w:rFonts w:ascii="Arial" w:hAnsi="Arial" w:cs="Arial"/>
                <w:sz w:val="18"/>
                <w:szCs w:val="18"/>
                <w:cs/>
              </w:rPr>
            </w:pPr>
            <w:r>
              <w:rPr>
                <w:rFonts w:ascii="Arial" w:hAnsi="Arial" w:cs="Arial"/>
                <w:sz w:val="18"/>
                <w:szCs w:val="18"/>
              </w:rPr>
              <w:t>(2,343)</w:t>
            </w:r>
          </w:p>
        </w:tc>
        <w:tc>
          <w:tcPr>
            <w:tcW w:w="1305" w:type="dxa"/>
            <w:vAlign w:val="bottom"/>
          </w:tcPr>
          <w:p w14:paraId="50EDD967" w14:textId="291BBAC8" w:rsidR="001C6CC0" w:rsidRPr="008A286C" w:rsidRDefault="00FB1015" w:rsidP="00FB1015">
            <w:pPr>
              <w:pBdr>
                <w:bottom w:val="single" w:sz="4" w:space="1" w:color="auto"/>
              </w:pBdr>
              <w:tabs>
                <w:tab w:val="decimal" w:pos="975"/>
              </w:tabs>
              <w:spacing w:line="340" w:lineRule="exact"/>
              <w:ind w:right="-43"/>
              <w:rPr>
                <w:rFonts w:ascii="Arial" w:hAnsi="Arial" w:cs="Arial"/>
                <w:sz w:val="20"/>
                <w:szCs w:val="20"/>
                <w:cs/>
              </w:rPr>
            </w:pPr>
            <w:r>
              <w:rPr>
                <w:rFonts w:ascii="Arial" w:hAnsi="Arial" w:cs="Arial"/>
                <w:sz w:val="20"/>
                <w:szCs w:val="20"/>
              </w:rPr>
              <w:t>(5,764)</w:t>
            </w:r>
          </w:p>
        </w:tc>
        <w:tc>
          <w:tcPr>
            <w:tcW w:w="1305" w:type="dxa"/>
            <w:vAlign w:val="bottom"/>
          </w:tcPr>
          <w:p w14:paraId="4FBA1650" w14:textId="078EFC78" w:rsidR="001C6CC0" w:rsidRPr="008A286C" w:rsidRDefault="00FB1015" w:rsidP="00FB1015">
            <w:pPr>
              <w:pBdr>
                <w:bottom w:val="single" w:sz="4" w:space="1" w:color="auto"/>
              </w:pBdr>
              <w:tabs>
                <w:tab w:val="decimal" w:pos="975"/>
              </w:tabs>
              <w:spacing w:line="340" w:lineRule="exact"/>
              <w:ind w:right="-43"/>
              <w:rPr>
                <w:rFonts w:ascii="Arial" w:hAnsi="Arial" w:cs="Arial"/>
                <w:sz w:val="18"/>
                <w:szCs w:val="18"/>
                <w:cs/>
              </w:rPr>
            </w:pPr>
            <w:r>
              <w:rPr>
                <w:rFonts w:ascii="Arial" w:hAnsi="Arial" w:cs="Arial"/>
                <w:sz w:val="18"/>
                <w:szCs w:val="18"/>
              </w:rPr>
              <w:t>(2,343)</w:t>
            </w:r>
          </w:p>
        </w:tc>
        <w:tc>
          <w:tcPr>
            <w:tcW w:w="1305" w:type="dxa"/>
            <w:vAlign w:val="bottom"/>
          </w:tcPr>
          <w:p w14:paraId="30F6E95C" w14:textId="0679FF3C" w:rsidR="001C6CC0" w:rsidRPr="008A286C" w:rsidRDefault="00FB1015" w:rsidP="00FB1015">
            <w:pPr>
              <w:pBdr>
                <w:bottom w:val="single" w:sz="4" w:space="1" w:color="auto"/>
              </w:pBdr>
              <w:tabs>
                <w:tab w:val="decimal" w:pos="975"/>
              </w:tabs>
              <w:spacing w:line="340" w:lineRule="exact"/>
              <w:ind w:right="-43"/>
              <w:rPr>
                <w:rFonts w:ascii="Arial" w:hAnsi="Arial" w:cs="Arial"/>
                <w:sz w:val="20"/>
                <w:szCs w:val="20"/>
                <w:cs/>
              </w:rPr>
            </w:pPr>
            <w:r>
              <w:rPr>
                <w:rFonts w:ascii="Arial" w:hAnsi="Arial" w:cs="Arial"/>
                <w:sz w:val="20"/>
                <w:szCs w:val="20"/>
              </w:rPr>
              <w:t>(5,764)</w:t>
            </w:r>
          </w:p>
        </w:tc>
      </w:tr>
      <w:tr w:rsidR="001C6CC0" w:rsidRPr="008A286C" w14:paraId="79AD0F74" w14:textId="77777777" w:rsidTr="00EE2EB5">
        <w:trPr>
          <w:tblHeader/>
        </w:trPr>
        <w:tc>
          <w:tcPr>
            <w:tcW w:w="3960" w:type="dxa"/>
            <w:gridSpan w:val="2"/>
            <w:hideMark/>
          </w:tcPr>
          <w:p w14:paraId="77402D65" w14:textId="77777777" w:rsidR="001C6CC0" w:rsidRPr="008A286C" w:rsidRDefault="001C6CC0" w:rsidP="00EE2EB5">
            <w:pPr>
              <w:tabs>
                <w:tab w:val="center" w:pos="4536"/>
                <w:tab w:val="right" w:pos="9072"/>
              </w:tabs>
              <w:spacing w:line="340" w:lineRule="exact"/>
              <w:ind w:right="-108"/>
              <w:rPr>
                <w:rFonts w:ascii="Arial" w:hAnsi="Arial" w:cs="Arial"/>
                <w:sz w:val="20"/>
                <w:szCs w:val="20"/>
                <w:cs/>
              </w:rPr>
            </w:pPr>
            <w:r w:rsidRPr="008A286C">
              <w:rPr>
                <w:rFonts w:ascii="Arial" w:hAnsi="Arial" w:cs="Arial"/>
                <w:sz w:val="20"/>
                <w:szCs w:val="20"/>
              </w:rPr>
              <w:t xml:space="preserve">Balance as </w:t>
            </w:r>
            <w:proofErr w:type="gramStart"/>
            <w:r w:rsidRPr="008A286C">
              <w:rPr>
                <w:rFonts w:ascii="Arial" w:hAnsi="Arial" w:cs="Arial"/>
                <w:sz w:val="20"/>
                <w:szCs w:val="20"/>
              </w:rPr>
              <w:t>at</w:t>
            </w:r>
            <w:proofErr w:type="gramEnd"/>
            <w:r w:rsidRPr="008A286C">
              <w:rPr>
                <w:rFonts w:ascii="Arial" w:hAnsi="Arial" w:cs="Arial"/>
                <w:sz w:val="20"/>
                <w:szCs w:val="20"/>
              </w:rPr>
              <w:t xml:space="preserve"> 31 December</w:t>
            </w:r>
          </w:p>
        </w:tc>
        <w:tc>
          <w:tcPr>
            <w:tcW w:w="1305" w:type="dxa"/>
            <w:vAlign w:val="bottom"/>
          </w:tcPr>
          <w:p w14:paraId="741A6377" w14:textId="19334512" w:rsidR="001C6CC0" w:rsidRPr="008A286C" w:rsidRDefault="00FB1015" w:rsidP="00FB1015">
            <w:pPr>
              <w:pBdr>
                <w:bottom w:val="double" w:sz="4" w:space="1" w:color="auto"/>
              </w:pBdr>
              <w:tabs>
                <w:tab w:val="decimal" w:pos="975"/>
              </w:tabs>
              <w:spacing w:line="340" w:lineRule="exact"/>
              <w:ind w:right="-43"/>
              <w:rPr>
                <w:rFonts w:ascii="Arial" w:hAnsi="Arial" w:cs="Arial"/>
                <w:sz w:val="18"/>
                <w:szCs w:val="18"/>
                <w:cs/>
              </w:rPr>
            </w:pPr>
            <w:r>
              <w:rPr>
                <w:rFonts w:ascii="Arial" w:hAnsi="Arial" w:cs="Arial"/>
                <w:sz w:val="18"/>
                <w:szCs w:val="18"/>
              </w:rPr>
              <w:t>13,979</w:t>
            </w:r>
          </w:p>
        </w:tc>
        <w:tc>
          <w:tcPr>
            <w:tcW w:w="1305" w:type="dxa"/>
            <w:vAlign w:val="bottom"/>
          </w:tcPr>
          <w:p w14:paraId="3366BC19" w14:textId="5CC81EAB" w:rsidR="001C6CC0" w:rsidRPr="008A286C" w:rsidRDefault="00FB1015" w:rsidP="00FB1015">
            <w:pPr>
              <w:pBdr>
                <w:bottom w:val="double" w:sz="4" w:space="1" w:color="auto"/>
              </w:pBdr>
              <w:tabs>
                <w:tab w:val="decimal" w:pos="975"/>
              </w:tabs>
              <w:spacing w:line="340" w:lineRule="exact"/>
              <w:ind w:right="-43"/>
              <w:rPr>
                <w:rFonts w:ascii="Arial" w:hAnsi="Arial" w:cs="Arial"/>
                <w:sz w:val="20"/>
                <w:szCs w:val="20"/>
                <w:cs/>
              </w:rPr>
            </w:pPr>
            <w:r>
              <w:rPr>
                <w:rFonts w:ascii="Arial" w:hAnsi="Arial" w:cs="Arial"/>
                <w:sz w:val="20"/>
                <w:szCs w:val="20"/>
              </w:rPr>
              <w:t>7,746</w:t>
            </w:r>
          </w:p>
        </w:tc>
        <w:tc>
          <w:tcPr>
            <w:tcW w:w="1305" w:type="dxa"/>
            <w:vAlign w:val="bottom"/>
          </w:tcPr>
          <w:p w14:paraId="074AEC45" w14:textId="703704F3" w:rsidR="001C6CC0" w:rsidRPr="008A286C" w:rsidRDefault="00FB1015" w:rsidP="00FB1015">
            <w:pPr>
              <w:pBdr>
                <w:bottom w:val="double" w:sz="4" w:space="1" w:color="auto"/>
              </w:pBdr>
              <w:tabs>
                <w:tab w:val="decimal" w:pos="975"/>
              </w:tabs>
              <w:spacing w:line="340" w:lineRule="exact"/>
              <w:ind w:right="-43"/>
              <w:rPr>
                <w:rFonts w:ascii="Arial" w:hAnsi="Arial" w:cs="Arial"/>
                <w:sz w:val="18"/>
                <w:szCs w:val="18"/>
                <w:cs/>
              </w:rPr>
            </w:pPr>
            <w:r>
              <w:rPr>
                <w:rFonts w:ascii="Arial" w:hAnsi="Arial" w:cs="Arial"/>
                <w:sz w:val="18"/>
                <w:szCs w:val="18"/>
              </w:rPr>
              <w:t>13,055</w:t>
            </w:r>
          </w:p>
        </w:tc>
        <w:tc>
          <w:tcPr>
            <w:tcW w:w="1305" w:type="dxa"/>
            <w:vAlign w:val="bottom"/>
          </w:tcPr>
          <w:p w14:paraId="6056B6BB" w14:textId="4EAD2784" w:rsidR="001C6CC0" w:rsidRPr="008A286C" w:rsidRDefault="00FB1015" w:rsidP="00FB1015">
            <w:pPr>
              <w:pBdr>
                <w:bottom w:val="double" w:sz="4" w:space="1" w:color="auto"/>
              </w:pBdr>
              <w:tabs>
                <w:tab w:val="decimal" w:pos="975"/>
              </w:tabs>
              <w:spacing w:line="340" w:lineRule="exact"/>
              <w:ind w:right="-43"/>
              <w:rPr>
                <w:rFonts w:ascii="Arial" w:hAnsi="Arial" w:cs="Arial"/>
                <w:sz w:val="20"/>
                <w:szCs w:val="20"/>
                <w:cs/>
              </w:rPr>
            </w:pPr>
            <w:r>
              <w:rPr>
                <w:rFonts w:ascii="Arial" w:hAnsi="Arial" w:cs="Arial"/>
                <w:sz w:val="20"/>
                <w:szCs w:val="20"/>
              </w:rPr>
              <w:t>7,746</w:t>
            </w:r>
          </w:p>
        </w:tc>
      </w:tr>
    </w:tbl>
    <w:p w14:paraId="48281021" w14:textId="7A4F1FF0" w:rsidR="009451CB" w:rsidRPr="00EA018E" w:rsidRDefault="009451CB" w:rsidP="00CB2C31">
      <w:pPr>
        <w:pStyle w:val="Heading1"/>
        <w:spacing w:after="120" w:line="380" w:lineRule="exact"/>
        <w:ind w:left="547" w:hanging="547"/>
        <w:rPr>
          <w:rFonts w:ascii="Arial" w:hAnsi="Arial" w:cs="Arial"/>
          <w:b w:val="0"/>
          <w:bCs w:val="0"/>
          <w:sz w:val="22"/>
          <w:szCs w:val="22"/>
        </w:rPr>
      </w:pPr>
      <w:r w:rsidRPr="00EA018E">
        <w:rPr>
          <w:rFonts w:ascii="Arial" w:hAnsi="Arial" w:cs="Arial"/>
          <w:sz w:val="22"/>
          <w:szCs w:val="22"/>
        </w:rPr>
        <w:t>1</w:t>
      </w:r>
      <w:r w:rsidR="00BE111A" w:rsidRPr="00EA018E">
        <w:rPr>
          <w:rFonts w:ascii="Arial" w:hAnsi="Arial" w:cs="Arial"/>
          <w:sz w:val="22"/>
          <w:szCs w:val="28"/>
        </w:rPr>
        <w:t>0</w:t>
      </w:r>
      <w:r w:rsidRPr="00EA018E">
        <w:rPr>
          <w:rFonts w:ascii="Arial" w:hAnsi="Arial" w:cs="Arial"/>
          <w:sz w:val="22"/>
          <w:szCs w:val="22"/>
          <w:cs/>
        </w:rPr>
        <w:t>.</w:t>
      </w:r>
      <w:r w:rsidRPr="00EA018E">
        <w:rPr>
          <w:rFonts w:ascii="Arial" w:hAnsi="Arial" w:cs="Arial"/>
          <w:sz w:val="22"/>
          <w:szCs w:val="22"/>
        </w:rPr>
        <w:tab/>
      </w:r>
      <w:r w:rsidRPr="00EA018E">
        <w:rPr>
          <w:rFonts w:ascii="Arial" w:eastAsia="Arial Unicode MS" w:hAnsi="Arial" w:cs="Arial"/>
          <w:sz w:val="22"/>
          <w:szCs w:val="22"/>
          <w:lang w:val="en-GB"/>
        </w:rPr>
        <w:t>Restricted deposit at bank</w:t>
      </w:r>
    </w:p>
    <w:p w14:paraId="63F8E255" w14:textId="4576CD80" w:rsidR="009C0154" w:rsidRPr="00EA018E" w:rsidRDefault="00490DAA" w:rsidP="008D2A68">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r>
      <w:r w:rsidR="008416C5" w:rsidRPr="00EA018E">
        <w:rPr>
          <w:rFonts w:ascii="Arial" w:eastAsia="Arial Unicode MS" w:hAnsi="Arial" w:cs="Arial"/>
          <w:sz w:val="22"/>
          <w:szCs w:val="22"/>
          <w:lang w:val="en-GB"/>
        </w:rPr>
        <w:t xml:space="preserve">The balance </w:t>
      </w:r>
      <w:r w:rsidR="004E6BA9" w:rsidRPr="00EA018E">
        <w:rPr>
          <w:rFonts w:ascii="Arial" w:eastAsia="Arial Unicode MS" w:hAnsi="Arial" w:cs="Arial"/>
          <w:sz w:val="22"/>
          <w:szCs w:val="22"/>
          <w:lang w:val="en-GB"/>
        </w:rPr>
        <w:t>represents the subsidiaries</w:t>
      </w:r>
      <w:r w:rsidR="004E6BA9" w:rsidRPr="00EA018E">
        <w:rPr>
          <w:rFonts w:ascii="Arial" w:eastAsia="Arial Unicode MS" w:hAnsi="Arial" w:cs="Arial"/>
          <w:sz w:val="22"/>
          <w:szCs w:val="22"/>
          <w:cs/>
          <w:lang w:val="en-GB"/>
        </w:rPr>
        <w:t>’</w:t>
      </w:r>
      <w:r w:rsidR="008416C5" w:rsidRPr="00EA018E">
        <w:rPr>
          <w:rFonts w:ascii="Arial" w:eastAsia="Arial Unicode MS" w:hAnsi="Arial" w:cs="Arial"/>
          <w:sz w:val="22"/>
          <w:szCs w:val="22"/>
          <w:lang w:val="en-GB"/>
        </w:rPr>
        <w:t xml:space="preserve"> fixed deposit</w:t>
      </w:r>
      <w:r w:rsidR="004E6BA9" w:rsidRPr="00EA018E">
        <w:rPr>
          <w:rFonts w:ascii="Arial" w:eastAsia="Arial Unicode MS" w:hAnsi="Arial" w:cs="Arial"/>
          <w:sz w:val="22"/>
          <w:szCs w:val="22"/>
          <w:lang w:val="en-GB"/>
        </w:rPr>
        <w:t xml:space="preserve">s, </w:t>
      </w:r>
      <w:r w:rsidR="008416C5" w:rsidRPr="00EA018E">
        <w:rPr>
          <w:rFonts w:ascii="Arial" w:eastAsia="Arial Unicode MS" w:hAnsi="Arial" w:cs="Arial"/>
          <w:sz w:val="22"/>
          <w:szCs w:val="22"/>
          <w:lang w:val="en-GB"/>
        </w:rPr>
        <w:t xml:space="preserve">which </w:t>
      </w:r>
      <w:r w:rsidR="004E6BA9" w:rsidRPr="00EA018E">
        <w:rPr>
          <w:rFonts w:ascii="Arial" w:eastAsia="Arial Unicode MS" w:hAnsi="Arial" w:cs="Arial"/>
          <w:sz w:val="22"/>
          <w:szCs w:val="22"/>
          <w:lang w:val="en-GB"/>
        </w:rPr>
        <w:t>are</w:t>
      </w:r>
      <w:r w:rsidR="008416C5" w:rsidRPr="00EA018E">
        <w:rPr>
          <w:rFonts w:ascii="Arial" w:eastAsia="Arial Unicode MS" w:hAnsi="Arial" w:cs="Arial"/>
          <w:sz w:val="22"/>
          <w:szCs w:val="22"/>
          <w:lang w:val="en-GB"/>
        </w:rPr>
        <w:t xml:space="preserve"> restricted </w:t>
      </w:r>
      <w:r w:rsidR="004E6BA9" w:rsidRPr="00EA018E">
        <w:rPr>
          <w:rFonts w:ascii="Arial" w:eastAsia="Arial Unicode MS" w:hAnsi="Arial" w:cs="Arial"/>
          <w:sz w:val="22"/>
          <w:szCs w:val="22"/>
          <w:lang w:val="en-GB"/>
        </w:rPr>
        <w:t>in</w:t>
      </w:r>
      <w:r w:rsidR="008416C5" w:rsidRPr="00EA018E">
        <w:rPr>
          <w:rFonts w:ascii="Arial" w:eastAsia="Arial Unicode MS" w:hAnsi="Arial" w:cs="Arial"/>
          <w:sz w:val="22"/>
          <w:szCs w:val="22"/>
          <w:lang w:val="en-GB"/>
        </w:rPr>
        <w:t xml:space="preserve"> usage </w:t>
      </w:r>
      <w:r w:rsidR="004E6BA9" w:rsidRPr="00EA018E">
        <w:rPr>
          <w:rFonts w:ascii="Arial" w:eastAsia="Arial Unicode MS" w:hAnsi="Arial" w:cs="Arial"/>
          <w:sz w:val="22"/>
          <w:szCs w:val="22"/>
          <w:lang w:val="en-GB"/>
        </w:rPr>
        <w:t>due to them being</w:t>
      </w:r>
      <w:r w:rsidR="008416C5" w:rsidRPr="00EA018E">
        <w:rPr>
          <w:rFonts w:ascii="Arial" w:eastAsia="Arial Unicode MS" w:hAnsi="Arial" w:cs="Arial"/>
          <w:sz w:val="22"/>
          <w:szCs w:val="22"/>
          <w:lang w:val="en-GB"/>
        </w:rPr>
        <w:t xml:space="preserve"> pledge as collateral for fleet cards</w:t>
      </w:r>
      <w:r w:rsidR="0023553A" w:rsidRPr="00EA018E">
        <w:rPr>
          <w:rFonts w:ascii="Arial" w:eastAsia="Arial Unicode MS" w:hAnsi="Arial" w:cs="Arial"/>
          <w:sz w:val="22"/>
          <w:szCs w:val="22"/>
          <w:lang w:val="en-GB"/>
        </w:rPr>
        <w:t xml:space="preserve">, </w:t>
      </w:r>
      <w:r w:rsidR="006109A0" w:rsidRPr="00EA018E">
        <w:rPr>
          <w:rFonts w:ascii="Arial" w:eastAsia="Arial Unicode MS" w:hAnsi="Arial" w:cs="Arial"/>
          <w:sz w:val="22"/>
          <w:szCs w:val="22"/>
          <w:lang w:val="en-GB"/>
        </w:rPr>
        <w:t>bank guarantee</w:t>
      </w:r>
      <w:r w:rsidR="004E6BA9" w:rsidRPr="00EA018E">
        <w:rPr>
          <w:rFonts w:ascii="Arial" w:eastAsia="Arial Unicode MS" w:hAnsi="Arial" w:cs="Arial"/>
          <w:sz w:val="22"/>
          <w:szCs w:val="22"/>
          <w:lang w:val="en-GB"/>
        </w:rPr>
        <w:t>s</w:t>
      </w:r>
      <w:r w:rsidR="0060256F" w:rsidRPr="00EA018E">
        <w:rPr>
          <w:rFonts w:ascii="Arial" w:eastAsia="Arial Unicode MS" w:hAnsi="Arial" w:cs="Arial"/>
          <w:sz w:val="22"/>
          <w:szCs w:val="22"/>
          <w:cs/>
          <w:lang w:val="en-GB"/>
        </w:rPr>
        <w:t xml:space="preserve"> </w:t>
      </w:r>
      <w:r w:rsidR="006109A0" w:rsidRPr="00EA018E">
        <w:rPr>
          <w:rFonts w:ascii="Arial" w:eastAsia="Arial Unicode MS" w:hAnsi="Arial" w:cs="Arial"/>
          <w:sz w:val="22"/>
          <w:szCs w:val="22"/>
          <w:lang w:val="en-GB"/>
        </w:rPr>
        <w:t>in respect of performance under agreements</w:t>
      </w:r>
      <w:r w:rsidR="008416C5" w:rsidRPr="00EA018E">
        <w:rPr>
          <w:rFonts w:ascii="Arial" w:eastAsia="Arial Unicode MS" w:hAnsi="Arial" w:cs="Arial"/>
          <w:sz w:val="22"/>
          <w:szCs w:val="22"/>
          <w:cs/>
          <w:lang w:val="en-GB"/>
        </w:rPr>
        <w:t xml:space="preserve"> </w:t>
      </w:r>
      <w:r w:rsidR="006109A0" w:rsidRPr="00EA018E">
        <w:rPr>
          <w:rFonts w:ascii="Arial" w:eastAsia="Arial Unicode MS" w:hAnsi="Arial" w:cs="Arial"/>
          <w:sz w:val="22"/>
          <w:szCs w:val="22"/>
          <w:lang w:val="en-GB"/>
        </w:rPr>
        <w:t xml:space="preserve">as required </w:t>
      </w:r>
      <w:r w:rsidR="0023553A" w:rsidRPr="00EA018E">
        <w:rPr>
          <w:rFonts w:ascii="Arial" w:eastAsia="Arial Unicode MS" w:hAnsi="Arial" w:cs="Arial"/>
          <w:sz w:val="22"/>
          <w:szCs w:val="22"/>
          <w:lang w:val="en-GB"/>
        </w:rPr>
        <w:t>in</w:t>
      </w:r>
      <w:r w:rsidR="006109A0" w:rsidRPr="00EA018E">
        <w:rPr>
          <w:rFonts w:ascii="Arial" w:eastAsia="Arial Unicode MS" w:hAnsi="Arial" w:cs="Arial"/>
          <w:sz w:val="22"/>
          <w:szCs w:val="22"/>
          <w:lang w:val="en-GB"/>
        </w:rPr>
        <w:t xml:space="preserve"> the business</w:t>
      </w:r>
      <w:r w:rsidR="0023553A" w:rsidRPr="00EA018E">
        <w:rPr>
          <w:rFonts w:ascii="Arial" w:eastAsia="Arial Unicode MS" w:hAnsi="Arial" w:cs="Arial"/>
          <w:sz w:val="22"/>
          <w:szCs w:val="22"/>
          <w:lang w:val="en-GB"/>
        </w:rPr>
        <w:t xml:space="preserve"> and as collateral for short</w:t>
      </w:r>
      <w:r w:rsidR="0023553A" w:rsidRPr="00EA018E">
        <w:rPr>
          <w:rFonts w:ascii="Arial" w:eastAsia="Arial Unicode MS" w:hAnsi="Arial" w:cs="Arial"/>
          <w:sz w:val="22"/>
          <w:szCs w:val="22"/>
          <w:cs/>
          <w:lang w:val="en-GB"/>
        </w:rPr>
        <w:t>-</w:t>
      </w:r>
      <w:r w:rsidR="0023553A" w:rsidRPr="00EA018E">
        <w:rPr>
          <w:rFonts w:ascii="Arial" w:eastAsia="Arial Unicode MS" w:hAnsi="Arial" w:cs="Arial"/>
          <w:sz w:val="22"/>
          <w:szCs w:val="22"/>
          <w:lang w:val="en-GB"/>
        </w:rPr>
        <w:t>term loans from financial institutions, as disclosed in Note 19 to the financial statements</w:t>
      </w:r>
      <w:r w:rsidR="006109A0" w:rsidRPr="00EA018E">
        <w:rPr>
          <w:rFonts w:ascii="Arial" w:eastAsia="Arial Unicode MS" w:hAnsi="Arial" w:cs="Arial"/>
          <w:sz w:val="22"/>
          <w:szCs w:val="22"/>
          <w:cs/>
          <w:lang w:val="en-GB"/>
        </w:rPr>
        <w:t>.</w:t>
      </w:r>
    </w:p>
    <w:p w14:paraId="6D5E3A33" w14:textId="5243B7A5" w:rsidR="00BD1B62" w:rsidRPr="00EA018E" w:rsidRDefault="00B41640" w:rsidP="001B67A7">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1</w:t>
      </w:r>
      <w:r w:rsidR="00BE111A" w:rsidRPr="00EA018E">
        <w:rPr>
          <w:rFonts w:ascii="Arial" w:eastAsia="Arial Unicode MS" w:hAnsi="Arial" w:cs="Arial"/>
          <w:b/>
          <w:bCs/>
          <w:sz w:val="22"/>
          <w:szCs w:val="22"/>
          <w:lang w:val="en-GB"/>
        </w:rPr>
        <w:t>1</w:t>
      </w:r>
      <w:r w:rsidR="00EB55A2" w:rsidRPr="00EA018E">
        <w:rPr>
          <w:rFonts w:ascii="Arial" w:eastAsia="Arial Unicode MS" w:hAnsi="Arial" w:cs="Arial"/>
          <w:b/>
          <w:bCs/>
          <w:sz w:val="22"/>
          <w:szCs w:val="22"/>
          <w:cs/>
          <w:lang w:val="en-GB"/>
        </w:rPr>
        <w:t>.</w:t>
      </w:r>
      <w:r w:rsidR="00EB55A2" w:rsidRPr="00EA018E">
        <w:rPr>
          <w:rFonts w:ascii="Arial" w:eastAsia="Arial Unicode MS" w:hAnsi="Arial" w:cs="Arial"/>
          <w:b/>
          <w:bCs/>
          <w:sz w:val="22"/>
          <w:szCs w:val="22"/>
          <w:lang w:val="en-GB"/>
        </w:rPr>
        <w:tab/>
      </w:r>
      <w:r w:rsidR="00085B65" w:rsidRPr="00EA018E">
        <w:rPr>
          <w:rFonts w:ascii="Arial" w:eastAsia="Arial Unicode MS" w:hAnsi="Arial" w:cs="Arial"/>
          <w:b/>
          <w:bCs/>
          <w:sz w:val="22"/>
          <w:szCs w:val="22"/>
          <w:lang w:val="en-GB"/>
        </w:rPr>
        <w:t>I</w:t>
      </w:r>
      <w:r w:rsidR="00EB55A2" w:rsidRPr="00EA018E">
        <w:rPr>
          <w:rFonts w:ascii="Arial" w:eastAsia="Arial Unicode MS" w:hAnsi="Arial" w:cs="Arial"/>
          <w:b/>
          <w:bCs/>
          <w:sz w:val="22"/>
          <w:szCs w:val="22"/>
          <w:lang w:val="en-GB"/>
        </w:rPr>
        <w:t xml:space="preserve">nvestments in subsidiaries </w:t>
      </w:r>
    </w:p>
    <w:p w14:paraId="594AE2B3" w14:textId="4DD1EAEB" w:rsidR="005043CD" w:rsidRPr="00EA018E" w:rsidRDefault="005043CD" w:rsidP="001B67A7">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1</w:t>
      </w:r>
      <w:r w:rsidR="00BE111A" w:rsidRPr="00EA018E">
        <w:rPr>
          <w:rFonts w:ascii="Arial" w:eastAsia="Arial Unicode MS" w:hAnsi="Arial" w:cs="Arial"/>
          <w:b/>
          <w:bCs/>
          <w:sz w:val="22"/>
          <w:szCs w:val="22"/>
          <w:lang w:val="en-GB"/>
        </w:rPr>
        <w:t>1</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1</w:t>
      </w:r>
      <w:r w:rsidRPr="00EA018E">
        <w:rPr>
          <w:rFonts w:ascii="Arial" w:eastAsia="Arial Unicode MS" w:hAnsi="Arial" w:cs="Arial"/>
          <w:b/>
          <w:bCs/>
          <w:sz w:val="22"/>
          <w:szCs w:val="22"/>
          <w:lang w:val="en-GB"/>
        </w:rPr>
        <w:tab/>
        <w:t>Details of investments in subsidiaries as presented in separate financial statements</w:t>
      </w:r>
    </w:p>
    <w:tbl>
      <w:tblPr>
        <w:tblW w:w="10351" w:type="dxa"/>
        <w:tblInd w:w="-360" w:type="dxa"/>
        <w:tblLayout w:type="fixed"/>
        <w:tblLook w:val="0000" w:firstRow="0" w:lastRow="0" w:firstColumn="0" w:lastColumn="0" w:noHBand="0" w:noVBand="0"/>
      </w:tblPr>
      <w:tblGrid>
        <w:gridCol w:w="2160"/>
        <w:gridCol w:w="1023"/>
        <w:gridCol w:w="138"/>
        <w:gridCol w:w="801"/>
        <w:gridCol w:w="35"/>
        <w:gridCol w:w="50"/>
        <w:gridCol w:w="114"/>
        <w:gridCol w:w="910"/>
        <w:gridCol w:w="284"/>
        <w:gridCol w:w="740"/>
        <w:gridCol w:w="136"/>
        <w:gridCol w:w="48"/>
        <w:gridCol w:w="840"/>
        <w:gridCol w:w="1024"/>
        <w:gridCol w:w="68"/>
        <w:gridCol w:w="956"/>
        <w:gridCol w:w="1024"/>
      </w:tblGrid>
      <w:tr w:rsidR="00EA018E" w:rsidRPr="00EA018E" w14:paraId="6C860EA3" w14:textId="77777777" w:rsidTr="001C4B15">
        <w:trPr>
          <w:tblHeader/>
        </w:trPr>
        <w:tc>
          <w:tcPr>
            <w:tcW w:w="4122" w:type="dxa"/>
            <w:gridSpan w:val="4"/>
          </w:tcPr>
          <w:p w14:paraId="7114B612" w14:textId="77777777" w:rsidR="001C4B15" w:rsidRPr="00EA018E" w:rsidRDefault="001C4B15" w:rsidP="003501B3">
            <w:pPr>
              <w:spacing w:line="280" w:lineRule="exact"/>
              <w:ind w:right="-43"/>
              <w:jc w:val="right"/>
              <w:rPr>
                <w:rFonts w:ascii="Arial" w:hAnsi="Arial" w:cs="Arial"/>
                <w:sz w:val="16"/>
                <w:szCs w:val="16"/>
              </w:rPr>
            </w:pPr>
          </w:p>
        </w:tc>
        <w:tc>
          <w:tcPr>
            <w:tcW w:w="1393" w:type="dxa"/>
            <w:gridSpan w:val="5"/>
          </w:tcPr>
          <w:p w14:paraId="4299C966" w14:textId="77777777" w:rsidR="001C4B15" w:rsidRPr="00EA018E" w:rsidRDefault="001C4B15" w:rsidP="003501B3">
            <w:pPr>
              <w:spacing w:line="280" w:lineRule="exact"/>
              <w:ind w:right="-43"/>
              <w:jc w:val="right"/>
              <w:rPr>
                <w:rFonts w:ascii="Arial" w:hAnsi="Arial" w:cs="Arial"/>
                <w:sz w:val="16"/>
                <w:szCs w:val="16"/>
              </w:rPr>
            </w:pPr>
          </w:p>
        </w:tc>
        <w:tc>
          <w:tcPr>
            <w:tcW w:w="924" w:type="dxa"/>
            <w:gridSpan w:val="3"/>
          </w:tcPr>
          <w:p w14:paraId="79DA370C" w14:textId="77777777" w:rsidR="001C4B15" w:rsidRPr="00EA018E" w:rsidRDefault="001C4B15" w:rsidP="003501B3">
            <w:pPr>
              <w:spacing w:line="280" w:lineRule="exact"/>
              <w:ind w:right="-43"/>
              <w:jc w:val="right"/>
              <w:rPr>
                <w:rFonts w:ascii="Arial" w:hAnsi="Arial" w:cs="Arial"/>
                <w:sz w:val="16"/>
                <w:szCs w:val="16"/>
              </w:rPr>
            </w:pPr>
          </w:p>
        </w:tc>
        <w:tc>
          <w:tcPr>
            <w:tcW w:w="3912" w:type="dxa"/>
            <w:gridSpan w:val="5"/>
          </w:tcPr>
          <w:p w14:paraId="20D02772" w14:textId="35CFA42E" w:rsidR="001C4B15" w:rsidRPr="00EA018E" w:rsidRDefault="001C4B15" w:rsidP="003501B3">
            <w:pPr>
              <w:spacing w:line="280" w:lineRule="exact"/>
              <w:ind w:right="-43"/>
              <w:jc w:val="right"/>
              <w:rPr>
                <w:rFonts w:ascii="Arial" w:hAnsi="Arial" w:cs="Arial"/>
                <w:sz w:val="16"/>
                <w:szCs w:val="16"/>
              </w:rPr>
            </w:pPr>
            <w:r w:rsidRPr="00EA018E">
              <w:rPr>
                <w:rFonts w:ascii="Arial" w:hAnsi="Arial" w:cs="Arial"/>
                <w:sz w:val="16"/>
                <w:szCs w:val="16"/>
                <w:cs/>
              </w:rPr>
              <w:t>(</w:t>
            </w:r>
            <w:r w:rsidRPr="00EA018E">
              <w:rPr>
                <w:rFonts w:ascii="Arial" w:hAnsi="Arial" w:cs="Arial"/>
                <w:sz w:val="16"/>
                <w:szCs w:val="16"/>
              </w:rPr>
              <w:t>Unit</w:t>
            </w:r>
            <w:r w:rsidRPr="00EA018E">
              <w:rPr>
                <w:rFonts w:ascii="Arial" w:hAnsi="Arial" w:cs="Arial"/>
                <w:sz w:val="16"/>
                <w:szCs w:val="16"/>
                <w:cs/>
              </w:rPr>
              <w:t xml:space="preserve">: </w:t>
            </w:r>
            <w:r w:rsidRPr="00EA018E">
              <w:rPr>
                <w:rFonts w:ascii="Arial" w:hAnsi="Arial" w:cs="Arial"/>
                <w:sz w:val="16"/>
                <w:szCs w:val="16"/>
              </w:rPr>
              <w:t>Thousand Baht</w:t>
            </w:r>
            <w:r w:rsidRPr="00EA018E">
              <w:rPr>
                <w:rFonts w:ascii="Arial" w:hAnsi="Arial" w:cs="Arial"/>
                <w:sz w:val="16"/>
                <w:szCs w:val="16"/>
                <w:cs/>
              </w:rPr>
              <w:t>)</w:t>
            </w:r>
          </w:p>
        </w:tc>
      </w:tr>
      <w:tr w:rsidR="00EA018E" w:rsidRPr="00EA018E" w14:paraId="2E62383A" w14:textId="77777777" w:rsidTr="001C4B15">
        <w:trPr>
          <w:tblHeader/>
        </w:trPr>
        <w:tc>
          <w:tcPr>
            <w:tcW w:w="2160" w:type="dxa"/>
          </w:tcPr>
          <w:p w14:paraId="6DEC7554" w14:textId="77777777" w:rsidR="001C4B15" w:rsidRPr="00EA018E" w:rsidRDefault="001C4B15" w:rsidP="003501B3">
            <w:pPr>
              <w:spacing w:line="280" w:lineRule="exact"/>
              <w:ind w:right="-43"/>
              <w:jc w:val="center"/>
              <w:rPr>
                <w:rFonts w:ascii="Arial" w:hAnsi="Arial" w:cs="Arial"/>
                <w:sz w:val="16"/>
                <w:szCs w:val="16"/>
              </w:rPr>
            </w:pPr>
          </w:p>
        </w:tc>
        <w:tc>
          <w:tcPr>
            <w:tcW w:w="1161" w:type="dxa"/>
            <w:gridSpan w:val="2"/>
          </w:tcPr>
          <w:p w14:paraId="235E09EF" w14:textId="77777777" w:rsidR="001C4B15" w:rsidRPr="00EA018E" w:rsidRDefault="001C4B15" w:rsidP="003501B3">
            <w:pPr>
              <w:tabs>
                <w:tab w:val="decimal" w:pos="846"/>
              </w:tabs>
              <w:spacing w:line="280" w:lineRule="exact"/>
              <w:ind w:right="-43"/>
              <w:jc w:val="thaiDistribute"/>
              <w:rPr>
                <w:rFonts w:ascii="Arial" w:hAnsi="Arial" w:cs="Arial"/>
                <w:sz w:val="16"/>
                <w:szCs w:val="16"/>
              </w:rPr>
            </w:pPr>
          </w:p>
        </w:tc>
        <w:tc>
          <w:tcPr>
            <w:tcW w:w="836" w:type="dxa"/>
            <w:gridSpan w:val="2"/>
          </w:tcPr>
          <w:p w14:paraId="69AFD762" w14:textId="77777777" w:rsidR="001C4B15" w:rsidRPr="00EA018E" w:rsidRDefault="001C4B15" w:rsidP="003501B3">
            <w:pPr>
              <w:spacing w:line="280" w:lineRule="exact"/>
              <w:ind w:left="-29" w:right="-29"/>
              <w:jc w:val="center"/>
              <w:rPr>
                <w:rFonts w:ascii="Arial" w:hAnsi="Arial" w:cs="Arial"/>
                <w:sz w:val="16"/>
                <w:szCs w:val="16"/>
              </w:rPr>
            </w:pPr>
          </w:p>
        </w:tc>
        <w:tc>
          <w:tcPr>
            <w:tcW w:w="1358" w:type="dxa"/>
            <w:gridSpan w:val="4"/>
          </w:tcPr>
          <w:p w14:paraId="19E6C855" w14:textId="77777777" w:rsidR="001C4B15" w:rsidRPr="00EA018E" w:rsidRDefault="001C4B15" w:rsidP="003501B3">
            <w:pPr>
              <w:spacing w:line="280" w:lineRule="exact"/>
              <w:ind w:left="-29" w:right="-29"/>
              <w:jc w:val="center"/>
              <w:rPr>
                <w:rFonts w:ascii="Arial" w:hAnsi="Arial" w:cs="Arial"/>
                <w:sz w:val="16"/>
                <w:szCs w:val="16"/>
              </w:rPr>
            </w:pPr>
          </w:p>
        </w:tc>
        <w:tc>
          <w:tcPr>
            <w:tcW w:w="924" w:type="dxa"/>
            <w:gridSpan w:val="3"/>
          </w:tcPr>
          <w:p w14:paraId="7272A8C8" w14:textId="77777777" w:rsidR="001C4B15" w:rsidRPr="00EA018E" w:rsidRDefault="001C4B15" w:rsidP="003501B3">
            <w:pPr>
              <w:spacing w:line="280" w:lineRule="exact"/>
              <w:ind w:left="-29" w:right="-29"/>
              <w:jc w:val="center"/>
              <w:rPr>
                <w:rFonts w:ascii="Arial" w:hAnsi="Arial" w:cs="Arial"/>
                <w:sz w:val="16"/>
                <w:szCs w:val="16"/>
              </w:rPr>
            </w:pPr>
          </w:p>
        </w:tc>
        <w:tc>
          <w:tcPr>
            <w:tcW w:w="3912" w:type="dxa"/>
            <w:gridSpan w:val="5"/>
          </w:tcPr>
          <w:p w14:paraId="45A036C7" w14:textId="437ECC5B" w:rsidR="001C4B15" w:rsidRPr="00EA018E" w:rsidRDefault="001C4B15" w:rsidP="003501B3">
            <w:pPr>
              <w:pBdr>
                <w:bottom w:val="single" w:sz="4" w:space="1" w:color="auto"/>
              </w:pBdr>
              <w:spacing w:line="280" w:lineRule="exact"/>
              <w:ind w:left="-29" w:right="-29"/>
              <w:jc w:val="center"/>
              <w:rPr>
                <w:rFonts w:ascii="Arial" w:hAnsi="Arial" w:cs="Arial"/>
                <w:sz w:val="16"/>
                <w:szCs w:val="16"/>
              </w:rPr>
            </w:pPr>
            <w:r w:rsidRPr="00EA018E">
              <w:rPr>
                <w:rFonts w:ascii="Arial" w:hAnsi="Arial" w:cs="Arial"/>
                <w:sz w:val="16"/>
                <w:szCs w:val="16"/>
              </w:rPr>
              <w:t>Separate financial statements</w:t>
            </w:r>
          </w:p>
        </w:tc>
      </w:tr>
      <w:tr w:rsidR="00EA018E" w:rsidRPr="00EA018E" w14:paraId="55ABA9C9" w14:textId="77777777" w:rsidTr="001C4B15">
        <w:trPr>
          <w:tblHeader/>
        </w:trPr>
        <w:tc>
          <w:tcPr>
            <w:tcW w:w="2160" w:type="dxa"/>
          </w:tcPr>
          <w:p w14:paraId="40820D42" w14:textId="77777777" w:rsidR="001C4B15" w:rsidRPr="00EA018E" w:rsidRDefault="001C4B15" w:rsidP="003501B3">
            <w:pPr>
              <w:spacing w:line="280" w:lineRule="exact"/>
              <w:ind w:right="-43"/>
              <w:jc w:val="center"/>
              <w:rPr>
                <w:rFonts w:ascii="Arial" w:hAnsi="Arial" w:cs="Arial"/>
                <w:sz w:val="16"/>
                <w:szCs w:val="16"/>
                <w:cs/>
              </w:rPr>
            </w:pPr>
          </w:p>
        </w:tc>
        <w:tc>
          <w:tcPr>
            <w:tcW w:w="2161" w:type="dxa"/>
            <w:gridSpan w:val="6"/>
          </w:tcPr>
          <w:p w14:paraId="7FFB6E96" w14:textId="77777777" w:rsidR="00646645" w:rsidRDefault="00646645" w:rsidP="003501B3">
            <w:pPr>
              <w:pBdr>
                <w:bottom w:val="single" w:sz="4" w:space="1" w:color="auto"/>
              </w:pBdr>
              <w:spacing w:line="280" w:lineRule="exact"/>
              <w:ind w:right="-29"/>
              <w:jc w:val="center"/>
              <w:rPr>
                <w:rFonts w:ascii="Arial" w:hAnsi="Arial" w:cs="Arial"/>
                <w:spacing w:val="-4"/>
                <w:sz w:val="16"/>
                <w:szCs w:val="16"/>
              </w:rPr>
            </w:pPr>
          </w:p>
          <w:p w14:paraId="2F4BE06F" w14:textId="6C7C84B1" w:rsidR="001C4B15" w:rsidRPr="00EA018E" w:rsidRDefault="001C4B15" w:rsidP="003501B3">
            <w:pPr>
              <w:pBdr>
                <w:bottom w:val="single" w:sz="4" w:space="1" w:color="auto"/>
              </w:pBdr>
              <w:spacing w:line="280" w:lineRule="exact"/>
              <w:ind w:right="-29"/>
              <w:jc w:val="center"/>
              <w:rPr>
                <w:rFonts w:ascii="Arial" w:hAnsi="Arial" w:cs="Arial"/>
                <w:spacing w:val="-4"/>
                <w:sz w:val="16"/>
                <w:szCs w:val="16"/>
              </w:rPr>
            </w:pPr>
            <w:r w:rsidRPr="00EA018E">
              <w:rPr>
                <w:rFonts w:ascii="Arial" w:hAnsi="Arial" w:cs="Arial"/>
                <w:spacing w:val="-4"/>
                <w:sz w:val="16"/>
                <w:szCs w:val="16"/>
              </w:rPr>
              <w:t>Paid</w:t>
            </w:r>
            <w:r w:rsidRPr="00EA018E">
              <w:rPr>
                <w:rFonts w:ascii="Arial" w:hAnsi="Arial" w:cs="Arial"/>
                <w:spacing w:val="-4"/>
                <w:sz w:val="16"/>
                <w:szCs w:val="16"/>
                <w:cs/>
              </w:rPr>
              <w:t>-</w:t>
            </w:r>
            <w:r w:rsidRPr="00EA018E">
              <w:rPr>
                <w:rFonts w:ascii="Arial" w:hAnsi="Arial" w:cs="Arial"/>
                <w:spacing w:val="-4"/>
                <w:sz w:val="16"/>
                <w:szCs w:val="16"/>
              </w:rPr>
              <w:t>up share capital</w:t>
            </w:r>
          </w:p>
        </w:tc>
        <w:tc>
          <w:tcPr>
            <w:tcW w:w="2070" w:type="dxa"/>
            <w:gridSpan w:val="4"/>
          </w:tcPr>
          <w:p w14:paraId="23A783EB" w14:textId="77777777" w:rsidR="00646645" w:rsidRDefault="00646645" w:rsidP="003501B3">
            <w:pPr>
              <w:pBdr>
                <w:bottom w:val="single" w:sz="4" w:space="1" w:color="auto"/>
              </w:pBdr>
              <w:spacing w:line="280" w:lineRule="exact"/>
              <w:ind w:left="-29" w:right="-29"/>
              <w:jc w:val="center"/>
              <w:rPr>
                <w:rFonts w:ascii="Arial" w:hAnsi="Arial" w:cs="Arial"/>
                <w:spacing w:val="-4"/>
                <w:sz w:val="16"/>
                <w:szCs w:val="16"/>
              </w:rPr>
            </w:pPr>
          </w:p>
          <w:p w14:paraId="1C43A782" w14:textId="159F846A" w:rsidR="001C4B15" w:rsidRPr="00EA018E" w:rsidRDefault="001C4B15" w:rsidP="003501B3">
            <w:pPr>
              <w:pBdr>
                <w:bottom w:val="single" w:sz="4" w:space="1" w:color="auto"/>
              </w:pBdr>
              <w:spacing w:line="280" w:lineRule="exact"/>
              <w:ind w:left="-29" w:right="-29"/>
              <w:jc w:val="center"/>
              <w:rPr>
                <w:rFonts w:ascii="Arial" w:hAnsi="Arial" w:cs="Arial"/>
                <w:spacing w:val="-4"/>
                <w:sz w:val="16"/>
                <w:szCs w:val="16"/>
              </w:rPr>
            </w:pPr>
            <w:r w:rsidRPr="00EA018E">
              <w:rPr>
                <w:rFonts w:ascii="Arial" w:hAnsi="Arial" w:cs="Arial"/>
                <w:spacing w:val="-4"/>
                <w:sz w:val="16"/>
                <w:szCs w:val="16"/>
              </w:rPr>
              <w:t>Percentage of shareholding</w:t>
            </w:r>
          </w:p>
        </w:tc>
        <w:tc>
          <w:tcPr>
            <w:tcW w:w="1980" w:type="dxa"/>
            <w:gridSpan w:val="4"/>
          </w:tcPr>
          <w:p w14:paraId="0485A1DE" w14:textId="77777777" w:rsidR="00646645" w:rsidRDefault="00646645" w:rsidP="003501B3">
            <w:pPr>
              <w:pBdr>
                <w:bottom w:val="single" w:sz="4" w:space="1" w:color="auto"/>
              </w:pBdr>
              <w:spacing w:line="280" w:lineRule="exact"/>
              <w:ind w:left="-29" w:right="-29"/>
              <w:jc w:val="center"/>
              <w:rPr>
                <w:rFonts w:ascii="Arial" w:hAnsi="Arial" w:cs="Arial"/>
                <w:sz w:val="16"/>
                <w:szCs w:val="16"/>
              </w:rPr>
            </w:pPr>
          </w:p>
          <w:p w14:paraId="7DB8CAA6" w14:textId="72D22FEE" w:rsidR="001C4B15" w:rsidRPr="00EA018E" w:rsidRDefault="001C4B15" w:rsidP="003501B3">
            <w:pPr>
              <w:pBdr>
                <w:bottom w:val="single" w:sz="4" w:space="1" w:color="auto"/>
              </w:pBdr>
              <w:spacing w:line="280" w:lineRule="exact"/>
              <w:ind w:left="-29" w:right="-29"/>
              <w:jc w:val="center"/>
              <w:rPr>
                <w:rFonts w:ascii="Arial" w:hAnsi="Arial" w:cs="Arial"/>
                <w:sz w:val="16"/>
                <w:szCs w:val="16"/>
              </w:rPr>
            </w:pPr>
            <w:r w:rsidRPr="00EA018E">
              <w:rPr>
                <w:rFonts w:ascii="Arial" w:hAnsi="Arial" w:cs="Arial"/>
                <w:sz w:val="16"/>
                <w:szCs w:val="16"/>
              </w:rPr>
              <w:t>Cost method</w:t>
            </w:r>
          </w:p>
        </w:tc>
        <w:tc>
          <w:tcPr>
            <w:tcW w:w="1980" w:type="dxa"/>
            <w:gridSpan w:val="2"/>
          </w:tcPr>
          <w:p w14:paraId="6E308001" w14:textId="51598863" w:rsidR="001C4B15" w:rsidRPr="00EA018E" w:rsidRDefault="001C4B15" w:rsidP="003501B3">
            <w:pPr>
              <w:pBdr>
                <w:bottom w:val="single" w:sz="4" w:space="1" w:color="auto"/>
              </w:pBdr>
              <w:spacing w:line="280" w:lineRule="exact"/>
              <w:ind w:left="-29" w:right="-29"/>
              <w:jc w:val="center"/>
              <w:rPr>
                <w:rFonts w:ascii="Arial" w:hAnsi="Arial" w:cs="Arial"/>
                <w:sz w:val="16"/>
                <w:szCs w:val="16"/>
              </w:rPr>
            </w:pPr>
            <w:r w:rsidRPr="00EA018E">
              <w:rPr>
                <w:rFonts w:ascii="Arial" w:hAnsi="Arial" w:cs="Arial"/>
                <w:sz w:val="16"/>
                <w:szCs w:val="16"/>
              </w:rPr>
              <w:t>Dividend income</w:t>
            </w:r>
            <w:r w:rsidR="00646645">
              <w:rPr>
                <w:rFonts w:ascii="Arial" w:hAnsi="Arial" w:cs="Arial"/>
                <w:sz w:val="16"/>
                <w:szCs w:val="16"/>
              </w:rPr>
              <w:t xml:space="preserve">                  during the year</w:t>
            </w:r>
          </w:p>
        </w:tc>
      </w:tr>
      <w:tr w:rsidR="00EA018E" w:rsidRPr="00EA018E" w14:paraId="541DB6A1" w14:textId="77777777" w:rsidTr="001C4B15">
        <w:trPr>
          <w:tblHeader/>
        </w:trPr>
        <w:tc>
          <w:tcPr>
            <w:tcW w:w="2160" w:type="dxa"/>
          </w:tcPr>
          <w:p w14:paraId="120FB481" w14:textId="1C45C093" w:rsidR="001C4B15" w:rsidRPr="00EA018E" w:rsidRDefault="001C4B15" w:rsidP="003501B3">
            <w:pPr>
              <w:spacing w:line="280" w:lineRule="exact"/>
              <w:ind w:right="-43"/>
              <w:jc w:val="center"/>
              <w:rPr>
                <w:rFonts w:ascii="Arial" w:hAnsi="Arial" w:cs="Arial"/>
                <w:sz w:val="16"/>
                <w:szCs w:val="16"/>
                <w:cs/>
              </w:rPr>
            </w:pPr>
          </w:p>
        </w:tc>
        <w:tc>
          <w:tcPr>
            <w:tcW w:w="1023" w:type="dxa"/>
          </w:tcPr>
          <w:p w14:paraId="7F8C7208" w14:textId="16506071" w:rsidR="001C4B15" w:rsidRPr="00EA018E" w:rsidRDefault="001C4B15" w:rsidP="003501B3">
            <w:pPr>
              <w:pBdr>
                <w:bottom w:val="single" w:sz="4" w:space="1" w:color="auto"/>
              </w:pBdr>
              <w:spacing w:line="280" w:lineRule="exact"/>
              <w:ind w:right="-43"/>
              <w:jc w:val="center"/>
              <w:rPr>
                <w:rFonts w:ascii="Arial" w:hAnsi="Arial" w:cs="Arial"/>
                <w:sz w:val="16"/>
                <w:szCs w:val="16"/>
              </w:rPr>
            </w:pPr>
            <w:r w:rsidRPr="00EA018E">
              <w:rPr>
                <w:rFonts w:ascii="Arial" w:hAnsi="Arial" w:cs="Arial"/>
                <w:sz w:val="16"/>
                <w:szCs w:val="16"/>
              </w:rPr>
              <w:t>2025</w:t>
            </w:r>
          </w:p>
        </w:tc>
        <w:tc>
          <w:tcPr>
            <w:tcW w:w="1024" w:type="dxa"/>
            <w:gridSpan w:val="4"/>
          </w:tcPr>
          <w:p w14:paraId="49FF8D73" w14:textId="3DDA8A1D" w:rsidR="001C4B15" w:rsidRPr="00EA018E" w:rsidRDefault="001C4B15" w:rsidP="003501B3">
            <w:pPr>
              <w:pBdr>
                <w:bottom w:val="single" w:sz="4" w:space="1" w:color="auto"/>
              </w:pBdr>
              <w:spacing w:line="280" w:lineRule="exact"/>
              <w:ind w:right="-29"/>
              <w:jc w:val="center"/>
              <w:rPr>
                <w:rFonts w:ascii="Arial" w:hAnsi="Arial" w:cs="Arial"/>
                <w:spacing w:val="-4"/>
                <w:sz w:val="16"/>
                <w:szCs w:val="16"/>
              </w:rPr>
            </w:pPr>
            <w:r w:rsidRPr="00EA018E">
              <w:rPr>
                <w:rFonts w:ascii="Arial" w:hAnsi="Arial" w:cs="Arial"/>
                <w:spacing w:val="-4"/>
                <w:sz w:val="16"/>
                <w:szCs w:val="16"/>
              </w:rPr>
              <w:t>2024</w:t>
            </w:r>
          </w:p>
        </w:tc>
        <w:tc>
          <w:tcPr>
            <w:tcW w:w="1024" w:type="dxa"/>
            <w:gridSpan w:val="2"/>
          </w:tcPr>
          <w:p w14:paraId="62F1E073" w14:textId="538D9F7C" w:rsidR="001C4B15" w:rsidRPr="00EA018E" w:rsidRDefault="001C4B15" w:rsidP="003501B3">
            <w:pPr>
              <w:pBdr>
                <w:bottom w:val="single" w:sz="4" w:space="1" w:color="auto"/>
              </w:pBdr>
              <w:spacing w:line="280" w:lineRule="exact"/>
              <w:ind w:left="-29" w:right="-29"/>
              <w:jc w:val="center"/>
              <w:rPr>
                <w:rFonts w:ascii="Arial" w:hAnsi="Arial" w:cs="Arial"/>
                <w:spacing w:val="-4"/>
                <w:sz w:val="16"/>
                <w:szCs w:val="16"/>
              </w:rPr>
            </w:pPr>
            <w:r w:rsidRPr="00EA018E">
              <w:rPr>
                <w:rFonts w:ascii="Arial" w:hAnsi="Arial" w:cs="Arial"/>
                <w:sz w:val="16"/>
                <w:szCs w:val="16"/>
              </w:rPr>
              <w:t>2025</w:t>
            </w:r>
          </w:p>
        </w:tc>
        <w:tc>
          <w:tcPr>
            <w:tcW w:w="1024" w:type="dxa"/>
            <w:gridSpan w:val="2"/>
          </w:tcPr>
          <w:p w14:paraId="51086295" w14:textId="6A79D803" w:rsidR="001C4B15" w:rsidRPr="00EA018E" w:rsidRDefault="001C4B15" w:rsidP="003501B3">
            <w:pPr>
              <w:pBdr>
                <w:bottom w:val="single" w:sz="4" w:space="1" w:color="auto"/>
              </w:pBdr>
              <w:spacing w:line="280" w:lineRule="exact"/>
              <w:ind w:left="-29" w:right="-29"/>
              <w:jc w:val="center"/>
              <w:rPr>
                <w:rFonts w:ascii="Arial" w:hAnsi="Arial" w:cs="Arial"/>
                <w:spacing w:val="-4"/>
                <w:sz w:val="16"/>
                <w:szCs w:val="16"/>
              </w:rPr>
            </w:pPr>
            <w:r w:rsidRPr="00EA018E">
              <w:rPr>
                <w:rFonts w:ascii="Arial" w:hAnsi="Arial" w:cs="Arial"/>
                <w:spacing w:val="-4"/>
                <w:sz w:val="16"/>
                <w:szCs w:val="16"/>
              </w:rPr>
              <w:t>2024</w:t>
            </w:r>
          </w:p>
        </w:tc>
        <w:tc>
          <w:tcPr>
            <w:tcW w:w="1024" w:type="dxa"/>
            <w:gridSpan w:val="3"/>
          </w:tcPr>
          <w:p w14:paraId="49BADB26" w14:textId="22BF7E79" w:rsidR="001C4B15" w:rsidRPr="00EA018E" w:rsidRDefault="001C4B15" w:rsidP="003501B3">
            <w:pPr>
              <w:pBdr>
                <w:bottom w:val="single" w:sz="4" w:space="1" w:color="auto"/>
              </w:pBdr>
              <w:spacing w:line="280" w:lineRule="exact"/>
              <w:ind w:right="-29"/>
              <w:jc w:val="center"/>
              <w:rPr>
                <w:rFonts w:ascii="Arial" w:hAnsi="Arial" w:cs="Arial"/>
                <w:sz w:val="16"/>
                <w:szCs w:val="16"/>
              </w:rPr>
            </w:pPr>
            <w:r w:rsidRPr="00EA018E">
              <w:rPr>
                <w:rFonts w:ascii="Arial" w:hAnsi="Arial" w:cs="Arial"/>
                <w:sz w:val="16"/>
                <w:szCs w:val="16"/>
              </w:rPr>
              <w:t>2025</w:t>
            </w:r>
          </w:p>
        </w:tc>
        <w:tc>
          <w:tcPr>
            <w:tcW w:w="1024" w:type="dxa"/>
          </w:tcPr>
          <w:p w14:paraId="207625A9" w14:textId="378D521D" w:rsidR="001C4B15" w:rsidRPr="00EA018E" w:rsidRDefault="001C4B15" w:rsidP="003501B3">
            <w:pPr>
              <w:pBdr>
                <w:bottom w:val="single" w:sz="4" w:space="1" w:color="auto"/>
              </w:pBdr>
              <w:spacing w:line="280" w:lineRule="exact"/>
              <w:ind w:left="-29" w:right="-29"/>
              <w:jc w:val="center"/>
              <w:rPr>
                <w:rFonts w:ascii="Arial" w:hAnsi="Arial" w:cs="Arial"/>
                <w:sz w:val="16"/>
                <w:szCs w:val="16"/>
              </w:rPr>
            </w:pPr>
            <w:r w:rsidRPr="00EA018E">
              <w:rPr>
                <w:rFonts w:ascii="Arial" w:hAnsi="Arial" w:cs="Arial"/>
                <w:spacing w:val="-4"/>
                <w:sz w:val="16"/>
                <w:szCs w:val="16"/>
              </w:rPr>
              <w:t>2024</w:t>
            </w:r>
          </w:p>
        </w:tc>
        <w:tc>
          <w:tcPr>
            <w:tcW w:w="1024" w:type="dxa"/>
            <w:gridSpan w:val="2"/>
          </w:tcPr>
          <w:p w14:paraId="24E6DA7B" w14:textId="1BB9696B" w:rsidR="001C4B15" w:rsidRPr="00EA018E" w:rsidRDefault="001C4B15" w:rsidP="003501B3">
            <w:pPr>
              <w:pBdr>
                <w:bottom w:val="single" w:sz="4" w:space="1" w:color="auto"/>
              </w:pBdr>
              <w:spacing w:line="280" w:lineRule="exact"/>
              <w:ind w:left="-29" w:right="-29"/>
              <w:jc w:val="center"/>
              <w:rPr>
                <w:rFonts w:ascii="Arial" w:hAnsi="Arial" w:cs="Arial"/>
                <w:spacing w:val="-4"/>
                <w:sz w:val="16"/>
                <w:szCs w:val="16"/>
              </w:rPr>
            </w:pPr>
            <w:r w:rsidRPr="00EA018E">
              <w:rPr>
                <w:rFonts w:ascii="Arial" w:hAnsi="Arial" w:cs="Arial"/>
                <w:sz w:val="16"/>
                <w:szCs w:val="16"/>
              </w:rPr>
              <w:t>2025</w:t>
            </w:r>
          </w:p>
        </w:tc>
        <w:tc>
          <w:tcPr>
            <w:tcW w:w="1024" w:type="dxa"/>
          </w:tcPr>
          <w:p w14:paraId="70C51759" w14:textId="36292967" w:rsidR="001C4B15" w:rsidRPr="00EA018E" w:rsidRDefault="001C4B15" w:rsidP="003501B3">
            <w:pPr>
              <w:pBdr>
                <w:bottom w:val="single" w:sz="4" w:space="1" w:color="auto"/>
              </w:pBdr>
              <w:spacing w:line="280" w:lineRule="exact"/>
              <w:ind w:left="-29" w:right="-29"/>
              <w:jc w:val="center"/>
              <w:rPr>
                <w:rFonts w:ascii="Arial" w:hAnsi="Arial" w:cs="Arial"/>
                <w:spacing w:val="-4"/>
                <w:sz w:val="16"/>
                <w:szCs w:val="16"/>
              </w:rPr>
            </w:pPr>
            <w:r w:rsidRPr="00EA018E">
              <w:rPr>
                <w:rFonts w:ascii="Arial" w:hAnsi="Arial" w:cs="Arial"/>
                <w:spacing w:val="-4"/>
                <w:sz w:val="16"/>
                <w:szCs w:val="16"/>
              </w:rPr>
              <w:t>2024</w:t>
            </w:r>
          </w:p>
        </w:tc>
      </w:tr>
      <w:tr w:rsidR="00EA018E" w:rsidRPr="00EA018E" w14:paraId="496992B2" w14:textId="77777777" w:rsidTr="001C4B15">
        <w:trPr>
          <w:tblHeader/>
        </w:trPr>
        <w:tc>
          <w:tcPr>
            <w:tcW w:w="2160" w:type="dxa"/>
          </w:tcPr>
          <w:p w14:paraId="12F41DBA" w14:textId="77777777" w:rsidR="001C4B15" w:rsidRPr="00EA018E" w:rsidRDefault="001C4B15" w:rsidP="003501B3">
            <w:pPr>
              <w:spacing w:line="280" w:lineRule="exact"/>
              <w:ind w:right="-43"/>
              <w:jc w:val="center"/>
              <w:rPr>
                <w:rFonts w:ascii="Arial" w:hAnsi="Arial" w:cs="Arial"/>
                <w:sz w:val="16"/>
                <w:szCs w:val="16"/>
                <w:cs/>
              </w:rPr>
            </w:pPr>
          </w:p>
        </w:tc>
        <w:tc>
          <w:tcPr>
            <w:tcW w:w="1023" w:type="dxa"/>
          </w:tcPr>
          <w:p w14:paraId="3A2516E0" w14:textId="77777777" w:rsidR="001C4B15" w:rsidRPr="00EA018E" w:rsidRDefault="001C4B15" w:rsidP="003501B3">
            <w:pPr>
              <w:spacing w:line="280" w:lineRule="exact"/>
              <w:ind w:right="-43"/>
              <w:jc w:val="center"/>
              <w:rPr>
                <w:rFonts w:ascii="Arial" w:hAnsi="Arial" w:cs="Arial"/>
                <w:sz w:val="16"/>
                <w:szCs w:val="16"/>
              </w:rPr>
            </w:pPr>
          </w:p>
        </w:tc>
        <w:tc>
          <w:tcPr>
            <w:tcW w:w="1024" w:type="dxa"/>
            <w:gridSpan w:val="4"/>
          </w:tcPr>
          <w:p w14:paraId="3BEB72F5" w14:textId="531C5DED" w:rsidR="001C4B15" w:rsidRPr="00EA018E" w:rsidRDefault="001C4B15" w:rsidP="003501B3">
            <w:pPr>
              <w:spacing w:line="280" w:lineRule="exact"/>
              <w:ind w:right="-29"/>
              <w:jc w:val="center"/>
              <w:rPr>
                <w:rFonts w:ascii="Arial" w:hAnsi="Arial" w:cs="Arial"/>
                <w:spacing w:val="-4"/>
                <w:sz w:val="16"/>
                <w:szCs w:val="16"/>
              </w:rPr>
            </w:pPr>
          </w:p>
        </w:tc>
        <w:tc>
          <w:tcPr>
            <w:tcW w:w="1024" w:type="dxa"/>
            <w:gridSpan w:val="2"/>
          </w:tcPr>
          <w:p w14:paraId="52A5E3D7" w14:textId="024C375A" w:rsidR="001C4B15" w:rsidRPr="00EA018E" w:rsidRDefault="001C4B15" w:rsidP="003501B3">
            <w:pPr>
              <w:spacing w:line="280" w:lineRule="exact"/>
              <w:ind w:left="-29" w:right="-29"/>
              <w:jc w:val="center"/>
              <w:rPr>
                <w:rFonts w:ascii="Arial" w:hAnsi="Arial" w:cs="Arial"/>
                <w:spacing w:val="-4"/>
                <w:sz w:val="16"/>
                <w:szCs w:val="16"/>
              </w:rPr>
            </w:pPr>
            <w:r w:rsidRPr="00EA018E">
              <w:rPr>
                <w:rFonts w:ascii="Arial" w:hAnsi="Arial" w:cs="Arial"/>
                <w:spacing w:val="-4"/>
                <w:sz w:val="16"/>
                <w:szCs w:val="16"/>
                <w:cs/>
              </w:rPr>
              <w:t>(%)</w:t>
            </w:r>
          </w:p>
        </w:tc>
        <w:tc>
          <w:tcPr>
            <w:tcW w:w="1024" w:type="dxa"/>
            <w:gridSpan w:val="2"/>
          </w:tcPr>
          <w:p w14:paraId="412289D8" w14:textId="40F41A8A" w:rsidR="001C4B15" w:rsidRPr="00EA018E" w:rsidRDefault="001C4B15" w:rsidP="003501B3">
            <w:pPr>
              <w:spacing w:line="280" w:lineRule="exact"/>
              <w:ind w:left="-29" w:right="-29"/>
              <w:jc w:val="center"/>
              <w:rPr>
                <w:rFonts w:ascii="Arial" w:hAnsi="Arial" w:cs="Arial"/>
                <w:spacing w:val="-4"/>
                <w:sz w:val="16"/>
                <w:szCs w:val="16"/>
              </w:rPr>
            </w:pPr>
            <w:r w:rsidRPr="00EA018E">
              <w:rPr>
                <w:rFonts w:ascii="Arial" w:hAnsi="Arial" w:cs="Arial"/>
                <w:spacing w:val="-4"/>
                <w:sz w:val="16"/>
                <w:szCs w:val="16"/>
                <w:cs/>
              </w:rPr>
              <w:t>(%)</w:t>
            </w:r>
          </w:p>
        </w:tc>
        <w:tc>
          <w:tcPr>
            <w:tcW w:w="1024" w:type="dxa"/>
            <w:gridSpan w:val="3"/>
          </w:tcPr>
          <w:p w14:paraId="650EFC08" w14:textId="77777777" w:rsidR="001C4B15" w:rsidRPr="00EA018E" w:rsidRDefault="001C4B15" w:rsidP="003501B3">
            <w:pPr>
              <w:spacing w:line="280" w:lineRule="exact"/>
              <w:ind w:right="-29"/>
              <w:jc w:val="center"/>
              <w:rPr>
                <w:rFonts w:ascii="Arial" w:hAnsi="Arial" w:cs="Arial"/>
                <w:sz w:val="16"/>
                <w:szCs w:val="16"/>
              </w:rPr>
            </w:pPr>
          </w:p>
        </w:tc>
        <w:tc>
          <w:tcPr>
            <w:tcW w:w="1024" w:type="dxa"/>
          </w:tcPr>
          <w:p w14:paraId="0AE7B393" w14:textId="77777777" w:rsidR="001C4B15" w:rsidRPr="00EA018E" w:rsidRDefault="001C4B15" w:rsidP="003501B3">
            <w:pPr>
              <w:spacing w:line="280" w:lineRule="exact"/>
              <w:ind w:left="-29" w:right="-29"/>
              <w:jc w:val="center"/>
              <w:rPr>
                <w:rFonts w:ascii="Arial" w:hAnsi="Arial" w:cs="Arial"/>
                <w:sz w:val="16"/>
                <w:szCs w:val="16"/>
              </w:rPr>
            </w:pPr>
          </w:p>
        </w:tc>
        <w:tc>
          <w:tcPr>
            <w:tcW w:w="1024" w:type="dxa"/>
            <w:gridSpan w:val="2"/>
          </w:tcPr>
          <w:p w14:paraId="272DA631" w14:textId="77777777" w:rsidR="001C4B15" w:rsidRPr="00EA018E" w:rsidRDefault="001C4B15" w:rsidP="003501B3">
            <w:pPr>
              <w:spacing w:line="280" w:lineRule="exact"/>
              <w:ind w:left="-29" w:right="-29"/>
              <w:jc w:val="center"/>
              <w:rPr>
                <w:rFonts w:ascii="Arial" w:hAnsi="Arial" w:cs="Arial"/>
                <w:spacing w:val="-4"/>
                <w:sz w:val="16"/>
                <w:szCs w:val="16"/>
              </w:rPr>
            </w:pPr>
          </w:p>
        </w:tc>
        <w:tc>
          <w:tcPr>
            <w:tcW w:w="1024" w:type="dxa"/>
          </w:tcPr>
          <w:p w14:paraId="75E0BAC2" w14:textId="47587281" w:rsidR="001C4B15" w:rsidRPr="00EA018E" w:rsidRDefault="001C4B15" w:rsidP="003501B3">
            <w:pPr>
              <w:spacing w:line="280" w:lineRule="exact"/>
              <w:ind w:left="-29" w:right="-29"/>
              <w:jc w:val="center"/>
              <w:rPr>
                <w:rFonts w:ascii="Arial" w:hAnsi="Arial" w:cs="Arial"/>
                <w:spacing w:val="-4"/>
                <w:sz w:val="16"/>
                <w:szCs w:val="16"/>
              </w:rPr>
            </w:pPr>
          </w:p>
        </w:tc>
      </w:tr>
      <w:tr w:rsidR="00EA018E" w:rsidRPr="00EA018E" w14:paraId="7946F4B9" w14:textId="77777777" w:rsidTr="001C4B15">
        <w:trPr>
          <w:tblHeader/>
        </w:trPr>
        <w:tc>
          <w:tcPr>
            <w:tcW w:w="2160" w:type="dxa"/>
          </w:tcPr>
          <w:p w14:paraId="3187398A" w14:textId="236B9826" w:rsidR="001C4B15" w:rsidRPr="00EA018E" w:rsidRDefault="001C4B15" w:rsidP="003501B3">
            <w:pPr>
              <w:spacing w:line="280" w:lineRule="exact"/>
              <w:ind w:right="-12"/>
              <w:jc w:val="thaiDistribute"/>
              <w:rPr>
                <w:rFonts w:ascii="Arial" w:hAnsi="Arial" w:cs="Arial"/>
                <w:sz w:val="16"/>
                <w:szCs w:val="16"/>
                <w:u w:val="single"/>
              </w:rPr>
            </w:pPr>
            <w:r w:rsidRPr="00EA018E">
              <w:rPr>
                <w:rFonts w:ascii="Arial" w:hAnsi="Arial" w:cs="Arial"/>
                <w:sz w:val="16"/>
                <w:szCs w:val="16"/>
                <w:u w:val="single"/>
              </w:rPr>
              <w:t>Direct subsidiaries</w:t>
            </w:r>
          </w:p>
        </w:tc>
        <w:tc>
          <w:tcPr>
            <w:tcW w:w="1023" w:type="dxa"/>
            <w:vAlign w:val="bottom"/>
          </w:tcPr>
          <w:p w14:paraId="2BB73E9F" w14:textId="77777777" w:rsidR="001C4B15" w:rsidRPr="00EA018E" w:rsidRDefault="001C4B15" w:rsidP="003501B3">
            <w:pPr>
              <w:spacing w:line="280" w:lineRule="exact"/>
              <w:jc w:val="center"/>
              <w:rPr>
                <w:rFonts w:ascii="Arial" w:hAnsi="Arial" w:cs="Arial"/>
                <w:sz w:val="16"/>
                <w:szCs w:val="16"/>
              </w:rPr>
            </w:pPr>
          </w:p>
        </w:tc>
        <w:tc>
          <w:tcPr>
            <w:tcW w:w="1024" w:type="dxa"/>
            <w:gridSpan w:val="4"/>
          </w:tcPr>
          <w:p w14:paraId="2FEA2B49" w14:textId="77777777" w:rsidR="001C4B15" w:rsidRPr="00EA018E" w:rsidRDefault="001C4B15" w:rsidP="003501B3">
            <w:pPr>
              <w:spacing w:line="280" w:lineRule="exact"/>
              <w:ind w:right="-29"/>
              <w:jc w:val="center"/>
              <w:rPr>
                <w:rFonts w:ascii="Arial" w:hAnsi="Arial" w:cs="Arial"/>
                <w:sz w:val="16"/>
                <w:szCs w:val="16"/>
              </w:rPr>
            </w:pPr>
          </w:p>
        </w:tc>
        <w:tc>
          <w:tcPr>
            <w:tcW w:w="1024" w:type="dxa"/>
            <w:gridSpan w:val="2"/>
          </w:tcPr>
          <w:p w14:paraId="458B5AF9" w14:textId="77777777" w:rsidR="001C4B15" w:rsidRPr="00EA018E" w:rsidRDefault="001C4B15" w:rsidP="003501B3">
            <w:pPr>
              <w:spacing w:line="280" w:lineRule="exact"/>
              <w:ind w:right="-29"/>
              <w:jc w:val="center"/>
              <w:rPr>
                <w:rFonts w:ascii="Arial" w:hAnsi="Arial" w:cs="Arial"/>
                <w:sz w:val="16"/>
                <w:szCs w:val="16"/>
              </w:rPr>
            </w:pPr>
          </w:p>
        </w:tc>
        <w:tc>
          <w:tcPr>
            <w:tcW w:w="1024" w:type="dxa"/>
            <w:gridSpan w:val="2"/>
          </w:tcPr>
          <w:p w14:paraId="0E2DD8ED" w14:textId="77777777" w:rsidR="001C4B15" w:rsidRPr="00EA018E" w:rsidRDefault="001C4B15" w:rsidP="003501B3">
            <w:pPr>
              <w:tabs>
                <w:tab w:val="decimal" w:pos="1035"/>
              </w:tabs>
              <w:spacing w:line="280" w:lineRule="exact"/>
              <w:ind w:right="-29"/>
              <w:rPr>
                <w:rFonts w:ascii="Arial" w:hAnsi="Arial" w:cs="Arial"/>
                <w:sz w:val="16"/>
                <w:szCs w:val="16"/>
              </w:rPr>
            </w:pPr>
          </w:p>
        </w:tc>
        <w:tc>
          <w:tcPr>
            <w:tcW w:w="1024" w:type="dxa"/>
            <w:gridSpan w:val="3"/>
          </w:tcPr>
          <w:p w14:paraId="0FE7C71B" w14:textId="77777777" w:rsidR="001C4B15" w:rsidRPr="00EA018E" w:rsidRDefault="001C4B15" w:rsidP="003501B3">
            <w:pPr>
              <w:tabs>
                <w:tab w:val="decimal" w:pos="750"/>
              </w:tabs>
              <w:spacing w:line="280" w:lineRule="exact"/>
              <w:ind w:right="-29"/>
              <w:rPr>
                <w:rFonts w:ascii="Arial" w:hAnsi="Arial" w:cs="Arial"/>
                <w:sz w:val="16"/>
                <w:szCs w:val="16"/>
              </w:rPr>
            </w:pPr>
          </w:p>
        </w:tc>
        <w:tc>
          <w:tcPr>
            <w:tcW w:w="1024" w:type="dxa"/>
          </w:tcPr>
          <w:p w14:paraId="49CE0377" w14:textId="77777777" w:rsidR="001C4B15" w:rsidRPr="00EA018E" w:rsidRDefault="001C4B15" w:rsidP="003501B3">
            <w:pPr>
              <w:tabs>
                <w:tab w:val="decimal" w:pos="885"/>
              </w:tabs>
              <w:spacing w:line="280" w:lineRule="exact"/>
              <w:ind w:left="-29" w:right="-29"/>
              <w:rPr>
                <w:rFonts w:ascii="Arial" w:hAnsi="Arial" w:cs="Arial"/>
                <w:sz w:val="16"/>
                <w:szCs w:val="16"/>
              </w:rPr>
            </w:pPr>
          </w:p>
        </w:tc>
        <w:tc>
          <w:tcPr>
            <w:tcW w:w="1024" w:type="dxa"/>
            <w:gridSpan w:val="2"/>
          </w:tcPr>
          <w:p w14:paraId="7F67CFF5" w14:textId="77777777" w:rsidR="001C4B15" w:rsidRPr="00EA018E" w:rsidRDefault="001C4B15" w:rsidP="003501B3">
            <w:pPr>
              <w:tabs>
                <w:tab w:val="decimal" w:pos="1035"/>
              </w:tabs>
              <w:spacing w:line="280" w:lineRule="exact"/>
              <w:ind w:left="-29" w:right="-29"/>
              <w:rPr>
                <w:rFonts w:ascii="Arial" w:hAnsi="Arial" w:cs="Arial"/>
                <w:sz w:val="16"/>
                <w:szCs w:val="16"/>
              </w:rPr>
            </w:pPr>
          </w:p>
        </w:tc>
        <w:tc>
          <w:tcPr>
            <w:tcW w:w="1024" w:type="dxa"/>
          </w:tcPr>
          <w:p w14:paraId="4CA1E124" w14:textId="77777777" w:rsidR="001C4B15" w:rsidRPr="00EA018E" w:rsidRDefault="001C4B15" w:rsidP="003501B3">
            <w:pPr>
              <w:tabs>
                <w:tab w:val="decimal" w:pos="1035"/>
              </w:tabs>
              <w:spacing w:line="280" w:lineRule="exact"/>
              <w:ind w:left="-29" w:right="-29"/>
              <w:rPr>
                <w:rFonts w:ascii="Arial" w:hAnsi="Arial" w:cs="Arial"/>
                <w:sz w:val="16"/>
                <w:szCs w:val="16"/>
              </w:rPr>
            </w:pPr>
          </w:p>
        </w:tc>
      </w:tr>
      <w:tr w:rsidR="00EA018E" w:rsidRPr="00EA018E" w14:paraId="3EB739DD" w14:textId="77777777" w:rsidTr="001C4B15">
        <w:trPr>
          <w:tblHeader/>
        </w:trPr>
        <w:tc>
          <w:tcPr>
            <w:tcW w:w="2160" w:type="dxa"/>
          </w:tcPr>
          <w:p w14:paraId="6370B50D" w14:textId="287E3EAB" w:rsidR="001C4B15" w:rsidRPr="00EA018E" w:rsidRDefault="001C4B15" w:rsidP="003501B3">
            <w:pPr>
              <w:spacing w:line="280" w:lineRule="exact"/>
              <w:ind w:right="-12"/>
              <w:jc w:val="thaiDistribute"/>
              <w:rPr>
                <w:rFonts w:ascii="Arial" w:hAnsi="Arial" w:cs="Arial"/>
                <w:sz w:val="16"/>
                <w:szCs w:val="16"/>
              </w:rPr>
            </w:pPr>
            <w:r w:rsidRPr="00EA018E">
              <w:rPr>
                <w:rFonts w:ascii="Arial" w:hAnsi="Arial" w:cs="Arial"/>
                <w:sz w:val="16"/>
                <w:szCs w:val="16"/>
              </w:rPr>
              <w:t>QTC Global Power Co</w:t>
            </w:r>
            <w:r w:rsidRPr="00EA018E">
              <w:rPr>
                <w:rFonts w:ascii="Arial" w:hAnsi="Arial" w:cs="Arial"/>
                <w:sz w:val="16"/>
                <w:szCs w:val="16"/>
                <w:cs/>
              </w:rPr>
              <w:t>.</w:t>
            </w:r>
            <w:r w:rsidRPr="00EA018E">
              <w:rPr>
                <w:rFonts w:ascii="Arial" w:hAnsi="Arial" w:cs="Arial"/>
                <w:sz w:val="16"/>
                <w:szCs w:val="16"/>
              </w:rPr>
              <w:t>, Ltd</w:t>
            </w:r>
            <w:r w:rsidRPr="00EA018E">
              <w:rPr>
                <w:rFonts w:ascii="Arial" w:hAnsi="Arial" w:cs="Arial"/>
                <w:sz w:val="16"/>
                <w:szCs w:val="16"/>
                <w:cs/>
              </w:rPr>
              <w:t>.</w:t>
            </w:r>
          </w:p>
        </w:tc>
        <w:tc>
          <w:tcPr>
            <w:tcW w:w="1023" w:type="dxa"/>
            <w:vAlign w:val="bottom"/>
          </w:tcPr>
          <w:p w14:paraId="75DE92F4" w14:textId="08542147" w:rsidR="001C4B15" w:rsidRPr="00EA018E" w:rsidRDefault="00A9196F" w:rsidP="003501B3">
            <w:pPr>
              <w:tabs>
                <w:tab w:val="decimal" w:pos="705"/>
              </w:tabs>
              <w:spacing w:line="280" w:lineRule="exact"/>
              <w:rPr>
                <w:rFonts w:ascii="Arial" w:hAnsi="Arial" w:cs="Arial"/>
                <w:sz w:val="16"/>
                <w:szCs w:val="16"/>
              </w:rPr>
            </w:pPr>
            <w:r w:rsidRPr="00EA018E">
              <w:rPr>
                <w:rFonts w:ascii="Arial" w:hAnsi="Arial" w:cs="Arial"/>
                <w:sz w:val="16"/>
                <w:szCs w:val="16"/>
              </w:rPr>
              <w:t>501,900</w:t>
            </w:r>
          </w:p>
        </w:tc>
        <w:tc>
          <w:tcPr>
            <w:tcW w:w="1024" w:type="dxa"/>
            <w:gridSpan w:val="4"/>
            <w:vAlign w:val="bottom"/>
          </w:tcPr>
          <w:p w14:paraId="76B895AB" w14:textId="1DB4EAA4" w:rsidR="001C4B15" w:rsidRPr="00EA018E" w:rsidRDefault="001C4B15" w:rsidP="003501B3">
            <w:pPr>
              <w:tabs>
                <w:tab w:val="decimal" w:pos="705"/>
              </w:tabs>
              <w:spacing w:line="280" w:lineRule="exact"/>
              <w:ind w:right="-29"/>
              <w:rPr>
                <w:rFonts w:ascii="Arial" w:hAnsi="Arial" w:cs="Arial"/>
                <w:sz w:val="16"/>
                <w:szCs w:val="16"/>
              </w:rPr>
            </w:pPr>
            <w:r w:rsidRPr="00EA018E">
              <w:rPr>
                <w:rFonts w:ascii="Arial" w:hAnsi="Arial" w:cs="Arial"/>
                <w:sz w:val="16"/>
                <w:szCs w:val="16"/>
              </w:rPr>
              <w:t>501,900</w:t>
            </w:r>
          </w:p>
        </w:tc>
        <w:tc>
          <w:tcPr>
            <w:tcW w:w="1024" w:type="dxa"/>
            <w:gridSpan w:val="2"/>
            <w:vAlign w:val="bottom"/>
          </w:tcPr>
          <w:p w14:paraId="2252CB37" w14:textId="4A10EE0B" w:rsidR="001C4B15" w:rsidRPr="00EA018E" w:rsidRDefault="001C4B15" w:rsidP="003501B3">
            <w:pPr>
              <w:tabs>
                <w:tab w:val="decimal" w:pos="540"/>
              </w:tabs>
              <w:spacing w:line="280" w:lineRule="exact"/>
              <w:rPr>
                <w:rFonts w:ascii="Arial" w:hAnsi="Arial" w:cs="Arial"/>
                <w:sz w:val="16"/>
                <w:szCs w:val="16"/>
              </w:rPr>
            </w:pPr>
            <w:r w:rsidRPr="00EA018E">
              <w:rPr>
                <w:rFonts w:ascii="Arial" w:hAnsi="Arial" w:cs="Arial"/>
                <w:sz w:val="16"/>
                <w:szCs w:val="16"/>
              </w:rPr>
              <w:t>100</w:t>
            </w:r>
            <w:r w:rsidRPr="00EA018E">
              <w:rPr>
                <w:rFonts w:ascii="Arial" w:hAnsi="Arial" w:cs="Arial"/>
                <w:sz w:val="16"/>
                <w:szCs w:val="16"/>
                <w:cs/>
              </w:rPr>
              <w:t>.</w:t>
            </w:r>
            <w:r w:rsidRPr="00EA018E">
              <w:rPr>
                <w:rFonts w:ascii="Arial" w:hAnsi="Arial" w:cs="Arial"/>
                <w:sz w:val="16"/>
                <w:szCs w:val="16"/>
              </w:rPr>
              <w:t>00</w:t>
            </w:r>
          </w:p>
        </w:tc>
        <w:tc>
          <w:tcPr>
            <w:tcW w:w="1024" w:type="dxa"/>
            <w:gridSpan w:val="2"/>
            <w:vAlign w:val="bottom"/>
          </w:tcPr>
          <w:p w14:paraId="5D4ACDD4" w14:textId="20CECB88" w:rsidR="001C4B15" w:rsidRPr="00EA018E" w:rsidRDefault="001C4B15" w:rsidP="003501B3">
            <w:pPr>
              <w:tabs>
                <w:tab w:val="decimal" w:pos="540"/>
              </w:tabs>
              <w:spacing w:line="280" w:lineRule="exact"/>
              <w:rPr>
                <w:rFonts w:ascii="Arial" w:hAnsi="Arial" w:cs="Arial"/>
                <w:sz w:val="16"/>
                <w:szCs w:val="16"/>
              </w:rPr>
            </w:pPr>
            <w:r w:rsidRPr="00EA018E">
              <w:rPr>
                <w:rFonts w:ascii="Arial" w:hAnsi="Arial" w:cs="Arial"/>
                <w:sz w:val="16"/>
                <w:szCs w:val="16"/>
              </w:rPr>
              <w:t>100</w:t>
            </w:r>
            <w:r w:rsidRPr="00EA018E">
              <w:rPr>
                <w:rFonts w:ascii="Arial" w:hAnsi="Arial" w:cs="Arial"/>
                <w:sz w:val="16"/>
                <w:szCs w:val="16"/>
                <w:cs/>
              </w:rPr>
              <w:t>.</w:t>
            </w:r>
            <w:r w:rsidRPr="00EA018E">
              <w:rPr>
                <w:rFonts w:ascii="Arial" w:hAnsi="Arial" w:cs="Arial"/>
                <w:sz w:val="16"/>
                <w:szCs w:val="16"/>
              </w:rPr>
              <w:t>00</w:t>
            </w:r>
          </w:p>
        </w:tc>
        <w:tc>
          <w:tcPr>
            <w:tcW w:w="1024" w:type="dxa"/>
            <w:gridSpan w:val="3"/>
          </w:tcPr>
          <w:p w14:paraId="19C7177C" w14:textId="2593A56F"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rPr>
              <w:t>700,000</w:t>
            </w:r>
          </w:p>
        </w:tc>
        <w:tc>
          <w:tcPr>
            <w:tcW w:w="1024" w:type="dxa"/>
            <w:vAlign w:val="bottom"/>
          </w:tcPr>
          <w:p w14:paraId="05DC9EE2" w14:textId="73AFFD36" w:rsidR="001C4B15" w:rsidRPr="00EA018E" w:rsidRDefault="001C4B15" w:rsidP="003501B3">
            <w:pPr>
              <w:tabs>
                <w:tab w:val="decimal" w:pos="705"/>
              </w:tabs>
              <w:spacing w:line="280" w:lineRule="exact"/>
              <w:ind w:left="-29"/>
              <w:rPr>
                <w:rFonts w:ascii="Arial" w:hAnsi="Arial" w:cs="Arial"/>
                <w:sz w:val="16"/>
                <w:szCs w:val="16"/>
              </w:rPr>
            </w:pPr>
            <w:r w:rsidRPr="00EA018E">
              <w:rPr>
                <w:rFonts w:ascii="Arial" w:hAnsi="Arial" w:cs="Arial"/>
                <w:sz w:val="16"/>
                <w:szCs w:val="16"/>
              </w:rPr>
              <w:t>700,000</w:t>
            </w:r>
          </w:p>
        </w:tc>
        <w:tc>
          <w:tcPr>
            <w:tcW w:w="1024" w:type="dxa"/>
            <w:gridSpan w:val="2"/>
          </w:tcPr>
          <w:p w14:paraId="6E95D411" w14:textId="75E18E93"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cs/>
              </w:rPr>
              <w:t>-</w:t>
            </w:r>
          </w:p>
        </w:tc>
        <w:tc>
          <w:tcPr>
            <w:tcW w:w="1024" w:type="dxa"/>
            <w:vAlign w:val="bottom"/>
          </w:tcPr>
          <w:p w14:paraId="7BC7E55E" w14:textId="3C5A9D3A"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cs/>
              </w:rPr>
              <w:t>-</w:t>
            </w:r>
          </w:p>
        </w:tc>
      </w:tr>
      <w:tr w:rsidR="00EA018E" w:rsidRPr="00EA018E" w14:paraId="151EC296" w14:textId="77777777" w:rsidTr="001C4B15">
        <w:trPr>
          <w:tblHeader/>
        </w:trPr>
        <w:tc>
          <w:tcPr>
            <w:tcW w:w="2160" w:type="dxa"/>
          </w:tcPr>
          <w:p w14:paraId="7DD518B0" w14:textId="051BAB58" w:rsidR="001C4B15" w:rsidRPr="00EA018E" w:rsidRDefault="001C4B15" w:rsidP="003501B3">
            <w:pPr>
              <w:spacing w:line="280" w:lineRule="exact"/>
              <w:ind w:right="-12"/>
              <w:jc w:val="thaiDistribute"/>
              <w:rPr>
                <w:rFonts w:ascii="Arial" w:hAnsi="Arial" w:cs="Arial"/>
                <w:sz w:val="16"/>
                <w:szCs w:val="16"/>
              </w:rPr>
            </w:pPr>
            <w:r w:rsidRPr="00EA018E">
              <w:rPr>
                <w:rFonts w:ascii="Arial" w:hAnsi="Arial" w:cs="Arial"/>
                <w:sz w:val="16"/>
                <w:szCs w:val="16"/>
              </w:rPr>
              <w:t>QTC RE</w:t>
            </w:r>
            <w:r w:rsidRPr="00EA018E">
              <w:rPr>
                <w:rFonts w:ascii="Arial" w:hAnsi="Arial" w:cs="Arial"/>
                <w:sz w:val="16"/>
                <w:szCs w:val="16"/>
                <w:cs/>
              </w:rPr>
              <w:t xml:space="preserve"> </w:t>
            </w:r>
            <w:r w:rsidRPr="00EA018E">
              <w:rPr>
                <w:rFonts w:ascii="Arial" w:hAnsi="Arial" w:cs="Arial"/>
                <w:sz w:val="16"/>
                <w:szCs w:val="16"/>
              </w:rPr>
              <w:t>Co</w:t>
            </w:r>
            <w:r w:rsidRPr="00EA018E">
              <w:rPr>
                <w:rFonts w:ascii="Arial" w:hAnsi="Arial" w:cs="Arial"/>
                <w:sz w:val="16"/>
                <w:szCs w:val="16"/>
                <w:cs/>
              </w:rPr>
              <w:t>.</w:t>
            </w:r>
            <w:r w:rsidRPr="00EA018E">
              <w:rPr>
                <w:rFonts w:ascii="Arial" w:hAnsi="Arial" w:cs="Arial"/>
                <w:sz w:val="16"/>
                <w:szCs w:val="16"/>
              </w:rPr>
              <w:t>, Ltd</w:t>
            </w:r>
            <w:r w:rsidRPr="00EA018E">
              <w:rPr>
                <w:rFonts w:ascii="Arial" w:hAnsi="Arial" w:cs="Arial"/>
                <w:sz w:val="16"/>
                <w:szCs w:val="16"/>
                <w:cs/>
              </w:rPr>
              <w:t>.</w:t>
            </w:r>
          </w:p>
        </w:tc>
        <w:tc>
          <w:tcPr>
            <w:tcW w:w="1023" w:type="dxa"/>
            <w:vAlign w:val="bottom"/>
          </w:tcPr>
          <w:p w14:paraId="73212493" w14:textId="63D7B195" w:rsidR="001C4B15" w:rsidRPr="00EA018E" w:rsidRDefault="00A9196F" w:rsidP="003501B3">
            <w:pPr>
              <w:tabs>
                <w:tab w:val="decimal" w:pos="705"/>
              </w:tabs>
              <w:spacing w:line="280" w:lineRule="exact"/>
              <w:rPr>
                <w:rFonts w:ascii="Arial" w:hAnsi="Arial" w:cs="Arial"/>
                <w:sz w:val="16"/>
                <w:szCs w:val="16"/>
              </w:rPr>
            </w:pPr>
            <w:r w:rsidRPr="00EA018E">
              <w:rPr>
                <w:rFonts w:ascii="Arial" w:hAnsi="Arial" w:cs="Arial"/>
                <w:sz w:val="16"/>
                <w:szCs w:val="16"/>
              </w:rPr>
              <w:t>22,500</w:t>
            </w:r>
          </w:p>
        </w:tc>
        <w:tc>
          <w:tcPr>
            <w:tcW w:w="1024" w:type="dxa"/>
            <w:gridSpan w:val="4"/>
            <w:vAlign w:val="bottom"/>
          </w:tcPr>
          <w:p w14:paraId="5985195B" w14:textId="7DB4646E" w:rsidR="001C4B15" w:rsidRPr="00EA018E" w:rsidRDefault="001C4B15" w:rsidP="003501B3">
            <w:pPr>
              <w:tabs>
                <w:tab w:val="decimal" w:pos="705"/>
              </w:tabs>
              <w:spacing w:line="280" w:lineRule="exact"/>
              <w:ind w:right="-29"/>
              <w:rPr>
                <w:rFonts w:ascii="Arial" w:hAnsi="Arial" w:cs="Arial"/>
                <w:sz w:val="16"/>
                <w:szCs w:val="16"/>
              </w:rPr>
            </w:pPr>
            <w:r w:rsidRPr="00EA018E">
              <w:rPr>
                <w:rFonts w:ascii="Arial" w:hAnsi="Arial" w:cs="Arial"/>
                <w:sz w:val="16"/>
                <w:szCs w:val="16"/>
              </w:rPr>
              <w:t>5,000</w:t>
            </w:r>
          </w:p>
        </w:tc>
        <w:tc>
          <w:tcPr>
            <w:tcW w:w="1024" w:type="dxa"/>
            <w:gridSpan w:val="2"/>
          </w:tcPr>
          <w:p w14:paraId="622A9EEF" w14:textId="06890B45" w:rsidR="001C4B15" w:rsidRPr="00EA018E" w:rsidRDefault="001C4B15" w:rsidP="003501B3">
            <w:pPr>
              <w:tabs>
                <w:tab w:val="decimal" w:pos="540"/>
              </w:tabs>
              <w:spacing w:line="280" w:lineRule="exact"/>
              <w:rPr>
                <w:rFonts w:ascii="Arial" w:hAnsi="Arial" w:cs="Arial"/>
                <w:sz w:val="16"/>
                <w:szCs w:val="16"/>
              </w:rPr>
            </w:pPr>
            <w:r w:rsidRPr="00EA018E">
              <w:rPr>
                <w:rFonts w:ascii="Arial" w:hAnsi="Arial" w:cs="Arial"/>
                <w:sz w:val="16"/>
                <w:szCs w:val="16"/>
              </w:rPr>
              <w:t>100</w:t>
            </w:r>
            <w:r w:rsidRPr="00EA018E">
              <w:rPr>
                <w:rFonts w:ascii="Arial" w:hAnsi="Arial" w:cs="Arial"/>
                <w:sz w:val="16"/>
                <w:szCs w:val="16"/>
                <w:cs/>
              </w:rPr>
              <w:t>.</w:t>
            </w:r>
            <w:r w:rsidRPr="00EA018E">
              <w:rPr>
                <w:rFonts w:ascii="Arial" w:hAnsi="Arial" w:cs="Arial"/>
                <w:sz w:val="16"/>
                <w:szCs w:val="16"/>
              </w:rPr>
              <w:t>00</w:t>
            </w:r>
          </w:p>
        </w:tc>
        <w:tc>
          <w:tcPr>
            <w:tcW w:w="1024" w:type="dxa"/>
            <w:gridSpan w:val="2"/>
          </w:tcPr>
          <w:p w14:paraId="18201FBA" w14:textId="46BA04FC" w:rsidR="001C4B15" w:rsidRPr="00EA018E" w:rsidRDefault="001C4B15" w:rsidP="003501B3">
            <w:pPr>
              <w:tabs>
                <w:tab w:val="decimal" w:pos="540"/>
              </w:tabs>
              <w:spacing w:line="280" w:lineRule="exact"/>
              <w:rPr>
                <w:rFonts w:ascii="Arial" w:hAnsi="Arial" w:cs="Arial"/>
                <w:sz w:val="16"/>
                <w:szCs w:val="16"/>
              </w:rPr>
            </w:pPr>
            <w:r w:rsidRPr="00EA018E">
              <w:rPr>
                <w:rFonts w:ascii="Arial" w:hAnsi="Arial" w:cs="Arial"/>
                <w:sz w:val="16"/>
                <w:szCs w:val="16"/>
              </w:rPr>
              <w:t>100</w:t>
            </w:r>
            <w:r w:rsidRPr="00EA018E">
              <w:rPr>
                <w:rFonts w:ascii="Arial" w:hAnsi="Arial" w:cs="Arial"/>
                <w:sz w:val="16"/>
                <w:szCs w:val="16"/>
                <w:cs/>
              </w:rPr>
              <w:t>.</w:t>
            </w:r>
            <w:r w:rsidRPr="00EA018E">
              <w:rPr>
                <w:rFonts w:ascii="Arial" w:hAnsi="Arial" w:cs="Arial"/>
                <w:sz w:val="16"/>
                <w:szCs w:val="16"/>
              </w:rPr>
              <w:t>00</w:t>
            </w:r>
          </w:p>
        </w:tc>
        <w:tc>
          <w:tcPr>
            <w:tcW w:w="1024" w:type="dxa"/>
            <w:gridSpan w:val="3"/>
          </w:tcPr>
          <w:p w14:paraId="236DE170" w14:textId="2C3E6765"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rPr>
              <w:t>22,500</w:t>
            </w:r>
          </w:p>
        </w:tc>
        <w:tc>
          <w:tcPr>
            <w:tcW w:w="1024" w:type="dxa"/>
            <w:vAlign w:val="bottom"/>
          </w:tcPr>
          <w:p w14:paraId="496E4860" w14:textId="16C0C649" w:rsidR="001C4B15" w:rsidRPr="00EA018E" w:rsidRDefault="001C4B15" w:rsidP="003501B3">
            <w:pPr>
              <w:tabs>
                <w:tab w:val="decimal" w:pos="705"/>
              </w:tabs>
              <w:spacing w:line="280" w:lineRule="exact"/>
              <w:ind w:left="-29"/>
              <w:rPr>
                <w:rFonts w:ascii="Arial" w:hAnsi="Arial" w:cs="Arial"/>
                <w:sz w:val="16"/>
                <w:szCs w:val="16"/>
              </w:rPr>
            </w:pPr>
            <w:r w:rsidRPr="00EA018E">
              <w:rPr>
                <w:rFonts w:ascii="Arial" w:hAnsi="Arial" w:cs="Arial"/>
                <w:sz w:val="16"/>
                <w:szCs w:val="16"/>
              </w:rPr>
              <w:t>5,000</w:t>
            </w:r>
          </w:p>
        </w:tc>
        <w:tc>
          <w:tcPr>
            <w:tcW w:w="1024" w:type="dxa"/>
            <w:gridSpan w:val="2"/>
          </w:tcPr>
          <w:p w14:paraId="26DB57AE" w14:textId="6927900A"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rPr>
              <w:t>18,999</w:t>
            </w:r>
          </w:p>
        </w:tc>
        <w:tc>
          <w:tcPr>
            <w:tcW w:w="1024" w:type="dxa"/>
            <w:vAlign w:val="bottom"/>
          </w:tcPr>
          <w:p w14:paraId="47BF68A8" w14:textId="4192E97F"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cs/>
              </w:rPr>
              <w:t>-</w:t>
            </w:r>
          </w:p>
        </w:tc>
      </w:tr>
      <w:tr w:rsidR="00EA018E" w:rsidRPr="00EA018E" w14:paraId="30456E1E" w14:textId="77777777" w:rsidTr="001C4B15">
        <w:trPr>
          <w:tblHeader/>
        </w:trPr>
        <w:tc>
          <w:tcPr>
            <w:tcW w:w="2160" w:type="dxa"/>
          </w:tcPr>
          <w:p w14:paraId="25DF042B" w14:textId="5C14905E" w:rsidR="001C4B15" w:rsidRPr="00EA018E" w:rsidRDefault="001C4B15" w:rsidP="003501B3">
            <w:pPr>
              <w:spacing w:line="280" w:lineRule="exact"/>
              <w:ind w:right="-12"/>
              <w:jc w:val="thaiDistribute"/>
              <w:rPr>
                <w:rFonts w:ascii="Arial" w:hAnsi="Arial" w:cs="Arial"/>
                <w:sz w:val="16"/>
                <w:szCs w:val="16"/>
              </w:rPr>
            </w:pPr>
            <w:r w:rsidRPr="00EA018E">
              <w:rPr>
                <w:rFonts w:ascii="Arial" w:hAnsi="Arial" w:cs="Arial"/>
                <w:sz w:val="16"/>
                <w:szCs w:val="16"/>
              </w:rPr>
              <w:t>QTC EV</w:t>
            </w:r>
            <w:r w:rsidRPr="00EA018E">
              <w:rPr>
                <w:rFonts w:ascii="Arial" w:hAnsi="Arial" w:cs="Arial"/>
                <w:sz w:val="16"/>
                <w:szCs w:val="16"/>
                <w:cs/>
              </w:rPr>
              <w:t xml:space="preserve"> </w:t>
            </w:r>
            <w:r w:rsidRPr="00EA018E">
              <w:rPr>
                <w:rFonts w:ascii="Arial" w:hAnsi="Arial" w:cs="Arial"/>
                <w:sz w:val="16"/>
                <w:szCs w:val="16"/>
              </w:rPr>
              <w:t>Co</w:t>
            </w:r>
            <w:r w:rsidRPr="00EA018E">
              <w:rPr>
                <w:rFonts w:ascii="Arial" w:hAnsi="Arial" w:cs="Arial"/>
                <w:sz w:val="16"/>
                <w:szCs w:val="16"/>
                <w:cs/>
              </w:rPr>
              <w:t>.</w:t>
            </w:r>
            <w:r w:rsidRPr="00EA018E">
              <w:rPr>
                <w:rFonts w:ascii="Arial" w:hAnsi="Arial" w:cs="Arial"/>
                <w:sz w:val="16"/>
                <w:szCs w:val="16"/>
              </w:rPr>
              <w:t>, Ltd</w:t>
            </w:r>
            <w:r w:rsidRPr="00EA018E">
              <w:rPr>
                <w:rFonts w:ascii="Arial" w:hAnsi="Arial" w:cs="Arial"/>
                <w:sz w:val="16"/>
                <w:szCs w:val="16"/>
                <w:cs/>
              </w:rPr>
              <w:t>.</w:t>
            </w:r>
          </w:p>
        </w:tc>
        <w:tc>
          <w:tcPr>
            <w:tcW w:w="1023" w:type="dxa"/>
            <w:vAlign w:val="bottom"/>
          </w:tcPr>
          <w:p w14:paraId="77AFB976" w14:textId="64FA8D7C" w:rsidR="001C4B15" w:rsidRPr="00EA018E" w:rsidRDefault="00A9196F" w:rsidP="003501B3">
            <w:pPr>
              <w:tabs>
                <w:tab w:val="decimal" w:pos="705"/>
              </w:tabs>
              <w:spacing w:line="280" w:lineRule="exact"/>
              <w:rPr>
                <w:rFonts w:ascii="Arial" w:hAnsi="Arial" w:cs="Arial"/>
                <w:sz w:val="16"/>
                <w:szCs w:val="16"/>
              </w:rPr>
            </w:pPr>
            <w:r w:rsidRPr="00EA018E">
              <w:rPr>
                <w:rFonts w:ascii="Arial" w:hAnsi="Arial" w:cs="Arial"/>
                <w:sz w:val="16"/>
                <w:szCs w:val="16"/>
              </w:rPr>
              <w:t>10,000</w:t>
            </w:r>
          </w:p>
        </w:tc>
        <w:tc>
          <w:tcPr>
            <w:tcW w:w="1024" w:type="dxa"/>
            <w:gridSpan w:val="4"/>
            <w:vAlign w:val="bottom"/>
          </w:tcPr>
          <w:p w14:paraId="2B6AEDE3" w14:textId="51AA8CCD" w:rsidR="001C4B15" w:rsidRPr="00EA018E" w:rsidRDefault="001C4B15" w:rsidP="003501B3">
            <w:pPr>
              <w:tabs>
                <w:tab w:val="decimal" w:pos="705"/>
              </w:tabs>
              <w:spacing w:line="280" w:lineRule="exact"/>
              <w:ind w:right="-29"/>
              <w:rPr>
                <w:rFonts w:ascii="Arial" w:hAnsi="Arial" w:cs="Arial"/>
                <w:sz w:val="16"/>
                <w:szCs w:val="16"/>
              </w:rPr>
            </w:pPr>
            <w:r w:rsidRPr="00EA018E">
              <w:rPr>
                <w:rFonts w:ascii="Arial" w:hAnsi="Arial" w:cs="Arial"/>
                <w:sz w:val="16"/>
                <w:szCs w:val="16"/>
              </w:rPr>
              <w:t>5,000</w:t>
            </w:r>
          </w:p>
        </w:tc>
        <w:tc>
          <w:tcPr>
            <w:tcW w:w="1024" w:type="dxa"/>
            <w:gridSpan w:val="2"/>
          </w:tcPr>
          <w:p w14:paraId="4034E76B" w14:textId="5281FF6D" w:rsidR="001C4B15" w:rsidRPr="00EA018E" w:rsidRDefault="001C4B15" w:rsidP="003501B3">
            <w:pPr>
              <w:tabs>
                <w:tab w:val="decimal" w:pos="540"/>
              </w:tabs>
              <w:spacing w:line="280" w:lineRule="exact"/>
              <w:rPr>
                <w:rFonts w:ascii="Arial" w:hAnsi="Arial" w:cs="Arial"/>
                <w:sz w:val="16"/>
                <w:szCs w:val="16"/>
              </w:rPr>
            </w:pPr>
            <w:r w:rsidRPr="00EA018E">
              <w:rPr>
                <w:rFonts w:ascii="Arial" w:hAnsi="Arial" w:cs="Arial"/>
                <w:sz w:val="16"/>
                <w:szCs w:val="16"/>
              </w:rPr>
              <w:t>59</w:t>
            </w:r>
            <w:r w:rsidRPr="00EA018E">
              <w:rPr>
                <w:rFonts w:ascii="Arial" w:hAnsi="Arial" w:cs="Arial"/>
                <w:sz w:val="16"/>
                <w:szCs w:val="16"/>
                <w:cs/>
              </w:rPr>
              <w:t>.</w:t>
            </w:r>
            <w:r w:rsidRPr="00EA018E">
              <w:rPr>
                <w:rFonts w:ascii="Arial" w:hAnsi="Arial" w:cs="Arial"/>
                <w:sz w:val="16"/>
                <w:szCs w:val="16"/>
              </w:rPr>
              <w:t>99</w:t>
            </w:r>
          </w:p>
        </w:tc>
        <w:tc>
          <w:tcPr>
            <w:tcW w:w="1024" w:type="dxa"/>
            <w:gridSpan w:val="2"/>
          </w:tcPr>
          <w:p w14:paraId="489ED86D" w14:textId="56AE8D14" w:rsidR="001C4B15" w:rsidRPr="00EA018E" w:rsidRDefault="001C4B15" w:rsidP="00FB1015">
            <w:pPr>
              <w:tabs>
                <w:tab w:val="decimal" w:pos="540"/>
              </w:tabs>
              <w:spacing w:line="280" w:lineRule="exact"/>
              <w:rPr>
                <w:rFonts w:ascii="Arial" w:hAnsi="Arial" w:cs="Arial"/>
                <w:sz w:val="16"/>
                <w:szCs w:val="16"/>
              </w:rPr>
            </w:pPr>
            <w:r w:rsidRPr="00EA018E">
              <w:rPr>
                <w:rFonts w:ascii="Arial" w:hAnsi="Arial" w:cs="Arial"/>
                <w:sz w:val="16"/>
                <w:szCs w:val="16"/>
              </w:rPr>
              <w:t>59</w:t>
            </w:r>
            <w:r w:rsidRPr="00EA018E">
              <w:rPr>
                <w:rFonts w:ascii="Arial" w:hAnsi="Arial" w:cs="Arial"/>
                <w:sz w:val="16"/>
                <w:szCs w:val="16"/>
                <w:cs/>
              </w:rPr>
              <w:t>.</w:t>
            </w:r>
            <w:r w:rsidRPr="00EA018E">
              <w:rPr>
                <w:rFonts w:ascii="Arial" w:hAnsi="Arial" w:cs="Arial"/>
                <w:sz w:val="16"/>
                <w:szCs w:val="16"/>
              </w:rPr>
              <w:t>99</w:t>
            </w:r>
          </w:p>
        </w:tc>
        <w:tc>
          <w:tcPr>
            <w:tcW w:w="1024" w:type="dxa"/>
            <w:gridSpan w:val="3"/>
          </w:tcPr>
          <w:p w14:paraId="10E19E4C" w14:textId="71115FE3"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rPr>
              <w:t>6,000</w:t>
            </w:r>
          </w:p>
        </w:tc>
        <w:tc>
          <w:tcPr>
            <w:tcW w:w="1024" w:type="dxa"/>
            <w:vAlign w:val="bottom"/>
          </w:tcPr>
          <w:p w14:paraId="3A829523" w14:textId="6178B34B" w:rsidR="001C4B15" w:rsidRPr="00EA018E" w:rsidRDefault="001C4B15" w:rsidP="003501B3">
            <w:pPr>
              <w:tabs>
                <w:tab w:val="decimal" w:pos="705"/>
              </w:tabs>
              <w:spacing w:line="280" w:lineRule="exact"/>
              <w:ind w:left="-29"/>
              <w:rPr>
                <w:rFonts w:ascii="Arial" w:hAnsi="Arial" w:cs="Arial"/>
                <w:sz w:val="16"/>
                <w:szCs w:val="16"/>
              </w:rPr>
            </w:pPr>
            <w:r w:rsidRPr="00EA018E">
              <w:rPr>
                <w:rFonts w:ascii="Arial" w:hAnsi="Arial" w:cs="Arial"/>
                <w:sz w:val="16"/>
                <w:szCs w:val="16"/>
              </w:rPr>
              <w:t>3,000</w:t>
            </w:r>
          </w:p>
        </w:tc>
        <w:tc>
          <w:tcPr>
            <w:tcW w:w="1024" w:type="dxa"/>
            <w:gridSpan w:val="2"/>
          </w:tcPr>
          <w:p w14:paraId="3EA03D27" w14:textId="2DCDCC8A"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cs/>
              </w:rPr>
              <w:t>-</w:t>
            </w:r>
          </w:p>
        </w:tc>
        <w:tc>
          <w:tcPr>
            <w:tcW w:w="1024" w:type="dxa"/>
            <w:vAlign w:val="bottom"/>
          </w:tcPr>
          <w:p w14:paraId="2456C80D" w14:textId="6C14822C"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cs/>
              </w:rPr>
              <w:t>-</w:t>
            </w:r>
          </w:p>
        </w:tc>
      </w:tr>
      <w:tr w:rsidR="00EA018E" w:rsidRPr="00EA018E" w14:paraId="5C737CC6" w14:textId="77777777" w:rsidTr="001C4B15">
        <w:trPr>
          <w:tblHeader/>
        </w:trPr>
        <w:tc>
          <w:tcPr>
            <w:tcW w:w="2160" w:type="dxa"/>
          </w:tcPr>
          <w:p w14:paraId="3A5AEB47" w14:textId="3B4F1EAD" w:rsidR="001C4B15" w:rsidRPr="00EA018E" w:rsidRDefault="001C4B15" w:rsidP="003501B3">
            <w:pPr>
              <w:spacing w:line="280" w:lineRule="exact"/>
              <w:ind w:right="-12"/>
              <w:jc w:val="thaiDistribute"/>
              <w:rPr>
                <w:rFonts w:ascii="Arial" w:hAnsi="Arial" w:cs="Arial"/>
                <w:sz w:val="16"/>
                <w:szCs w:val="16"/>
                <w:u w:val="single"/>
              </w:rPr>
            </w:pPr>
            <w:r w:rsidRPr="00EA018E">
              <w:rPr>
                <w:rFonts w:ascii="Arial" w:hAnsi="Arial" w:cs="Arial"/>
                <w:sz w:val="16"/>
                <w:szCs w:val="16"/>
                <w:u w:val="single"/>
              </w:rPr>
              <w:t>Indirect subsidiary</w:t>
            </w:r>
          </w:p>
        </w:tc>
        <w:tc>
          <w:tcPr>
            <w:tcW w:w="1023" w:type="dxa"/>
            <w:vAlign w:val="bottom"/>
          </w:tcPr>
          <w:p w14:paraId="4D00DA3C" w14:textId="77777777" w:rsidR="001C4B15" w:rsidRPr="00EA018E" w:rsidRDefault="001C4B15" w:rsidP="003501B3">
            <w:pPr>
              <w:tabs>
                <w:tab w:val="decimal" w:pos="705"/>
              </w:tabs>
              <w:spacing w:line="280" w:lineRule="exact"/>
              <w:rPr>
                <w:rFonts w:ascii="Arial" w:hAnsi="Arial" w:cs="Arial"/>
                <w:sz w:val="16"/>
                <w:szCs w:val="16"/>
              </w:rPr>
            </w:pPr>
          </w:p>
        </w:tc>
        <w:tc>
          <w:tcPr>
            <w:tcW w:w="1024" w:type="dxa"/>
            <w:gridSpan w:val="4"/>
            <w:vAlign w:val="bottom"/>
          </w:tcPr>
          <w:p w14:paraId="34C108AA" w14:textId="77777777" w:rsidR="001C4B15" w:rsidRPr="00EA018E" w:rsidRDefault="001C4B15" w:rsidP="003501B3">
            <w:pPr>
              <w:tabs>
                <w:tab w:val="decimal" w:pos="705"/>
              </w:tabs>
              <w:spacing w:line="280" w:lineRule="exact"/>
              <w:ind w:right="-29"/>
              <w:rPr>
                <w:rFonts w:ascii="Arial" w:hAnsi="Arial" w:cs="Arial"/>
                <w:sz w:val="16"/>
                <w:szCs w:val="16"/>
              </w:rPr>
            </w:pPr>
          </w:p>
        </w:tc>
        <w:tc>
          <w:tcPr>
            <w:tcW w:w="1024" w:type="dxa"/>
            <w:gridSpan w:val="2"/>
          </w:tcPr>
          <w:p w14:paraId="6C762591" w14:textId="77777777" w:rsidR="001C4B15" w:rsidRPr="00EA018E" w:rsidRDefault="001C4B15" w:rsidP="003501B3">
            <w:pPr>
              <w:tabs>
                <w:tab w:val="decimal" w:pos="540"/>
              </w:tabs>
              <w:spacing w:line="280" w:lineRule="exact"/>
              <w:rPr>
                <w:rFonts w:ascii="Arial" w:hAnsi="Arial" w:cs="Arial"/>
                <w:sz w:val="16"/>
                <w:szCs w:val="16"/>
              </w:rPr>
            </w:pPr>
          </w:p>
        </w:tc>
        <w:tc>
          <w:tcPr>
            <w:tcW w:w="1024" w:type="dxa"/>
            <w:gridSpan w:val="2"/>
          </w:tcPr>
          <w:p w14:paraId="0B8C1447" w14:textId="77777777" w:rsidR="001C4B15" w:rsidRPr="00EA018E" w:rsidRDefault="001C4B15" w:rsidP="003501B3">
            <w:pPr>
              <w:tabs>
                <w:tab w:val="decimal" w:pos="540"/>
              </w:tabs>
              <w:spacing w:line="280" w:lineRule="exact"/>
              <w:rPr>
                <w:rFonts w:ascii="Arial" w:hAnsi="Arial" w:cs="Arial"/>
                <w:sz w:val="16"/>
                <w:szCs w:val="16"/>
              </w:rPr>
            </w:pPr>
          </w:p>
        </w:tc>
        <w:tc>
          <w:tcPr>
            <w:tcW w:w="1024" w:type="dxa"/>
            <w:gridSpan w:val="3"/>
          </w:tcPr>
          <w:p w14:paraId="17F2B127" w14:textId="77777777" w:rsidR="001C4B15" w:rsidRPr="00EA018E" w:rsidRDefault="001C4B15" w:rsidP="003501B3">
            <w:pPr>
              <w:tabs>
                <w:tab w:val="decimal" w:pos="705"/>
              </w:tabs>
              <w:spacing w:line="280" w:lineRule="exact"/>
              <w:rPr>
                <w:rFonts w:ascii="Arial" w:hAnsi="Arial" w:cs="Arial"/>
                <w:sz w:val="16"/>
                <w:szCs w:val="16"/>
              </w:rPr>
            </w:pPr>
          </w:p>
        </w:tc>
        <w:tc>
          <w:tcPr>
            <w:tcW w:w="1024" w:type="dxa"/>
            <w:vAlign w:val="bottom"/>
          </w:tcPr>
          <w:p w14:paraId="5482D1F9" w14:textId="77777777" w:rsidR="001C4B15" w:rsidRPr="00EA018E" w:rsidRDefault="001C4B15" w:rsidP="003501B3">
            <w:pPr>
              <w:tabs>
                <w:tab w:val="decimal" w:pos="705"/>
              </w:tabs>
              <w:spacing w:line="280" w:lineRule="exact"/>
              <w:ind w:left="-29"/>
              <w:rPr>
                <w:rFonts w:ascii="Arial" w:hAnsi="Arial" w:cs="Arial"/>
                <w:sz w:val="16"/>
                <w:szCs w:val="16"/>
              </w:rPr>
            </w:pPr>
          </w:p>
        </w:tc>
        <w:tc>
          <w:tcPr>
            <w:tcW w:w="1024" w:type="dxa"/>
            <w:gridSpan w:val="2"/>
          </w:tcPr>
          <w:p w14:paraId="39BE2F20" w14:textId="77777777" w:rsidR="001C4B15" w:rsidRPr="00EA018E" w:rsidRDefault="001C4B15" w:rsidP="003501B3">
            <w:pPr>
              <w:tabs>
                <w:tab w:val="decimal" w:pos="705"/>
              </w:tabs>
              <w:spacing w:line="280" w:lineRule="exact"/>
              <w:rPr>
                <w:rFonts w:ascii="Arial" w:hAnsi="Arial" w:cs="Arial"/>
                <w:sz w:val="16"/>
                <w:szCs w:val="16"/>
              </w:rPr>
            </w:pPr>
          </w:p>
        </w:tc>
        <w:tc>
          <w:tcPr>
            <w:tcW w:w="1024" w:type="dxa"/>
            <w:vAlign w:val="bottom"/>
          </w:tcPr>
          <w:p w14:paraId="5022A728" w14:textId="77777777" w:rsidR="001C4B15" w:rsidRPr="00EA018E" w:rsidRDefault="001C4B15" w:rsidP="003501B3">
            <w:pPr>
              <w:tabs>
                <w:tab w:val="decimal" w:pos="705"/>
              </w:tabs>
              <w:spacing w:line="280" w:lineRule="exact"/>
              <w:rPr>
                <w:rFonts w:ascii="Arial" w:hAnsi="Arial" w:cs="Arial"/>
                <w:sz w:val="16"/>
                <w:szCs w:val="16"/>
              </w:rPr>
            </w:pPr>
          </w:p>
        </w:tc>
      </w:tr>
      <w:tr w:rsidR="00EA018E" w:rsidRPr="00EA018E" w14:paraId="4F5D7C13" w14:textId="77777777" w:rsidTr="001C4B15">
        <w:trPr>
          <w:tblHeader/>
        </w:trPr>
        <w:tc>
          <w:tcPr>
            <w:tcW w:w="2160" w:type="dxa"/>
          </w:tcPr>
          <w:p w14:paraId="3A8A1D46" w14:textId="7902C4ED" w:rsidR="001C4B15" w:rsidRPr="00EA018E" w:rsidRDefault="001C4B15" w:rsidP="003501B3">
            <w:pPr>
              <w:spacing w:line="280" w:lineRule="exact"/>
              <w:ind w:right="-12"/>
              <w:jc w:val="thaiDistribute"/>
              <w:rPr>
                <w:rFonts w:ascii="Arial" w:hAnsi="Arial" w:cs="Arial"/>
                <w:sz w:val="16"/>
                <w:szCs w:val="16"/>
                <w:u w:val="single"/>
              </w:rPr>
            </w:pPr>
            <w:r w:rsidRPr="00EA018E">
              <w:rPr>
                <w:rFonts w:ascii="Arial" w:hAnsi="Arial" w:cs="Arial"/>
                <w:sz w:val="16"/>
                <w:szCs w:val="16"/>
              </w:rPr>
              <w:t>Q Solar 1 Co</w:t>
            </w:r>
            <w:r w:rsidRPr="00EA018E">
              <w:rPr>
                <w:rFonts w:ascii="Arial" w:hAnsi="Arial" w:cs="Arial"/>
                <w:sz w:val="16"/>
                <w:szCs w:val="16"/>
                <w:cs/>
              </w:rPr>
              <w:t>.</w:t>
            </w:r>
            <w:r w:rsidRPr="00EA018E">
              <w:rPr>
                <w:rFonts w:ascii="Arial" w:hAnsi="Arial" w:cs="Arial"/>
                <w:sz w:val="16"/>
                <w:szCs w:val="16"/>
              </w:rPr>
              <w:t xml:space="preserve">, </w:t>
            </w:r>
            <w:proofErr w:type="gramStart"/>
            <w:r w:rsidRPr="00EA018E">
              <w:rPr>
                <w:rFonts w:ascii="Arial" w:hAnsi="Arial" w:cs="Arial"/>
                <w:sz w:val="16"/>
                <w:szCs w:val="16"/>
              </w:rPr>
              <w:t>Ltd</w:t>
            </w:r>
            <w:r w:rsidRPr="00EA018E">
              <w:rPr>
                <w:rFonts w:ascii="Arial" w:hAnsi="Arial" w:cs="Arial"/>
                <w:sz w:val="16"/>
                <w:szCs w:val="16"/>
                <w:cs/>
              </w:rPr>
              <w:t>.</w:t>
            </w:r>
            <w:r w:rsidRPr="00EA018E">
              <w:rPr>
                <w:rFonts w:ascii="Arial" w:hAnsi="Arial" w:cs="Arial"/>
                <w:sz w:val="16"/>
                <w:szCs w:val="16"/>
                <w:vertAlign w:val="superscript"/>
                <w:cs/>
              </w:rPr>
              <w:t>(</w:t>
            </w:r>
            <w:proofErr w:type="gramEnd"/>
            <w:r w:rsidRPr="00EA018E">
              <w:rPr>
                <w:rFonts w:ascii="Arial" w:hAnsi="Arial" w:cs="Arial"/>
                <w:sz w:val="16"/>
                <w:szCs w:val="16"/>
                <w:vertAlign w:val="superscript"/>
              </w:rPr>
              <w:t>1</w:t>
            </w:r>
            <w:r w:rsidRPr="00EA018E">
              <w:rPr>
                <w:rFonts w:ascii="Arial" w:hAnsi="Arial" w:cs="Arial"/>
                <w:sz w:val="16"/>
                <w:szCs w:val="16"/>
                <w:vertAlign w:val="superscript"/>
                <w:cs/>
              </w:rPr>
              <w:t>)</w:t>
            </w:r>
          </w:p>
        </w:tc>
        <w:tc>
          <w:tcPr>
            <w:tcW w:w="1023" w:type="dxa"/>
            <w:vAlign w:val="bottom"/>
          </w:tcPr>
          <w:p w14:paraId="5F91D64D" w14:textId="195CF8BD" w:rsidR="001C4B15" w:rsidRPr="00EA018E" w:rsidRDefault="00A9196F" w:rsidP="003501B3">
            <w:pPr>
              <w:tabs>
                <w:tab w:val="decimal" w:pos="705"/>
              </w:tabs>
              <w:spacing w:line="280" w:lineRule="exact"/>
              <w:rPr>
                <w:rFonts w:ascii="Arial" w:hAnsi="Arial" w:cs="Arial"/>
                <w:sz w:val="16"/>
                <w:szCs w:val="16"/>
              </w:rPr>
            </w:pPr>
            <w:r w:rsidRPr="00EA018E">
              <w:rPr>
                <w:rFonts w:ascii="Arial" w:hAnsi="Arial" w:cs="Arial"/>
                <w:sz w:val="16"/>
                <w:szCs w:val="16"/>
              </w:rPr>
              <w:t>220,000</w:t>
            </w:r>
          </w:p>
        </w:tc>
        <w:tc>
          <w:tcPr>
            <w:tcW w:w="1024" w:type="dxa"/>
            <w:gridSpan w:val="4"/>
            <w:vAlign w:val="bottom"/>
          </w:tcPr>
          <w:p w14:paraId="78D739EF" w14:textId="7A499F1F" w:rsidR="001C4B15" w:rsidRPr="00EA018E" w:rsidRDefault="001C4B15" w:rsidP="003501B3">
            <w:pPr>
              <w:tabs>
                <w:tab w:val="decimal" w:pos="705"/>
              </w:tabs>
              <w:spacing w:line="280" w:lineRule="exact"/>
              <w:ind w:right="-29"/>
              <w:rPr>
                <w:rFonts w:ascii="Arial" w:hAnsi="Arial" w:cs="Arial"/>
                <w:sz w:val="16"/>
                <w:szCs w:val="16"/>
              </w:rPr>
            </w:pPr>
            <w:r w:rsidRPr="00EA018E">
              <w:rPr>
                <w:rFonts w:ascii="Arial" w:hAnsi="Arial" w:cs="Arial"/>
                <w:sz w:val="16"/>
                <w:szCs w:val="16"/>
              </w:rPr>
              <w:t>220,000</w:t>
            </w:r>
          </w:p>
        </w:tc>
        <w:tc>
          <w:tcPr>
            <w:tcW w:w="1024" w:type="dxa"/>
            <w:gridSpan w:val="2"/>
          </w:tcPr>
          <w:p w14:paraId="73D69097" w14:textId="6030DCA0" w:rsidR="001C4B15" w:rsidRPr="00EA018E" w:rsidRDefault="001C4B15" w:rsidP="003501B3">
            <w:pPr>
              <w:tabs>
                <w:tab w:val="decimal" w:pos="540"/>
              </w:tabs>
              <w:spacing w:line="280" w:lineRule="exact"/>
              <w:rPr>
                <w:rFonts w:ascii="Arial" w:hAnsi="Arial" w:cs="Arial"/>
                <w:sz w:val="16"/>
                <w:szCs w:val="16"/>
              </w:rPr>
            </w:pPr>
            <w:r w:rsidRPr="00EA018E">
              <w:rPr>
                <w:rFonts w:ascii="Arial" w:hAnsi="Arial" w:cs="Arial"/>
                <w:sz w:val="16"/>
                <w:szCs w:val="16"/>
              </w:rPr>
              <w:t>100</w:t>
            </w:r>
            <w:r w:rsidRPr="00EA018E">
              <w:rPr>
                <w:rFonts w:ascii="Arial" w:hAnsi="Arial" w:cs="Arial"/>
                <w:sz w:val="16"/>
                <w:szCs w:val="16"/>
                <w:cs/>
              </w:rPr>
              <w:t>.</w:t>
            </w:r>
            <w:r w:rsidRPr="00EA018E">
              <w:rPr>
                <w:rFonts w:ascii="Arial" w:hAnsi="Arial" w:cs="Arial"/>
                <w:sz w:val="16"/>
                <w:szCs w:val="16"/>
              </w:rPr>
              <w:t>00</w:t>
            </w:r>
          </w:p>
        </w:tc>
        <w:tc>
          <w:tcPr>
            <w:tcW w:w="1024" w:type="dxa"/>
            <w:gridSpan w:val="2"/>
          </w:tcPr>
          <w:p w14:paraId="0975D9FC" w14:textId="756A5F2C" w:rsidR="001C4B15" w:rsidRPr="00EA018E" w:rsidRDefault="001C4B15" w:rsidP="003501B3">
            <w:pPr>
              <w:tabs>
                <w:tab w:val="decimal" w:pos="540"/>
              </w:tabs>
              <w:spacing w:line="280" w:lineRule="exact"/>
              <w:rPr>
                <w:rFonts w:ascii="Arial" w:hAnsi="Arial" w:cs="Arial"/>
                <w:sz w:val="16"/>
                <w:szCs w:val="16"/>
              </w:rPr>
            </w:pPr>
            <w:r w:rsidRPr="00EA018E">
              <w:rPr>
                <w:rFonts w:ascii="Arial" w:hAnsi="Arial" w:cs="Arial"/>
                <w:sz w:val="16"/>
                <w:szCs w:val="16"/>
              </w:rPr>
              <w:t>100</w:t>
            </w:r>
            <w:r w:rsidRPr="00EA018E">
              <w:rPr>
                <w:rFonts w:ascii="Arial" w:hAnsi="Arial" w:cs="Arial"/>
                <w:sz w:val="16"/>
                <w:szCs w:val="16"/>
                <w:cs/>
              </w:rPr>
              <w:t>.</w:t>
            </w:r>
            <w:r w:rsidRPr="00EA018E">
              <w:rPr>
                <w:rFonts w:ascii="Arial" w:hAnsi="Arial" w:cs="Arial"/>
                <w:sz w:val="16"/>
                <w:szCs w:val="16"/>
              </w:rPr>
              <w:t>00</w:t>
            </w:r>
          </w:p>
        </w:tc>
        <w:tc>
          <w:tcPr>
            <w:tcW w:w="1024" w:type="dxa"/>
            <w:gridSpan w:val="3"/>
          </w:tcPr>
          <w:p w14:paraId="09384608" w14:textId="42986B45"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cs/>
              </w:rPr>
              <w:t>-</w:t>
            </w:r>
          </w:p>
        </w:tc>
        <w:tc>
          <w:tcPr>
            <w:tcW w:w="1024" w:type="dxa"/>
            <w:vAlign w:val="bottom"/>
          </w:tcPr>
          <w:p w14:paraId="4EE35E32" w14:textId="0CD1FF04" w:rsidR="001C4B15" w:rsidRPr="00EA018E" w:rsidRDefault="001C4B15" w:rsidP="003501B3">
            <w:pPr>
              <w:tabs>
                <w:tab w:val="decimal" w:pos="705"/>
              </w:tabs>
              <w:spacing w:line="280" w:lineRule="exact"/>
              <w:ind w:left="-29"/>
              <w:rPr>
                <w:rFonts w:ascii="Arial" w:hAnsi="Arial" w:cs="Arial"/>
                <w:sz w:val="16"/>
                <w:szCs w:val="16"/>
              </w:rPr>
            </w:pPr>
            <w:r w:rsidRPr="00EA018E">
              <w:rPr>
                <w:rFonts w:ascii="Arial" w:hAnsi="Arial" w:cs="Arial"/>
                <w:sz w:val="16"/>
                <w:szCs w:val="16"/>
                <w:cs/>
              </w:rPr>
              <w:t>-</w:t>
            </w:r>
          </w:p>
        </w:tc>
        <w:tc>
          <w:tcPr>
            <w:tcW w:w="1024" w:type="dxa"/>
            <w:gridSpan w:val="2"/>
          </w:tcPr>
          <w:p w14:paraId="03A19456" w14:textId="4B2C9C1B"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cs/>
              </w:rPr>
              <w:t>-</w:t>
            </w:r>
          </w:p>
        </w:tc>
        <w:tc>
          <w:tcPr>
            <w:tcW w:w="1024" w:type="dxa"/>
            <w:vAlign w:val="bottom"/>
          </w:tcPr>
          <w:p w14:paraId="68C4577E" w14:textId="6F3102CF"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cs/>
              </w:rPr>
              <w:t>-</w:t>
            </w:r>
          </w:p>
        </w:tc>
      </w:tr>
      <w:tr w:rsidR="00EA018E" w:rsidRPr="00EA018E" w14:paraId="252A11CA" w14:textId="77777777" w:rsidTr="001C4B15">
        <w:trPr>
          <w:tblHeader/>
        </w:trPr>
        <w:tc>
          <w:tcPr>
            <w:tcW w:w="2160" w:type="dxa"/>
          </w:tcPr>
          <w:p w14:paraId="0FD84552" w14:textId="3E043372" w:rsidR="001C4B15" w:rsidRPr="00EA018E" w:rsidRDefault="001C4B15" w:rsidP="003501B3">
            <w:pPr>
              <w:spacing w:line="280" w:lineRule="exact"/>
              <w:ind w:right="-12"/>
              <w:jc w:val="thaiDistribute"/>
              <w:rPr>
                <w:rFonts w:ascii="Arial" w:hAnsi="Arial" w:cs="Arial"/>
                <w:sz w:val="16"/>
                <w:szCs w:val="16"/>
                <w:u w:val="single"/>
              </w:rPr>
            </w:pPr>
            <w:r w:rsidRPr="00EA018E">
              <w:rPr>
                <w:rFonts w:ascii="Arial" w:hAnsi="Arial" w:cs="Arial"/>
                <w:sz w:val="16"/>
                <w:szCs w:val="16"/>
              </w:rPr>
              <w:t>QTC ESS Co</w:t>
            </w:r>
            <w:r w:rsidRPr="00EA018E">
              <w:rPr>
                <w:rFonts w:ascii="Arial" w:hAnsi="Arial" w:cs="Arial"/>
                <w:sz w:val="16"/>
                <w:szCs w:val="16"/>
                <w:cs/>
              </w:rPr>
              <w:t>.</w:t>
            </w:r>
            <w:r w:rsidRPr="00EA018E">
              <w:rPr>
                <w:rFonts w:ascii="Arial" w:hAnsi="Arial" w:cs="Arial"/>
                <w:sz w:val="16"/>
                <w:szCs w:val="16"/>
              </w:rPr>
              <w:t xml:space="preserve">, </w:t>
            </w:r>
            <w:proofErr w:type="gramStart"/>
            <w:r w:rsidRPr="00EA018E">
              <w:rPr>
                <w:rFonts w:ascii="Arial" w:hAnsi="Arial" w:cs="Arial"/>
                <w:sz w:val="16"/>
                <w:szCs w:val="16"/>
              </w:rPr>
              <w:t>Ltd</w:t>
            </w:r>
            <w:r w:rsidRPr="00EA018E">
              <w:rPr>
                <w:rFonts w:ascii="Arial" w:hAnsi="Arial" w:cs="Arial"/>
                <w:sz w:val="16"/>
                <w:szCs w:val="16"/>
                <w:cs/>
              </w:rPr>
              <w:t>.</w:t>
            </w:r>
            <w:r w:rsidRPr="00EA018E">
              <w:rPr>
                <w:rFonts w:ascii="Arial" w:hAnsi="Arial" w:cs="Arial"/>
                <w:sz w:val="16"/>
                <w:szCs w:val="16"/>
                <w:vertAlign w:val="superscript"/>
                <w:cs/>
              </w:rPr>
              <w:t>(</w:t>
            </w:r>
            <w:proofErr w:type="gramEnd"/>
            <w:r w:rsidRPr="00EA018E">
              <w:rPr>
                <w:rFonts w:ascii="Arial" w:hAnsi="Arial" w:cs="Arial"/>
                <w:sz w:val="16"/>
                <w:szCs w:val="16"/>
                <w:vertAlign w:val="superscript"/>
              </w:rPr>
              <w:t>1</w:t>
            </w:r>
            <w:r w:rsidRPr="00EA018E">
              <w:rPr>
                <w:rFonts w:ascii="Arial" w:hAnsi="Arial" w:cs="Arial"/>
                <w:sz w:val="16"/>
                <w:szCs w:val="16"/>
                <w:vertAlign w:val="superscript"/>
                <w:cs/>
              </w:rPr>
              <w:t>)</w:t>
            </w:r>
          </w:p>
        </w:tc>
        <w:tc>
          <w:tcPr>
            <w:tcW w:w="1023" w:type="dxa"/>
            <w:vAlign w:val="bottom"/>
          </w:tcPr>
          <w:p w14:paraId="76E81BFA" w14:textId="2018A080" w:rsidR="001C4B15" w:rsidRPr="00EA018E" w:rsidRDefault="00A9196F" w:rsidP="003501B3">
            <w:pPr>
              <w:tabs>
                <w:tab w:val="decimal" w:pos="705"/>
              </w:tabs>
              <w:spacing w:line="280" w:lineRule="exact"/>
              <w:rPr>
                <w:rFonts w:ascii="Arial" w:hAnsi="Arial" w:cs="Arial"/>
                <w:sz w:val="16"/>
                <w:szCs w:val="16"/>
              </w:rPr>
            </w:pPr>
            <w:r w:rsidRPr="00EA018E">
              <w:rPr>
                <w:rFonts w:ascii="Arial" w:hAnsi="Arial" w:cs="Arial"/>
                <w:sz w:val="16"/>
                <w:szCs w:val="16"/>
              </w:rPr>
              <w:t>7,000</w:t>
            </w:r>
          </w:p>
        </w:tc>
        <w:tc>
          <w:tcPr>
            <w:tcW w:w="1024" w:type="dxa"/>
            <w:gridSpan w:val="4"/>
            <w:vAlign w:val="bottom"/>
          </w:tcPr>
          <w:p w14:paraId="418637B6" w14:textId="17EA3F6E" w:rsidR="001C4B15" w:rsidRPr="00EA018E" w:rsidRDefault="00A9196F" w:rsidP="003501B3">
            <w:pPr>
              <w:tabs>
                <w:tab w:val="decimal" w:pos="705"/>
              </w:tabs>
              <w:spacing w:line="280" w:lineRule="exact"/>
              <w:ind w:right="-29"/>
              <w:rPr>
                <w:rFonts w:ascii="Arial" w:hAnsi="Arial" w:cs="Arial"/>
                <w:sz w:val="16"/>
                <w:szCs w:val="16"/>
              </w:rPr>
            </w:pPr>
            <w:r w:rsidRPr="00EA018E">
              <w:rPr>
                <w:rFonts w:ascii="Arial" w:hAnsi="Arial" w:cs="Arial"/>
                <w:sz w:val="16"/>
                <w:szCs w:val="16"/>
              </w:rPr>
              <w:t>-</w:t>
            </w:r>
          </w:p>
        </w:tc>
        <w:tc>
          <w:tcPr>
            <w:tcW w:w="1024" w:type="dxa"/>
            <w:gridSpan w:val="2"/>
          </w:tcPr>
          <w:p w14:paraId="55141E8D" w14:textId="740FE9E3" w:rsidR="001C4B15" w:rsidRPr="00EA018E" w:rsidRDefault="001C4B15" w:rsidP="003501B3">
            <w:pPr>
              <w:tabs>
                <w:tab w:val="decimal" w:pos="540"/>
              </w:tabs>
              <w:spacing w:line="280" w:lineRule="exact"/>
              <w:rPr>
                <w:rFonts w:ascii="Arial" w:hAnsi="Arial" w:cs="Arial"/>
                <w:sz w:val="16"/>
                <w:szCs w:val="16"/>
              </w:rPr>
            </w:pPr>
            <w:r w:rsidRPr="00EA018E">
              <w:rPr>
                <w:rFonts w:ascii="Arial" w:hAnsi="Arial" w:cs="Arial"/>
                <w:sz w:val="16"/>
                <w:szCs w:val="16"/>
              </w:rPr>
              <w:t>60</w:t>
            </w:r>
            <w:r w:rsidRPr="00EA018E">
              <w:rPr>
                <w:rFonts w:ascii="Arial" w:hAnsi="Arial" w:cs="Arial"/>
                <w:sz w:val="16"/>
                <w:szCs w:val="16"/>
                <w:cs/>
              </w:rPr>
              <w:t>.</w:t>
            </w:r>
            <w:r w:rsidRPr="00EA018E">
              <w:rPr>
                <w:rFonts w:ascii="Arial" w:hAnsi="Arial" w:cs="Arial"/>
                <w:sz w:val="16"/>
                <w:szCs w:val="16"/>
              </w:rPr>
              <w:t>00</w:t>
            </w:r>
          </w:p>
        </w:tc>
        <w:tc>
          <w:tcPr>
            <w:tcW w:w="1024" w:type="dxa"/>
            <w:gridSpan w:val="2"/>
          </w:tcPr>
          <w:p w14:paraId="7FE4F477" w14:textId="5022E196" w:rsidR="001C4B15" w:rsidRPr="00EA018E" w:rsidRDefault="00FB1015" w:rsidP="003501B3">
            <w:pPr>
              <w:tabs>
                <w:tab w:val="decimal" w:pos="540"/>
              </w:tabs>
              <w:spacing w:line="280" w:lineRule="exact"/>
              <w:rPr>
                <w:rFonts w:ascii="Arial" w:hAnsi="Arial" w:cs="Arial"/>
                <w:sz w:val="16"/>
                <w:szCs w:val="16"/>
              </w:rPr>
            </w:pPr>
            <w:r>
              <w:rPr>
                <w:rFonts w:ascii="Arial" w:hAnsi="Arial" w:cs="Arial"/>
                <w:sz w:val="16"/>
                <w:szCs w:val="16"/>
              </w:rPr>
              <w:t xml:space="preserve">                </w:t>
            </w:r>
            <w:r w:rsidR="001C4B15" w:rsidRPr="00EA018E">
              <w:rPr>
                <w:rFonts w:ascii="Arial" w:hAnsi="Arial" w:cs="Arial"/>
                <w:sz w:val="16"/>
                <w:szCs w:val="16"/>
                <w:cs/>
              </w:rPr>
              <w:t>-</w:t>
            </w:r>
          </w:p>
        </w:tc>
        <w:tc>
          <w:tcPr>
            <w:tcW w:w="1024" w:type="dxa"/>
            <w:gridSpan w:val="3"/>
          </w:tcPr>
          <w:p w14:paraId="0D8372FE" w14:textId="6C580DCE" w:rsidR="001C4B15" w:rsidRPr="00EA018E" w:rsidRDefault="001C4B15" w:rsidP="003501B3">
            <w:pPr>
              <w:pBdr>
                <w:bottom w:val="single" w:sz="4" w:space="1" w:color="auto"/>
              </w:pBdr>
              <w:tabs>
                <w:tab w:val="decimal" w:pos="705"/>
              </w:tabs>
              <w:spacing w:line="280" w:lineRule="exact"/>
              <w:rPr>
                <w:rFonts w:ascii="Arial" w:hAnsi="Arial" w:cs="Arial"/>
                <w:sz w:val="16"/>
                <w:szCs w:val="16"/>
              </w:rPr>
            </w:pPr>
            <w:r w:rsidRPr="00EA018E">
              <w:rPr>
                <w:rFonts w:ascii="Arial" w:hAnsi="Arial" w:cs="Arial"/>
                <w:sz w:val="16"/>
                <w:szCs w:val="16"/>
                <w:cs/>
              </w:rPr>
              <w:t>-</w:t>
            </w:r>
          </w:p>
        </w:tc>
        <w:tc>
          <w:tcPr>
            <w:tcW w:w="1024" w:type="dxa"/>
            <w:vAlign w:val="bottom"/>
          </w:tcPr>
          <w:p w14:paraId="06DF3432" w14:textId="3B6492C8" w:rsidR="001C4B15" w:rsidRPr="00EA018E" w:rsidRDefault="001C4B15" w:rsidP="003501B3">
            <w:pPr>
              <w:pBdr>
                <w:bottom w:val="single" w:sz="4" w:space="1" w:color="auto"/>
              </w:pBdr>
              <w:tabs>
                <w:tab w:val="decimal" w:pos="705"/>
              </w:tabs>
              <w:spacing w:line="280" w:lineRule="exact"/>
              <w:ind w:left="-29"/>
              <w:rPr>
                <w:rFonts w:ascii="Arial" w:hAnsi="Arial" w:cs="Arial"/>
                <w:sz w:val="16"/>
                <w:szCs w:val="16"/>
              </w:rPr>
            </w:pPr>
            <w:r w:rsidRPr="00EA018E">
              <w:rPr>
                <w:rFonts w:ascii="Arial" w:hAnsi="Arial" w:cs="Arial"/>
                <w:sz w:val="16"/>
                <w:szCs w:val="16"/>
                <w:cs/>
              </w:rPr>
              <w:t>-</w:t>
            </w:r>
          </w:p>
        </w:tc>
        <w:tc>
          <w:tcPr>
            <w:tcW w:w="1024" w:type="dxa"/>
            <w:gridSpan w:val="2"/>
          </w:tcPr>
          <w:p w14:paraId="3BE2254D" w14:textId="096D86B6" w:rsidR="001C4B15" w:rsidRPr="00EA018E" w:rsidRDefault="001C4B15" w:rsidP="003501B3">
            <w:pPr>
              <w:pBdr>
                <w:bottom w:val="single" w:sz="4" w:space="1" w:color="auto"/>
              </w:pBdr>
              <w:tabs>
                <w:tab w:val="decimal" w:pos="705"/>
              </w:tabs>
              <w:spacing w:line="280" w:lineRule="exact"/>
              <w:rPr>
                <w:rFonts w:ascii="Arial" w:hAnsi="Arial" w:cs="Arial"/>
                <w:sz w:val="16"/>
                <w:szCs w:val="16"/>
              </w:rPr>
            </w:pPr>
            <w:r w:rsidRPr="00EA018E">
              <w:rPr>
                <w:rFonts w:ascii="Arial" w:hAnsi="Arial" w:cs="Arial"/>
                <w:sz w:val="16"/>
                <w:szCs w:val="16"/>
                <w:cs/>
              </w:rPr>
              <w:t>-</w:t>
            </w:r>
          </w:p>
        </w:tc>
        <w:tc>
          <w:tcPr>
            <w:tcW w:w="1024" w:type="dxa"/>
            <w:vAlign w:val="bottom"/>
          </w:tcPr>
          <w:p w14:paraId="6DBDCB38" w14:textId="15227461" w:rsidR="001C4B15" w:rsidRPr="00EA018E" w:rsidRDefault="001C4B15" w:rsidP="003501B3">
            <w:pPr>
              <w:pBdr>
                <w:bottom w:val="single" w:sz="4" w:space="1" w:color="auto"/>
              </w:pBdr>
              <w:tabs>
                <w:tab w:val="decimal" w:pos="705"/>
              </w:tabs>
              <w:spacing w:line="280" w:lineRule="exact"/>
              <w:rPr>
                <w:rFonts w:ascii="Arial" w:hAnsi="Arial" w:cs="Arial"/>
                <w:sz w:val="16"/>
                <w:szCs w:val="16"/>
              </w:rPr>
            </w:pPr>
            <w:r w:rsidRPr="00EA018E">
              <w:rPr>
                <w:rFonts w:ascii="Arial" w:hAnsi="Arial" w:cs="Arial"/>
                <w:sz w:val="16"/>
                <w:szCs w:val="16"/>
                <w:cs/>
              </w:rPr>
              <w:t>-</w:t>
            </w:r>
          </w:p>
        </w:tc>
      </w:tr>
      <w:tr w:rsidR="00EA018E" w:rsidRPr="00EA018E" w14:paraId="1AF0D01C" w14:textId="77777777" w:rsidTr="003501B3">
        <w:trPr>
          <w:trHeight w:val="80"/>
          <w:tblHeader/>
        </w:trPr>
        <w:tc>
          <w:tcPr>
            <w:tcW w:w="2160" w:type="dxa"/>
          </w:tcPr>
          <w:p w14:paraId="2DDC75AE" w14:textId="2908E559" w:rsidR="001C4B15" w:rsidRPr="00EA018E" w:rsidRDefault="001C4B15" w:rsidP="003501B3">
            <w:pPr>
              <w:spacing w:line="280" w:lineRule="exact"/>
              <w:ind w:right="-12"/>
              <w:jc w:val="thaiDistribute"/>
              <w:rPr>
                <w:rFonts w:ascii="Arial" w:hAnsi="Arial" w:cs="Arial"/>
                <w:sz w:val="16"/>
                <w:szCs w:val="16"/>
              </w:rPr>
            </w:pPr>
            <w:r w:rsidRPr="00EA018E">
              <w:rPr>
                <w:rFonts w:ascii="Arial" w:hAnsi="Arial" w:cs="Arial"/>
                <w:sz w:val="16"/>
                <w:szCs w:val="16"/>
              </w:rPr>
              <w:t>Total</w:t>
            </w:r>
          </w:p>
        </w:tc>
        <w:tc>
          <w:tcPr>
            <w:tcW w:w="1023" w:type="dxa"/>
            <w:vAlign w:val="bottom"/>
          </w:tcPr>
          <w:p w14:paraId="7D9B619C" w14:textId="77777777" w:rsidR="001C4B15" w:rsidRPr="00EA018E" w:rsidRDefault="001C4B15" w:rsidP="003501B3">
            <w:pPr>
              <w:tabs>
                <w:tab w:val="decimal" w:pos="705"/>
              </w:tabs>
              <w:spacing w:line="280" w:lineRule="exact"/>
              <w:rPr>
                <w:rFonts w:ascii="Arial" w:hAnsi="Arial" w:cs="Arial"/>
                <w:sz w:val="16"/>
                <w:szCs w:val="16"/>
              </w:rPr>
            </w:pPr>
          </w:p>
        </w:tc>
        <w:tc>
          <w:tcPr>
            <w:tcW w:w="1024" w:type="dxa"/>
            <w:gridSpan w:val="4"/>
          </w:tcPr>
          <w:p w14:paraId="4CFC8FDD" w14:textId="77777777" w:rsidR="001C4B15" w:rsidRPr="00EA018E" w:rsidRDefault="001C4B15" w:rsidP="003501B3">
            <w:pPr>
              <w:tabs>
                <w:tab w:val="decimal" w:pos="705"/>
              </w:tabs>
              <w:spacing w:line="280" w:lineRule="exact"/>
              <w:ind w:right="-29"/>
              <w:rPr>
                <w:rFonts w:ascii="Arial" w:hAnsi="Arial" w:cs="Arial"/>
                <w:sz w:val="16"/>
                <w:szCs w:val="16"/>
              </w:rPr>
            </w:pPr>
          </w:p>
        </w:tc>
        <w:tc>
          <w:tcPr>
            <w:tcW w:w="1024" w:type="dxa"/>
            <w:gridSpan w:val="2"/>
          </w:tcPr>
          <w:p w14:paraId="1027E43C" w14:textId="77777777" w:rsidR="001C4B15" w:rsidRPr="00EA018E" w:rsidRDefault="001C4B15" w:rsidP="003501B3">
            <w:pPr>
              <w:tabs>
                <w:tab w:val="decimal" w:pos="540"/>
              </w:tabs>
              <w:spacing w:line="280" w:lineRule="exact"/>
              <w:rPr>
                <w:rFonts w:ascii="Arial" w:hAnsi="Arial" w:cs="Arial"/>
                <w:sz w:val="16"/>
                <w:szCs w:val="16"/>
              </w:rPr>
            </w:pPr>
          </w:p>
        </w:tc>
        <w:tc>
          <w:tcPr>
            <w:tcW w:w="1024" w:type="dxa"/>
            <w:gridSpan w:val="2"/>
            <w:vAlign w:val="bottom"/>
          </w:tcPr>
          <w:p w14:paraId="656B8831" w14:textId="77777777" w:rsidR="001C4B15" w:rsidRPr="00EA018E" w:rsidRDefault="001C4B15" w:rsidP="003501B3">
            <w:pPr>
              <w:tabs>
                <w:tab w:val="decimal" w:pos="540"/>
              </w:tabs>
              <w:spacing w:line="280" w:lineRule="exact"/>
              <w:rPr>
                <w:rFonts w:ascii="Arial" w:hAnsi="Arial" w:cs="Arial"/>
                <w:sz w:val="16"/>
                <w:szCs w:val="16"/>
              </w:rPr>
            </w:pPr>
          </w:p>
        </w:tc>
        <w:tc>
          <w:tcPr>
            <w:tcW w:w="1024" w:type="dxa"/>
            <w:gridSpan w:val="3"/>
          </w:tcPr>
          <w:p w14:paraId="6954BB0E" w14:textId="09168C94" w:rsidR="001C4B15" w:rsidRPr="00EA018E" w:rsidRDefault="001C4B15" w:rsidP="003501B3">
            <w:pPr>
              <w:tabs>
                <w:tab w:val="decimal" w:pos="705"/>
              </w:tabs>
              <w:spacing w:line="280" w:lineRule="exact"/>
              <w:rPr>
                <w:rFonts w:ascii="Arial" w:hAnsi="Arial" w:cs="Arial"/>
                <w:sz w:val="16"/>
                <w:szCs w:val="16"/>
              </w:rPr>
            </w:pPr>
            <w:r w:rsidRPr="00EA018E">
              <w:rPr>
                <w:rFonts w:ascii="Arial" w:hAnsi="Arial" w:cs="Arial"/>
                <w:sz w:val="16"/>
                <w:szCs w:val="16"/>
              </w:rPr>
              <w:t>728,500</w:t>
            </w:r>
          </w:p>
        </w:tc>
        <w:tc>
          <w:tcPr>
            <w:tcW w:w="1024" w:type="dxa"/>
            <w:vAlign w:val="bottom"/>
          </w:tcPr>
          <w:p w14:paraId="72990091" w14:textId="210E6EAE" w:rsidR="001C4B15" w:rsidRPr="00EA018E" w:rsidRDefault="001C4B15" w:rsidP="003501B3">
            <w:pPr>
              <w:tabs>
                <w:tab w:val="decimal" w:pos="705"/>
              </w:tabs>
              <w:spacing w:line="280" w:lineRule="exact"/>
              <w:ind w:left="-29"/>
              <w:rPr>
                <w:rFonts w:ascii="Arial" w:hAnsi="Arial" w:cs="Arial"/>
                <w:sz w:val="16"/>
                <w:szCs w:val="16"/>
              </w:rPr>
            </w:pPr>
            <w:r w:rsidRPr="00EA018E">
              <w:rPr>
                <w:rFonts w:ascii="Arial" w:hAnsi="Arial" w:cs="Arial"/>
                <w:sz w:val="16"/>
                <w:szCs w:val="16"/>
              </w:rPr>
              <w:t>708,000</w:t>
            </w:r>
          </w:p>
        </w:tc>
        <w:tc>
          <w:tcPr>
            <w:tcW w:w="1024" w:type="dxa"/>
            <w:gridSpan w:val="2"/>
          </w:tcPr>
          <w:p w14:paraId="72B7BDDF" w14:textId="49D5B1DC" w:rsidR="001C4B15" w:rsidRPr="00EA018E" w:rsidRDefault="001C4B15" w:rsidP="003501B3">
            <w:pPr>
              <w:pBdr>
                <w:bottom w:val="double" w:sz="4" w:space="1" w:color="auto"/>
              </w:pBdr>
              <w:tabs>
                <w:tab w:val="decimal" w:pos="705"/>
              </w:tabs>
              <w:spacing w:line="280" w:lineRule="exact"/>
              <w:rPr>
                <w:rFonts w:ascii="Arial" w:hAnsi="Arial" w:cs="Arial"/>
                <w:sz w:val="16"/>
                <w:szCs w:val="16"/>
              </w:rPr>
            </w:pPr>
            <w:r w:rsidRPr="00EA018E">
              <w:rPr>
                <w:rFonts w:ascii="Arial" w:hAnsi="Arial" w:cs="Arial"/>
                <w:sz w:val="16"/>
                <w:szCs w:val="16"/>
              </w:rPr>
              <w:t>18,999</w:t>
            </w:r>
          </w:p>
        </w:tc>
        <w:tc>
          <w:tcPr>
            <w:tcW w:w="1024" w:type="dxa"/>
            <w:vAlign w:val="bottom"/>
          </w:tcPr>
          <w:p w14:paraId="0DFC1651" w14:textId="101E4DC2" w:rsidR="001C4B15" w:rsidRPr="00EA018E" w:rsidRDefault="001C4B15" w:rsidP="003501B3">
            <w:pPr>
              <w:pBdr>
                <w:bottom w:val="double" w:sz="4" w:space="1" w:color="auto"/>
              </w:pBdr>
              <w:tabs>
                <w:tab w:val="decimal" w:pos="705"/>
              </w:tabs>
              <w:spacing w:line="280" w:lineRule="exact"/>
              <w:rPr>
                <w:rFonts w:ascii="Arial" w:hAnsi="Arial" w:cs="Arial"/>
                <w:sz w:val="16"/>
                <w:szCs w:val="16"/>
              </w:rPr>
            </w:pPr>
            <w:r w:rsidRPr="00EA018E">
              <w:rPr>
                <w:rFonts w:ascii="Arial" w:hAnsi="Arial" w:cs="Arial"/>
                <w:sz w:val="16"/>
                <w:szCs w:val="16"/>
                <w:cs/>
              </w:rPr>
              <w:t>-</w:t>
            </w:r>
          </w:p>
        </w:tc>
      </w:tr>
      <w:tr w:rsidR="00EA018E" w:rsidRPr="00EA018E" w14:paraId="405B0ED2" w14:textId="411BBD3E" w:rsidTr="001C4B15">
        <w:trPr>
          <w:tblHeader/>
        </w:trPr>
        <w:tc>
          <w:tcPr>
            <w:tcW w:w="6255" w:type="dxa"/>
            <w:gridSpan w:val="10"/>
          </w:tcPr>
          <w:p w14:paraId="352C9E04" w14:textId="30637EFB" w:rsidR="001C4B15" w:rsidRPr="00EA018E" w:rsidRDefault="001C4B15" w:rsidP="003501B3">
            <w:pPr>
              <w:tabs>
                <w:tab w:val="decimal" w:pos="795"/>
                <w:tab w:val="decimal" w:pos="1035"/>
              </w:tabs>
              <w:spacing w:line="280" w:lineRule="exact"/>
              <w:rPr>
                <w:rFonts w:ascii="Arial" w:hAnsi="Arial" w:cs="Arial"/>
                <w:sz w:val="16"/>
                <w:szCs w:val="16"/>
              </w:rPr>
            </w:pPr>
            <w:r w:rsidRPr="00EA018E">
              <w:rPr>
                <w:rFonts w:ascii="Arial" w:hAnsi="Arial" w:cs="Arial"/>
                <w:sz w:val="16"/>
                <w:szCs w:val="16"/>
              </w:rPr>
              <w:t>Less</w:t>
            </w:r>
            <w:r w:rsidRPr="00EA018E">
              <w:rPr>
                <w:rFonts w:ascii="Arial" w:hAnsi="Arial" w:cs="Arial"/>
                <w:sz w:val="16"/>
                <w:szCs w:val="16"/>
                <w:cs/>
              </w:rPr>
              <w:t xml:space="preserve">: </w:t>
            </w:r>
            <w:r w:rsidRPr="00EA018E">
              <w:rPr>
                <w:rFonts w:ascii="Arial" w:hAnsi="Arial" w:cs="Arial"/>
                <w:sz w:val="16"/>
                <w:szCs w:val="16"/>
              </w:rPr>
              <w:t>Allowance for impairment of investments in subsidiaries</w:t>
            </w:r>
          </w:p>
        </w:tc>
        <w:tc>
          <w:tcPr>
            <w:tcW w:w="1024" w:type="dxa"/>
            <w:gridSpan w:val="3"/>
          </w:tcPr>
          <w:p w14:paraId="0BB6C06B" w14:textId="0CC867F7" w:rsidR="001C4B15" w:rsidRPr="00EA018E" w:rsidRDefault="001C4B15" w:rsidP="003501B3">
            <w:pPr>
              <w:pBdr>
                <w:bottom w:val="single" w:sz="4" w:space="1" w:color="auto"/>
              </w:pBdr>
              <w:tabs>
                <w:tab w:val="decimal" w:pos="705"/>
              </w:tabs>
              <w:spacing w:line="280" w:lineRule="exact"/>
              <w:rPr>
                <w:rFonts w:ascii="Arial" w:hAnsi="Arial" w:cs="Arial"/>
                <w:sz w:val="16"/>
                <w:szCs w:val="16"/>
              </w:rPr>
            </w:pPr>
            <w:r w:rsidRPr="00EA018E">
              <w:rPr>
                <w:rFonts w:ascii="Arial" w:hAnsi="Arial" w:cs="Arial"/>
                <w:sz w:val="16"/>
                <w:szCs w:val="16"/>
                <w:cs/>
              </w:rPr>
              <w:t>(</w:t>
            </w:r>
            <w:r w:rsidRPr="00EA018E">
              <w:rPr>
                <w:rFonts w:ascii="Arial" w:hAnsi="Arial" w:cs="Arial"/>
                <w:sz w:val="16"/>
                <w:szCs w:val="16"/>
              </w:rPr>
              <w:t>137,245</w:t>
            </w:r>
            <w:r w:rsidRPr="00EA018E">
              <w:rPr>
                <w:rFonts w:ascii="Arial" w:hAnsi="Arial" w:cs="Arial"/>
                <w:sz w:val="16"/>
                <w:szCs w:val="16"/>
                <w:cs/>
              </w:rPr>
              <w:t>)</w:t>
            </w:r>
          </w:p>
        </w:tc>
        <w:tc>
          <w:tcPr>
            <w:tcW w:w="1024" w:type="dxa"/>
          </w:tcPr>
          <w:p w14:paraId="7D008EDA" w14:textId="13724223" w:rsidR="001C4B15" w:rsidRPr="00EA018E" w:rsidRDefault="001C4B15" w:rsidP="003501B3">
            <w:pPr>
              <w:pBdr>
                <w:bottom w:val="single" w:sz="4" w:space="1" w:color="auto"/>
              </w:pBdr>
              <w:tabs>
                <w:tab w:val="decimal" w:pos="705"/>
              </w:tabs>
              <w:spacing w:line="280" w:lineRule="exact"/>
              <w:ind w:left="-29"/>
              <w:rPr>
                <w:rFonts w:ascii="Arial" w:hAnsi="Arial" w:cs="Arial"/>
                <w:sz w:val="16"/>
                <w:szCs w:val="16"/>
              </w:rPr>
            </w:pPr>
            <w:r w:rsidRPr="00EA018E">
              <w:rPr>
                <w:rFonts w:ascii="Arial" w:hAnsi="Arial" w:cs="Arial"/>
                <w:sz w:val="16"/>
                <w:szCs w:val="16"/>
                <w:cs/>
              </w:rPr>
              <w:t>(</w:t>
            </w:r>
            <w:r w:rsidRPr="00EA018E">
              <w:rPr>
                <w:rFonts w:ascii="Arial" w:hAnsi="Arial" w:cs="Arial"/>
                <w:sz w:val="16"/>
                <w:szCs w:val="16"/>
              </w:rPr>
              <w:t>137,245</w:t>
            </w:r>
            <w:r w:rsidRPr="00EA018E">
              <w:rPr>
                <w:rFonts w:ascii="Arial" w:hAnsi="Arial" w:cs="Arial"/>
                <w:sz w:val="16"/>
                <w:szCs w:val="16"/>
                <w:cs/>
              </w:rPr>
              <w:t>)</w:t>
            </w:r>
          </w:p>
        </w:tc>
        <w:tc>
          <w:tcPr>
            <w:tcW w:w="1024" w:type="dxa"/>
            <w:gridSpan w:val="2"/>
          </w:tcPr>
          <w:p w14:paraId="6B021504" w14:textId="77777777" w:rsidR="001C4B15" w:rsidRPr="00EA018E" w:rsidRDefault="001C4B15" w:rsidP="003501B3">
            <w:pPr>
              <w:tabs>
                <w:tab w:val="decimal" w:pos="705"/>
              </w:tabs>
              <w:spacing w:line="280" w:lineRule="exact"/>
              <w:rPr>
                <w:rFonts w:ascii="Arial" w:hAnsi="Arial" w:cs="Arial"/>
                <w:sz w:val="16"/>
                <w:szCs w:val="16"/>
              </w:rPr>
            </w:pPr>
          </w:p>
        </w:tc>
        <w:tc>
          <w:tcPr>
            <w:tcW w:w="1024" w:type="dxa"/>
          </w:tcPr>
          <w:p w14:paraId="19753410" w14:textId="17D89613" w:rsidR="001C4B15" w:rsidRPr="00EA018E" w:rsidRDefault="001C4B15" w:rsidP="003501B3">
            <w:pPr>
              <w:tabs>
                <w:tab w:val="decimal" w:pos="705"/>
              </w:tabs>
              <w:spacing w:line="280" w:lineRule="exact"/>
              <w:rPr>
                <w:rFonts w:ascii="Arial" w:hAnsi="Arial" w:cs="Arial"/>
                <w:sz w:val="16"/>
                <w:szCs w:val="16"/>
              </w:rPr>
            </w:pPr>
          </w:p>
        </w:tc>
      </w:tr>
      <w:tr w:rsidR="00EA018E" w:rsidRPr="00EA018E" w14:paraId="2AF3CE8A" w14:textId="29AA5DD0" w:rsidTr="001C4B15">
        <w:trPr>
          <w:tblHeader/>
        </w:trPr>
        <w:tc>
          <w:tcPr>
            <w:tcW w:w="6255" w:type="dxa"/>
            <w:gridSpan w:val="10"/>
          </w:tcPr>
          <w:p w14:paraId="23C87315" w14:textId="39387AC8" w:rsidR="001C4B15" w:rsidRPr="00EA018E" w:rsidRDefault="001C4B15" w:rsidP="003501B3">
            <w:pPr>
              <w:tabs>
                <w:tab w:val="decimal" w:pos="795"/>
                <w:tab w:val="decimal" w:pos="1035"/>
              </w:tabs>
              <w:spacing w:line="280" w:lineRule="exact"/>
              <w:rPr>
                <w:rFonts w:ascii="Arial" w:hAnsi="Arial" w:cs="Arial"/>
                <w:sz w:val="16"/>
                <w:szCs w:val="16"/>
              </w:rPr>
            </w:pPr>
            <w:r w:rsidRPr="00EA018E">
              <w:rPr>
                <w:rFonts w:ascii="Arial" w:hAnsi="Arial" w:cs="Arial"/>
                <w:sz w:val="16"/>
                <w:szCs w:val="16"/>
              </w:rPr>
              <w:t>Net</w:t>
            </w:r>
          </w:p>
        </w:tc>
        <w:tc>
          <w:tcPr>
            <w:tcW w:w="1024" w:type="dxa"/>
            <w:gridSpan w:val="3"/>
          </w:tcPr>
          <w:p w14:paraId="5BF3B562" w14:textId="7FC4224D" w:rsidR="001C4B15" w:rsidRPr="00EA018E" w:rsidRDefault="001C4B15" w:rsidP="003501B3">
            <w:pPr>
              <w:pBdr>
                <w:bottom w:val="double" w:sz="4" w:space="1" w:color="auto"/>
              </w:pBdr>
              <w:tabs>
                <w:tab w:val="decimal" w:pos="705"/>
              </w:tabs>
              <w:spacing w:line="280" w:lineRule="exact"/>
              <w:rPr>
                <w:rFonts w:ascii="Arial" w:hAnsi="Arial" w:cs="Arial"/>
                <w:sz w:val="16"/>
                <w:szCs w:val="16"/>
              </w:rPr>
            </w:pPr>
            <w:r w:rsidRPr="00EA018E">
              <w:rPr>
                <w:rFonts w:ascii="Arial" w:hAnsi="Arial" w:cs="Arial"/>
                <w:sz w:val="16"/>
                <w:szCs w:val="16"/>
              </w:rPr>
              <w:t>591,255</w:t>
            </w:r>
          </w:p>
        </w:tc>
        <w:tc>
          <w:tcPr>
            <w:tcW w:w="1024" w:type="dxa"/>
          </w:tcPr>
          <w:p w14:paraId="2F8258C1" w14:textId="7E13A2E0" w:rsidR="001C4B15" w:rsidRPr="00EA018E" w:rsidRDefault="001C4B15" w:rsidP="003501B3">
            <w:pPr>
              <w:pBdr>
                <w:bottom w:val="double" w:sz="4" w:space="1" w:color="auto"/>
              </w:pBdr>
              <w:tabs>
                <w:tab w:val="decimal" w:pos="705"/>
              </w:tabs>
              <w:spacing w:line="280" w:lineRule="exact"/>
              <w:ind w:left="-29"/>
              <w:rPr>
                <w:rFonts w:ascii="Arial" w:hAnsi="Arial" w:cs="Arial"/>
                <w:sz w:val="16"/>
                <w:szCs w:val="16"/>
              </w:rPr>
            </w:pPr>
            <w:r w:rsidRPr="00EA018E">
              <w:rPr>
                <w:rFonts w:ascii="Arial" w:hAnsi="Arial" w:cs="Arial"/>
                <w:sz w:val="16"/>
                <w:szCs w:val="16"/>
              </w:rPr>
              <w:t>570,755</w:t>
            </w:r>
          </w:p>
        </w:tc>
        <w:tc>
          <w:tcPr>
            <w:tcW w:w="1024" w:type="dxa"/>
            <w:gridSpan w:val="2"/>
          </w:tcPr>
          <w:p w14:paraId="3693AA06" w14:textId="77777777" w:rsidR="001C4B15" w:rsidRPr="00EA018E" w:rsidRDefault="001C4B15" w:rsidP="003501B3">
            <w:pPr>
              <w:tabs>
                <w:tab w:val="decimal" w:pos="705"/>
              </w:tabs>
              <w:spacing w:line="280" w:lineRule="exact"/>
              <w:rPr>
                <w:rFonts w:ascii="Arial" w:hAnsi="Arial" w:cs="Arial"/>
                <w:sz w:val="16"/>
                <w:szCs w:val="16"/>
              </w:rPr>
            </w:pPr>
          </w:p>
        </w:tc>
        <w:tc>
          <w:tcPr>
            <w:tcW w:w="1024" w:type="dxa"/>
          </w:tcPr>
          <w:p w14:paraId="59EE6DB6" w14:textId="77777777" w:rsidR="001C4B15" w:rsidRPr="00EA018E" w:rsidRDefault="001C4B15" w:rsidP="003501B3">
            <w:pPr>
              <w:tabs>
                <w:tab w:val="decimal" w:pos="705"/>
              </w:tabs>
              <w:spacing w:line="280" w:lineRule="exact"/>
              <w:rPr>
                <w:rFonts w:ascii="Arial" w:hAnsi="Arial" w:cs="Arial"/>
                <w:sz w:val="16"/>
                <w:szCs w:val="16"/>
              </w:rPr>
            </w:pPr>
          </w:p>
        </w:tc>
      </w:tr>
    </w:tbl>
    <w:p w14:paraId="1BCDC5F2" w14:textId="77777777" w:rsidR="00F55198" w:rsidRPr="00EA018E" w:rsidRDefault="00CF65F7" w:rsidP="00F55198">
      <w:pPr>
        <w:spacing w:before="120" w:after="120"/>
        <w:ind w:left="-180"/>
        <w:jc w:val="thaiDistribute"/>
        <w:rPr>
          <w:rFonts w:ascii="Arial" w:hAnsi="Arial" w:cs="Arial"/>
          <w:sz w:val="14"/>
          <w:szCs w:val="14"/>
        </w:rPr>
      </w:pPr>
      <w:r w:rsidRPr="00EA018E">
        <w:rPr>
          <w:rFonts w:ascii="Arial" w:hAnsi="Arial" w:cs="Arial"/>
          <w:sz w:val="18"/>
          <w:szCs w:val="18"/>
          <w:vertAlign w:val="superscript"/>
          <w:cs/>
          <w:lang w:val="en-GB"/>
        </w:rPr>
        <w:t>(</w:t>
      </w:r>
      <w:r w:rsidRPr="00EA018E">
        <w:rPr>
          <w:rFonts w:ascii="Arial" w:hAnsi="Arial" w:cs="Arial"/>
          <w:sz w:val="18"/>
          <w:szCs w:val="18"/>
          <w:vertAlign w:val="superscript"/>
          <w:lang w:val="en-GB"/>
        </w:rPr>
        <w:t>1</w:t>
      </w:r>
      <w:r w:rsidRPr="00EA018E">
        <w:rPr>
          <w:rFonts w:ascii="Arial" w:hAnsi="Arial" w:cs="Arial"/>
          <w:sz w:val="18"/>
          <w:szCs w:val="18"/>
          <w:vertAlign w:val="superscript"/>
          <w:cs/>
          <w:lang w:val="en-GB"/>
        </w:rPr>
        <w:t xml:space="preserve">)   </w:t>
      </w:r>
      <w:r w:rsidRPr="00EA018E">
        <w:rPr>
          <w:rFonts w:ascii="Arial" w:hAnsi="Arial" w:cs="Arial"/>
          <w:sz w:val="14"/>
          <w:szCs w:val="14"/>
          <w:lang w:val="en-GB"/>
        </w:rPr>
        <w:t>Held by QTC Global Power Co</w:t>
      </w:r>
      <w:r w:rsidRPr="00EA018E">
        <w:rPr>
          <w:rFonts w:ascii="Arial" w:hAnsi="Arial" w:cs="Arial"/>
          <w:sz w:val="14"/>
          <w:szCs w:val="14"/>
          <w:cs/>
          <w:lang w:val="en-GB"/>
        </w:rPr>
        <w:t>.</w:t>
      </w:r>
      <w:r w:rsidRPr="00EA018E">
        <w:rPr>
          <w:rFonts w:ascii="Arial" w:hAnsi="Arial" w:cs="Arial"/>
          <w:sz w:val="14"/>
          <w:szCs w:val="14"/>
          <w:lang w:val="en-GB"/>
        </w:rPr>
        <w:t>, Ltd</w:t>
      </w:r>
      <w:r w:rsidRPr="00EA018E">
        <w:rPr>
          <w:rFonts w:ascii="Arial" w:hAnsi="Arial" w:cs="Arial"/>
          <w:sz w:val="14"/>
          <w:szCs w:val="14"/>
          <w:cs/>
          <w:lang w:val="en-GB"/>
        </w:rPr>
        <w:t>.</w:t>
      </w:r>
    </w:p>
    <w:p w14:paraId="3479CF98" w14:textId="77777777" w:rsidR="001C6CC0" w:rsidRDefault="001C6CC0">
      <w:pPr>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17435C0F" w14:textId="77777777" w:rsidR="001C6CC0" w:rsidRPr="00BC15FE" w:rsidRDefault="001C6CC0" w:rsidP="001C6CC0">
      <w:pPr>
        <w:keepNext/>
        <w:tabs>
          <w:tab w:val="left" w:pos="2160"/>
          <w:tab w:val="center" w:pos="6840"/>
          <w:tab w:val="center" w:pos="8280"/>
        </w:tabs>
        <w:overflowPunct w:val="0"/>
        <w:autoSpaceDE w:val="0"/>
        <w:autoSpaceDN w:val="0"/>
        <w:adjustRightInd w:val="0"/>
        <w:spacing w:before="240" w:after="120" w:line="380" w:lineRule="exact"/>
        <w:ind w:left="547" w:right="-43" w:hanging="547"/>
        <w:jc w:val="thaiDistribute"/>
        <w:textAlignment w:val="baseline"/>
        <w:outlineLvl w:val="1"/>
        <w:rPr>
          <w:rFonts w:ascii="Arial" w:hAnsi="Arial" w:cs="Angsana New"/>
          <w:sz w:val="22"/>
          <w:szCs w:val="22"/>
        </w:rPr>
      </w:pPr>
      <w:r w:rsidRPr="00BC15FE">
        <w:rPr>
          <w:rFonts w:ascii="Arial" w:hAnsi="Arial" w:cs="Angsana New"/>
          <w:b/>
          <w:bCs/>
          <w:sz w:val="22"/>
          <w:szCs w:val="22"/>
        </w:rPr>
        <w:lastRenderedPageBreak/>
        <w:t>11.2</w:t>
      </w:r>
      <w:r w:rsidRPr="00BC15FE">
        <w:rPr>
          <w:rFonts w:ascii="Arial" w:hAnsi="Arial" w:cs="Angsana New"/>
          <w:b/>
          <w:bCs/>
          <w:sz w:val="22"/>
          <w:szCs w:val="22"/>
        </w:rPr>
        <w:tab/>
        <w:t>Details of investments in subsidiaries that have material non-controlling interests</w:t>
      </w:r>
      <w:r w:rsidRPr="00BC15FE">
        <w:rPr>
          <w:rFonts w:ascii="Arial" w:hAnsi="Arial" w:cs="Angsana New"/>
          <w:sz w:val="22"/>
          <w:szCs w:val="22"/>
        </w:rPr>
        <w:t xml:space="preserve"> </w:t>
      </w:r>
    </w:p>
    <w:tbl>
      <w:tblPr>
        <w:tblW w:w="9000" w:type="dxa"/>
        <w:tblInd w:w="450" w:type="dxa"/>
        <w:tblLayout w:type="fixed"/>
        <w:tblLook w:val="0000" w:firstRow="0" w:lastRow="0" w:firstColumn="0" w:lastColumn="0" w:noHBand="0" w:noVBand="0"/>
      </w:tblPr>
      <w:tblGrid>
        <w:gridCol w:w="2802"/>
        <w:gridCol w:w="999"/>
        <w:gridCol w:w="999"/>
        <w:gridCol w:w="999"/>
        <w:gridCol w:w="999"/>
        <w:gridCol w:w="999"/>
        <w:gridCol w:w="1203"/>
      </w:tblGrid>
      <w:tr w:rsidR="001C6CC0" w:rsidRPr="00BC15FE" w14:paraId="03EC80C8" w14:textId="77777777" w:rsidTr="001C6CC0">
        <w:trPr>
          <w:tblHeader/>
        </w:trPr>
        <w:tc>
          <w:tcPr>
            <w:tcW w:w="2802" w:type="dxa"/>
            <w:tcBorders>
              <w:left w:val="nil"/>
              <w:bottom w:val="nil"/>
              <w:right w:val="nil"/>
            </w:tcBorders>
            <w:vAlign w:val="bottom"/>
          </w:tcPr>
          <w:p w14:paraId="7F4CCD30"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rPr>
            </w:pPr>
          </w:p>
        </w:tc>
        <w:tc>
          <w:tcPr>
            <w:tcW w:w="1998" w:type="dxa"/>
            <w:gridSpan w:val="2"/>
            <w:tcBorders>
              <w:top w:val="nil"/>
              <w:left w:val="nil"/>
              <w:bottom w:val="nil"/>
              <w:right w:val="nil"/>
            </w:tcBorders>
            <w:vAlign w:val="bottom"/>
          </w:tcPr>
          <w:p w14:paraId="4068ACE3" w14:textId="77777777" w:rsidR="001C6CC0" w:rsidRPr="00BC15FE" w:rsidRDefault="001C6CC0" w:rsidP="00EE2EB5">
            <w:pPr>
              <w:overflowPunct w:val="0"/>
              <w:autoSpaceDE w:val="0"/>
              <w:autoSpaceDN w:val="0"/>
              <w:adjustRightInd w:val="0"/>
              <w:spacing w:line="380" w:lineRule="exact"/>
              <w:ind w:left="-29" w:right="-29"/>
              <w:jc w:val="center"/>
              <w:textAlignment w:val="baseline"/>
              <w:rPr>
                <w:rFonts w:ascii="Arial" w:hAnsi="Arial" w:cs="Arial"/>
                <w:sz w:val="20"/>
                <w:szCs w:val="20"/>
              </w:rPr>
            </w:pPr>
          </w:p>
        </w:tc>
        <w:tc>
          <w:tcPr>
            <w:tcW w:w="1998" w:type="dxa"/>
            <w:gridSpan w:val="2"/>
            <w:tcBorders>
              <w:top w:val="nil"/>
              <w:left w:val="nil"/>
              <w:bottom w:val="nil"/>
              <w:right w:val="nil"/>
            </w:tcBorders>
            <w:vAlign w:val="bottom"/>
          </w:tcPr>
          <w:p w14:paraId="0ABD6373" w14:textId="77777777" w:rsidR="001C6CC0" w:rsidRPr="00BC15FE" w:rsidRDefault="001C6CC0" w:rsidP="00EE2EB5">
            <w:pPr>
              <w:overflowPunct w:val="0"/>
              <w:autoSpaceDE w:val="0"/>
              <w:autoSpaceDN w:val="0"/>
              <w:adjustRightInd w:val="0"/>
              <w:spacing w:line="380" w:lineRule="exact"/>
              <w:ind w:left="-29" w:right="-29"/>
              <w:jc w:val="center"/>
              <w:textAlignment w:val="baseline"/>
              <w:rPr>
                <w:rFonts w:ascii="Arial" w:hAnsi="Arial" w:cs="Arial"/>
                <w:sz w:val="20"/>
                <w:szCs w:val="20"/>
              </w:rPr>
            </w:pPr>
          </w:p>
        </w:tc>
        <w:tc>
          <w:tcPr>
            <w:tcW w:w="2202" w:type="dxa"/>
            <w:gridSpan w:val="2"/>
            <w:tcBorders>
              <w:top w:val="nil"/>
              <w:left w:val="nil"/>
              <w:bottom w:val="nil"/>
              <w:right w:val="nil"/>
            </w:tcBorders>
            <w:vAlign w:val="bottom"/>
          </w:tcPr>
          <w:p w14:paraId="1E9CE43B" w14:textId="77777777" w:rsidR="001C6CC0" w:rsidRPr="00BC15FE" w:rsidRDefault="001C6CC0" w:rsidP="00EE2EB5">
            <w:pPr>
              <w:tabs>
                <w:tab w:val="right" w:pos="7200"/>
                <w:tab w:val="right" w:pos="8540"/>
              </w:tabs>
              <w:overflowPunct w:val="0"/>
              <w:autoSpaceDE w:val="0"/>
              <w:autoSpaceDN w:val="0"/>
              <w:adjustRightInd w:val="0"/>
              <w:spacing w:line="380" w:lineRule="exact"/>
              <w:ind w:left="-29" w:right="-29"/>
              <w:jc w:val="right"/>
              <w:textAlignment w:val="baseline"/>
              <w:rPr>
                <w:rFonts w:ascii="Arial" w:hAnsi="Arial" w:cs="Arial"/>
                <w:sz w:val="20"/>
                <w:szCs w:val="20"/>
              </w:rPr>
            </w:pPr>
            <w:r w:rsidRPr="00BC15FE">
              <w:rPr>
                <w:rFonts w:ascii="Arial" w:hAnsi="Arial" w:cs="Arial"/>
                <w:sz w:val="20"/>
                <w:szCs w:val="20"/>
              </w:rPr>
              <w:t>(Unit: Thousand Baht)</w:t>
            </w:r>
          </w:p>
        </w:tc>
      </w:tr>
      <w:tr w:rsidR="001C6CC0" w:rsidRPr="00BC15FE" w14:paraId="6ACB2EC2" w14:textId="77777777" w:rsidTr="001C6CC0">
        <w:trPr>
          <w:tblHeader/>
        </w:trPr>
        <w:tc>
          <w:tcPr>
            <w:tcW w:w="2802" w:type="dxa"/>
            <w:tcBorders>
              <w:left w:val="nil"/>
              <w:bottom w:val="nil"/>
              <w:right w:val="nil"/>
            </w:tcBorders>
            <w:vAlign w:val="bottom"/>
          </w:tcPr>
          <w:p w14:paraId="231527DD" w14:textId="77777777" w:rsidR="001C6CC0" w:rsidRPr="00BC15FE" w:rsidRDefault="001C6CC0" w:rsidP="00EE2EB5">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cs/>
              </w:rPr>
            </w:pPr>
            <w:r w:rsidRPr="00BC15FE">
              <w:rPr>
                <w:rFonts w:ascii="Arial" w:hAnsi="Arial" w:cs="Arial"/>
                <w:sz w:val="20"/>
                <w:szCs w:val="20"/>
              </w:rPr>
              <w:t>Company’s name</w:t>
            </w:r>
          </w:p>
        </w:tc>
        <w:tc>
          <w:tcPr>
            <w:tcW w:w="1998" w:type="dxa"/>
            <w:gridSpan w:val="2"/>
            <w:tcBorders>
              <w:top w:val="nil"/>
              <w:left w:val="nil"/>
              <w:bottom w:val="nil"/>
              <w:right w:val="nil"/>
            </w:tcBorders>
            <w:vAlign w:val="bottom"/>
          </w:tcPr>
          <w:p w14:paraId="7DA70D64" w14:textId="77777777" w:rsidR="001C6CC0" w:rsidRPr="00BC15FE" w:rsidRDefault="001C6CC0" w:rsidP="00EE2EB5">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rPr>
            </w:pPr>
            <w:r w:rsidRPr="00BC15FE">
              <w:rPr>
                <w:rFonts w:ascii="Arial" w:hAnsi="Arial" w:cs="Arial"/>
                <w:sz w:val="20"/>
                <w:szCs w:val="20"/>
              </w:rPr>
              <w:t xml:space="preserve">Proportion of equity interest held by </w:t>
            </w:r>
          </w:p>
          <w:p w14:paraId="0CB9B9CE" w14:textId="77777777" w:rsidR="001C6CC0" w:rsidRPr="00BC15FE" w:rsidRDefault="001C6CC0" w:rsidP="00EE2EB5">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Cordia New"/>
                <w:sz w:val="20"/>
                <w:szCs w:val="20"/>
                <w:cs/>
              </w:rPr>
            </w:pPr>
            <w:r w:rsidRPr="00BC15FE">
              <w:rPr>
                <w:rFonts w:ascii="Arial" w:hAnsi="Arial" w:cs="Arial"/>
                <w:sz w:val="20"/>
                <w:szCs w:val="20"/>
              </w:rPr>
              <w:t>non-controlling interests</w:t>
            </w:r>
          </w:p>
        </w:tc>
        <w:tc>
          <w:tcPr>
            <w:tcW w:w="1998" w:type="dxa"/>
            <w:gridSpan w:val="2"/>
            <w:tcBorders>
              <w:top w:val="nil"/>
              <w:left w:val="nil"/>
              <w:bottom w:val="nil"/>
              <w:right w:val="nil"/>
            </w:tcBorders>
            <w:vAlign w:val="bottom"/>
          </w:tcPr>
          <w:p w14:paraId="4C19CCB5" w14:textId="77777777" w:rsidR="001C6CC0" w:rsidRPr="00BC15FE" w:rsidRDefault="001C6CC0" w:rsidP="00EE2EB5">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rPr>
            </w:pPr>
            <w:r w:rsidRPr="00BC15FE">
              <w:rPr>
                <w:rFonts w:ascii="Arial" w:hAnsi="Arial" w:cs="Arial"/>
                <w:sz w:val="20"/>
                <w:szCs w:val="20"/>
              </w:rPr>
              <w:t xml:space="preserve">Accumulated balance of </w:t>
            </w:r>
          </w:p>
          <w:p w14:paraId="14CF106D" w14:textId="77777777" w:rsidR="001C6CC0" w:rsidRPr="00BC15FE" w:rsidRDefault="001C6CC0" w:rsidP="00EE2EB5">
            <w:pPr>
              <w:pBdr>
                <w:bottom w:val="single" w:sz="4" w:space="1" w:color="auto"/>
              </w:pBdr>
              <w:overflowPunct w:val="0"/>
              <w:autoSpaceDE w:val="0"/>
              <w:autoSpaceDN w:val="0"/>
              <w:adjustRightInd w:val="0"/>
              <w:spacing w:line="380" w:lineRule="exact"/>
              <w:ind w:left="-29" w:right="-29"/>
              <w:jc w:val="center"/>
              <w:textAlignment w:val="baseline"/>
              <w:rPr>
                <w:rFonts w:ascii="Arial" w:hAnsi="Arial" w:cs="Arial"/>
                <w:sz w:val="20"/>
                <w:szCs w:val="20"/>
                <w:cs/>
              </w:rPr>
            </w:pPr>
            <w:r w:rsidRPr="00BC15FE">
              <w:rPr>
                <w:rFonts w:ascii="Arial" w:hAnsi="Arial" w:cs="Arial"/>
                <w:sz w:val="20"/>
                <w:szCs w:val="20"/>
              </w:rPr>
              <w:t>non-controlling interests</w:t>
            </w:r>
          </w:p>
        </w:tc>
        <w:tc>
          <w:tcPr>
            <w:tcW w:w="2202" w:type="dxa"/>
            <w:gridSpan w:val="2"/>
            <w:tcBorders>
              <w:top w:val="nil"/>
              <w:left w:val="nil"/>
              <w:bottom w:val="nil"/>
              <w:right w:val="nil"/>
            </w:tcBorders>
            <w:vAlign w:val="bottom"/>
          </w:tcPr>
          <w:p w14:paraId="66B5E2D0" w14:textId="3AAC9BE2" w:rsidR="001C6CC0" w:rsidRPr="00BC15FE" w:rsidRDefault="001C6CC0" w:rsidP="00EE2EB5">
            <w:pPr>
              <w:pBdr>
                <w:bottom w:val="single" w:sz="4" w:space="1" w:color="auto"/>
              </w:pBd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rial"/>
                <w:sz w:val="20"/>
                <w:szCs w:val="20"/>
                <w:cs/>
              </w:rPr>
            </w:pPr>
            <w:r w:rsidRPr="00BC15FE">
              <w:rPr>
                <w:rFonts w:ascii="Arial" w:hAnsi="Arial" w:cs="Arial"/>
                <w:sz w:val="20"/>
                <w:szCs w:val="20"/>
              </w:rPr>
              <w:t>Profit/loss allocated to non-controlling interests</w:t>
            </w:r>
            <w:r w:rsidRPr="00BC15FE">
              <w:rPr>
                <w:rFonts w:ascii="Arial" w:hAnsi="Arial" w:cs="Angsana New"/>
                <w:sz w:val="20"/>
                <w:szCs w:val="20"/>
              </w:rPr>
              <w:t xml:space="preserve"> </w:t>
            </w:r>
            <w:r w:rsidR="00646645">
              <w:rPr>
                <w:rFonts w:ascii="Arial" w:hAnsi="Arial" w:cs="Angsana New"/>
                <w:sz w:val="20"/>
                <w:szCs w:val="20"/>
              </w:rPr>
              <w:t xml:space="preserve">                   </w:t>
            </w:r>
            <w:r w:rsidRPr="00BC15FE">
              <w:rPr>
                <w:rFonts w:ascii="Arial" w:hAnsi="Arial" w:cs="Angsana New"/>
                <w:sz w:val="20"/>
                <w:szCs w:val="20"/>
              </w:rPr>
              <w:t>during the year</w:t>
            </w:r>
            <w:r w:rsidR="00646645">
              <w:rPr>
                <w:rFonts w:ascii="Arial" w:hAnsi="Arial" w:cs="Angsana New"/>
                <w:sz w:val="20"/>
                <w:szCs w:val="20"/>
              </w:rPr>
              <w:t>s</w:t>
            </w:r>
          </w:p>
        </w:tc>
      </w:tr>
      <w:tr w:rsidR="001C6CC0" w:rsidRPr="00BC15FE" w14:paraId="5EDC811D" w14:textId="77777777" w:rsidTr="001C6CC0">
        <w:trPr>
          <w:trHeight w:val="288"/>
          <w:tblHeader/>
        </w:trPr>
        <w:tc>
          <w:tcPr>
            <w:tcW w:w="2802" w:type="dxa"/>
            <w:tcBorders>
              <w:top w:val="nil"/>
              <w:left w:val="nil"/>
              <w:bottom w:val="nil"/>
              <w:right w:val="nil"/>
            </w:tcBorders>
            <w:vAlign w:val="bottom"/>
          </w:tcPr>
          <w:p w14:paraId="0FCDC995"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pacing w:val="-4"/>
                <w:sz w:val="20"/>
                <w:szCs w:val="20"/>
                <w:cs/>
              </w:rPr>
            </w:pPr>
          </w:p>
        </w:tc>
        <w:tc>
          <w:tcPr>
            <w:tcW w:w="999" w:type="dxa"/>
            <w:tcBorders>
              <w:top w:val="nil"/>
              <w:left w:val="nil"/>
              <w:bottom w:val="nil"/>
              <w:right w:val="nil"/>
            </w:tcBorders>
          </w:tcPr>
          <w:p w14:paraId="64BB0B67"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ngsana New"/>
                <w:sz w:val="20"/>
                <w:szCs w:val="20"/>
              </w:rPr>
            </w:pPr>
            <w:r w:rsidRPr="00FB1015">
              <w:rPr>
                <w:rFonts w:ascii="Arial" w:hAnsi="Arial" w:cs="Angsana New"/>
                <w:sz w:val="20"/>
                <w:szCs w:val="20"/>
              </w:rPr>
              <w:t>2025</w:t>
            </w:r>
          </w:p>
        </w:tc>
        <w:tc>
          <w:tcPr>
            <w:tcW w:w="999" w:type="dxa"/>
            <w:tcBorders>
              <w:top w:val="nil"/>
              <w:left w:val="nil"/>
              <w:bottom w:val="nil"/>
              <w:right w:val="nil"/>
            </w:tcBorders>
          </w:tcPr>
          <w:p w14:paraId="76B16A0C"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ngsana New"/>
                <w:sz w:val="20"/>
                <w:szCs w:val="20"/>
              </w:rPr>
            </w:pPr>
            <w:r w:rsidRPr="00FB1015">
              <w:rPr>
                <w:rFonts w:ascii="Arial" w:hAnsi="Arial" w:cs="Angsana New"/>
                <w:sz w:val="20"/>
                <w:szCs w:val="20"/>
              </w:rPr>
              <w:t>2024</w:t>
            </w:r>
          </w:p>
        </w:tc>
        <w:tc>
          <w:tcPr>
            <w:tcW w:w="999" w:type="dxa"/>
            <w:tcBorders>
              <w:top w:val="nil"/>
              <w:left w:val="nil"/>
              <w:bottom w:val="nil"/>
              <w:right w:val="nil"/>
            </w:tcBorders>
          </w:tcPr>
          <w:p w14:paraId="0F3E4353"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ngsana New"/>
                <w:sz w:val="20"/>
                <w:szCs w:val="20"/>
              </w:rPr>
            </w:pPr>
            <w:r w:rsidRPr="00FB1015">
              <w:rPr>
                <w:rFonts w:ascii="Arial" w:hAnsi="Arial" w:cs="Angsana New"/>
                <w:sz w:val="20"/>
                <w:szCs w:val="20"/>
              </w:rPr>
              <w:t>2025</w:t>
            </w:r>
          </w:p>
        </w:tc>
        <w:tc>
          <w:tcPr>
            <w:tcW w:w="999" w:type="dxa"/>
            <w:tcBorders>
              <w:top w:val="nil"/>
              <w:left w:val="nil"/>
              <w:bottom w:val="nil"/>
              <w:right w:val="nil"/>
            </w:tcBorders>
          </w:tcPr>
          <w:p w14:paraId="62A98F75"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ngsana New"/>
                <w:sz w:val="20"/>
                <w:szCs w:val="20"/>
              </w:rPr>
            </w:pPr>
            <w:r w:rsidRPr="00FB1015">
              <w:rPr>
                <w:rFonts w:ascii="Arial" w:hAnsi="Arial" w:cs="Angsana New"/>
                <w:sz w:val="20"/>
                <w:szCs w:val="20"/>
              </w:rPr>
              <w:t>2024</w:t>
            </w:r>
          </w:p>
        </w:tc>
        <w:tc>
          <w:tcPr>
            <w:tcW w:w="999" w:type="dxa"/>
            <w:tcBorders>
              <w:top w:val="nil"/>
              <w:left w:val="nil"/>
              <w:bottom w:val="nil"/>
              <w:right w:val="nil"/>
            </w:tcBorders>
          </w:tcPr>
          <w:p w14:paraId="1DF16036"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ngsana New"/>
                <w:sz w:val="20"/>
                <w:szCs w:val="20"/>
              </w:rPr>
            </w:pPr>
            <w:r w:rsidRPr="00FB1015">
              <w:rPr>
                <w:rFonts w:ascii="Arial" w:hAnsi="Arial" w:cs="Angsana New"/>
                <w:sz w:val="20"/>
                <w:szCs w:val="20"/>
              </w:rPr>
              <w:t>2025</w:t>
            </w:r>
          </w:p>
        </w:tc>
        <w:tc>
          <w:tcPr>
            <w:tcW w:w="1203" w:type="dxa"/>
            <w:tcBorders>
              <w:top w:val="nil"/>
              <w:left w:val="nil"/>
              <w:bottom w:val="nil"/>
              <w:right w:val="nil"/>
            </w:tcBorders>
          </w:tcPr>
          <w:p w14:paraId="5004AFE3"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ngsana New"/>
                <w:sz w:val="20"/>
                <w:szCs w:val="20"/>
              </w:rPr>
            </w:pPr>
            <w:r w:rsidRPr="00FB1015">
              <w:rPr>
                <w:rFonts w:ascii="Arial" w:hAnsi="Arial" w:cs="Angsana New"/>
                <w:sz w:val="20"/>
                <w:szCs w:val="20"/>
              </w:rPr>
              <w:t>2024</w:t>
            </w:r>
          </w:p>
        </w:tc>
      </w:tr>
      <w:tr w:rsidR="001C6CC0" w:rsidRPr="00BC15FE" w14:paraId="00F73DD4" w14:textId="77777777" w:rsidTr="001C6CC0">
        <w:trPr>
          <w:tblHeader/>
        </w:trPr>
        <w:tc>
          <w:tcPr>
            <w:tcW w:w="2802" w:type="dxa"/>
            <w:tcBorders>
              <w:top w:val="nil"/>
              <w:left w:val="nil"/>
              <w:bottom w:val="nil"/>
              <w:right w:val="nil"/>
            </w:tcBorders>
          </w:tcPr>
          <w:p w14:paraId="4C5213B8"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cs/>
              </w:rPr>
            </w:pPr>
          </w:p>
        </w:tc>
        <w:tc>
          <w:tcPr>
            <w:tcW w:w="999" w:type="dxa"/>
            <w:tcBorders>
              <w:top w:val="nil"/>
              <w:left w:val="nil"/>
              <w:bottom w:val="nil"/>
              <w:right w:val="nil"/>
            </w:tcBorders>
          </w:tcPr>
          <w:p w14:paraId="03CB600D" w14:textId="77777777" w:rsidR="001C6CC0" w:rsidRPr="00BC15FE" w:rsidRDefault="001C6CC0" w:rsidP="00EE2EB5">
            <w:pP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rial"/>
                <w:sz w:val="20"/>
                <w:szCs w:val="20"/>
              </w:rPr>
            </w:pPr>
            <w:r w:rsidRPr="00BC15FE">
              <w:rPr>
                <w:rFonts w:ascii="Arial" w:hAnsi="Arial" w:cs="Arial"/>
                <w:sz w:val="20"/>
                <w:szCs w:val="20"/>
              </w:rPr>
              <w:t>(%)</w:t>
            </w:r>
          </w:p>
        </w:tc>
        <w:tc>
          <w:tcPr>
            <w:tcW w:w="999" w:type="dxa"/>
            <w:tcBorders>
              <w:top w:val="nil"/>
              <w:left w:val="nil"/>
              <w:bottom w:val="nil"/>
              <w:right w:val="nil"/>
            </w:tcBorders>
          </w:tcPr>
          <w:p w14:paraId="2C307CE9" w14:textId="77777777" w:rsidR="001C6CC0" w:rsidRPr="00BC15FE" w:rsidRDefault="001C6CC0" w:rsidP="00EE2EB5">
            <w:pP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rial"/>
                <w:sz w:val="20"/>
                <w:szCs w:val="20"/>
                <w:u w:val="single"/>
              </w:rPr>
            </w:pPr>
            <w:r w:rsidRPr="00BC15FE">
              <w:rPr>
                <w:rFonts w:ascii="Arial" w:hAnsi="Arial" w:cs="Arial"/>
                <w:sz w:val="20"/>
                <w:szCs w:val="20"/>
              </w:rPr>
              <w:t>(%)</w:t>
            </w:r>
          </w:p>
        </w:tc>
        <w:tc>
          <w:tcPr>
            <w:tcW w:w="999" w:type="dxa"/>
            <w:tcBorders>
              <w:top w:val="nil"/>
              <w:left w:val="nil"/>
              <w:bottom w:val="nil"/>
              <w:right w:val="nil"/>
            </w:tcBorders>
          </w:tcPr>
          <w:p w14:paraId="5B34B43C" w14:textId="77777777" w:rsidR="001C6CC0" w:rsidRPr="00BC15FE" w:rsidRDefault="001C6CC0" w:rsidP="00EE2EB5">
            <w:pPr>
              <w:overflowPunct w:val="0"/>
              <w:autoSpaceDE w:val="0"/>
              <w:autoSpaceDN w:val="0"/>
              <w:adjustRightInd w:val="0"/>
              <w:spacing w:line="380" w:lineRule="exact"/>
              <w:ind w:left="-29" w:right="-29"/>
              <w:jc w:val="center"/>
              <w:textAlignment w:val="baseline"/>
              <w:rPr>
                <w:rFonts w:ascii="Arial" w:hAnsi="Arial" w:cs="Arial"/>
                <w:sz w:val="20"/>
                <w:szCs w:val="20"/>
              </w:rPr>
            </w:pPr>
          </w:p>
        </w:tc>
        <w:tc>
          <w:tcPr>
            <w:tcW w:w="999" w:type="dxa"/>
            <w:tcBorders>
              <w:top w:val="nil"/>
              <w:left w:val="nil"/>
              <w:bottom w:val="nil"/>
              <w:right w:val="nil"/>
            </w:tcBorders>
          </w:tcPr>
          <w:p w14:paraId="0FF3477A" w14:textId="77777777" w:rsidR="001C6CC0" w:rsidRPr="00BC15FE" w:rsidRDefault="001C6CC0" w:rsidP="00EE2EB5">
            <w:pPr>
              <w:overflowPunct w:val="0"/>
              <w:autoSpaceDE w:val="0"/>
              <w:autoSpaceDN w:val="0"/>
              <w:adjustRightInd w:val="0"/>
              <w:spacing w:line="380" w:lineRule="exact"/>
              <w:ind w:left="-29" w:right="-29"/>
              <w:jc w:val="center"/>
              <w:textAlignment w:val="baseline"/>
              <w:rPr>
                <w:rFonts w:ascii="Arial" w:hAnsi="Arial" w:cs="Arial"/>
                <w:sz w:val="20"/>
                <w:szCs w:val="20"/>
              </w:rPr>
            </w:pPr>
          </w:p>
        </w:tc>
        <w:tc>
          <w:tcPr>
            <w:tcW w:w="999" w:type="dxa"/>
            <w:tcBorders>
              <w:top w:val="nil"/>
              <w:left w:val="nil"/>
              <w:bottom w:val="nil"/>
              <w:right w:val="nil"/>
            </w:tcBorders>
          </w:tcPr>
          <w:p w14:paraId="0309D975" w14:textId="77777777" w:rsidR="001C6CC0" w:rsidRPr="00BC15FE" w:rsidRDefault="001C6CC0" w:rsidP="00EE2EB5">
            <w:pP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rial"/>
                <w:sz w:val="20"/>
                <w:szCs w:val="20"/>
                <w:u w:val="single"/>
              </w:rPr>
            </w:pPr>
          </w:p>
        </w:tc>
        <w:tc>
          <w:tcPr>
            <w:tcW w:w="1203" w:type="dxa"/>
            <w:tcBorders>
              <w:top w:val="nil"/>
              <w:left w:val="nil"/>
              <w:bottom w:val="nil"/>
              <w:right w:val="nil"/>
            </w:tcBorders>
          </w:tcPr>
          <w:p w14:paraId="2BE81195" w14:textId="77777777" w:rsidR="001C6CC0" w:rsidRPr="00BC15FE" w:rsidRDefault="001C6CC0" w:rsidP="00EE2EB5">
            <w:pP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rial"/>
                <w:sz w:val="20"/>
                <w:szCs w:val="20"/>
                <w:u w:val="single"/>
              </w:rPr>
            </w:pPr>
          </w:p>
        </w:tc>
      </w:tr>
      <w:tr w:rsidR="001C6CC0" w:rsidRPr="00BC15FE" w14:paraId="397E86ED" w14:textId="77777777" w:rsidTr="001C6CC0">
        <w:trPr>
          <w:tblHeader/>
        </w:trPr>
        <w:tc>
          <w:tcPr>
            <w:tcW w:w="2802" w:type="dxa"/>
            <w:tcBorders>
              <w:top w:val="nil"/>
              <w:left w:val="nil"/>
              <w:bottom w:val="nil"/>
              <w:right w:val="nil"/>
            </w:tcBorders>
          </w:tcPr>
          <w:p w14:paraId="280B9714" w14:textId="77777777" w:rsidR="001C6CC0" w:rsidRPr="00BC15FE" w:rsidRDefault="001C6CC0" w:rsidP="00EE2EB5">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QTC EV</w:t>
            </w:r>
            <w:r w:rsidRPr="00BC15FE">
              <w:rPr>
                <w:rFonts w:ascii="Arial" w:hAnsi="Arial" w:cs="Arial"/>
                <w:sz w:val="20"/>
                <w:szCs w:val="20"/>
                <w:cs/>
              </w:rPr>
              <w:t xml:space="preserve"> </w:t>
            </w:r>
            <w:r w:rsidRPr="00BC15FE">
              <w:rPr>
                <w:rFonts w:ascii="Arial" w:hAnsi="Arial" w:cs="Arial"/>
                <w:sz w:val="20"/>
                <w:szCs w:val="20"/>
              </w:rPr>
              <w:t>Company Limited</w:t>
            </w:r>
          </w:p>
        </w:tc>
        <w:tc>
          <w:tcPr>
            <w:tcW w:w="999" w:type="dxa"/>
            <w:tcBorders>
              <w:top w:val="nil"/>
              <w:left w:val="nil"/>
              <w:bottom w:val="nil"/>
              <w:right w:val="nil"/>
            </w:tcBorders>
          </w:tcPr>
          <w:p w14:paraId="5FAFA26C" w14:textId="17AB038A" w:rsidR="001C6CC0" w:rsidRPr="00BC15FE" w:rsidRDefault="00FB1015" w:rsidP="00EE2EB5">
            <w:pPr>
              <w:tabs>
                <w:tab w:val="right" w:pos="7200"/>
                <w:tab w:val="right" w:pos="8540"/>
              </w:tabs>
              <w:overflowPunct w:val="0"/>
              <w:autoSpaceDE w:val="0"/>
              <w:autoSpaceDN w:val="0"/>
              <w:adjustRightInd w:val="0"/>
              <w:spacing w:line="380" w:lineRule="exact"/>
              <w:ind w:left="-29" w:right="-29"/>
              <w:jc w:val="center"/>
              <w:textAlignment w:val="baseline"/>
              <w:rPr>
                <w:rFonts w:ascii="Arial" w:hAnsi="Arial" w:cs="Arial"/>
                <w:sz w:val="20"/>
                <w:szCs w:val="20"/>
              </w:rPr>
            </w:pPr>
            <w:r>
              <w:rPr>
                <w:rFonts w:ascii="Arial" w:hAnsi="Arial" w:cs="Arial"/>
                <w:sz w:val="20"/>
                <w:szCs w:val="20"/>
              </w:rPr>
              <w:t>40</w:t>
            </w:r>
          </w:p>
        </w:tc>
        <w:tc>
          <w:tcPr>
            <w:tcW w:w="999" w:type="dxa"/>
            <w:tcBorders>
              <w:top w:val="nil"/>
              <w:left w:val="nil"/>
              <w:bottom w:val="nil"/>
              <w:right w:val="nil"/>
            </w:tcBorders>
          </w:tcPr>
          <w:p w14:paraId="6FF6EB80" w14:textId="2CC411B3" w:rsidR="001C6CC0" w:rsidRPr="00BC15FE" w:rsidRDefault="00FB1015" w:rsidP="00EE2EB5">
            <w:pPr>
              <w:overflowPunct w:val="0"/>
              <w:autoSpaceDE w:val="0"/>
              <w:autoSpaceDN w:val="0"/>
              <w:adjustRightInd w:val="0"/>
              <w:spacing w:line="380" w:lineRule="exact"/>
              <w:ind w:left="-29" w:right="-29"/>
              <w:jc w:val="center"/>
              <w:textAlignment w:val="baseline"/>
              <w:rPr>
                <w:rFonts w:ascii="Arial" w:hAnsi="Arial" w:cs="Arial"/>
                <w:sz w:val="20"/>
                <w:szCs w:val="20"/>
              </w:rPr>
            </w:pPr>
            <w:r>
              <w:rPr>
                <w:rFonts w:ascii="Arial" w:hAnsi="Arial" w:cs="Arial"/>
                <w:sz w:val="20"/>
                <w:szCs w:val="20"/>
              </w:rPr>
              <w:t>40</w:t>
            </w:r>
          </w:p>
        </w:tc>
        <w:tc>
          <w:tcPr>
            <w:tcW w:w="999" w:type="dxa"/>
            <w:tcBorders>
              <w:top w:val="nil"/>
              <w:left w:val="nil"/>
              <w:bottom w:val="nil"/>
              <w:right w:val="nil"/>
            </w:tcBorders>
          </w:tcPr>
          <w:p w14:paraId="6EB582FC" w14:textId="32160EAB" w:rsidR="001C6CC0" w:rsidRPr="00BC15FE" w:rsidRDefault="00FB1015" w:rsidP="00FB1015">
            <w:pPr>
              <w:tabs>
                <w:tab w:val="decimal" w:pos="67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2,522</w:t>
            </w:r>
          </w:p>
        </w:tc>
        <w:tc>
          <w:tcPr>
            <w:tcW w:w="999" w:type="dxa"/>
            <w:tcBorders>
              <w:top w:val="nil"/>
              <w:left w:val="nil"/>
              <w:bottom w:val="nil"/>
              <w:right w:val="nil"/>
            </w:tcBorders>
          </w:tcPr>
          <w:p w14:paraId="446EF68E" w14:textId="6CD94A17" w:rsidR="001C6CC0" w:rsidRPr="00BC15FE" w:rsidRDefault="00FB1015" w:rsidP="00FB1015">
            <w:pPr>
              <w:tabs>
                <w:tab w:val="decimal" w:pos="67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1,409</w:t>
            </w:r>
          </w:p>
        </w:tc>
        <w:tc>
          <w:tcPr>
            <w:tcW w:w="999" w:type="dxa"/>
            <w:tcBorders>
              <w:top w:val="nil"/>
              <w:left w:val="nil"/>
              <w:bottom w:val="nil"/>
              <w:right w:val="nil"/>
            </w:tcBorders>
          </w:tcPr>
          <w:p w14:paraId="6FF58CE9" w14:textId="1C7E3B39" w:rsidR="001C6CC0" w:rsidRPr="00BC15FE" w:rsidRDefault="00FE2135" w:rsidP="00FB1015">
            <w:pPr>
              <w:tabs>
                <w:tab w:val="decimal" w:pos="67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(886)</w:t>
            </w:r>
          </w:p>
        </w:tc>
        <w:tc>
          <w:tcPr>
            <w:tcW w:w="1203" w:type="dxa"/>
            <w:tcBorders>
              <w:top w:val="nil"/>
              <w:left w:val="nil"/>
              <w:bottom w:val="nil"/>
              <w:right w:val="nil"/>
            </w:tcBorders>
          </w:tcPr>
          <w:p w14:paraId="3A2BB2FE" w14:textId="51E77EFC" w:rsidR="001C6CC0" w:rsidRPr="00BC15FE" w:rsidRDefault="00FE2135" w:rsidP="00FB1015">
            <w:pPr>
              <w:tabs>
                <w:tab w:val="decimal" w:pos="67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(592)</w:t>
            </w:r>
          </w:p>
        </w:tc>
      </w:tr>
      <w:tr w:rsidR="001C6CC0" w:rsidRPr="00BC15FE" w14:paraId="24D5663F" w14:textId="77777777" w:rsidTr="001C6CC0">
        <w:trPr>
          <w:tblHeader/>
        </w:trPr>
        <w:tc>
          <w:tcPr>
            <w:tcW w:w="2802" w:type="dxa"/>
            <w:tcBorders>
              <w:top w:val="nil"/>
              <w:left w:val="nil"/>
              <w:bottom w:val="nil"/>
              <w:right w:val="nil"/>
            </w:tcBorders>
          </w:tcPr>
          <w:p w14:paraId="460B04F8" w14:textId="77777777" w:rsidR="001C6CC0" w:rsidRPr="00BC15FE" w:rsidRDefault="001C6CC0" w:rsidP="00EE2EB5">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QTC ESS</w:t>
            </w:r>
            <w:r w:rsidRPr="00BC15FE">
              <w:rPr>
                <w:rFonts w:ascii="Arial" w:hAnsi="Arial" w:cs="Arial"/>
                <w:sz w:val="20"/>
                <w:szCs w:val="20"/>
                <w:cs/>
              </w:rPr>
              <w:t xml:space="preserve"> </w:t>
            </w:r>
            <w:r w:rsidRPr="00BC15FE">
              <w:rPr>
                <w:rFonts w:ascii="Arial" w:hAnsi="Arial" w:cs="Arial"/>
                <w:sz w:val="20"/>
                <w:szCs w:val="20"/>
              </w:rPr>
              <w:t>Company Limited</w:t>
            </w:r>
          </w:p>
        </w:tc>
        <w:tc>
          <w:tcPr>
            <w:tcW w:w="999" w:type="dxa"/>
            <w:tcBorders>
              <w:top w:val="nil"/>
              <w:left w:val="nil"/>
              <w:bottom w:val="nil"/>
              <w:right w:val="nil"/>
            </w:tcBorders>
          </w:tcPr>
          <w:p w14:paraId="2FCA73E3" w14:textId="593D7235" w:rsidR="001C6CC0" w:rsidRPr="00BC15FE" w:rsidRDefault="00FB1015" w:rsidP="00EE2EB5">
            <w:pPr>
              <w:overflowPunct w:val="0"/>
              <w:autoSpaceDE w:val="0"/>
              <w:autoSpaceDN w:val="0"/>
              <w:adjustRightInd w:val="0"/>
              <w:spacing w:line="380" w:lineRule="exact"/>
              <w:ind w:left="-29" w:right="-29"/>
              <w:jc w:val="center"/>
              <w:textAlignment w:val="baseline"/>
              <w:rPr>
                <w:rFonts w:ascii="Arial" w:hAnsi="Arial" w:cs="Arial"/>
                <w:sz w:val="20"/>
                <w:szCs w:val="20"/>
              </w:rPr>
            </w:pPr>
            <w:r>
              <w:rPr>
                <w:rFonts w:ascii="Arial" w:hAnsi="Arial" w:cs="Arial"/>
                <w:sz w:val="20"/>
                <w:szCs w:val="20"/>
              </w:rPr>
              <w:t>40</w:t>
            </w:r>
          </w:p>
        </w:tc>
        <w:tc>
          <w:tcPr>
            <w:tcW w:w="999" w:type="dxa"/>
            <w:tcBorders>
              <w:top w:val="nil"/>
              <w:left w:val="nil"/>
              <w:bottom w:val="nil"/>
              <w:right w:val="nil"/>
            </w:tcBorders>
          </w:tcPr>
          <w:p w14:paraId="04CCA47C" w14:textId="0342B5BE" w:rsidR="001C6CC0" w:rsidRPr="00BC15FE" w:rsidRDefault="00FB1015" w:rsidP="00EE2EB5">
            <w:pPr>
              <w:overflowPunct w:val="0"/>
              <w:autoSpaceDE w:val="0"/>
              <w:autoSpaceDN w:val="0"/>
              <w:adjustRightInd w:val="0"/>
              <w:spacing w:line="380" w:lineRule="exact"/>
              <w:ind w:left="-29" w:right="-29"/>
              <w:jc w:val="center"/>
              <w:textAlignment w:val="baseline"/>
              <w:rPr>
                <w:rFonts w:ascii="Arial" w:hAnsi="Arial" w:cs="Arial"/>
                <w:sz w:val="20"/>
                <w:szCs w:val="20"/>
              </w:rPr>
            </w:pPr>
            <w:r>
              <w:rPr>
                <w:rFonts w:ascii="Arial" w:hAnsi="Arial" w:cs="Arial"/>
                <w:sz w:val="20"/>
                <w:szCs w:val="20"/>
              </w:rPr>
              <w:t>-</w:t>
            </w:r>
          </w:p>
        </w:tc>
        <w:tc>
          <w:tcPr>
            <w:tcW w:w="999" w:type="dxa"/>
            <w:tcBorders>
              <w:top w:val="nil"/>
              <w:left w:val="nil"/>
              <w:bottom w:val="nil"/>
              <w:right w:val="nil"/>
            </w:tcBorders>
          </w:tcPr>
          <w:p w14:paraId="39CED46E" w14:textId="014AF5BC" w:rsidR="001C6CC0" w:rsidRPr="00BC15FE" w:rsidRDefault="00FB1015" w:rsidP="00FB1015">
            <w:pPr>
              <w:tabs>
                <w:tab w:val="decimal" w:pos="67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2,882</w:t>
            </w:r>
          </w:p>
        </w:tc>
        <w:tc>
          <w:tcPr>
            <w:tcW w:w="999" w:type="dxa"/>
            <w:tcBorders>
              <w:top w:val="nil"/>
              <w:left w:val="nil"/>
              <w:bottom w:val="nil"/>
              <w:right w:val="nil"/>
            </w:tcBorders>
          </w:tcPr>
          <w:p w14:paraId="4EB86051" w14:textId="2E2C90E0" w:rsidR="001C6CC0" w:rsidRPr="00BC15FE" w:rsidRDefault="00FB1015" w:rsidP="00FB1015">
            <w:pPr>
              <w:tabs>
                <w:tab w:val="decimal" w:pos="67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c>
          <w:tcPr>
            <w:tcW w:w="999" w:type="dxa"/>
            <w:tcBorders>
              <w:top w:val="nil"/>
              <w:left w:val="nil"/>
              <w:bottom w:val="nil"/>
              <w:right w:val="nil"/>
            </w:tcBorders>
          </w:tcPr>
          <w:p w14:paraId="1253F3E5" w14:textId="32679EB2" w:rsidR="001C6CC0" w:rsidRPr="00BC15FE" w:rsidRDefault="00FB1015" w:rsidP="00FB1015">
            <w:pPr>
              <w:tabs>
                <w:tab w:val="decimal" w:pos="67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82</w:t>
            </w:r>
          </w:p>
        </w:tc>
        <w:tc>
          <w:tcPr>
            <w:tcW w:w="1203" w:type="dxa"/>
            <w:tcBorders>
              <w:top w:val="nil"/>
              <w:left w:val="nil"/>
              <w:bottom w:val="nil"/>
              <w:right w:val="nil"/>
            </w:tcBorders>
          </w:tcPr>
          <w:p w14:paraId="39C06452" w14:textId="4B0AA66A" w:rsidR="001C6CC0" w:rsidRPr="00BC15FE" w:rsidRDefault="00FB1015" w:rsidP="00FB1015">
            <w:pPr>
              <w:tabs>
                <w:tab w:val="decimal" w:pos="67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r>
    </w:tbl>
    <w:p w14:paraId="29C04B2A" w14:textId="77777777" w:rsidR="001C6CC0" w:rsidRPr="00BC15FE" w:rsidRDefault="001C6CC0" w:rsidP="001C6CC0">
      <w:pPr>
        <w:tabs>
          <w:tab w:val="left" w:pos="2160"/>
          <w:tab w:val="center" w:pos="6840"/>
          <w:tab w:val="center" w:pos="8280"/>
        </w:tabs>
        <w:overflowPunct w:val="0"/>
        <w:autoSpaceDE w:val="0"/>
        <w:autoSpaceDN w:val="0"/>
        <w:adjustRightInd w:val="0"/>
        <w:spacing w:before="240" w:after="120" w:line="380" w:lineRule="exact"/>
        <w:ind w:right="-43"/>
        <w:jc w:val="thaiDistribute"/>
        <w:textAlignment w:val="baseline"/>
        <w:outlineLvl w:val="1"/>
        <w:rPr>
          <w:rFonts w:ascii="Arial" w:hAnsi="Arial" w:cs="Angsana New"/>
          <w:sz w:val="22"/>
          <w:szCs w:val="22"/>
        </w:rPr>
      </w:pPr>
      <w:r w:rsidRPr="00BC15FE">
        <w:rPr>
          <w:rFonts w:ascii="Arial" w:hAnsi="Arial" w:cs="Angsana New"/>
          <w:sz w:val="22"/>
          <w:szCs w:val="22"/>
        </w:rPr>
        <w:t xml:space="preserve">         During the year, the two subsidiaries did not pay dividends.</w:t>
      </w:r>
    </w:p>
    <w:p w14:paraId="511060A6" w14:textId="77777777" w:rsidR="001C6CC0" w:rsidRPr="00BC15FE" w:rsidRDefault="001C6CC0" w:rsidP="001C6CC0">
      <w:pPr>
        <w:tabs>
          <w:tab w:val="left" w:pos="2160"/>
          <w:tab w:val="center" w:pos="6840"/>
          <w:tab w:val="center" w:pos="8280"/>
        </w:tabs>
        <w:overflowPunct w:val="0"/>
        <w:autoSpaceDE w:val="0"/>
        <w:autoSpaceDN w:val="0"/>
        <w:adjustRightInd w:val="0"/>
        <w:spacing w:before="240" w:after="120" w:line="380" w:lineRule="exact"/>
        <w:ind w:left="540" w:right="-43" w:hanging="540"/>
        <w:jc w:val="thaiDistribute"/>
        <w:textAlignment w:val="baseline"/>
        <w:outlineLvl w:val="1"/>
        <w:rPr>
          <w:rFonts w:ascii="Angsana New" w:hAnsi="Angsana New" w:cs="Angsana New"/>
          <w:i/>
          <w:iCs/>
          <w:color w:val="FF0000"/>
          <w:sz w:val="32"/>
          <w:szCs w:val="32"/>
        </w:rPr>
      </w:pPr>
      <w:r w:rsidRPr="00BC15FE">
        <w:rPr>
          <w:rFonts w:ascii="Arial" w:hAnsi="Arial" w:cs="Angsana New"/>
          <w:b/>
          <w:bCs/>
          <w:sz w:val="22"/>
          <w:szCs w:val="22"/>
        </w:rPr>
        <w:t>11.3</w:t>
      </w:r>
      <w:r w:rsidRPr="00BC15FE">
        <w:rPr>
          <w:rFonts w:ascii="Arial" w:hAnsi="Arial" w:cs="Angsana New"/>
          <w:b/>
          <w:bCs/>
          <w:sz w:val="22"/>
          <w:szCs w:val="22"/>
        </w:rPr>
        <w:tab/>
        <w:t xml:space="preserve">Summarised financial information that </w:t>
      </w:r>
      <w:proofErr w:type="gramStart"/>
      <w:r w:rsidRPr="00BC15FE">
        <w:rPr>
          <w:rFonts w:ascii="Arial" w:hAnsi="Arial" w:cs="Angsana New"/>
          <w:b/>
          <w:bCs/>
          <w:sz w:val="22"/>
          <w:szCs w:val="22"/>
        </w:rPr>
        <w:t>based</w:t>
      </w:r>
      <w:proofErr w:type="gramEnd"/>
      <w:r w:rsidRPr="00BC15FE">
        <w:rPr>
          <w:rFonts w:ascii="Arial" w:hAnsi="Arial" w:cs="Angsana New"/>
          <w:b/>
          <w:bCs/>
          <w:sz w:val="22"/>
          <w:szCs w:val="22"/>
        </w:rPr>
        <w:t xml:space="preserve"> on amounts before inter-company elimination about subsidiaries that have material non-controlling interests</w:t>
      </w:r>
    </w:p>
    <w:p w14:paraId="7C58AAB3" w14:textId="77777777" w:rsidR="001C6CC0" w:rsidRPr="00BC15FE" w:rsidRDefault="001C6CC0" w:rsidP="001C6CC0">
      <w:pPr>
        <w:tabs>
          <w:tab w:val="left" w:pos="2160"/>
          <w:tab w:val="center" w:pos="6840"/>
          <w:tab w:val="center" w:pos="8280"/>
        </w:tabs>
        <w:overflowPunct w:val="0"/>
        <w:autoSpaceDE w:val="0"/>
        <w:autoSpaceDN w:val="0"/>
        <w:adjustRightInd w:val="0"/>
        <w:spacing w:before="120" w:after="120" w:line="380" w:lineRule="exact"/>
        <w:ind w:left="540" w:right="-43"/>
        <w:jc w:val="thaiDistribute"/>
        <w:textAlignment w:val="baseline"/>
        <w:rPr>
          <w:rFonts w:ascii="Arial" w:hAnsi="Arial" w:cs="Angsana New"/>
          <w:sz w:val="22"/>
          <w:szCs w:val="22"/>
        </w:rPr>
      </w:pPr>
      <w:r w:rsidRPr="00BC15FE">
        <w:rPr>
          <w:rFonts w:ascii="Arial" w:hAnsi="Arial" w:cs="Angsana New"/>
          <w:sz w:val="22"/>
          <w:szCs w:val="22"/>
        </w:rPr>
        <w:t>Summarised information about financial position</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1C6CC0" w:rsidRPr="00BC15FE" w14:paraId="40F24037" w14:textId="77777777" w:rsidTr="00EE2EB5">
        <w:tc>
          <w:tcPr>
            <w:tcW w:w="3420" w:type="dxa"/>
            <w:tcBorders>
              <w:left w:val="nil"/>
              <w:bottom w:val="nil"/>
              <w:right w:val="nil"/>
            </w:tcBorders>
            <w:vAlign w:val="bottom"/>
          </w:tcPr>
          <w:p w14:paraId="70999288"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cs/>
              </w:rPr>
            </w:pPr>
          </w:p>
        </w:tc>
        <w:tc>
          <w:tcPr>
            <w:tcW w:w="2925" w:type="dxa"/>
            <w:gridSpan w:val="2"/>
            <w:tcBorders>
              <w:top w:val="nil"/>
              <w:left w:val="nil"/>
              <w:bottom w:val="nil"/>
              <w:right w:val="nil"/>
            </w:tcBorders>
            <w:vAlign w:val="bottom"/>
          </w:tcPr>
          <w:p w14:paraId="4E974ED6"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cs/>
              </w:rPr>
            </w:pPr>
          </w:p>
        </w:tc>
        <w:tc>
          <w:tcPr>
            <w:tcW w:w="2925" w:type="dxa"/>
            <w:gridSpan w:val="2"/>
            <w:tcBorders>
              <w:top w:val="nil"/>
              <w:left w:val="nil"/>
              <w:bottom w:val="nil"/>
              <w:right w:val="nil"/>
            </w:tcBorders>
            <w:vAlign w:val="bottom"/>
          </w:tcPr>
          <w:p w14:paraId="1DB84315" w14:textId="77777777" w:rsidR="001C6CC0" w:rsidRPr="00BC15FE" w:rsidRDefault="001C6CC0" w:rsidP="00EE2EB5">
            <w:pPr>
              <w:overflowPunct w:val="0"/>
              <w:autoSpaceDE w:val="0"/>
              <w:autoSpaceDN w:val="0"/>
              <w:adjustRightInd w:val="0"/>
              <w:spacing w:line="380" w:lineRule="exact"/>
              <w:jc w:val="right"/>
              <w:textAlignment w:val="baseline"/>
              <w:rPr>
                <w:rFonts w:ascii="Arial" w:hAnsi="Arial" w:cs="Arial"/>
                <w:sz w:val="20"/>
                <w:szCs w:val="20"/>
                <w:cs/>
              </w:rPr>
            </w:pPr>
            <w:r w:rsidRPr="00BC15FE">
              <w:rPr>
                <w:rFonts w:ascii="Arial" w:hAnsi="Arial" w:cs="Arial"/>
                <w:sz w:val="20"/>
                <w:szCs w:val="20"/>
              </w:rPr>
              <w:t>(Unit: Thousand Baht)</w:t>
            </w:r>
          </w:p>
        </w:tc>
      </w:tr>
      <w:tr w:rsidR="001C6CC0" w:rsidRPr="00BC15FE" w14:paraId="415D5213" w14:textId="77777777" w:rsidTr="00EE2EB5">
        <w:tc>
          <w:tcPr>
            <w:tcW w:w="3420" w:type="dxa"/>
            <w:tcBorders>
              <w:left w:val="nil"/>
              <w:bottom w:val="nil"/>
              <w:right w:val="nil"/>
            </w:tcBorders>
            <w:vAlign w:val="bottom"/>
          </w:tcPr>
          <w:p w14:paraId="289651AD"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pacing w:val="-4"/>
                <w:sz w:val="20"/>
                <w:szCs w:val="20"/>
                <w:cs/>
              </w:rPr>
            </w:pPr>
          </w:p>
        </w:tc>
        <w:tc>
          <w:tcPr>
            <w:tcW w:w="2925" w:type="dxa"/>
            <w:gridSpan w:val="2"/>
            <w:tcBorders>
              <w:top w:val="nil"/>
              <w:left w:val="nil"/>
              <w:bottom w:val="nil"/>
              <w:right w:val="nil"/>
            </w:tcBorders>
            <w:vAlign w:val="bottom"/>
          </w:tcPr>
          <w:p w14:paraId="29C82F91" w14:textId="77777777" w:rsidR="001C6CC0" w:rsidRPr="00BC15FE" w:rsidRDefault="001C6CC0" w:rsidP="00EE2EB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cs/>
              </w:rPr>
            </w:pPr>
            <w:r w:rsidRPr="00BC15FE">
              <w:rPr>
                <w:rFonts w:ascii="Arial" w:hAnsi="Arial" w:cs="Arial"/>
                <w:sz w:val="20"/>
                <w:szCs w:val="20"/>
              </w:rPr>
              <w:t>QTC EV Company Limited</w:t>
            </w:r>
          </w:p>
        </w:tc>
        <w:tc>
          <w:tcPr>
            <w:tcW w:w="2925" w:type="dxa"/>
            <w:gridSpan w:val="2"/>
            <w:tcBorders>
              <w:left w:val="nil"/>
              <w:right w:val="nil"/>
            </w:tcBorders>
            <w:vAlign w:val="bottom"/>
          </w:tcPr>
          <w:p w14:paraId="7FD59FB8" w14:textId="77777777" w:rsidR="001C6CC0" w:rsidRPr="00BC15FE" w:rsidRDefault="001C6CC0" w:rsidP="00EE2EB5">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cs/>
              </w:rPr>
            </w:pPr>
            <w:r w:rsidRPr="00BC15FE">
              <w:rPr>
                <w:rFonts w:ascii="Arial" w:hAnsi="Arial" w:cs="Arial"/>
                <w:sz w:val="20"/>
                <w:szCs w:val="20"/>
              </w:rPr>
              <w:t>QTC ESS</w:t>
            </w:r>
            <w:r w:rsidRPr="00BC15FE">
              <w:rPr>
                <w:rFonts w:ascii="Arial" w:hAnsi="Arial" w:cs="Arial"/>
                <w:sz w:val="20"/>
                <w:szCs w:val="20"/>
                <w:cs/>
              </w:rPr>
              <w:t xml:space="preserve"> </w:t>
            </w:r>
            <w:r w:rsidRPr="00BC15FE">
              <w:rPr>
                <w:rFonts w:ascii="Arial" w:hAnsi="Arial" w:cs="Arial"/>
                <w:sz w:val="20"/>
                <w:szCs w:val="20"/>
              </w:rPr>
              <w:t>Company Limited</w:t>
            </w:r>
          </w:p>
        </w:tc>
      </w:tr>
      <w:tr w:rsidR="001C6CC0" w:rsidRPr="00BC15FE" w14:paraId="3D96ED0B" w14:textId="77777777" w:rsidTr="00EE2EB5">
        <w:tc>
          <w:tcPr>
            <w:tcW w:w="3420" w:type="dxa"/>
            <w:tcBorders>
              <w:top w:val="nil"/>
              <w:left w:val="nil"/>
              <w:bottom w:val="nil"/>
              <w:right w:val="nil"/>
            </w:tcBorders>
            <w:vAlign w:val="bottom"/>
          </w:tcPr>
          <w:p w14:paraId="34228309"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cs/>
              </w:rPr>
            </w:pPr>
          </w:p>
        </w:tc>
        <w:tc>
          <w:tcPr>
            <w:tcW w:w="1462" w:type="dxa"/>
            <w:tcBorders>
              <w:top w:val="nil"/>
              <w:left w:val="nil"/>
              <w:bottom w:val="nil"/>
              <w:right w:val="nil"/>
            </w:tcBorders>
          </w:tcPr>
          <w:p w14:paraId="2B09CBD5"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FB1015">
              <w:rPr>
                <w:rFonts w:ascii="Arial" w:hAnsi="Arial" w:cs="Angsana New"/>
                <w:sz w:val="20"/>
                <w:szCs w:val="20"/>
              </w:rPr>
              <w:t>2025</w:t>
            </w:r>
          </w:p>
        </w:tc>
        <w:tc>
          <w:tcPr>
            <w:tcW w:w="1463" w:type="dxa"/>
            <w:tcBorders>
              <w:top w:val="nil"/>
              <w:left w:val="nil"/>
              <w:bottom w:val="nil"/>
              <w:right w:val="nil"/>
            </w:tcBorders>
          </w:tcPr>
          <w:p w14:paraId="31DD82DF"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FB1015">
              <w:rPr>
                <w:rFonts w:ascii="Arial" w:hAnsi="Arial" w:cs="Angsana New"/>
                <w:sz w:val="20"/>
                <w:szCs w:val="20"/>
              </w:rPr>
              <w:t>2024</w:t>
            </w:r>
          </w:p>
        </w:tc>
        <w:tc>
          <w:tcPr>
            <w:tcW w:w="1462" w:type="dxa"/>
            <w:tcBorders>
              <w:top w:val="nil"/>
              <w:left w:val="nil"/>
              <w:bottom w:val="nil"/>
              <w:right w:val="nil"/>
            </w:tcBorders>
          </w:tcPr>
          <w:p w14:paraId="19F26C59"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FB1015">
              <w:rPr>
                <w:rFonts w:ascii="Arial" w:hAnsi="Arial" w:cs="Angsana New"/>
                <w:sz w:val="20"/>
                <w:szCs w:val="20"/>
              </w:rPr>
              <w:t>2025</w:t>
            </w:r>
          </w:p>
        </w:tc>
        <w:tc>
          <w:tcPr>
            <w:tcW w:w="1463" w:type="dxa"/>
            <w:tcBorders>
              <w:top w:val="nil"/>
              <w:left w:val="nil"/>
              <w:bottom w:val="nil"/>
              <w:right w:val="nil"/>
            </w:tcBorders>
          </w:tcPr>
          <w:p w14:paraId="043342D1"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FB1015">
              <w:rPr>
                <w:rFonts w:ascii="Arial" w:hAnsi="Arial" w:cs="Angsana New"/>
                <w:sz w:val="20"/>
                <w:szCs w:val="20"/>
              </w:rPr>
              <w:t>2024</w:t>
            </w:r>
          </w:p>
        </w:tc>
      </w:tr>
      <w:tr w:rsidR="001C6CC0" w:rsidRPr="00BC15FE" w14:paraId="58BCC376" w14:textId="77777777" w:rsidTr="00EE2EB5">
        <w:tc>
          <w:tcPr>
            <w:tcW w:w="3420" w:type="dxa"/>
            <w:tcBorders>
              <w:top w:val="nil"/>
              <w:left w:val="nil"/>
              <w:bottom w:val="nil"/>
              <w:right w:val="nil"/>
            </w:tcBorders>
          </w:tcPr>
          <w:p w14:paraId="6210A3C6" w14:textId="77777777" w:rsidR="001C6CC0" w:rsidRPr="00BC15FE" w:rsidRDefault="001C6CC0" w:rsidP="00EE2EB5">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Current assets</w:t>
            </w:r>
          </w:p>
        </w:tc>
        <w:tc>
          <w:tcPr>
            <w:tcW w:w="1462" w:type="dxa"/>
            <w:tcBorders>
              <w:top w:val="nil"/>
              <w:left w:val="nil"/>
              <w:bottom w:val="nil"/>
              <w:right w:val="nil"/>
            </w:tcBorders>
          </w:tcPr>
          <w:p w14:paraId="3367C889" w14:textId="55DAF0E2" w:rsidR="001C6CC0" w:rsidRPr="008173B7"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Browallia New"/>
                <w:sz w:val="20"/>
                <w:szCs w:val="25"/>
              </w:rPr>
            </w:pPr>
            <w:r>
              <w:rPr>
                <w:rFonts w:ascii="Arial" w:hAnsi="Arial" w:cs="Browallia New"/>
                <w:sz w:val="20"/>
                <w:szCs w:val="25"/>
              </w:rPr>
              <w:t>7,157</w:t>
            </w:r>
          </w:p>
        </w:tc>
        <w:tc>
          <w:tcPr>
            <w:tcW w:w="1463" w:type="dxa"/>
            <w:tcBorders>
              <w:top w:val="nil"/>
              <w:left w:val="nil"/>
              <w:bottom w:val="nil"/>
              <w:right w:val="nil"/>
            </w:tcBorders>
          </w:tcPr>
          <w:p w14:paraId="2F84EEEF" w14:textId="014DAF26"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4,963</w:t>
            </w:r>
          </w:p>
        </w:tc>
        <w:tc>
          <w:tcPr>
            <w:tcW w:w="1462" w:type="dxa"/>
            <w:tcBorders>
              <w:top w:val="nil"/>
              <w:left w:val="nil"/>
              <w:right w:val="nil"/>
            </w:tcBorders>
          </w:tcPr>
          <w:p w14:paraId="19CF2563" w14:textId="27C7E22A"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6,461</w:t>
            </w:r>
          </w:p>
        </w:tc>
        <w:tc>
          <w:tcPr>
            <w:tcW w:w="1463" w:type="dxa"/>
            <w:tcBorders>
              <w:top w:val="nil"/>
              <w:left w:val="nil"/>
              <w:right w:val="nil"/>
            </w:tcBorders>
          </w:tcPr>
          <w:p w14:paraId="3ADA0348" w14:textId="3A3C391A"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r>
      <w:tr w:rsidR="001C6CC0" w:rsidRPr="00BC15FE" w14:paraId="5CD44C9A" w14:textId="77777777" w:rsidTr="00EE2EB5">
        <w:tc>
          <w:tcPr>
            <w:tcW w:w="3420" w:type="dxa"/>
            <w:tcBorders>
              <w:top w:val="nil"/>
              <w:left w:val="nil"/>
              <w:bottom w:val="nil"/>
              <w:right w:val="nil"/>
            </w:tcBorders>
          </w:tcPr>
          <w:p w14:paraId="5CA36BB1" w14:textId="77777777" w:rsidR="001C6CC0" w:rsidRPr="00BC15FE" w:rsidRDefault="001C6CC0" w:rsidP="00EE2EB5">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Non-current assets</w:t>
            </w:r>
          </w:p>
        </w:tc>
        <w:tc>
          <w:tcPr>
            <w:tcW w:w="1462" w:type="dxa"/>
            <w:tcBorders>
              <w:top w:val="nil"/>
              <w:left w:val="nil"/>
              <w:bottom w:val="nil"/>
              <w:right w:val="nil"/>
            </w:tcBorders>
          </w:tcPr>
          <w:p w14:paraId="04675FBD" w14:textId="5433E38E"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18,769</w:t>
            </w:r>
          </w:p>
        </w:tc>
        <w:tc>
          <w:tcPr>
            <w:tcW w:w="1463" w:type="dxa"/>
            <w:tcBorders>
              <w:top w:val="nil"/>
              <w:left w:val="nil"/>
              <w:bottom w:val="nil"/>
              <w:right w:val="nil"/>
            </w:tcBorders>
          </w:tcPr>
          <w:p w14:paraId="0CD0817F" w14:textId="6DEF28AC"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2,831</w:t>
            </w:r>
          </w:p>
        </w:tc>
        <w:tc>
          <w:tcPr>
            <w:tcW w:w="1462" w:type="dxa"/>
            <w:tcBorders>
              <w:top w:val="nil"/>
              <w:left w:val="nil"/>
              <w:right w:val="nil"/>
            </w:tcBorders>
          </w:tcPr>
          <w:p w14:paraId="3604A294" w14:textId="70DE9F7A"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85</w:t>
            </w:r>
          </w:p>
        </w:tc>
        <w:tc>
          <w:tcPr>
            <w:tcW w:w="1463" w:type="dxa"/>
            <w:tcBorders>
              <w:top w:val="nil"/>
              <w:left w:val="nil"/>
              <w:right w:val="nil"/>
            </w:tcBorders>
          </w:tcPr>
          <w:p w14:paraId="6ADDDF81" w14:textId="2799090D"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r>
      <w:tr w:rsidR="001C6CC0" w:rsidRPr="00BC15FE" w14:paraId="12582017" w14:textId="77777777" w:rsidTr="00EE2EB5">
        <w:tc>
          <w:tcPr>
            <w:tcW w:w="3420" w:type="dxa"/>
            <w:tcBorders>
              <w:top w:val="nil"/>
              <w:left w:val="nil"/>
              <w:bottom w:val="nil"/>
              <w:right w:val="nil"/>
            </w:tcBorders>
          </w:tcPr>
          <w:p w14:paraId="578B89C9" w14:textId="77777777" w:rsidR="001C6CC0" w:rsidRPr="00BC15FE" w:rsidRDefault="001C6CC0" w:rsidP="00EE2EB5">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Current liabilities</w:t>
            </w:r>
          </w:p>
        </w:tc>
        <w:tc>
          <w:tcPr>
            <w:tcW w:w="1462" w:type="dxa"/>
            <w:tcBorders>
              <w:top w:val="nil"/>
              <w:left w:val="nil"/>
              <w:bottom w:val="nil"/>
              <w:right w:val="nil"/>
            </w:tcBorders>
          </w:tcPr>
          <w:p w14:paraId="1F31B5B2" w14:textId="5ADFC91F"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23,395</w:t>
            </w:r>
          </w:p>
        </w:tc>
        <w:tc>
          <w:tcPr>
            <w:tcW w:w="1463" w:type="dxa"/>
            <w:tcBorders>
              <w:top w:val="nil"/>
              <w:left w:val="nil"/>
              <w:bottom w:val="nil"/>
              <w:right w:val="nil"/>
            </w:tcBorders>
          </w:tcPr>
          <w:p w14:paraId="511420B1" w14:textId="0FC6208A"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6,385</w:t>
            </w:r>
          </w:p>
        </w:tc>
        <w:tc>
          <w:tcPr>
            <w:tcW w:w="1462" w:type="dxa"/>
            <w:tcBorders>
              <w:left w:val="nil"/>
              <w:right w:val="nil"/>
            </w:tcBorders>
          </w:tcPr>
          <w:p w14:paraId="0C36F488" w14:textId="38F2E390"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2,</w:t>
            </w:r>
            <w:r w:rsidR="0015304D">
              <w:rPr>
                <w:rFonts w:ascii="Arial" w:hAnsi="Arial" w:cs="Arial"/>
                <w:sz w:val="20"/>
                <w:szCs w:val="20"/>
              </w:rPr>
              <w:t>856</w:t>
            </w:r>
          </w:p>
        </w:tc>
        <w:tc>
          <w:tcPr>
            <w:tcW w:w="1463" w:type="dxa"/>
            <w:tcBorders>
              <w:left w:val="nil"/>
              <w:right w:val="nil"/>
            </w:tcBorders>
          </w:tcPr>
          <w:p w14:paraId="334FAACC" w14:textId="4D4B7C48"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r>
      <w:tr w:rsidR="001C6CC0" w:rsidRPr="00BC15FE" w14:paraId="2D0AD825" w14:textId="77777777" w:rsidTr="00EE2EB5">
        <w:tc>
          <w:tcPr>
            <w:tcW w:w="3420" w:type="dxa"/>
            <w:tcBorders>
              <w:top w:val="nil"/>
              <w:left w:val="nil"/>
              <w:bottom w:val="nil"/>
              <w:right w:val="nil"/>
            </w:tcBorders>
          </w:tcPr>
          <w:p w14:paraId="59D3CCE0" w14:textId="77777777" w:rsidR="001C6CC0" w:rsidRPr="00BC15FE" w:rsidRDefault="001C6CC0" w:rsidP="00EE2EB5">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Non-current liabilities</w:t>
            </w:r>
          </w:p>
        </w:tc>
        <w:tc>
          <w:tcPr>
            <w:tcW w:w="1462" w:type="dxa"/>
            <w:tcBorders>
              <w:top w:val="nil"/>
              <w:left w:val="nil"/>
              <w:bottom w:val="nil"/>
              <w:right w:val="nil"/>
            </w:tcBorders>
          </w:tcPr>
          <w:p w14:paraId="2D6781E5" w14:textId="63EBA5F4"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8</w:t>
            </w:r>
          </w:p>
        </w:tc>
        <w:tc>
          <w:tcPr>
            <w:tcW w:w="1463" w:type="dxa"/>
            <w:tcBorders>
              <w:top w:val="nil"/>
              <w:left w:val="nil"/>
              <w:bottom w:val="nil"/>
              <w:right w:val="nil"/>
            </w:tcBorders>
          </w:tcPr>
          <w:p w14:paraId="76EF03D5" w14:textId="624A6CA3"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1</w:t>
            </w:r>
          </w:p>
        </w:tc>
        <w:tc>
          <w:tcPr>
            <w:tcW w:w="1462" w:type="dxa"/>
            <w:tcBorders>
              <w:left w:val="nil"/>
              <w:right w:val="nil"/>
            </w:tcBorders>
          </w:tcPr>
          <w:p w14:paraId="4A72F3D2" w14:textId="5C3691BD"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8</w:t>
            </w:r>
          </w:p>
        </w:tc>
        <w:tc>
          <w:tcPr>
            <w:tcW w:w="1463" w:type="dxa"/>
            <w:tcBorders>
              <w:left w:val="nil"/>
              <w:right w:val="nil"/>
            </w:tcBorders>
          </w:tcPr>
          <w:p w14:paraId="3700996E" w14:textId="3481E869" w:rsidR="001C6CC0"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r>
    </w:tbl>
    <w:p w14:paraId="3036420F" w14:textId="77777777" w:rsidR="001C6CC0" w:rsidRPr="00BC15FE" w:rsidRDefault="001C6CC0" w:rsidP="001C6CC0">
      <w:pPr>
        <w:tabs>
          <w:tab w:val="left" w:pos="2160"/>
          <w:tab w:val="center" w:pos="6840"/>
          <w:tab w:val="center" w:pos="8280"/>
        </w:tabs>
        <w:overflowPunct w:val="0"/>
        <w:autoSpaceDE w:val="0"/>
        <w:autoSpaceDN w:val="0"/>
        <w:adjustRightInd w:val="0"/>
        <w:spacing w:before="240" w:after="120" w:line="380" w:lineRule="exact"/>
        <w:ind w:left="540" w:right="-43"/>
        <w:jc w:val="thaiDistribute"/>
        <w:textAlignment w:val="baseline"/>
        <w:rPr>
          <w:rFonts w:ascii="Arial" w:hAnsi="Arial" w:cs="Angsana New"/>
          <w:sz w:val="22"/>
          <w:szCs w:val="22"/>
        </w:rPr>
      </w:pPr>
      <w:r w:rsidRPr="00BC15FE">
        <w:rPr>
          <w:rFonts w:ascii="Arial" w:hAnsi="Arial" w:cs="Angsana New"/>
          <w:sz w:val="22"/>
          <w:szCs w:val="22"/>
        </w:rPr>
        <w:t>Summarised information about comprehensive income</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1C6CC0" w:rsidRPr="00BC15FE" w14:paraId="11FC9FCF" w14:textId="77777777" w:rsidTr="00EE2EB5">
        <w:trPr>
          <w:tblHeader/>
        </w:trPr>
        <w:tc>
          <w:tcPr>
            <w:tcW w:w="3420" w:type="dxa"/>
            <w:tcBorders>
              <w:left w:val="nil"/>
              <w:bottom w:val="nil"/>
              <w:right w:val="nil"/>
            </w:tcBorders>
            <w:vAlign w:val="bottom"/>
          </w:tcPr>
          <w:p w14:paraId="2C90F71E"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cs/>
              </w:rPr>
            </w:pPr>
          </w:p>
        </w:tc>
        <w:tc>
          <w:tcPr>
            <w:tcW w:w="2925" w:type="dxa"/>
            <w:gridSpan w:val="2"/>
            <w:tcBorders>
              <w:top w:val="nil"/>
              <w:left w:val="nil"/>
              <w:bottom w:val="nil"/>
              <w:right w:val="nil"/>
            </w:tcBorders>
            <w:vAlign w:val="bottom"/>
          </w:tcPr>
          <w:p w14:paraId="5065002E"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cs/>
              </w:rPr>
            </w:pPr>
          </w:p>
        </w:tc>
        <w:tc>
          <w:tcPr>
            <w:tcW w:w="2925" w:type="dxa"/>
            <w:gridSpan w:val="2"/>
            <w:tcBorders>
              <w:top w:val="nil"/>
              <w:left w:val="nil"/>
              <w:bottom w:val="nil"/>
              <w:right w:val="nil"/>
            </w:tcBorders>
            <w:vAlign w:val="bottom"/>
          </w:tcPr>
          <w:p w14:paraId="4DC4CD16" w14:textId="0F8D1A1F" w:rsidR="001C6CC0" w:rsidRPr="00BC15FE" w:rsidRDefault="001C6CC0" w:rsidP="00EE2EB5">
            <w:pPr>
              <w:overflowPunct w:val="0"/>
              <w:autoSpaceDE w:val="0"/>
              <w:autoSpaceDN w:val="0"/>
              <w:adjustRightInd w:val="0"/>
              <w:spacing w:line="380" w:lineRule="exact"/>
              <w:jc w:val="right"/>
              <w:textAlignment w:val="baseline"/>
              <w:rPr>
                <w:rFonts w:ascii="Arial" w:hAnsi="Arial" w:cs="Arial"/>
                <w:sz w:val="20"/>
                <w:szCs w:val="20"/>
                <w:cs/>
              </w:rPr>
            </w:pPr>
            <w:r w:rsidRPr="00BC15FE">
              <w:rPr>
                <w:rFonts w:ascii="Arial" w:hAnsi="Arial" w:cs="Arial"/>
                <w:sz w:val="20"/>
                <w:szCs w:val="20"/>
              </w:rPr>
              <w:t>(Unit: Thousand Baht)</w:t>
            </w:r>
          </w:p>
        </w:tc>
      </w:tr>
      <w:tr w:rsidR="008173B7" w:rsidRPr="00BC15FE" w14:paraId="1210E440" w14:textId="77777777" w:rsidTr="00E97D2B">
        <w:trPr>
          <w:tblHeader/>
        </w:trPr>
        <w:tc>
          <w:tcPr>
            <w:tcW w:w="3420" w:type="dxa"/>
            <w:tcBorders>
              <w:left w:val="nil"/>
              <w:bottom w:val="nil"/>
              <w:right w:val="nil"/>
            </w:tcBorders>
            <w:vAlign w:val="bottom"/>
          </w:tcPr>
          <w:p w14:paraId="6B6C7625" w14:textId="77777777" w:rsidR="008173B7" w:rsidRPr="00BC15FE" w:rsidRDefault="008173B7" w:rsidP="00E97D2B">
            <w:pPr>
              <w:overflowPunct w:val="0"/>
              <w:autoSpaceDE w:val="0"/>
              <w:autoSpaceDN w:val="0"/>
              <w:adjustRightInd w:val="0"/>
              <w:spacing w:line="380" w:lineRule="exact"/>
              <w:jc w:val="center"/>
              <w:textAlignment w:val="baseline"/>
              <w:rPr>
                <w:rFonts w:ascii="Arial" w:hAnsi="Arial" w:cs="Arial"/>
                <w:spacing w:val="-4"/>
                <w:sz w:val="20"/>
                <w:szCs w:val="20"/>
                <w:cs/>
              </w:rPr>
            </w:pPr>
          </w:p>
        </w:tc>
        <w:tc>
          <w:tcPr>
            <w:tcW w:w="2925" w:type="dxa"/>
            <w:gridSpan w:val="2"/>
            <w:tcBorders>
              <w:top w:val="nil"/>
              <w:left w:val="nil"/>
              <w:bottom w:val="nil"/>
              <w:right w:val="nil"/>
            </w:tcBorders>
            <w:vAlign w:val="bottom"/>
          </w:tcPr>
          <w:p w14:paraId="3AFD5D6E" w14:textId="77777777" w:rsidR="008173B7" w:rsidRPr="00BC15FE" w:rsidRDefault="008173B7" w:rsidP="00E97D2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cs/>
              </w:rPr>
            </w:pPr>
            <w:r w:rsidRPr="00BC15FE">
              <w:rPr>
                <w:rFonts w:ascii="Arial" w:hAnsi="Arial" w:cs="Arial"/>
                <w:sz w:val="20"/>
                <w:szCs w:val="20"/>
              </w:rPr>
              <w:t>QTC EV</w:t>
            </w:r>
            <w:r w:rsidRPr="00BC15FE">
              <w:rPr>
                <w:rFonts w:ascii="Arial" w:hAnsi="Arial" w:cs="Arial"/>
                <w:sz w:val="20"/>
                <w:szCs w:val="20"/>
                <w:cs/>
              </w:rPr>
              <w:t xml:space="preserve"> </w:t>
            </w:r>
            <w:r w:rsidRPr="00BC15FE">
              <w:rPr>
                <w:rFonts w:ascii="Arial" w:hAnsi="Arial" w:cs="Arial"/>
                <w:sz w:val="20"/>
                <w:szCs w:val="20"/>
              </w:rPr>
              <w:t>Company Limited</w:t>
            </w:r>
          </w:p>
        </w:tc>
        <w:tc>
          <w:tcPr>
            <w:tcW w:w="2925" w:type="dxa"/>
            <w:gridSpan w:val="2"/>
            <w:tcBorders>
              <w:left w:val="nil"/>
              <w:right w:val="nil"/>
            </w:tcBorders>
            <w:vAlign w:val="bottom"/>
          </w:tcPr>
          <w:p w14:paraId="24F625B2" w14:textId="77777777" w:rsidR="008173B7" w:rsidRPr="00BC15FE" w:rsidRDefault="008173B7" w:rsidP="00E97D2B">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cs/>
              </w:rPr>
            </w:pPr>
            <w:r w:rsidRPr="00BC15FE">
              <w:rPr>
                <w:rFonts w:ascii="Arial" w:hAnsi="Arial" w:cs="Arial"/>
                <w:sz w:val="20"/>
                <w:szCs w:val="20"/>
              </w:rPr>
              <w:t>QTC ESS</w:t>
            </w:r>
            <w:r w:rsidRPr="00BC15FE">
              <w:rPr>
                <w:rFonts w:ascii="Arial" w:hAnsi="Arial" w:cs="Arial"/>
                <w:sz w:val="20"/>
                <w:szCs w:val="20"/>
                <w:cs/>
              </w:rPr>
              <w:t xml:space="preserve"> </w:t>
            </w:r>
            <w:r w:rsidRPr="00BC15FE">
              <w:rPr>
                <w:rFonts w:ascii="Arial" w:hAnsi="Arial" w:cs="Arial"/>
                <w:sz w:val="20"/>
                <w:szCs w:val="20"/>
              </w:rPr>
              <w:t>Company Limited</w:t>
            </w:r>
          </w:p>
        </w:tc>
      </w:tr>
      <w:tr w:rsidR="001C6CC0" w:rsidRPr="00BC15FE" w14:paraId="1CA1D066" w14:textId="77777777" w:rsidTr="00EE2EB5">
        <w:trPr>
          <w:tblHeader/>
        </w:trPr>
        <w:tc>
          <w:tcPr>
            <w:tcW w:w="3420" w:type="dxa"/>
            <w:tcBorders>
              <w:left w:val="nil"/>
              <w:bottom w:val="nil"/>
              <w:right w:val="nil"/>
            </w:tcBorders>
            <w:vAlign w:val="bottom"/>
          </w:tcPr>
          <w:p w14:paraId="238B815F"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pacing w:val="-4"/>
                <w:sz w:val="20"/>
                <w:szCs w:val="20"/>
                <w:cs/>
              </w:rPr>
            </w:pPr>
          </w:p>
        </w:tc>
        <w:tc>
          <w:tcPr>
            <w:tcW w:w="5850" w:type="dxa"/>
            <w:gridSpan w:val="4"/>
            <w:tcBorders>
              <w:top w:val="nil"/>
              <w:left w:val="nil"/>
              <w:bottom w:val="nil"/>
              <w:right w:val="nil"/>
            </w:tcBorders>
            <w:vAlign w:val="bottom"/>
          </w:tcPr>
          <w:p w14:paraId="39EEE3B1" w14:textId="77777777" w:rsidR="001C6CC0" w:rsidRPr="00BC15FE" w:rsidRDefault="001C6CC0" w:rsidP="00EE2EB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rPr>
            </w:pPr>
            <w:r w:rsidRPr="00BC15FE">
              <w:rPr>
                <w:rFonts w:ascii="Arial" w:hAnsi="Arial" w:cs="Arial"/>
                <w:sz w:val="20"/>
                <w:szCs w:val="20"/>
              </w:rPr>
              <w:t>For the year ended 31 December</w:t>
            </w:r>
          </w:p>
        </w:tc>
      </w:tr>
      <w:tr w:rsidR="001C6CC0" w:rsidRPr="00BC15FE" w14:paraId="6B8E6A0C" w14:textId="77777777" w:rsidTr="00EE2EB5">
        <w:tc>
          <w:tcPr>
            <w:tcW w:w="3420" w:type="dxa"/>
            <w:tcBorders>
              <w:top w:val="nil"/>
              <w:left w:val="nil"/>
              <w:bottom w:val="nil"/>
              <w:right w:val="nil"/>
            </w:tcBorders>
            <w:vAlign w:val="bottom"/>
          </w:tcPr>
          <w:p w14:paraId="23B30BC1"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cs/>
              </w:rPr>
            </w:pPr>
          </w:p>
        </w:tc>
        <w:tc>
          <w:tcPr>
            <w:tcW w:w="1462" w:type="dxa"/>
            <w:tcBorders>
              <w:top w:val="nil"/>
              <w:left w:val="nil"/>
              <w:bottom w:val="nil"/>
              <w:right w:val="nil"/>
            </w:tcBorders>
          </w:tcPr>
          <w:p w14:paraId="26D6BCDD"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FB1015">
              <w:rPr>
                <w:rFonts w:ascii="Arial" w:hAnsi="Arial" w:cs="Angsana New"/>
                <w:sz w:val="20"/>
                <w:szCs w:val="20"/>
              </w:rPr>
              <w:t>2025</w:t>
            </w:r>
          </w:p>
        </w:tc>
        <w:tc>
          <w:tcPr>
            <w:tcW w:w="1463" w:type="dxa"/>
            <w:tcBorders>
              <w:top w:val="nil"/>
              <w:left w:val="nil"/>
              <w:bottom w:val="nil"/>
              <w:right w:val="nil"/>
            </w:tcBorders>
          </w:tcPr>
          <w:p w14:paraId="17182448"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FB1015">
              <w:rPr>
                <w:rFonts w:ascii="Arial" w:hAnsi="Arial" w:cs="Angsana New"/>
                <w:sz w:val="20"/>
                <w:szCs w:val="20"/>
              </w:rPr>
              <w:t>2024</w:t>
            </w:r>
          </w:p>
        </w:tc>
        <w:tc>
          <w:tcPr>
            <w:tcW w:w="1462" w:type="dxa"/>
            <w:tcBorders>
              <w:top w:val="nil"/>
              <w:left w:val="nil"/>
              <w:bottom w:val="nil"/>
              <w:right w:val="nil"/>
            </w:tcBorders>
          </w:tcPr>
          <w:p w14:paraId="1434A843"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FB1015">
              <w:rPr>
                <w:rFonts w:ascii="Arial" w:hAnsi="Arial" w:cs="Angsana New"/>
                <w:sz w:val="20"/>
                <w:szCs w:val="20"/>
              </w:rPr>
              <w:t>2025</w:t>
            </w:r>
          </w:p>
        </w:tc>
        <w:tc>
          <w:tcPr>
            <w:tcW w:w="1463" w:type="dxa"/>
            <w:tcBorders>
              <w:top w:val="nil"/>
              <w:left w:val="nil"/>
              <w:bottom w:val="nil"/>
              <w:right w:val="nil"/>
            </w:tcBorders>
          </w:tcPr>
          <w:p w14:paraId="4327DE78" w14:textId="77777777" w:rsidR="001C6CC0" w:rsidRPr="00FB1015" w:rsidRDefault="001C6CC0" w:rsidP="00FB101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FB1015">
              <w:rPr>
                <w:rFonts w:ascii="Arial" w:hAnsi="Arial" w:cs="Angsana New"/>
                <w:sz w:val="20"/>
                <w:szCs w:val="20"/>
              </w:rPr>
              <w:t>2024</w:t>
            </w:r>
          </w:p>
        </w:tc>
      </w:tr>
      <w:tr w:rsidR="008173B7" w:rsidRPr="00BC15FE" w14:paraId="0825D0FE" w14:textId="77777777" w:rsidTr="00EE2EB5">
        <w:tc>
          <w:tcPr>
            <w:tcW w:w="3420" w:type="dxa"/>
            <w:tcBorders>
              <w:top w:val="nil"/>
              <w:left w:val="nil"/>
              <w:bottom w:val="nil"/>
              <w:right w:val="nil"/>
            </w:tcBorders>
          </w:tcPr>
          <w:p w14:paraId="51874100" w14:textId="77777777" w:rsidR="008173B7" w:rsidRPr="00BC15FE" w:rsidRDefault="008173B7" w:rsidP="008173B7">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Revenue</w:t>
            </w:r>
          </w:p>
        </w:tc>
        <w:tc>
          <w:tcPr>
            <w:tcW w:w="1462" w:type="dxa"/>
            <w:tcBorders>
              <w:top w:val="nil"/>
              <w:left w:val="nil"/>
              <w:bottom w:val="nil"/>
              <w:right w:val="nil"/>
            </w:tcBorders>
          </w:tcPr>
          <w:p w14:paraId="4CD5738B" w14:textId="7A325561"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Browallia New"/>
                <w:sz w:val="20"/>
                <w:szCs w:val="25"/>
              </w:rPr>
              <w:t>15,915</w:t>
            </w:r>
          </w:p>
        </w:tc>
        <w:tc>
          <w:tcPr>
            <w:tcW w:w="1463" w:type="dxa"/>
            <w:tcBorders>
              <w:top w:val="nil"/>
              <w:left w:val="nil"/>
              <w:bottom w:val="nil"/>
              <w:right w:val="nil"/>
            </w:tcBorders>
          </w:tcPr>
          <w:p w14:paraId="33BE6D78" w14:textId="106D7652"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364</w:t>
            </w:r>
          </w:p>
        </w:tc>
        <w:tc>
          <w:tcPr>
            <w:tcW w:w="1462" w:type="dxa"/>
            <w:tcBorders>
              <w:top w:val="nil"/>
              <w:left w:val="nil"/>
              <w:right w:val="nil"/>
            </w:tcBorders>
          </w:tcPr>
          <w:p w14:paraId="2B7A637F" w14:textId="7F1C8040"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3,922</w:t>
            </w:r>
          </w:p>
        </w:tc>
        <w:tc>
          <w:tcPr>
            <w:tcW w:w="1463" w:type="dxa"/>
            <w:tcBorders>
              <w:top w:val="nil"/>
              <w:left w:val="nil"/>
              <w:right w:val="nil"/>
            </w:tcBorders>
          </w:tcPr>
          <w:p w14:paraId="1147BCE1" w14:textId="26C5760F"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r>
      <w:tr w:rsidR="008173B7" w:rsidRPr="00BC15FE" w14:paraId="03D6B1A0" w14:textId="77777777" w:rsidTr="00EE2EB5">
        <w:tc>
          <w:tcPr>
            <w:tcW w:w="3420" w:type="dxa"/>
            <w:tcBorders>
              <w:top w:val="nil"/>
              <w:left w:val="nil"/>
              <w:bottom w:val="nil"/>
              <w:right w:val="nil"/>
            </w:tcBorders>
          </w:tcPr>
          <w:p w14:paraId="2DCF5E2A" w14:textId="77777777" w:rsidR="008173B7" w:rsidRPr="00BC15FE" w:rsidRDefault="008173B7" w:rsidP="008173B7">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Profit (loss)</w:t>
            </w:r>
          </w:p>
        </w:tc>
        <w:tc>
          <w:tcPr>
            <w:tcW w:w="1462" w:type="dxa"/>
            <w:tcBorders>
              <w:top w:val="nil"/>
              <w:left w:val="nil"/>
              <w:bottom w:val="nil"/>
              <w:right w:val="nil"/>
            </w:tcBorders>
          </w:tcPr>
          <w:p w14:paraId="075C4C73" w14:textId="521CA230"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(886)</w:t>
            </w:r>
          </w:p>
        </w:tc>
        <w:tc>
          <w:tcPr>
            <w:tcW w:w="1463" w:type="dxa"/>
            <w:tcBorders>
              <w:top w:val="nil"/>
              <w:left w:val="nil"/>
              <w:bottom w:val="nil"/>
              <w:right w:val="nil"/>
            </w:tcBorders>
          </w:tcPr>
          <w:p w14:paraId="7AED8D6C" w14:textId="17427CB3"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(592)</w:t>
            </w:r>
          </w:p>
        </w:tc>
        <w:tc>
          <w:tcPr>
            <w:tcW w:w="1462" w:type="dxa"/>
            <w:tcBorders>
              <w:top w:val="nil"/>
              <w:left w:val="nil"/>
              <w:right w:val="nil"/>
            </w:tcBorders>
          </w:tcPr>
          <w:p w14:paraId="06576A8A" w14:textId="404CAC02"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82</w:t>
            </w:r>
          </w:p>
        </w:tc>
        <w:tc>
          <w:tcPr>
            <w:tcW w:w="1463" w:type="dxa"/>
            <w:tcBorders>
              <w:top w:val="nil"/>
              <w:left w:val="nil"/>
              <w:right w:val="nil"/>
            </w:tcBorders>
          </w:tcPr>
          <w:p w14:paraId="629EDED0" w14:textId="4F34F169"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r>
      <w:tr w:rsidR="008173B7" w:rsidRPr="00BC15FE" w14:paraId="6D912C03" w14:textId="77777777" w:rsidTr="00EE2EB5">
        <w:tc>
          <w:tcPr>
            <w:tcW w:w="3420" w:type="dxa"/>
            <w:tcBorders>
              <w:top w:val="nil"/>
              <w:left w:val="nil"/>
              <w:bottom w:val="nil"/>
              <w:right w:val="nil"/>
            </w:tcBorders>
          </w:tcPr>
          <w:p w14:paraId="5E68F55B" w14:textId="77777777" w:rsidR="008173B7" w:rsidRPr="00BC15FE" w:rsidRDefault="008173B7" w:rsidP="008173B7">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Other comprehensive income</w:t>
            </w:r>
          </w:p>
        </w:tc>
        <w:tc>
          <w:tcPr>
            <w:tcW w:w="1462" w:type="dxa"/>
            <w:tcBorders>
              <w:top w:val="nil"/>
              <w:left w:val="nil"/>
              <w:bottom w:val="nil"/>
              <w:right w:val="nil"/>
            </w:tcBorders>
          </w:tcPr>
          <w:p w14:paraId="7B9980AB" w14:textId="4BE21BB0"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c>
          <w:tcPr>
            <w:tcW w:w="1463" w:type="dxa"/>
            <w:tcBorders>
              <w:top w:val="nil"/>
              <w:left w:val="nil"/>
              <w:bottom w:val="nil"/>
              <w:right w:val="nil"/>
            </w:tcBorders>
          </w:tcPr>
          <w:p w14:paraId="4AEA0D71" w14:textId="70AFFEF9"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c>
          <w:tcPr>
            <w:tcW w:w="1462" w:type="dxa"/>
            <w:tcBorders>
              <w:left w:val="nil"/>
              <w:right w:val="nil"/>
            </w:tcBorders>
          </w:tcPr>
          <w:p w14:paraId="1012827E" w14:textId="5DBCD1D4"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c>
          <w:tcPr>
            <w:tcW w:w="1463" w:type="dxa"/>
            <w:tcBorders>
              <w:left w:val="nil"/>
              <w:right w:val="nil"/>
            </w:tcBorders>
          </w:tcPr>
          <w:p w14:paraId="3124D877" w14:textId="5EC9ABD0"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r>
      <w:tr w:rsidR="008173B7" w:rsidRPr="00BC15FE" w14:paraId="2004BD4B" w14:textId="77777777" w:rsidTr="00EE2EB5">
        <w:tc>
          <w:tcPr>
            <w:tcW w:w="3420" w:type="dxa"/>
            <w:tcBorders>
              <w:top w:val="nil"/>
              <w:left w:val="nil"/>
              <w:bottom w:val="nil"/>
              <w:right w:val="nil"/>
            </w:tcBorders>
          </w:tcPr>
          <w:p w14:paraId="755266AC" w14:textId="77777777" w:rsidR="008173B7" w:rsidRPr="00BC15FE" w:rsidRDefault="008173B7" w:rsidP="008173B7">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Total comprehensive income</w:t>
            </w:r>
          </w:p>
        </w:tc>
        <w:tc>
          <w:tcPr>
            <w:tcW w:w="1462" w:type="dxa"/>
            <w:tcBorders>
              <w:top w:val="nil"/>
              <w:left w:val="nil"/>
              <w:bottom w:val="nil"/>
              <w:right w:val="nil"/>
            </w:tcBorders>
          </w:tcPr>
          <w:p w14:paraId="7539D0CA" w14:textId="00B1DC46"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(886)</w:t>
            </w:r>
          </w:p>
        </w:tc>
        <w:tc>
          <w:tcPr>
            <w:tcW w:w="1463" w:type="dxa"/>
            <w:tcBorders>
              <w:top w:val="nil"/>
              <w:left w:val="nil"/>
              <w:bottom w:val="nil"/>
              <w:right w:val="nil"/>
            </w:tcBorders>
          </w:tcPr>
          <w:p w14:paraId="460BBC69" w14:textId="4D8404A9"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(592)</w:t>
            </w:r>
          </w:p>
        </w:tc>
        <w:tc>
          <w:tcPr>
            <w:tcW w:w="1462" w:type="dxa"/>
            <w:tcBorders>
              <w:left w:val="nil"/>
              <w:right w:val="nil"/>
            </w:tcBorders>
          </w:tcPr>
          <w:p w14:paraId="4B47D8B1" w14:textId="4645E9FC"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82</w:t>
            </w:r>
          </w:p>
        </w:tc>
        <w:tc>
          <w:tcPr>
            <w:tcW w:w="1463" w:type="dxa"/>
            <w:tcBorders>
              <w:left w:val="nil"/>
              <w:right w:val="nil"/>
            </w:tcBorders>
          </w:tcPr>
          <w:p w14:paraId="1E50E242" w14:textId="6DEC5151" w:rsidR="008173B7" w:rsidRPr="00BC15FE" w:rsidRDefault="008173B7" w:rsidP="008173B7">
            <w:pPr>
              <w:tabs>
                <w:tab w:val="decimal" w:pos="1065"/>
              </w:tabs>
              <w:overflowPunct w:val="0"/>
              <w:autoSpaceDE w:val="0"/>
              <w:autoSpaceDN w:val="0"/>
              <w:adjustRightInd w:val="0"/>
              <w:spacing w:line="380" w:lineRule="exact"/>
              <w:ind w:left="-29" w:right="-29"/>
              <w:textAlignment w:val="baseline"/>
              <w:rPr>
                <w:rFonts w:ascii="Arial" w:hAnsi="Arial" w:cs="Arial"/>
                <w:sz w:val="20"/>
                <w:szCs w:val="20"/>
              </w:rPr>
            </w:pPr>
            <w:r>
              <w:rPr>
                <w:rFonts w:ascii="Arial" w:hAnsi="Arial" w:cs="Arial"/>
                <w:sz w:val="20"/>
                <w:szCs w:val="20"/>
              </w:rPr>
              <w:t>-</w:t>
            </w:r>
          </w:p>
        </w:tc>
      </w:tr>
    </w:tbl>
    <w:p w14:paraId="70DEAC60" w14:textId="77777777" w:rsidR="001C6CC0" w:rsidRPr="00BC15FE" w:rsidRDefault="001C6CC0" w:rsidP="001C6CC0">
      <w:pPr>
        <w:keepNext/>
        <w:tabs>
          <w:tab w:val="left" w:pos="2160"/>
          <w:tab w:val="center" w:pos="6840"/>
          <w:tab w:val="center" w:pos="8280"/>
        </w:tabs>
        <w:overflowPunct w:val="0"/>
        <w:autoSpaceDE w:val="0"/>
        <w:autoSpaceDN w:val="0"/>
        <w:adjustRightInd w:val="0"/>
        <w:spacing w:before="240" w:after="120" w:line="380" w:lineRule="exact"/>
        <w:ind w:left="547" w:right="-43"/>
        <w:jc w:val="thaiDistribute"/>
        <w:textAlignment w:val="baseline"/>
        <w:rPr>
          <w:rFonts w:ascii="Arial" w:hAnsi="Arial" w:cs="Angsana New"/>
          <w:sz w:val="22"/>
          <w:szCs w:val="22"/>
        </w:rPr>
      </w:pPr>
      <w:r w:rsidRPr="00BC15FE">
        <w:rPr>
          <w:rFonts w:ascii="Arial" w:hAnsi="Arial" w:cs="Angsana New"/>
          <w:sz w:val="22"/>
          <w:szCs w:val="22"/>
        </w:rPr>
        <w:lastRenderedPageBreak/>
        <w:t>Summarised information about cash flow</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1C6CC0" w:rsidRPr="00BC15FE" w14:paraId="0756A694" w14:textId="77777777" w:rsidTr="00EE2EB5">
        <w:trPr>
          <w:tblHeader/>
        </w:trPr>
        <w:tc>
          <w:tcPr>
            <w:tcW w:w="3420" w:type="dxa"/>
            <w:tcBorders>
              <w:left w:val="nil"/>
              <w:bottom w:val="nil"/>
              <w:right w:val="nil"/>
            </w:tcBorders>
            <w:vAlign w:val="bottom"/>
          </w:tcPr>
          <w:p w14:paraId="2987DFAE"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cs/>
              </w:rPr>
            </w:pPr>
          </w:p>
        </w:tc>
        <w:tc>
          <w:tcPr>
            <w:tcW w:w="5850" w:type="dxa"/>
            <w:gridSpan w:val="4"/>
            <w:tcBorders>
              <w:top w:val="nil"/>
              <w:left w:val="nil"/>
              <w:bottom w:val="nil"/>
              <w:right w:val="nil"/>
            </w:tcBorders>
            <w:vAlign w:val="bottom"/>
          </w:tcPr>
          <w:p w14:paraId="5C9CD2FA" w14:textId="77777777" w:rsidR="001C6CC0" w:rsidRPr="00BC15FE" w:rsidRDefault="001C6CC0" w:rsidP="00EE2EB5">
            <w:pPr>
              <w:overflowPunct w:val="0"/>
              <w:autoSpaceDE w:val="0"/>
              <w:autoSpaceDN w:val="0"/>
              <w:adjustRightInd w:val="0"/>
              <w:spacing w:line="380" w:lineRule="exact"/>
              <w:jc w:val="right"/>
              <w:textAlignment w:val="baseline"/>
              <w:rPr>
                <w:rFonts w:ascii="Arial" w:hAnsi="Arial" w:cs="Arial"/>
                <w:sz w:val="20"/>
                <w:szCs w:val="20"/>
                <w:cs/>
              </w:rPr>
            </w:pPr>
            <w:r w:rsidRPr="00BC15FE">
              <w:rPr>
                <w:rFonts w:ascii="Arial" w:hAnsi="Arial" w:cs="Arial"/>
                <w:sz w:val="20"/>
                <w:szCs w:val="20"/>
              </w:rPr>
              <w:t>(Unit: Thousand Baht)</w:t>
            </w:r>
          </w:p>
        </w:tc>
      </w:tr>
      <w:tr w:rsidR="007B43EA" w:rsidRPr="00BC15FE" w14:paraId="7073D03C" w14:textId="77777777" w:rsidTr="00E97D2B">
        <w:trPr>
          <w:tblHeader/>
        </w:trPr>
        <w:tc>
          <w:tcPr>
            <w:tcW w:w="3420" w:type="dxa"/>
            <w:tcBorders>
              <w:left w:val="nil"/>
              <w:bottom w:val="nil"/>
              <w:right w:val="nil"/>
            </w:tcBorders>
            <w:vAlign w:val="bottom"/>
          </w:tcPr>
          <w:p w14:paraId="1E591517" w14:textId="77777777" w:rsidR="007B43EA" w:rsidRPr="00BC15FE" w:rsidRDefault="007B43EA" w:rsidP="00E97D2B">
            <w:pPr>
              <w:overflowPunct w:val="0"/>
              <w:autoSpaceDE w:val="0"/>
              <w:autoSpaceDN w:val="0"/>
              <w:adjustRightInd w:val="0"/>
              <w:spacing w:line="380" w:lineRule="exact"/>
              <w:jc w:val="center"/>
              <w:textAlignment w:val="baseline"/>
              <w:rPr>
                <w:rFonts w:ascii="Arial" w:hAnsi="Arial" w:cs="Arial"/>
                <w:spacing w:val="-4"/>
                <w:sz w:val="20"/>
                <w:szCs w:val="20"/>
                <w:cs/>
              </w:rPr>
            </w:pPr>
          </w:p>
        </w:tc>
        <w:tc>
          <w:tcPr>
            <w:tcW w:w="2925" w:type="dxa"/>
            <w:gridSpan w:val="2"/>
            <w:tcBorders>
              <w:top w:val="nil"/>
              <w:left w:val="nil"/>
              <w:bottom w:val="nil"/>
              <w:right w:val="nil"/>
            </w:tcBorders>
            <w:vAlign w:val="bottom"/>
          </w:tcPr>
          <w:p w14:paraId="5A8AE853" w14:textId="77777777" w:rsidR="007B43EA" w:rsidRPr="00BC15FE" w:rsidRDefault="007B43EA" w:rsidP="00E97D2B">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cs/>
              </w:rPr>
            </w:pPr>
            <w:r w:rsidRPr="00BC15FE">
              <w:rPr>
                <w:rFonts w:ascii="Arial" w:hAnsi="Arial" w:cs="Arial"/>
                <w:sz w:val="20"/>
                <w:szCs w:val="20"/>
              </w:rPr>
              <w:t>QTC EV</w:t>
            </w:r>
            <w:r w:rsidRPr="00BC15FE">
              <w:rPr>
                <w:rFonts w:ascii="Arial" w:hAnsi="Arial" w:cs="Arial"/>
                <w:sz w:val="20"/>
                <w:szCs w:val="20"/>
                <w:cs/>
              </w:rPr>
              <w:t xml:space="preserve"> </w:t>
            </w:r>
            <w:r w:rsidRPr="00BC15FE">
              <w:rPr>
                <w:rFonts w:ascii="Arial" w:hAnsi="Arial" w:cs="Arial"/>
                <w:sz w:val="20"/>
                <w:szCs w:val="20"/>
              </w:rPr>
              <w:t>Company Limited</w:t>
            </w:r>
          </w:p>
        </w:tc>
        <w:tc>
          <w:tcPr>
            <w:tcW w:w="2925" w:type="dxa"/>
            <w:gridSpan w:val="2"/>
            <w:tcBorders>
              <w:left w:val="nil"/>
              <w:right w:val="nil"/>
            </w:tcBorders>
            <w:vAlign w:val="bottom"/>
          </w:tcPr>
          <w:p w14:paraId="1DFF913F" w14:textId="77777777" w:rsidR="007B43EA" w:rsidRPr="00BC15FE" w:rsidRDefault="007B43EA" w:rsidP="00E97D2B">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cs/>
              </w:rPr>
            </w:pPr>
            <w:r w:rsidRPr="00BC15FE">
              <w:rPr>
                <w:rFonts w:ascii="Arial" w:hAnsi="Arial" w:cs="Arial"/>
                <w:sz w:val="20"/>
                <w:szCs w:val="20"/>
              </w:rPr>
              <w:t>QTC ESS</w:t>
            </w:r>
            <w:r w:rsidRPr="00BC15FE">
              <w:rPr>
                <w:rFonts w:ascii="Arial" w:hAnsi="Arial" w:cs="Arial"/>
                <w:sz w:val="20"/>
                <w:szCs w:val="20"/>
                <w:cs/>
              </w:rPr>
              <w:t xml:space="preserve"> </w:t>
            </w:r>
            <w:r w:rsidRPr="00BC15FE">
              <w:rPr>
                <w:rFonts w:ascii="Arial" w:hAnsi="Arial" w:cs="Arial"/>
                <w:sz w:val="20"/>
                <w:szCs w:val="20"/>
              </w:rPr>
              <w:t>Company Limited</w:t>
            </w:r>
          </w:p>
        </w:tc>
      </w:tr>
      <w:tr w:rsidR="001C6CC0" w:rsidRPr="00BC15FE" w14:paraId="15631925" w14:textId="77777777" w:rsidTr="00EE2EB5">
        <w:trPr>
          <w:tblHeader/>
        </w:trPr>
        <w:tc>
          <w:tcPr>
            <w:tcW w:w="3420" w:type="dxa"/>
            <w:tcBorders>
              <w:left w:val="nil"/>
              <w:bottom w:val="nil"/>
              <w:right w:val="nil"/>
            </w:tcBorders>
            <w:vAlign w:val="bottom"/>
          </w:tcPr>
          <w:p w14:paraId="22412281"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pacing w:val="-4"/>
                <w:sz w:val="20"/>
                <w:szCs w:val="20"/>
                <w:cs/>
              </w:rPr>
            </w:pPr>
          </w:p>
        </w:tc>
        <w:tc>
          <w:tcPr>
            <w:tcW w:w="5850" w:type="dxa"/>
            <w:gridSpan w:val="4"/>
            <w:tcBorders>
              <w:top w:val="nil"/>
              <w:left w:val="nil"/>
              <w:bottom w:val="nil"/>
              <w:right w:val="nil"/>
            </w:tcBorders>
            <w:vAlign w:val="bottom"/>
          </w:tcPr>
          <w:p w14:paraId="37D5852E" w14:textId="77777777" w:rsidR="001C6CC0" w:rsidRPr="00BC15FE" w:rsidRDefault="001C6CC0" w:rsidP="00EE2EB5">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rPr>
            </w:pPr>
            <w:r w:rsidRPr="00BC15FE">
              <w:rPr>
                <w:rFonts w:ascii="Arial" w:hAnsi="Arial" w:cs="Arial"/>
                <w:sz w:val="20"/>
                <w:szCs w:val="20"/>
              </w:rPr>
              <w:t>For the year ended 31 December</w:t>
            </w:r>
          </w:p>
        </w:tc>
      </w:tr>
      <w:tr w:rsidR="001C6CC0" w:rsidRPr="00BC15FE" w14:paraId="4DB853A8" w14:textId="77777777" w:rsidTr="00EE2EB5">
        <w:tc>
          <w:tcPr>
            <w:tcW w:w="3420" w:type="dxa"/>
            <w:tcBorders>
              <w:top w:val="nil"/>
              <w:left w:val="nil"/>
              <w:bottom w:val="nil"/>
              <w:right w:val="nil"/>
            </w:tcBorders>
            <w:vAlign w:val="bottom"/>
          </w:tcPr>
          <w:p w14:paraId="7B745A90" w14:textId="77777777" w:rsidR="001C6CC0" w:rsidRPr="00BC15FE" w:rsidRDefault="001C6CC0" w:rsidP="00EE2EB5">
            <w:pPr>
              <w:overflowPunct w:val="0"/>
              <w:autoSpaceDE w:val="0"/>
              <w:autoSpaceDN w:val="0"/>
              <w:adjustRightInd w:val="0"/>
              <w:spacing w:line="380" w:lineRule="exact"/>
              <w:jc w:val="center"/>
              <w:textAlignment w:val="baseline"/>
              <w:rPr>
                <w:rFonts w:ascii="Arial" w:hAnsi="Arial" w:cs="Arial"/>
                <w:sz w:val="20"/>
                <w:szCs w:val="20"/>
                <w:cs/>
              </w:rPr>
            </w:pPr>
          </w:p>
        </w:tc>
        <w:tc>
          <w:tcPr>
            <w:tcW w:w="1462" w:type="dxa"/>
            <w:tcBorders>
              <w:top w:val="nil"/>
              <w:left w:val="nil"/>
              <w:bottom w:val="nil"/>
              <w:right w:val="nil"/>
            </w:tcBorders>
          </w:tcPr>
          <w:p w14:paraId="39C330C9" w14:textId="77777777" w:rsidR="001C6CC0" w:rsidRPr="007B43EA" w:rsidRDefault="001C6CC0" w:rsidP="007B43EA">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7B43EA">
              <w:rPr>
                <w:rFonts w:ascii="Arial" w:hAnsi="Arial" w:cs="Angsana New"/>
                <w:sz w:val="20"/>
                <w:szCs w:val="20"/>
              </w:rPr>
              <w:t>2025</w:t>
            </w:r>
          </w:p>
        </w:tc>
        <w:tc>
          <w:tcPr>
            <w:tcW w:w="1463" w:type="dxa"/>
            <w:tcBorders>
              <w:top w:val="nil"/>
              <w:left w:val="nil"/>
              <w:bottom w:val="nil"/>
              <w:right w:val="nil"/>
            </w:tcBorders>
          </w:tcPr>
          <w:p w14:paraId="10336D35" w14:textId="77777777" w:rsidR="001C6CC0" w:rsidRPr="007B43EA" w:rsidRDefault="001C6CC0" w:rsidP="007B43EA">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7B43EA">
              <w:rPr>
                <w:rFonts w:ascii="Arial" w:hAnsi="Arial" w:cs="Angsana New"/>
                <w:sz w:val="20"/>
                <w:szCs w:val="20"/>
              </w:rPr>
              <w:t>2024</w:t>
            </w:r>
          </w:p>
        </w:tc>
        <w:tc>
          <w:tcPr>
            <w:tcW w:w="1462" w:type="dxa"/>
            <w:tcBorders>
              <w:top w:val="nil"/>
              <w:left w:val="nil"/>
              <w:bottom w:val="nil"/>
              <w:right w:val="nil"/>
            </w:tcBorders>
          </w:tcPr>
          <w:p w14:paraId="1FF14A18" w14:textId="77777777" w:rsidR="001C6CC0" w:rsidRPr="007B43EA" w:rsidRDefault="001C6CC0" w:rsidP="007B43EA">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7B43EA">
              <w:rPr>
                <w:rFonts w:ascii="Arial" w:hAnsi="Arial" w:cs="Angsana New"/>
                <w:sz w:val="20"/>
                <w:szCs w:val="20"/>
              </w:rPr>
              <w:t>2025</w:t>
            </w:r>
          </w:p>
        </w:tc>
        <w:tc>
          <w:tcPr>
            <w:tcW w:w="1463" w:type="dxa"/>
            <w:tcBorders>
              <w:top w:val="nil"/>
              <w:left w:val="nil"/>
              <w:bottom w:val="nil"/>
              <w:right w:val="nil"/>
            </w:tcBorders>
          </w:tcPr>
          <w:p w14:paraId="06B44B45" w14:textId="77777777" w:rsidR="001C6CC0" w:rsidRPr="007B43EA" w:rsidRDefault="001C6CC0" w:rsidP="007B43EA">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7B43EA">
              <w:rPr>
                <w:rFonts w:ascii="Arial" w:hAnsi="Arial" w:cs="Angsana New"/>
                <w:sz w:val="20"/>
                <w:szCs w:val="20"/>
              </w:rPr>
              <w:t>2024</w:t>
            </w:r>
          </w:p>
        </w:tc>
      </w:tr>
      <w:tr w:rsidR="001C6CC0" w:rsidRPr="00BC15FE" w14:paraId="5FBB7BAB" w14:textId="77777777" w:rsidTr="00EE2EB5">
        <w:tc>
          <w:tcPr>
            <w:tcW w:w="3420" w:type="dxa"/>
            <w:tcBorders>
              <w:top w:val="nil"/>
              <w:left w:val="nil"/>
              <w:bottom w:val="nil"/>
              <w:right w:val="nil"/>
            </w:tcBorders>
            <w:vAlign w:val="bottom"/>
          </w:tcPr>
          <w:p w14:paraId="336E39B6" w14:textId="77777777" w:rsidR="001C6CC0" w:rsidRPr="00BC15FE" w:rsidRDefault="001C6CC0" w:rsidP="00EE2EB5">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Cash flow from operating activities</w:t>
            </w:r>
          </w:p>
        </w:tc>
        <w:tc>
          <w:tcPr>
            <w:tcW w:w="1462" w:type="dxa"/>
            <w:tcBorders>
              <w:top w:val="nil"/>
              <w:left w:val="nil"/>
              <w:bottom w:val="nil"/>
              <w:right w:val="nil"/>
            </w:tcBorders>
            <w:vAlign w:val="bottom"/>
          </w:tcPr>
          <w:p w14:paraId="26A8C140" w14:textId="1B86CBDD" w:rsidR="001C6CC0" w:rsidRPr="00BC15FE" w:rsidRDefault="007B43EA" w:rsidP="007B43EA">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1,110</w:t>
            </w:r>
          </w:p>
        </w:tc>
        <w:tc>
          <w:tcPr>
            <w:tcW w:w="1463" w:type="dxa"/>
            <w:tcBorders>
              <w:top w:val="nil"/>
              <w:left w:val="nil"/>
              <w:bottom w:val="nil"/>
              <w:right w:val="nil"/>
            </w:tcBorders>
            <w:vAlign w:val="bottom"/>
          </w:tcPr>
          <w:p w14:paraId="330A8EB1" w14:textId="5016B9D1" w:rsidR="001C6CC0" w:rsidRPr="00BC15FE" w:rsidRDefault="007B43EA" w:rsidP="007B43EA">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(802)</w:t>
            </w:r>
          </w:p>
        </w:tc>
        <w:tc>
          <w:tcPr>
            <w:tcW w:w="1462" w:type="dxa"/>
            <w:tcBorders>
              <w:top w:val="nil"/>
              <w:left w:val="nil"/>
              <w:right w:val="nil"/>
            </w:tcBorders>
            <w:vAlign w:val="bottom"/>
          </w:tcPr>
          <w:p w14:paraId="3710D8FE" w14:textId="5092A898" w:rsidR="001C6CC0" w:rsidRPr="00BC15FE" w:rsidRDefault="007B43EA" w:rsidP="007B43EA">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1,275</w:t>
            </w:r>
          </w:p>
        </w:tc>
        <w:tc>
          <w:tcPr>
            <w:tcW w:w="1463" w:type="dxa"/>
            <w:tcBorders>
              <w:top w:val="nil"/>
              <w:left w:val="nil"/>
              <w:right w:val="nil"/>
            </w:tcBorders>
            <w:vAlign w:val="bottom"/>
          </w:tcPr>
          <w:p w14:paraId="1C61670F" w14:textId="255ABA85" w:rsidR="001C6CC0" w:rsidRPr="00BC15FE" w:rsidRDefault="007B43EA" w:rsidP="007B43EA">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w:t>
            </w:r>
          </w:p>
        </w:tc>
      </w:tr>
      <w:tr w:rsidR="001C6CC0" w:rsidRPr="00BC15FE" w14:paraId="48BEC1B6" w14:textId="77777777" w:rsidTr="00EE2EB5">
        <w:tc>
          <w:tcPr>
            <w:tcW w:w="3420" w:type="dxa"/>
            <w:tcBorders>
              <w:top w:val="nil"/>
              <w:left w:val="nil"/>
              <w:bottom w:val="nil"/>
              <w:right w:val="nil"/>
            </w:tcBorders>
            <w:vAlign w:val="bottom"/>
          </w:tcPr>
          <w:p w14:paraId="36844B6E" w14:textId="77777777" w:rsidR="001C6CC0" w:rsidRPr="00BC15FE" w:rsidRDefault="001C6CC0" w:rsidP="00EE2EB5">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Cash flow from investing activities</w:t>
            </w:r>
          </w:p>
        </w:tc>
        <w:tc>
          <w:tcPr>
            <w:tcW w:w="1462" w:type="dxa"/>
            <w:tcBorders>
              <w:top w:val="nil"/>
              <w:left w:val="nil"/>
              <w:bottom w:val="nil"/>
              <w:right w:val="nil"/>
            </w:tcBorders>
            <w:vAlign w:val="bottom"/>
          </w:tcPr>
          <w:p w14:paraId="0C4E7B8D" w14:textId="0AD63EFE" w:rsidR="001C6CC0" w:rsidRPr="00BC15FE" w:rsidRDefault="007B43EA" w:rsidP="007B43EA">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(15,919)</w:t>
            </w:r>
          </w:p>
        </w:tc>
        <w:tc>
          <w:tcPr>
            <w:tcW w:w="1463" w:type="dxa"/>
            <w:tcBorders>
              <w:top w:val="nil"/>
              <w:left w:val="nil"/>
              <w:bottom w:val="nil"/>
              <w:right w:val="nil"/>
            </w:tcBorders>
            <w:vAlign w:val="bottom"/>
          </w:tcPr>
          <w:p w14:paraId="39E699BA" w14:textId="0E06E7B5" w:rsidR="001C6CC0" w:rsidRPr="00BC15FE" w:rsidRDefault="007B43EA" w:rsidP="007B43EA">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(2,682)</w:t>
            </w:r>
          </w:p>
        </w:tc>
        <w:tc>
          <w:tcPr>
            <w:tcW w:w="1462" w:type="dxa"/>
            <w:tcBorders>
              <w:top w:val="nil"/>
              <w:left w:val="nil"/>
              <w:right w:val="nil"/>
            </w:tcBorders>
            <w:vAlign w:val="bottom"/>
          </w:tcPr>
          <w:p w14:paraId="5EA455AD" w14:textId="0381631B" w:rsidR="001C6CC0" w:rsidRPr="00BC15FE" w:rsidRDefault="007B43EA" w:rsidP="007B43EA">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(64)</w:t>
            </w:r>
          </w:p>
        </w:tc>
        <w:tc>
          <w:tcPr>
            <w:tcW w:w="1463" w:type="dxa"/>
            <w:tcBorders>
              <w:top w:val="nil"/>
              <w:left w:val="nil"/>
              <w:right w:val="nil"/>
            </w:tcBorders>
            <w:vAlign w:val="bottom"/>
          </w:tcPr>
          <w:p w14:paraId="6177B745" w14:textId="15C3C44C" w:rsidR="001C6CC0" w:rsidRPr="00BC15FE" w:rsidRDefault="007B43EA" w:rsidP="007B43EA">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w:t>
            </w:r>
          </w:p>
        </w:tc>
      </w:tr>
      <w:tr w:rsidR="001C6CC0" w:rsidRPr="00BC15FE" w14:paraId="4A3CBEEC" w14:textId="77777777" w:rsidTr="00EE2EB5">
        <w:tc>
          <w:tcPr>
            <w:tcW w:w="3420" w:type="dxa"/>
            <w:tcBorders>
              <w:top w:val="nil"/>
              <w:left w:val="nil"/>
              <w:bottom w:val="nil"/>
              <w:right w:val="nil"/>
            </w:tcBorders>
            <w:vAlign w:val="bottom"/>
          </w:tcPr>
          <w:p w14:paraId="591A2F51" w14:textId="77777777" w:rsidR="001C6CC0" w:rsidRPr="00BC15FE" w:rsidRDefault="001C6CC0" w:rsidP="00EE2EB5">
            <w:pPr>
              <w:overflowPunct w:val="0"/>
              <w:autoSpaceDE w:val="0"/>
              <w:autoSpaceDN w:val="0"/>
              <w:adjustRightInd w:val="0"/>
              <w:spacing w:line="380" w:lineRule="exact"/>
              <w:textAlignment w:val="baseline"/>
              <w:rPr>
                <w:rFonts w:ascii="Arial" w:hAnsi="Arial" w:cs="Arial"/>
                <w:sz w:val="20"/>
                <w:szCs w:val="20"/>
                <w:cs/>
              </w:rPr>
            </w:pPr>
            <w:r w:rsidRPr="00BC15FE">
              <w:rPr>
                <w:rFonts w:ascii="Arial" w:hAnsi="Arial" w:cs="Arial"/>
                <w:sz w:val="20"/>
                <w:szCs w:val="20"/>
              </w:rPr>
              <w:t>Cash flow from financing activities</w:t>
            </w:r>
          </w:p>
        </w:tc>
        <w:tc>
          <w:tcPr>
            <w:tcW w:w="1462" w:type="dxa"/>
            <w:tcBorders>
              <w:top w:val="nil"/>
              <w:left w:val="nil"/>
              <w:bottom w:val="nil"/>
              <w:right w:val="nil"/>
            </w:tcBorders>
            <w:vAlign w:val="bottom"/>
          </w:tcPr>
          <w:p w14:paraId="5C962C36" w14:textId="0F0E1780" w:rsidR="001C6CC0" w:rsidRPr="00BC15FE" w:rsidRDefault="007B43EA" w:rsidP="007B43EA">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12,943</w:t>
            </w:r>
          </w:p>
        </w:tc>
        <w:tc>
          <w:tcPr>
            <w:tcW w:w="1463" w:type="dxa"/>
            <w:tcBorders>
              <w:top w:val="nil"/>
              <w:left w:val="nil"/>
              <w:bottom w:val="nil"/>
              <w:right w:val="nil"/>
            </w:tcBorders>
            <w:vAlign w:val="bottom"/>
          </w:tcPr>
          <w:p w14:paraId="082B0224" w14:textId="48FC00C2" w:rsidR="001C6CC0" w:rsidRPr="00BC15FE" w:rsidRDefault="007B43EA" w:rsidP="007B43EA">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7,989</w:t>
            </w:r>
          </w:p>
        </w:tc>
        <w:tc>
          <w:tcPr>
            <w:tcW w:w="1462" w:type="dxa"/>
            <w:tcBorders>
              <w:left w:val="nil"/>
              <w:right w:val="nil"/>
            </w:tcBorders>
            <w:vAlign w:val="bottom"/>
          </w:tcPr>
          <w:p w14:paraId="74FDCF7B" w14:textId="6369AFAD" w:rsidR="001C6CC0" w:rsidRPr="00BC15FE" w:rsidRDefault="007B43EA" w:rsidP="007B43EA">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3,600</w:t>
            </w:r>
          </w:p>
        </w:tc>
        <w:tc>
          <w:tcPr>
            <w:tcW w:w="1463" w:type="dxa"/>
            <w:tcBorders>
              <w:left w:val="nil"/>
              <w:right w:val="nil"/>
            </w:tcBorders>
            <w:vAlign w:val="bottom"/>
          </w:tcPr>
          <w:p w14:paraId="480D888F" w14:textId="688571E3" w:rsidR="001C6CC0" w:rsidRPr="00BC15FE" w:rsidRDefault="007B43EA" w:rsidP="007B43EA">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w:t>
            </w:r>
          </w:p>
        </w:tc>
      </w:tr>
      <w:tr w:rsidR="001C6CC0" w:rsidRPr="00BC15FE" w14:paraId="24E5F22D" w14:textId="77777777" w:rsidTr="00EE2EB5">
        <w:tc>
          <w:tcPr>
            <w:tcW w:w="3420" w:type="dxa"/>
            <w:tcBorders>
              <w:top w:val="nil"/>
              <w:left w:val="nil"/>
              <w:bottom w:val="nil"/>
              <w:right w:val="nil"/>
            </w:tcBorders>
            <w:vAlign w:val="bottom"/>
          </w:tcPr>
          <w:p w14:paraId="17754FEF" w14:textId="77777777" w:rsidR="001C6CC0" w:rsidRPr="00BC15FE" w:rsidRDefault="001C6CC0" w:rsidP="00EE2EB5">
            <w:pPr>
              <w:overflowPunct w:val="0"/>
              <w:autoSpaceDE w:val="0"/>
              <w:autoSpaceDN w:val="0"/>
              <w:adjustRightInd w:val="0"/>
              <w:spacing w:line="380" w:lineRule="exact"/>
              <w:ind w:left="162" w:hanging="162"/>
              <w:textAlignment w:val="baseline"/>
              <w:rPr>
                <w:rFonts w:ascii="Arial" w:hAnsi="Arial" w:cs="Arial"/>
                <w:sz w:val="20"/>
                <w:szCs w:val="20"/>
                <w:cs/>
              </w:rPr>
            </w:pPr>
            <w:r w:rsidRPr="00BC15FE">
              <w:rPr>
                <w:rFonts w:ascii="Arial" w:hAnsi="Arial" w:cs="Arial"/>
                <w:sz w:val="20"/>
                <w:szCs w:val="20"/>
              </w:rPr>
              <w:t>Net increase (decrease) in cash and cash equivalents</w:t>
            </w:r>
          </w:p>
        </w:tc>
        <w:tc>
          <w:tcPr>
            <w:tcW w:w="1462" w:type="dxa"/>
            <w:tcBorders>
              <w:top w:val="nil"/>
              <w:left w:val="nil"/>
              <w:bottom w:val="nil"/>
              <w:right w:val="nil"/>
            </w:tcBorders>
            <w:vAlign w:val="bottom"/>
          </w:tcPr>
          <w:p w14:paraId="0A884265" w14:textId="50550701" w:rsidR="001C6CC0" w:rsidRPr="00BC15FE" w:rsidRDefault="007B43EA" w:rsidP="007B43EA">
            <w:pPr>
              <w:pBdr>
                <w:bottom w:val="doub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(1,866)</w:t>
            </w:r>
          </w:p>
        </w:tc>
        <w:tc>
          <w:tcPr>
            <w:tcW w:w="1463" w:type="dxa"/>
            <w:tcBorders>
              <w:top w:val="nil"/>
              <w:left w:val="nil"/>
              <w:bottom w:val="nil"/>
              <w:right w:val="nil"/>
            </w:tcBorders>
            <w:vAlign w:val="bottom"/>
          </w:tcPr>
          <w:p w14:paraId="2867C382" w14:textId="190793DE" w:rsidR="001C6CC0" w:rsidRPr="00BC15FE" w:rsidRDefault="007B43EA" w:rsidP="007B43EA">
            <w:pPr>
              <w:pBdr>
                <w:bottom w:val="doub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4,504</w:t>
            </w:r>
          </w:p>
        </w:tc>
        <w:tc>
          <w:tcPr>
            <w:tcW w:w="1462" w:type="dxa"/>
            <w:tcBorders>
              <w:left w:val="nil"/>
              <w:right w:val="nil"/>
            </w:tcBorders>
            <w:vAlign w:val="bottom"/>
          </w:tcPr>
          <w:p w14:paraId="2FC40926" w14:textId="5CDEF36C" w:rsidR="001C6CC0" w:rsidRPr="00BC15FE" w:rsidRDefault="007B43EA" w:rsidP="007B43EA">
            <w:pPr>
              <w:pBdr>
                <w:bottom w:val="doub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4,811</w:t>
            </w:r>
          </w:p>
        </w:tc>
        <w:tc>
          <w:tcPr>
            <w:tcW w:w="1463" w:type="dxa"/>
            <w:tcBorders>
              <w:left w:val="nil"/>
              <w:right w:val="nil"/>
            </w:tcBorders>
            <w:vAlign w:val="bottom"/>
          </w:tcPr>
          <w:p w14:paraId="0E9FD61E" w14:textId="702D6893" w:rsidR="001C6CC0" w:rsidRPr="00BC15FE" w:rsidRDefault="007B43EA" w:rsidP="007B43EA">
            <w:pPr>
              <w:pBdr>
                <w:bottom w:val="doub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w:t>
            </w:r>
          </w:p>
        </w:tc>
      </w:tr>
    </w:tbl>
    <w:p w14:paraId="17C8E019" w14:textId="4577DEBF" w:rsidR="00353F1D" w:rsidRPr="00EA018E" w:rsidRDefault="00831C1B" w:rsidP="001C6CC0">
      <w:pPr>
        <w:spacing w:before="240" w:after="120" w:line="380" w:lineRule="exact"/>
        <w:ind w:left="547" w:hanging="547"/>
        <w:jc w:val="thaiDistribute"/>
        <w:rPr>
          <w:rFonts w:ascii="Arial" w:hAnsi="Arial" w:cs="Arial"/>
          <w:sz w:val="14"/>
          <w:szCs w:val="14"/>
        </w:rPr>
      </w:pPr>
      <w:r w:rsidRPr="00EA018E">
        <w:rPr>
          <w:rFonts w:ascii="Arial" w:eastAsia="Arial Unicode MS" w:hAnsi="Arial" w:cs="Arial"/>
          <w:b/>
          <w:bCs/>
          <w:sz w:val="22"/>
          <w:szCs w:val="22"/>
          <w:lang w:val="en-GB"/>
        </w:rPr>
        <w:t>11</w:t>
      </w:r>
      <w:r w:rsidRPr="00EA018E">
        <w:rPr>
          <w:rFonts w:ascii="Arial" w:eastAsia="Arial Unicode MS" w:hAnsi="Arial" w:cs="Arial"/>
          <w:b/>
          <w:bCs/>
          <w:sz w:val="22"/>
          <w:szCs w:val="22"/>
          <w:cs/>
          <w:lang w:val="en-GB"/>
        </w:rPr>
        <w:t>.</w:t>
      </w:r>
      <w:r w:rsidR="001C6CC0">
        <w:rPr>
          <w:rFonts w:ascii="Arial" w:eastAsia="Arial Unicode MS" w:hAnsi="Arial" w:cs="Arial"/>
          <w:b/>
          <w:bCs/>
          <w:sz w:val="22"/>
          <w:szCs w:val="22"/>
          <w:lang w:val="en-GB"/>
        </w:rPr>
        <w:t>4</w:t>
      </w:r>
      <w:r w:rsidR="003501B3" w:rsidRPr="00EA018E">
        <w:rPr>
          <w:rFonts w:ascii="Arial" w:eastAsia="Arial Unicode MS" w:hAnsi="Arial" w:cs="Arial"/>
          <w:b/>
          <w:bCs/>
          <w:sz w:val="22"/>
          <w:szCs w:val="22"/>
          <w:lang w:val="en-GB"/>
        </w:rPr>
        <w:tab/>
      </w:r>
      <w:r w:rsidRPr="00EA018E">
        <w:rPr>
          <w:rFonts w:ascii="Arial" w:eastAsia="Arial Unicode MS" w:hAnsi="Arial" w:cs="Arial"/>
          <w:b/>
          <w:bCs/>
          <w:sz w:val="22"/>
          <w:szCs w:val="22"/>
          <w:lang w:val="en-GB"/>
        </w:rPr>
        <w:t>Significant</w:t>
      </w:r>
      <w:r w:rsidR="00353F1D" w:rsidRPr="00EA018E">
        <w:rPr>
          <w:rFonts w:ascii="Arial" w:eastAsia="Arial Unicode MS" w:hAnsi="Arial" w:cs="Arial"/>
          <w:b/>
          <w:bCs/>
          <w:sz w:val="22"/>
          <w:szCs w:val="22"/>
          <w:lang w:val="en-GB"/>
        </w:rPr>
        <w:t xml:space="preserve"> transactions of investments in subsidiaries during the year are as follows</w:t>
      </w:r>
      <w:r w:rsidR="00353F1D" w:rsidRPr="00EA018E">
        <w:rPr>
          <w:rFonts w:ascii="Arial" w:eastAsia="Arial Unicode MS" w:hAnsi="Arial" w:cs="Arial"/>
          <w:b/>
          <w:bCs/>
          <w:sz w:val="22"/>
          <w:szCs w:val="22"/>
          <w:cs/>
          <w:lang w:val="en-GB"/>
        </w:rPr>
        <w:t>:</w:t>
      </w:r>
    </w:p>
    <w:p w14:paraId="302659ED" w14:textId="77777777" w:rsidR="00865B42" w:rsidRPr="00EA018E" w:rsidRDefault="00865B42" w:rsidP="00865B42">
      <w:pPr>
        <w:spacing w:before="120" w:after="120" w:line="360" w:lineRule="exact"/>
        <w:ind w:left="540" w:right="-115"/>
        <w:rPr>
          <w:rFonts w:ascii="Arial" w:eastAsia="Calibri" w:hAnsi="Arial" w:cs="Arial"/>
          <w:sz w:val="22"/>
          <w:szCs w:val="22"/>
          <w:u w:val="single"/>
        </w:rPr>
      </w:pPr>
      <w:r w:rsidRPr="00EA018E">
        <w:rPr>
          <w:rFonts w:ascii="Arial" w:eastAsia="Calibri" w:hAnsi="Arial" w:cs="Arial"/>
          <w:sz w:val="22"/>
          <w:szCs w:val="22"/>
          <w:u w:val="single"/>
        </w:rPr>
        <w:t xml:space="preserve">QTC </w:t>
      </w:r>
      <w:r w:rsidRPr="00EA018E">
        <w:rPr>
          <w:rFonts w:ascii="Arial" w:eastAsia="Calibri" w:hAnsi="Arial" w:cs="Arial"/>
          <w:sz w:val="22"/>
          <w:szCs w:val="28"/>
          <w:u w:val="single"/>
        </w:rPr>
        <w:t>RE</w:t>
      </w:r>
      <w:r w:rsidRPr="00EA018E">
        <w:rPr>
          <w:rFonts w:ascii="Arial" w:eastAsia="Calibri" w:hAnsi="Arial" w:cs="Arial"/>
          <w:sz w:val="22"/>
          <w:szCs w:val="22"/>
          <w:u w:val="single"/>
        </w:rPr>
        <w:t xml:space="preserve"> Co</w:t>
      </w:r>
      <w:r w:rsidRPr="00EA018E">
        <w:rPr>
          <w:rFonts w:ascii="Arial" w:eastAsia="Calibri" w:hAnsi="Arial" w:cs="Arial"/>
          <w:sz w:val="22"/>
          <w:szCs w:val="22"/>
          <w:u w:val="single"/>
          <w:cs/>
        </w:rPr>
        <w:t>.</w:t>
      </w:r>
      <w:r w:rsidRPr="00EA018E">
        <w:rPr>
          <w:rFonts w:ascii="Arial" w:eastAsia="Calibri" w:hAnsi="Arial" w:cs="Arial"/>
          <w:sz w:val="22"/>
          <w:szCs w:val="22"/>
          <w:u w:val="single"/>
        </w:rPr>
        <w:t>, Ltd</w:t>
      </w:r>
      <w:r w:rsidRPr="00EA018E">
        <w:rPr>
          <w:rFonts w:ascii="Arial" w:eastAsia="Calibri" w:hAnsi="Arial" w:cs="Arial"/>
          <w:sz w:val="22"/>
          <w:szCs w:val="22"/>
          <w:u w:val="single"/>
          <w:cs/>
        </w:rPr>
        <w:t>.</w:t>
      </w:r>
      <w:r w:rsidRPr="00EA018E">
        <w:rPr>
          <w:rFonts w:ascii="Arial" w:eastAsia="Calibri" w:hAnsi="Arial" w:cs="Arial"/>
          <w:sz w:val="22"/>
          <w:szCs w:val="22"/>
          <w:u w:val="single"/>
          <w:vertAlign w:val="superscript"/>
          <w:cs/>
        </w:rPr>
        <w:t xml:space="preserve"> </w:t>
      </w:r>
      <w:r w:rsidRPr="00EA018E">
        <w:rPr>
          <w:rFonts w:ascii="Arial" w:eastAsia="Calibri" w:hAnsi="Arial" w:cs="Arial"/>
          <w:sz w:val="22"/>
          <w:szCs w:val="22"/>
          <w:u w:val="single"/>
          <w:cs/>
        </w:rPr>
        <w:t>(</w:t>
      </w:r>
      <w:r w:rsidRPr="00EA018E">
        <w:rPr>
          <w:rFonts w:ascii="Arial" w:eastAsia="Calibri" w:hAnsi="Arial" w:cs="Arial"/>
          <w:sz w:val="22"/>
          <w:szCs w:val="22"/>
          <w:u w:val="single"/>
        </w:rPr>
        <w:t>Direct subsidiary</w:t>
      </w:r>
      <w:r w:rsidRPr="00EA018E">
        <w:rPr>
          <w:rFonts w:ascii="Arial" w:eastAsia="Calibri" w:hAnsi="Arial" w:cs="Arial"/>
          <w:sz w:val="22"/>
          <w:szCs w:val="22"/>
          <w:u w:val="single"/>
          <w:cs/>
        </w:rPr>
        <w:t>)</w:t>
      </w:r>
    </w:p>
    <w:p w14:paraId="4A54B363" w14:textId="1911B04A" w:rsidR="00865B42" w:rsidRPr="00EA018E" w:rsidRDefault="00865B42" w:rsidP="001C6CC0">
      <w:pPr>
        <w:spacing w:before="120" w:after="120" w:line="380" w:lineRule="exact"/>
        <w:ind w:left="540"/>
        <w:jc w:val="thaiDistribute"/>
        <w:rPr>
          <w:rFonts w:ascii="Arial" w:hAnsi="Arial" w:cs="Arial"/>
          <w:sz w:val="22"/>
          <w:szCs w:val="22"/>
          <w:lang w:val="en-GB"/>
        </w:rPr>
      </w:pPr>
      <w:r w:rsidRPr="00EA018E">
        <w:rPr>
          <w:rFonts w:ascii="Arial" w:hAnsi="Arial" w:cs="Arial"/>
          <w:sz w:val="22"/>
          <w:szCs w:val="22"/>
          <w:lang w:val="en-GB"/>
        </w:rPr>
        <w:t>On 7 August 2025, the Board of Directors of the Company passed a resolution to approve an increase in the registered share capital of QTC RE Co</w:t>
      </w:r>
      <w:r w:rsidRPr="00EA018E">
        <w:rPr>
          <w:rFonts w:ascii="Arial" w:hAnsi="Arial" w:cs="Arial"/>
          <w:sz w:val="22"/>
          <w:szCs w:val="22"/>
          <w:cs/>
          <w:lang w:val="en-GB"/>
        </w:rPr>
        <w:t>.</w:t>
      </w:r>
      <w:r w:rsidRPr="00EA018E">
        <w:rPr>
          <w:rFonts w:ascii="Arial" w:hAnsi="Arial" w:cs="Arial"/>
          <w:sz w:val="22"/>
          <w:szCs w:val="22"/>
          <w:lang w:val="en-GB"/>
        </w:rPr>
        <w:t>, Ltd</w:t>
      </w:r>
      <w:r w:rsidRPr="00EA018E">
        <w:rPr>
          <w:rFonts w:ascii="Arial" w:hAnsi="Arial" w:cs="Arial"/>
          <w:sz w:val="22"/>
          <w:szCs w:val="22"/>
          <w:cs/>
          <w:lang w:val="en-GB"/>
        </w:rPr>
        <w:t>.</w:t>
      </w:r>
      <w:r w:rsidRPr="00EA018E">
        <w:rPr>
          <w:rFonts w:ascii="Arial" w:hAnsi="Arial" w:cs="Arial"/>
          <w:sz w:val="22"/>
          <w:szCs w:val="22"/>
          <w:lang w:val="en-GB"/>
        </w:rPr>
        <w:t xml:space="preserve"> by Baht 35 million, from </w:t>
      </w:r>
      <w:r w:rsidR="001C6CC0">
        <w:rPr>
          <w:rFonts w:ascii="Arial" w:hAnsi="Arial" w:cs="Arial"/>
          <w:sz w:val="22"/>
          <w:szCs w:val="22"/>
          <w:lang w:val="en-GB"/>
        </w:rPr>
        <w:t xml:space="preserve">                      </w:t>
      </w:r>
      <w:r w:rsidRPr="00EA018E">
        <w:rPr>
          <w:rFonts w:ascii="Arial" w:hAnsi="Arial" w:cs="Arial"/>
          <w:sz w:val="22"/>
          <w:szCs w:val="22"/>
          <w:lang w:val="en-GB"/>
        </w:rPr>
        <w:t>Baht 5 million to Baht 40 million, by issuing 350,000 new ordinary shares with a par value of Baht 100 each</w:t>
      </w:r>
      <w:r w:rsidRPr="00EA018E">
        <w:rPr>
          <w:rFonts w:ascii="Arial" w:hAnsi="Arial" w:cs="Arial"/>
          <w:sz w:val="22"/>
          <w:szCs w:val="22"/>
          <w:cs/>
          <w:lang w:val="en-GB"/>
        </w:rPr>
        <w:t xml:space="preserve">. </w:t>
      </w:r>
      <w:r w:rsidRPr="00EA018E">
        <w:rPr>
          <w:rFonts w:ascii="Arial" w:hAnsi="Arial" w:cs="Arial"/>
          <w:sz w:val="22"/>
          <w:szCs w:val="22"/>
          <w:lang w:val="en-GB"/>
        </w:rPr>
        <w:t>The direct subsidiary called for payment of 50</w:t>
      </w:r>
      <w:r w:rsidRPr="00EA018E">
        <w:rPr>
          <w:rFonts w:ascii="Arial" w:hAnsi="Arial" w:cs="Arial"/>
          <w:sz w:val="22"/>
          <w:szCs w:val="22"/>
          <w:cs/>
          <w:lang w:val="en-GB"/>
        </w:rPr>
        <w:t xml:space="preserve">% </w:t>
      </w:r>
      <w:r w:rsidRPr="00EA018E">
        <w:rPr>
          <w:rFonts w:ascii="Arial" w:hAnsi="Arial" w:cs="Arial"/>
          <w:sz w:val="22"/>
          <w:szCs w:val="22"/>
          <w:lang w:val="en-GB"/>
        </w:rPr>
        <w:t>of the shares</w:t>
      </w:r>
      <w:r w:rsidRPr="00EA018E">
        <w:rPr>
          <w:rFonts w:ascii="Arial" w:hAnsi="Arial" w:cs="Arial"/>
          <w:sz w:val="22"/>
          <w:szCs w:val="22"/>
          <w:cs/>
          <w:lang w:val="en-GB"/>
        </w:rPr>
        <w:t xml:space="preserve">. </w:t>
      </w:r>
      <w:r w:rsidRPr="00EA018E">
        <w:rPr>
          <w:rFonts w:ascii="Arial" w:hAnsi="Arial" w:cs="Arial"/>
          <w:sz w:val="22"/>
          <w:szCs w:val="22"/>
          <w:lang w:val="en-GB"/>
        </w:rPr>
        <w:t>The Company paid for the additional shares in proportion to their shareholdings, totalling Baht 17</w:t>
      </w:r>
      <w:r w:rsidRPr="00EA018E">
        <w:rPr>
          <w:rFonts w:ascii="Arial" w:hAnsi="Arial" w:cs="Arial"/>
          <w:sz w:val="22"/>
          <w:szCs w:val="22"/>
          <w:cs/>
          <w:lang w:val="en-GB"/>
        </w:rPr>
        <w:t>.</w:t>
      </w:r>
      <w:r w:rsidRPr="00EA018E">
        <w:rPr>
          <w:rFonts w:ascii="Arial" w:hAnsi="Arial" w:cs="Arial"/>
          <w:sz w:val="22"/>
          <w:szCs w:val="22"/>
          <w:lang w:val="en-GB"/>
        </w:rPr>
        <w:t>5 million on 27 August 2025</w:t>
      </w:r>
      <w:r w:rsidRPr="00EA018E">
        <w:rPr>
          <w:rFonts w:ascii="Arial" w:hAnsi="Arial" w:cs="Arial"/>
          <w:sz w:val="22"/>
          <w:szCs w:val="22"/>
          <w:cs/>
          <w:lang w:val="en-GB"/>
        </w:rPr>
        <w:t>.</w:t>
      </w:r>
    </w:p>
    <w:p w14:paraId="0B76CC7E" w14:textId="77777777" w:rsidR="001C6CC0" w:rsidRPr="001C6CC0" w:rsidRDefault="001C6CC0" w:rsidP="001C6CC0">
      <w:pPr>
        <w:pStyle w:val="Heading1"/>
        <w:tabs>
          <w:tab w:val="left" w:pos="540"/>
        </w:tabs>
        <w:spacing w:before="120" w:after="120" w:line="380" w:lineRule="exact"/>
        <w:ind w:left="540" w:hanging="900"/>
        <w:jc w:val="both"/>
        <w:rPr>
          <w:rFonts w:ascii="Arial" w:eastAsiaTheme="minorHAnsi" w:hAnsi="Arial" w:cstheme="minorBidi"/>
          <w:b w:val="0"/>
          <w:bCs w:val="0"/>
          <w:sz w:val="22"/>
          <w:szCs w:val="22"/>
          <w:u w:val="single"/>
        </w:rPr>
      </w:pPr>
      <w:r w:rsidRPr="001C6CC0">
        <w:rPr>
          <w:rFonts w:ascii="Arial" w:eastAsiaTheme="minorHAnsi" w:hAnsi="Arial" w:cstheme="minorBidi"/>
          <w:b w:val="0"/>
          <w:bCs w:val="0"/>
          <w:sz w:val="22"/>
          <w:szCs w:val="22"/>
          <w:cs/>
        </w:rPr>
        <w:tab/>
      </w:r>
      <w:r w:rsidRPr="001C6CC0">
        <w:rPr>
          <w:rFonts w:ascii="Arial" w:eastAsiaTheme="minorHAnsi" w:hAnsi="Arial" w:cstheme="minorBidi"/>
          <w:b w:val="0"/>
          <w:bCs w:val="0"/>
          <w:sz w:val="22"/>
          <w:szCs w:val="22"/>
          <w:u w:val="single"/>
        </w:rPr>
        <w:t>QTC EV Co., Ltd. (Direct subsidiary)</w:t>
      </w:r>
    </w:p>
    <w:p w14:paraId="678FC4E1" w14:textId="77777777" w:rsidR="001C6CC0" w:rsidRPr="001C6CC0" w:rsidRDefault="001C6CC0" w:rsidP="001C6CC0">
      <w:pPr>
        <w:pStyle w:val="Heading1"/>
        <w:tabs>
          <w:tab w:val="left" w:pos="540"/>
        </w:tabs>
        <w:spacing w:before="120" w:after="120" w:line="380" w:lineRule="exact"/>
        <w:ind w:left="540" w:hanging="900"/>
        <w:jc w:val="both"/>
        <w:rPr>
          <w:rFonts w:ascii="Arial" w:eastAsiaTheme="minorHAnsi" w:hAnsi="Arial" w:cstheme="minorBidi"/>
          <w:b w:val="0"/>
          <w:bCs w:val="0"/>
          <w:sz w:val="22"/>
          <w:szCs w:val="22"/>
        </w:rPr>
      </w:pPr>
      <w:r w:rsidRPr="001C6CC0">
        <w:rPr>
          <w:rFonts w:ascii="Arial" w:eastAsiaTheme="minorHAnsi" w:hAnsi="Arial" w:cstheme="minorBidi"/>
          <w:b w:val="0"/>
          <w:bCs w:val="0"/>
          <w:sz w:val="22"/>
          <w:szCs w:val="22"/>
          <w:cs/>
        </w:rPr>
        <w:tab/>
      </w:r>
      <w:r w:rsidRPr="001C6CC0">
        <w:rPr>
          <w:rFonts w:ascii="Arial" w:eastAsiaTheme="minorHAnsi" w:hAnsi="Arial" w:cstheme="minorBidi"/>
          <w:b w:val="0"/>
          <w:bCs w:val="0"/>
          <w:sz w:val="22"/>
          <w:szCs w:val="22"/>
        </w:rPr>
        <w:t xml:space="preserve">On 8 May 2025, the </w:t>
      </w:r>
      <w:bookmarkStart w:id="5" w:name="_Hlk126227699"/>
      <w:r w:rsidRPr="001C6CC0">
        <w:rPr>
          <w:rFonts w:ascii="Arial" w:eastAsiaTheme="minorHAnsi" w:hAnsi="Arial" w:cstheme="minorBidi"/>
          <w:b w:val="0"/>
          <w:bCs w:val="0"/>
          <w:sz w:val="22"/>
          <w:szCs w:val="22"/>
        </w:rPr>
        <w:t xml:space="preserve">Board of Directors </w:t>
      </w:r>
      <w:bookmarkEnd w:id="5"/>
      <w:r w:rsidRPr="001C6CC0">
        <w:rPr>
          <w:rFonts w:ascii="Arial" w:eastAsiaTheme="minorHAnsi" w:hAnsi="Arial" w:cstheme="minorBidi"/>
          <w:b w:val="0"/>
          <w:bCs w:val="0"/>
          <w:sz w:val="22"/>
          <w:szCs w:val="22"/>
        </w:rPr>
        <w:t>of the Company approved an increase in the registered shares capital of QTC EV Co., Ltd. (direct subsidiary) by Baht 5 million, raising the registered shares capital from Baht 5 million to Baht 10 million. This increase is divided into 50,000 registered shares with a par value of Baht 100 each, allocated to shareholders in proportion to their existing shareholdings. The Company made the payment for the additional share capital amounting to Baht 3 million on 28 May 2025.</w:t>
      </w:r>
    </w:p>
    <w:p w14:paraId="1A23EE7E" w14:textId="77777777" w:rsidR="001C6CC0" w:rsidRDefault="001C6CC0">
      <w:pPr>
        <w:rPr>
          <w:rFonts w:ascii="Arial" w:eastAsia="Calibri" w:hAnsi="Arial" w:cs="Arial"/>
          <w:sz w:val="22"/>
          <w:szCs w:val="22"/>
          <w:u w:val="single"/>
        </w:rPr>
      </w:pPr>
      <w:r>
        <w:rPr>
          <w:rFonts w:ascii="Arial" w:eastAsia="Calibri" w:hAnsi="Arial" w:cs="Arial"/>
          <w:sz w:val="22"/>
          <w:szCs w:val="22"/>
          <w:u w:val="single"/>
        </w:rPr>
        <w:br w:type="page"/>
      </w:r>
    </w:p>
    <w:p w14:paraId="750231DF" w14:textId="43471CAD" w:rsidR="002E12C3" w:rsidRPr="00EA018E" w:rsidRDefault="00552AB1" w:rsidP="002E12C3">
      <w:pPr>
        <w:spacing w:before="120" w:after="120" w:line="380" w:lineRule="exact"/>
        <w:ind w:firstLine="540"/>
        <w:jc w:val="thaiDistribute"/>
        <w:rPr>
          <w:rFonts w:ascii="Arial" w:eastAsia="Calibri" w:hAnsi="Arial" w:cs="Arial"/>
          <w:sz w:val="22"/>
          <w:szCs w:val="22"/>
          <w:u w:val="single"/>
        </w:rPr>
      </w:pPr>
      <w:r w:rsidRPr="00EA018E">
        <w:rPr>
          <w:rFonts w:ascii="Arial" w:eastAsia="Calibri" w:hAnsi="Arial" w:cs="Arial"/>
          <w:sz w:val="22"/>
          <w:szCs w:val="22"/>
          <w:u w:val="single"/>
        </w:rPr>
        <w:lastRenderedPageBreak/>
        <w:t>QTC ESS Co</w:t>
      </w:r>
      <w:r w:rsidRPr="00EA018E">
        <w:rPr>
          <w:rFonts w:ascii="Arial" w:eastAsia="Calibri" w:hAnsi="Arial" w:cs="Arial"/>
          <w:sz w:val="22"/>
          <w:szCs w:val="22"/>
          <w:u w:val="single"/>
          <w:cs/>
        </w:rPr>
        <w:t>.</w:t>
      </w:r>
      <w:r w:rsidRPr="00EA018E">
        <w:rPr>
          <w:rFonts w:ascii="Arial" w:eastAsia="Calibri" w:hAnsi="Arial" w:cs="Arial"/>
          <w:sz w:val="22"/>
          <w:szCs w:val="22"/>
          <w:u w:val="single"/>
        </w:rPr>
        <w:t>, Ltd</w:t>
      </w:r>
      <w:r w:rsidRPr="00EA018E">
        <w:rPr>
          <w:rFonts w:ascii="Arial" w:eastAsia="Calibri" w:hAnsi="Arial" w:cs="Arial"/>
          <w:sz w:val="22"/>
          <w:szCs w:val="22"/>
          <w:u w:val="single"/>
          <w:cs/>
        </w:rPr>
        <w:t>. (</w:t>
      </w:r>
      <w:r w:rsidRPr="00EA018E">
        <w:rPr>
          <w:rFonts w:ascii="Arial" w:eastAsia="Calibri" w:hAnsi="Arial" w:cs="Arial"/>
          <w:sz w:val="22"/>
          <w:szCs w:val="22"/>
          <w:u w:val="single"/>
        </w:rPr>
        <w:t>Indirect subsidiary</w:t>
      </w:r>
      <w:r w:rsidRPr="00EA018E">
        <w:rPr>
          <w:rFonts w:ascii="Arial" w:eastAsia="Calibri" w:hAnsi="Arial" w:cs="Arial"/>
          <w:sz w:val="22"/>
          <w:szCs w:val="22"/>
          <w:u w:val="single"/>
          <w:cs/>
        </w:rPr>
        <w:t>)</w:t>
      </w:r>
    </w:p>
    <w:p w14:paraId="4CF43E2E" w14:textId="5605ECDD" w:rsidR="00552AB1" w:rsidRPr="00EA018E" w:rsidRDefault="00552AB1" w:rsidP="002E12C3">
      <w:pPr>
        <w:spacing w:before="120" w:after="120" w:line="380" w:lineRule="exact"/>
        <w:ind w:left="540"/>
        <w:jc w:val="thaiDistribute"/>
        <w:rPr>
          <w:rFonts w:ascii="Arial" w:eastAsia="Calibri" w:hAnsi="Arial" w:cs="Arial"/>
          <w:sz w:val="22"/>
          <w:szCs w:val="22"/>
          <w:u w:val="single"/>
        </w:rPr>
      </w:pPr>
      <w:r w:rsidRPr="00EA018E">
        <w:rPr>
          <w:rFonts w:ascii="Arial" w:hAnsi="Arial" w:cs="Arial"/>
          <w:sz w:val="22"/>
          <w:szCs w:val="22"/>
          <w:lang w:val="en-GB"/>
        </w:rPr>
        <w:t>On 8 May 2025, the Board of Directors of the Company passed a resolution to approve the investment in QTC ESS Co</w:t>
      </w:r>
      <w:r w:rsidRPr="00EA018E">
        <w:rPr>
          <w:rFonts w:ascii="Arial" w:hAnsi="Arial" w:cs="Arial"/>
          <w:sz w:val="22"/>
          <w:szCs w:val="22"/>
          <w:cs/>
          <w:lang w:val="en-GB"/>
        </w:rPr>
        <w:t>.</w:t>
      </w:r>
      <w:r w:rsidRPr="00EA018E">
        <w:rPr>
          <w:rFonts w:ascii="Arial" w:hAnsi="Arial" w:cs="Arial"/>
          <w:sz w:val="22"/>
          <w:szCs w:val="22"/>
          <w:lang w:val="en-GB"/>
        </w:rPr>
        <w:t>, Ltd</w:t>
      </w:r>
      <w:r w:rsidRPr="00EA018E">
        <w:rPr>
          <w:rFonts w:ascii="Arial" w:hAnsi="Arial" w:cs="Arial"/>
          <w:sz w:val="22"/>
          <w:szCs w:val="22"/>
          <w:cs/>
          <w:lang w:val="en-GB"/>
        </w:rPr>
        <w:t xml:space="preserve">. </w:t>
      </w:r>
      <w:r w:rsidRPr="00EA018E">
        <w:rPr>
          <w:rFonts w:ascii="Arial" w:hAnsi="Arial" w:cs="Arial"/>
          <w:sz w:val="22"/>
          <w:szCs w:val="22"/>
          <w:lang w:val="en-GB"/>
        </w:rPr>
        <w:t>This company is engaged in the business of battery sales and installation</w:t>
      </w:r>
      <w:r w:rsidRPr="00EA018E">
        <w:rPr>
          <w:rFonts w:ascii="Arial" w:hAnsi="Arial" w:cs="Arial"/>
          <w:sz w:val="22"/>
          <w:szCs w:val="28"/>
        </w:rPr>
        <w:t>, including providing</w:t>
      </w:r>
      <w:r w:rsidRPr="00EA018E">
        <w:rPr>
          <w:rFonts w:ascii="Arial" w:hAnsi="Arial" w:cs="Arial"/>
          <w:sz w:val="22"/>
          <w:szCs w:val="22"/>
          <w:lang w:val="en-GB"/>
        </w:rPr>
        <w:t xml:space="preserve"> services related to the energy sector</w:t>
      </w:r>
      <w:r w:rsidRPr="00EA018E">
        <w:rPr>
          <w:rFonts w:ascii="Arial" w:hAnsi="Arial" w:cs="Arial"/>
          <w:sz w:val="22"/>
          <w:szCs w:val="22"/>
          <w:cs/>
          <w:lang w:val="en-GB"/>
        </w:rPr>
        <w:t xml:space="preserve">. </w:t>
      </w:r>
      <w:r w:rsidRPr="00EA018E">
        <w:rPr>
          <w:rFonts w:ascii="Arial" w:hAnsi="Arial" w:cs="Arial"/>
          <w:sz w:val="22"/>
          <w:szCs w:val="22"/>
          <w:lang w:val="en-GB"/>
        </w:rPr>
        <w:t>QTC Global Power           Co</w:t>
      </w:r>
      <w:r w:rsidRPr="00EA018E">
        <w:rPr>
          <w:rFonts w:ascii="Arial" w:hAnsi="Arial" w:cs="Arial"/>
          <w:sz w:val="22"/>
          <w:szCs w:val="22"/>
          <w:cs/>
          <w:lang w:val="en-GB"/>
        </w:rPr>
        <w:t>.</w:t>
      </w:r>
      <w:r w:rsidRPr="00EA018E">
        <w:rPr>
          <w:rFonts w:ascii="Arial" w:hAnsi="Arial" w:cs="Arial"/>
          <w:sz w:val="22"/>
          <w:szCs w:val="22"/>
          <w:lang w:val="en-GB"/>
        </w:rPr>
        <w:t>, Ltd</w:t>
      </w:r>
      <w:r w:rsidRPr="00EA018E">
        <w:rPr>
          <w:rFonts w:ascii="Arial" w:hAnsi="Arial" w:cs="Arial"/>
          <w:sz w:val="22"/>
          <w:szCs w:val="22"/>
          <w:cs/>
          <w:lang w:val="en-GB"/>
        </w:rPr>
        <w:t>. (</w:t>
      </w:r>
      <w:r w:rsidRPr="00EA018E">
        <w:rPr>
          <w:rFonts w:ascii="Arial" w:hAnsi="Arial" w:cs="Arial"/>
          <w:sz w:val="22"/>
          <w:szCs w:val="22"/>
          <w:lang w:val="en-GB"/>
        </w:rPr>
        <w:t>a direct subsidiary</w:t>
      </w:r>
      <w:r w:rsidRPr="00EA018E">
        <w:rPr>
          <w:rFonts w:ascii="Arial" w:hAnsi="Arial" w:cs="Arial"/>
          <w:sz w:val="22"/>
          <w:szCs w:val="22"/>
          <w:cs/>
          <w:lang w:val="en-GB"/>
        </w:rPr>
        <w:t xml:space="preserve">) </w:t>
      </w:r>
      <w:r w:rsidRPr="00EA018E">
        <w:rPr>
          <w:rFonts w:ascii="Arial" w:hAnsi="Arial" w:cs="Arial"/>
          <w:sz w:val="22"/>
          <w:szCs w:val="22"/>
          <w:lang w:val="en-GB"/>
        </w:rPr>
        <w:t>invested in 84,000 newly issued ordinary shares of QTC ESS Co</w:t>
      </w:r>
      <w:r w:rsidRPr="00EA018E">
        <w:rPr>
          <w:rFonts w:ascii="Arial" w:hAnsi="Arial" w:cs="Arial"/>
          <w:sz w:val="22"/>
          <w:szCs w:val="22"/>
          <w:cs/>
          <w:lang w:val="en-GB"/>
        </w:rPr>
        <w:t>.</w:t>
      </w:r>
      <w:r w:rsidRPr="00EA018E">
        <w:rPr>
          <w:rFonts w:ascii="Arial" w:hAnsi="Arial" w:cs="Arial"/>
          <w:sz w:val="22"/>
          <w:szCs w:val="22"/>
          <w:lang w:val="en-GB"/>
        </w:rPr>
        <w:t>, Ltd</w:t>
      </w:r>
      <w:r w:rsidRPr="00EA018E">
        <w:rPr>
          <w:rFonts w:ascii="Arial" w:hAnsi="Arial" w:cs="Arial"/>
          <w:sz w:val="22"/>
          <w:szCs w:val="22"/>
          <w:cs/>
          <w:lang w:val="en-GB"/>
        </w:rPr>
        <w:t>.</w:t>
      </w:r>
      <w:r w:rsidRPr="00EA018E">
        <w:rPr>
          <w:rFonts w:ascii="Arial" w:hAnsi="Arial" w:cs="Arial"/>
          <w:sz w:val="22"/>
          <w:szCs w:val="22"/>
          <w:lang w:val="en-GB"/>
        </w:rPr>
        <w:t xml:space="preserve"> at a price of Baht 123</w:t>
      </w:r>
      <w:r w:rsidRPr="00EA018E">
        <w:rPr>
          <w:rFonts w:ascii="Arial" w:hAnsi="Arial" w:cs="Arial"/>
          <w:sz w:val="22"/>
          <w:szCs w:val="22"/>
          <w:cs/>
          <w:lang w:val="en-GB"/>
        </w:rPr>
        <w:t>.</w:t>
      </w:r>
      <w:r w:rsidRPr="00EA018E">
        <w:rPr>
          <w:rFonts w:ascii="Arial" w:hAnsi="Arial" w:cs="Arial"/>
          <w:sz w:val="22"/>
          <w:szCs w:val="22"/>
          <w:lang w:val="en-GB"/>
        </w:rPr>
        <w:t xml:space="preserve">81 per share </w:t>
      </w:r>
      <w:r w:rsidRPr="00EA018E">
        <w:rPr>
          <w:rFonts w:ascii="Arial" w:hAnsi="Arial" w:cs="Arial"/>
          <w:sz w:val="22"/>
          <w:szCs w:val="22"/>
          <w:cs/>
          <w:lang w:val="en-GB"/>
        </w:rPr>
        <w:t>(</w:t>
      </w:r>
      <w:r w:rsidRPr="00EA018E">
        <w:rPr>
          <w:rFonts w:ascii="Arial" w:hAnsi="Arial" w:cs="Arial"/>
          <w:sz w:val="22"/>
          <w:szCs w:val="22"/>
          <w:lang w:val="en-GB"/>
        </w:rPr>
        <w:t>a par value of Baht 100 each and a premium value of Baht 23</w:t>
      </w:r>
      <w:r w:rsidRPr="00EA018E">
        <w:rPr>
          <w:rFonts w:ascii="Arial" w:hAnsi="Arial" w:cs="Arial"/>
          <w:sz w:val="22"/>
          <w:szCs w:val="22"/>
          <w:cs/>
          <w:lang w:val="en-GB"/>
        </w:rPr>
        <w:t>.</w:t>
      </w:r>
      <w:r w:rsidRPr="00EA018E">
        <w:rPr>
          <w:rFonts w:ascii="Arial" w:hAnsi="Arial" w:cs="Arial"/>
          <w:sz w:val="22"/>
          <w:szCs w:val="22"/>
          <w:lang w:val="en-GB"/>
        </w:rPr>
        <w:t>81 each</w:t>
      </w:r>
      <w:r w:rsidRPr="00EA018E">
        <w:rPr>
          <w:rFonts w:ascii="Arial" w:hAnsi="Arial" w:cs="Arial"/>
          <w:sz w:val="22"/>
          <w:szCs w:val="22"/>
          <w:cs/>
          <w:lang w:val="en-GB"/>
        </w:rPr>
        <w:t>)</w:t>
      </w:r>
      <w:r w:rsidRPr="00EA018E">
        <w:rPr>
          <w:rFonts w:ascii="Arial" w:hAnsi="Arial" w:cs="Arial"/>
          <w:sz w:val="22"/>
          <w:szCs w:val="22"/>
          <w:lang w:val="en-GB"/>
        </w:rPr>
        <w:t xml:space="preserve">, </w:t>
      </w:r>
      <w:r w:rsidR="002E12C3" w:rsidRPr="00EA018E">
        <w:rPr>
          <w:rFonts w:ascii="Arial" w:hAnsi="Arial" w:cs="Arial"/>
          <w:sz w:val="22"/>
          <w:szCs w:val="22"/>
          <w:lang w:val="en-GB"/>
        </w:rPr>
        <w:t>totalling</w:t>
      </w:r>
      <w:r w:rsidRPr="00EA018E">
        <w:rPr>
          <w:rFonts w:ascii="Arial" w:hAnsi="Arial" w:cs="Arial"/>
          <w:sz w:val="22"/>
          <w:szCs w:val="22"/>
          <w:lang w:val="en-GB"/>
        </w:rPr>
        <w:t xml:space="preserve"> Baht 10</w:t>
      </w:r>
      <w:r w:rsidRPr="00EA018E">
        <w:rPr>
          <w:rFonts w:ascii="Arial" w:hAnsi="Arial" w:cs="Arial"/>
          <w:sz w:val="22"/>
          <w:szCs w:val="22"/>
          <w:cs/>
          <w:lang w:val="en-GB"/>
        </w:rPr>
        <w:t>.</w:t>
      </w:r>
      <w:r w:rsidRPr="00EA018E">
        <w:rPr>
          <w:rFonts w:ascii="Arial" w:hAnsi="Arial" w:cs="Arial"/>
          <w:sz w:val="22"/>
          <w:szCs w:val="22"/>
          <w:lang w:val="en-GB"/>
        </w:rPr>
        <w:t>4 million, representing 60</w:t>
      </w:r>
      <w:r w:rsidRPr="00EA018E">
        <w:rPr>
          <w:rFonts w:ascii="Arial" w:hAnsi="Arial" w:cs="Arial"/>
          <w:sz w:val="22"/>
          <w:szCs w:val="22"/>
          <w:cs/>
          <w:lang w:val="en-GB"/>
        </w:rPr>
        <w:t xml:space="preserve">% </w:t>
      </w:r>
      <w:r w:rsidRPr="00EA018E">
        <w:rPr>
          <w:rFonts w:ascii="Arial" w:hAnsi="Arial" w:cs="Arial"/>
          <w:sz w:val="22"/>
          <w:szCs w:val="22"/>
          <w:lang w:val="en-GB"/>
        </w:rPr>
        <w:t>of the total registered shares</w:t>
      </w:r>
      <w:r w:rsidRPr="00EA018E">
        <w:rPr>
          <w:rFonts w:ascii="Arial" w:hAnsi="Arial" w:cs="Arial"/>
          <w:sz w:val="22"/>
          <w:szCs w:val="22"/>
          <w:cs/>
          <w:lang w:val="en-GB"/>
        </w:rPr>
        <w:t xml:space="preserve">. </w:t>
      </w:r>
      <w:r w:rsidRPr="00EA018E">
        <w:rPr>
          <w:rFonts w:ascii="Arial" w:hAnsi="Arial" w:cs="Arial"/>
          <w:sz w:val="22"/>
          <w:szCs w:val="22"/>
          <w:lang w:val="en-GB"/>
        </w:rPr>
        <w:t>Such company called for payment of 50</w:t>
      </w:r>
      <w:r w:rsidRPr="00EA018E">
        <w:rPr>
          <w:rFonts w:ascii="Arial" w:hAnsi="Arial" w:cs="Arial"/>
          <w:sz w:val="22"/>
          <w:szCs w:val="22"/>
          <w:cs/>
          <w:lang w:val="en-GB"/>
        </w:rPr>
        <w:t xml:space="preserve">% </w:t>
      </w:r>
      <w:r w:rsidRPr="00EA018E">
        <w:rPr>
          <w:rFonts w:ascii="Arial" w:hAnsi="Arial" w:cs="Arial"/>
          <w:sz w:val="22"/>
          <w:szCs w:val="22"/>
          <w:lang w:val="en-GB"/>
        </w:rPr>
        <w:t>of the par value and fully premium, amounting to Baht 6</w:t>
      </w:r>
      <w:r w:rsidRPr="00EA018E">
        <w:rPr>
          <w:rFonts w:ascii="Arial" w:hAnsi="Arial" w:cs="Arial"/>
          <w:sz w:val="22"/>
          <w:szCs w:val="22"/>
          <w:cs/>
          <w:lang w:val="en-GB"/>
        </w:rPr>
        <w:t>.</w:t>
      </w:r>
      <w:r w:rsidRPr="00EA018E">
        <w:rPr>
          <w:rFonts w:ascii="Arial" w:hAnsi="Arial" w:cs="Arial"/>
          <w:sz w:val="22"/>
          <w:szCs w:val="22"/>
          <w:lang w:val="en-GB"/>
        </w:rPr>
        <w:t>2 million</w:t>
      </w:r>
      <w:r w:rsidRPr="00EA018E">
        <w:rPr>
          <w:rFonts w:ascii="Arial" w:hAnsi="Arial" w:cs="Arial"/>
          <w:sz w:val="22"/>
          <w:szCs w:val="22"/>
          <w:cs/>
          <w:lang w:val="en-GB"/>
        </w:rPr>
        <w:t xml:space="preserve">. </w:t>
      </w:r>
      <w:r w:rsidRPr="00EA018E">
        <w:rPr>
          <w:rFonts w:ascii="Arial" w:hAnsi="Arial" w:cs="Arial"/>
          <w:sz w:val="22"/>
          <w:szCs w:val="22"/>
          <w:lang w:val="en-GB"/>
        </w:rPr>
        <w:t>The subsidiary made the payment for the investment on</w:t>
      </w:r>
      <w:r w:rsidRPr="00EA018E">
        <w:rPr>
          <w:rFonts w:ascii="Arial" w:hAnsi="Arial" w:cs="Arial"/>
          <w:sz w:val="22"/>
          <w:szCs w:val="22"/>
          <w:cs/>
          <w:lang w:val="en-GB"/>
        </w:rPr>
        <w:t xml:space="preserve"> </w:t>
      </w:r>
      <w:r w:rsidRPr="00EA018E">
        <w:rPr>
          <w:rFonts w:ascii="Arial" w:hAnsi="Arial" w:cs="Arial"/>
          <w:sz w:val="22"/>
          <w:szCs w:val="22"/>
          <w:lang w:val="en-GB"/>
        </w:rPr>
        <w:t>7 July 2025</w:t>
      </w:r>
      <w:r w:rsidRPr="00EA018E">
        <w:rPr>
          <w:rFonts w:ascii="Arial" w:hAnsi="Arial" w:cs="Arial"/>
          <w:sz w:val="22"/>
          <w:szCs w:val="22"/>
          <w:cs/>
          <w:lang w:val="en-GB"/>
        </w:rPr>
        <w:t>.</w:t>
      </w:r>
    </w:p>
    <w:p w14:paraId="34326116" w14:textId="77777777" w:rsidR="00FB1D61" w:rsidRPr="00EA018E" w:rsidRDefault="00FB1D61" w:rsidP="00FB1D61">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12</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ab/>
        <w:t>Investments in joint venture</w:t>
      </w:r>
    </w:p>
    <w:p w14:paraId="0BC36515" w14:textId="0B6ADC40" w:rsidR="00FB1D61" w:rsidRPr="00EA018E" w:rsidRDefault="00FB1D61" w:rsidP="00FB1D61">
      <w:pPr>
        <w:pStyle w:val="BodyText"/>
        <w:spacing w:before="120" w:line="380" w:lineRule="exact"/>
        <w:ind w:left="547"/>
        <w:jc w:val="both"/>
        <w:rPr>
          <w:rFonts w:ascii="Arial" w:eastAsia="Arial Unicode MS" w:hAnsi="Arial" w:cs="Arial"/>
          <w:b/>
          <w:bCs/>
          <w:sz w:val="22"/>
          <w:szCs w:val="22"/>
        </w:rPr>
      </w:pPr>
      <w:r w:rsidRPr="00EA018E">
        <w:rPr>
          <w:rFonts w:ascii="Arial" w:hAnsi="Arial" w:cs="Arial"/>
          <w:sz w:val="22"/>
          <w:szCs w:val="22"/>
        </w:rPr>
        <w:t xml:space="preserve">In October 2025, QTC Global Power Company Limited </w:t>
      </w:r>
      <w:r w:rsidRPr="00EA018E">
        <w:rPr>
          <w:rFonts w:ascii="Arial" w:hAnsi="Arial" w:cs="Arial"/>
          <w:sz w:val="22"/>
          <w:szCs w:val="22"/>
          <w:cs/>
        </w:rPr>
        <w:t>(</w:t>
      </w:r>
      <w:r w:rsidRPr="00EA018E">
        <w:rPr>
          <w:rFonts w:ascii="Arial" w:hAnsi="Arial" w:cs="Arial"/>
          <w:sz w:val="22"/>
          <w:szCs w:val="22"/>
        </w:rPr>
        <w:t>a direct subsidiary</w:t>
      </w:r>
      <w:r w:rsidRPr="00EA018E">
        <w:rPr>
          <w:rFonts w:ascii="Arial" w:hAnsi="Arial" w:cs="Arial"/>
          <w:sz w:val="22"/>
          <w:szCs w:val="22"/>
          <w:cs/>
        </w:rPr>
        <w:t xml:space="preserve">) </w:t>
      </w:r>
      <w:r w:rsidRPr="00EA018E">
        <w:rPr>
          <w:rFonts w:ascii="Arial" w:hAnsi="Arial" w:cs="Arial"/>
          <w:sz w:val="22"/>
          <w:szCs w:val="22"/>
        </w:rPr>
        <w:t xml:space="preserve">established QTMC Company Limited </w:t>
      </w:r>
      <w:r w:rsidRPr="00EA018E">
        <w:rPr>
          <w:rFonts w:ascii="Arial" w:hAnsi="Arial" w:cs="Arial"/>
          <w:sz w:val="22"/>
          <w:szCs w:val="22"/>
          <w:cs/>
        </w:rPr>
        <w:t>(</w:t>
      </w:r>
      <w:r w:rsidRPr="00EA018E">
        <w:rPr>
          <w:rFonts w:ascii="Arial" w:hAnsi="Arial" w:cs="Arial"/>
          <w:sz w:val="22"/>
          <w:szCs w:val="22"/>
        </w:rPr>
        <w:t>a joint venture</w:t>
      </w:r>
      <w:r w:rsidRPr="00EA018E">
        <w:rPr>
          <w:rFonts w:ascii="Arial" w:hAnsi="Arial" w:cs="Arial"/>
          <w:sz w:val="22"/>
          <w:szCs w:val="22"/>
          <w:cs/>
        </w:rPr>
        <w:t xml:space="preserve">) </w:t>
      </w:r>
      <w:r w:rsidRPr="00EA018E">
        <w:rPr>
          <w:rFonts w:ascii="Arial" w:hAnsi="Arial" w:cs="Arial"/>
          <w:sz w:val="22"/>
          <w:szCs w:val="22"/>
        </w:rPr>
        <w:t>according to the resolution of the Board of Directors of the Company on 7 August 2025</w:t>
      </w:r>
      <w:r w:rsidRPr="00EA018E">
        <w:rPr>
          <w:rFonts w:ascii="Arial" w:hAnsi="Arial" w:cs="Arial"/>
          <w:sz w:val="22"/>
          <w:szCs w:val="22"/>
          <w:cs/>
        </w:rPr>
        <w:t xml:space="preserve">. </w:t>
      </w:r>
      <w:r w:rsidRPr="00EA018E">
        <w:rPr>
          <w:rFonts w:ascii="Arial" w:hAnsi="Arial" w:cs="Arial"/>
          <w:sz w:val="22"/>
          <w:szCs w:val="22"/>
        </w:rPr>
        <w:t>The joint venture has</w:t>
      </w:r>
      <w:r w:rsidRPr="00EA018E">
        <w:rPr>
          <w:rFonts w:ascii="Arial" w:hAnsi="Arial" w:cs="Arial"/>
          <w:sz w:val="22"/>
          <w:szCs w:val="22"/>
          <w:cs/>
        </w:rPr>
        <w:t xml:space="preserve"> </w:t>
      </w:r>
      <w:r w:rsidRPr="00EA018E">
        <w:rPr>
          <w:rFonts w:ascii="Arial" w:hAnsi="Arial" w:cs="Arial"/>
          <w:sz w:val="22"/>
          <w:szCs w:val="22"/>
        </w:rPr>
        <w:t>a registered capital of Baht 15 million, comprising of 150,000 ordinary shares with a par value at Baht 100</w:t>
      </w:r>
      <w:r w:rsidRPr="00EA018E">
        <w:rPr>
          <w:rFonts w:ascii="Arial" w:hAnsi="Arial" w:cs="Arial"/>
          <w:sz w:val="22"/>
          <w:szCs w:val="22"/>
          <w:cs/>
        </w:rPr>
        <w:t xml:space="preserve"> </w:t>
      </w:r>
      <w:r w:rsidRPr="00EA018E">
        <w:rPr>
          <w:rFonts w:ascii="Arial" w:hAnsi="Arial" w:cs="Arial"/>
          <w:sz w:val="22"/>
          <w:szCs w:val="22"/>
        </w:rPr>
        <w:t>each</w:t>
      </w:r>
      <w:r w:rsidRPr="00EA018E">
        <w:rPr>
          <w:rFonts w:ascii="Arial" w:hAnsi="Arial" w:cs="Arial"/>
          <w:sz w:val="22"/>
          <w:szCs w:val="22"/>
          <w:cs/>
        </w:rPr>
        <w:t xml:space="preserve">. </w:t>
      </w:r>
      <w:r w:rsidRPr="00EA018E">
        <w:rPr>
          <w:rFonts w:ascii="Arial" w:hAnsi="Arial" w:cs="Arial"/>
          <w:sz w:val="22"/>
          <w:szCs w:val="22"/>
        </w:rPr>
        <w:t>The Company holds 50</w:t>
      </w:r>
      <w:r w:rsidRPr="00EA018E">
        <w:rPr>
          <w:rFonts w:ascii="Arial" w:hAnsi="Arial" w:cs="Arial"/>
          <w:sz w:val="22"/>
          <w:szCs w:val="22"/>
          <w:cs/>
        </w:rPr>
        <w:t xml:space="preserve">% </w:t>
      </w:r>
      <w:r w:rsidRPr="00EA018E">
        <w:rPr>
          <w:rFonts w:ascii="Arial" w:hAnsi="Arial" w:cs="Arial"/>
          <w:sz w:val="22"/>
          <w:szCs w:val="22"/>
        </w:rPr>
        <w:t>of the shares or totaling Baht 7</w:t>
      </w:r>
      <w:r w:rsidRPr="00EA018E">
        <w:rPr>
          <w:rFonts w:ascii="Arial" w:hAnsi="Arial" w:cs="Arial"/>
          <w:sz w:val="22"/>
          <w:szCs w:val="22"/>
          <w:cs/>
        </w:rPr>
        <w:t>.</w:t>
      </w:r>
      <w:r w:rsidRPr="00EA018E">
        <w:rPr>
          <w:rFonts w:ascii="Arial" w:hAnsi="Arial" w:cs="Arial"/>
          <w:sz w:val="22"/>
          <w:szCs w:val="22"/>
        </w:rPr>
        <w:t>5 million</w:t>
      </w:r>
      <w:r w:rsidRPr="00EA018E">
        <w:rPr>
          <w:rFonts w:ascii="Arial" w:hAnsi="Arial" w:cs="Arial"/>
          <w:sz w:val="22"/>
          <w:szCs w:val="22"/>
          <w:cs/>
        </w:rPr>
        <w:t xml:space="preserve">. </w:t>
      </w:r>
      <w:r w:rsidRPr="00EA018E">
        <w:rPr>
          <w:rFonts w:ascii="Arial" w:hAnsi="Arial" w:cs="Arial"/>
          <w:sz w:val="22"/>
          <w:szCs w:val="22"/>
        </w:rPr>
        <w:t>The</w:t>
      </w:r>
      <w:r w:rsidRPr="00EA018E">
        <w:rPr>
          <w:rFonts w:ascii="Arial" w:hAnsi="Arial" w:cs="Arial"/>
          <w:sz w:val="22"/>
          <w:szCs w:val="22"/>
          <w:cs/>
        </w:rPr>
        <w:t xml:space="preserve"> </w:t>
      </w:r>
      <w:r w:rsidRPr="00EA018E">
        <w:rPr>
          <w:rFonts w:ascii="Arial" w:hAnsi="Arial" w:cs="Arial"/>
          <w:sz w:val="22"/>
          <w:szCs w:val="22"/>
        </w:rPr>
        <w:t xml:space="preserve">joint venture is engaged in the production and distribution of dry type cast resin </w:t>
      </w:r>
      <w:r w:rsidR="002E12C3" w:rsidRPr="00EA018E">
        <w:rPr>
          <w:rFonts w:ascii="Arial" w:hAnsi="Arial" w:cs="Arial"/>
          <w:sz w:val="22"/>
          <w:szCs w:val="22"/>
        </w:rPr>
        <w:t>transformers</w:t>
      </w:r>
      <w:r w:rsidRPr="00EA018E">
        <w:rPr>
          <w:rFonts w:ascii="Arial" w:hAnsi="Arial" w:cs="Arial"/>
          <w:sz w:val="22"/>
          <w:szCs w:val="22"/>
          <w:cs/>
        </w:rPr>
        <w:t>.</w:t>
      </w:r>
    </w:p>
    <w:p w14:paraId="245FCFD6" w14:textId="77777777" w:rsidR="00FB1D61" w:rsidRPr="00EA018E" w:rsidRDefault="00FB1D61" w:rsidP="00FB1D61">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12</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1</w:t>
      </w:r>
      <w:r w:rsidRPr="00EA018E">
        <w:rPr>
          <w:rFonts w:ascii="Arial" w:eastAsia="Arial Unicode MS" w:hAnsi="Arial" w:cs="Arial"/>
          <w:b/>
          <w:bCs/>
          <w:sz w:val="22"/>
          <w:szCs w:val="22"/>
          <w:lang w:val="en-GB"/>
        </w:rPr>
        <w:tab/>
        <w:t>Details of investments in joint venture</w:t>
      </w:r>
    </w:p>
    <w:tbl>
      <w:tblPr>
        <w:tblW w:w="9901" w:type="dxa"/>
        <w:tblInd w:w="-90" w:type="dxa"/>
        <w:tblLayout w:type="fixed"/>
        <w:tblLook w:val="0000" w:firstRow="0" w:lastRow="0" w:firstColumn="0" w:lastColumn="0" w:noHBand="0" w:noVBand="0"/>
      </w:tblPr>
      <w:tblGrid>
        <w:gridCol w:w="1254"/>
        <w:gridCol w:w="539"/>
        <w:gridCol w:w="717"/>
        <w:gridCol w:w="898"/>
        <w:gridCol w:w="900"/>
        <w:gridCol w:w="6"/>
        <w:gridCol w:w="37"/>
        <w:gridCol w:w="948"/>
        <w:gridCol w:w="295"/>
        <w:gridCol w:w="695"/>
        <w:gridCol w:w="10"/>
        <w:gridCol w:w="39"/>
        <w:gridCol w:w="855"/>
        <w:gridCol w:w="906"/>
        <w:gridCol w:w="901"/>
        <w:gridCol w:w="901"/>
      </w:tblGrid>
      <w:tr w:rsidR="00EA018E" w:rsidRPr="00EA018E" w14:paraId="31427230" w14:textId="77777777" w:rsidTr="000C3C8B">
        <w:trPr>
          <w:tblHeader/>
        </w:trPr>
        <w:tc>
          <w:tcPr>
            <w:tcW w:w="1793" w:type="dxa"/>
            <w:gridSpan w:val="2"/>
          </w:tcPr>
          <w:p w14:paraId="0AB4F7D9" w14:textId="77777777" w:rsidR="00FB1D61" w:rsidRPr="00EA018E" w:rsidRDefault="00FB1D61" w:rsidP="000C3C8B">
            <w:pPr>
              <w:spacing w:line="280" w:lineRule="exact"/>
              <w:ind w:right="-43"/>
              <w:jc w:val="right"/>
              <w:rPr>
                <w:rFonts w:ascii="Arial" w:hAnsi="Arial" w:cs="Arial"/>
                <w:sz w:val="14"/>
                <w:szCs w:val="14"/>
              </w:rPr>
            </w:pPr>
          </w:p>
        </w:tc>
        <w:tc>
          <w:tcPr>
            <w:tcW w:w="2558" w:type="dxa"/>
            <w:gridSpan w:val="5"/>
          </w:tcPr>
          <w:p w14:paraId="5B94EEA9" w14:textId="77777777" w:rsidR="00FB1D61" w:rsidRPr="00EA018E" w:rsidRDefault="00FB1D61" w:rsidP="000C3C8B">
            <w:pPr>
              <w:spacing w:line="280" w:lineRule="exact"/>
              <w:ind w:right="-43"/>
              <w:jc w:val="right"/>
              <w:rPr>
                <w:rFonts w:ascii="Arial" w:hAnsi="Arial" w:cs="Arial"/>
                <w:sz w:val="14"/>
                <w:szCs w:val="14"/>
              </w:rPr>
            </w:pPr>
          </w:p>
        </w:tc>
        <w:tc>
          <w:tcPr>
            <w:tcW w:w="1243" w:type="dxa"/>
            <w:gridSpan w:val="2"/>
          </w:tcPr>
          <w:p w14:paraId="7B94B763" w14:textId="77777777" w:rsidR="00FB1D61" w:rsidRPr="00EA018E" w:rsidRDefault="00FB1D61" w:rsidP="000C3C8B">
            <w:pPr>
              <w:spacing w:line="280" w:lineRule="exact"/>
              <w:ind w:right="-43"/>
              <w:jc w:val="right"/>
              <w:rPr>
                <w:rFonts w:ascii="Arial" w:hAnsi="Arial" w:cs="Arial"/>
                <w:sz w:val="14"/>
                <w:szCs w:val="14"/>
              </w:rPr>
            </w:pPr>
          </w:p>
        </w:tc>
        <w:tc>
          <w:tcPr>
            <w:tcW w:w="744" w:type="dxa"/>
            <w:gridSpan w:val="3"/>
          </w:tcPr>
          <w:p w14:paraId="134C43AF" w14:textId="77777777" w:rsidR="00FB1D61" w:rsidRPr="00EA018E" w:rsidRDefault="00FB1D61" w:rsidP="000C3C8B">
            <w:pPr>
              <w:spacing w:line="280" w:lineRule="exact"/>
              <w:ind w:right="-43"/>
              <w:jc w:val="right"/>
              <w:rPr>
                <w:rFonts w:ascii="Arial" w:hAnsi="Arial" w:cs="Arial"/>
                <w:sz w:val="14"/>
                <w:szCs w:val="14"/>
              </w:rPr>
            </w:pPr>
          </w:p>
        </w:tc>
        <w:tc>
          <w:tcPr>
            <w:tcW w:w="3563" w:type="dxa"/>
            <w:gridSpan w:val="4"/>
          </w:tcPr>
          <w:p w14:paraId="6FCD47A5" w14:textId="77777777" w:rsidR="00FB1D61" w:rsidRPr="00EA018E" w:rsidRDefault="00FB1D61" w:rsidP="000C3C8B">
            <w:pPr>
              <w:spacing w:line="280" w:lineRule="exact"/>
              <w:ind w:right="-43"/>
              <w:jc w:val="right"/>
              <w:rPr>
                <w:rFonts w:ascii="Arial" w:hAnsi="Arial" w:cs="Arial"/>
                <w:sz w:val="14"/>
                <w:szCs w:val="14"/>
              </w:rPr>
            </w:pPr>
            <w:r w:rsidRPr="00EA018E">
              <w:rPr>
                <w:rFonts w:ascii="Arial" w:hAnsi="Arial" w:cs="Arial"/>
                <w:sz w:val="14"/>
                <w:szCs w:val="14"/>
                <w:cs/>
              </w:rPr>
              <w:t>(</w:t>
            </w:r>
            <w:r w:rsidRPr="00EA018E">
              <w:rPr>
                <w:rFonts w:ascii="Arial" w:hAnsi="Arial" w:cs="Arial"/>
                <w:sz w:val="14"/>
                <w:szCs w:val="14"/>
              </w:rPr>
              <w:t>Unit</w:t>
            </w:r>
            <w:r w:rsidRPr="00EA018E">
              <w:rPr>
                <w:rFonts w:ascii="Arial" w:hAnsi="Arial" w:cs="Arial"/>
                <w:sz w:val="14"/>
                <w:szCs w:val="14"/>
                <w:cs/>
              </w:rPr>
              <w:t xml:space="preserve">: </w:t>
            </w:r>
            <w:r w:rsidRPr="00EA018E">
              <w:rPr>
                <w:rFonts w:ascii="Arial" w:hAnsi="Arial" w:cs="Arial"/>
                <w:sz w:val="14"/>
                <w:szCs w:val="14"/>
              </w:rPr>
              <w:t>Thousand Baht</w:t>
            </w:r>
            <w:r w:rsidRPr="00EA018E">
              <w:rPr>
                <w:rFonts w:ascii="Arial" w:hAnsi="Arial" w:cs="Arial"/>
                <w:sz w:val="14"/>
                <w:szCs w:val="14"/>
                <w:cs/>
              </w:rPr>
              <w:t>)</w:t>
            </w:r>
          </w:p>
        </w:tc>
      </w:tr>
      <w:tr w:rsidR="00EA018E" w:rsidRPr="00EA018E" w14:paraId="32A71F35" w14:textId="77777777" w:rsidTr="000C3C8B">
        <w:trPr>
          <w:tblHeader/>
        </w:trPr>
        <w:tc>
          <w:tcPr>
            <w:tcW w:w="1254" w:type="dxa"/>
          </w:tcPr>
          <w:p w14:paraId="5D236EFB" w14:textId="77777777" w:rsidR="00FB1D61" w:rsidRPr="00EA018E" w:rsidRDefault="00FB1D61" w:rsidP="000C3C8B">
            <w:pPr>
              <w:spacing w:line="280" w:lineRule="exact"/>
              <w:ind w:right="-43"/>
              <w:jc w:val="center"/>
              <w:rPr>
                <w:rFonts w:ascii="Arial" w:hAnsi="Arial" w:cs="Arial"/>
                <w:sz w:val="14"/>
                <w:szCs w:val="14"/>
                <w:cs/>
              </w:rPr>
            </w:pPr>
          </w:p>
        </w:tc>
        <w:tc>
          <w:tcPr>
            <w:tcW w:w="1256" w:type="dxa"/>
            <w:gridSpan w:val="2"/>
          </w:tcPr>
          <w:p w14:paraId="33658154" w14:textId="77777777" w:rsidR="00FB1D61" w:rsidRPr="00EA018E" w:rsidRDefault="00FB1D61" w:rsidP="000C3C8B">
            <w:pPr>
              <w:spacing w:line="280" w:lineRule="exact"/>
              <w:ind w:right="-29"/>
              <w:jc w:val="center"/>
              <w:rPr>
                <w:rFonts w:ascii="Arial" w:hAnsi="Arial" w:cs="Arial"/>
                <w:spacing w:val="-4"/>
                <w:sz w:val="14"/>
                <w:szCs w:val="14"/>
              </w:rPr>
            </w:pPr>
          </w:p>
        </w:tc>
        <w:tc>
          <w:tcPr>
            <w:tcW w:w="1804" w:type="dxa"/>
            <w:gridSpan w:val="3"/>
          </w:tcPr>
          <w:p w14:paraId="581F4DCE" w14:textId="77777777" w:rsidR="00FB1D61" w:rsidRPr="00EA018E" w:rsidRDefault="00FB1D61" w:rsidP="000C3C8B">
            <w:pPr>
              <w:spacing w:line="280" w:lineRule="exact"/>
              <w:ind w:right="-29"/>
              <w:jc w:val="center"/>
              <w:rPr>
                <w:rFonts w:ascii="Arial" w:hAnsi="Arial" w:cs="Arial"/>
                <w:spacing w:val="-4"/>
                <w:sz w:val="14"/>
                <w:szCs w:val="14"/>
              </w:rPr>
            </w:pPr>
          </w:p>
        </w:tc>
        <w:tc>
          <w:tcPr>
            <w:tcW w:w="1985" w:type="dxa"/>
            <w:gridSpan w:val="5"/>
          </w:tcPr>
          <w:p w14:paraId="43F8ACF4" w14:textId="77777777" w:rsidR="00FB1D61" w:rsidRPr="00EA018E" w:rsidRDefault="00FB1D61" w:rsidP="000C3C8B">
            <w:pPr>
              <w:spacing w:line="280" w:lineRule="exact"/>
              <w:ind w:left="-29" w:right="-29"/>
              <w:jc w:val="center"/>
              <w:rPr>
                <w:rFonts w:ascii="Arial" w:hAnsi="Arial" w:cs="Arial"/>
                <w:spacing w:val="-4"/>
                <w:sz w:val="14"/>
                <w:szCs w:val="14"/>
              </w:rPr>
            </w:pPr>
          </w:p>
        </w:tc>
        <w:tc>
          <w:tcPr>
            <w:tcW w:w="1800" w:type="dxa"/>
            <w:gridSpan w:val="3"/>
          </w:tcPr>
          <w:p w14:paraId="360FF3AB" w14:textId="77777777" w:rsidR="00FB1D61" w:rsidRPr="00EA018E" w:rsidRDefault="00FB1D61" w:rsidP="000C3C8B">
            <w:pPr>
              <w:pBdr>
                <w:bottom w:val="single" w:sz="4" w:space="1" w:color="auto"/>
              </w:pBdr>
              <w:spacing w:line="280" w:lineRule="exact"/>
              <w:ind w:left="-29" w:right="-29"/>
              <w:jc w:val="center"/>
              <w:rPr>
                <w:rFonts w:ascii="Arial" w:hAnsi="Arial" w:cs="Arial"/>
                <w:sz w:val="14"/>
                <w:szCs w:val="14"/>
              </w:rPr>
            </w:pPr>
            <w:r w:rsidRPr="00EA018E">
              <w:rPr>
                <w:rFonts w:ascii="Arial" w:hAnsi="Arial" w:cs="Arial"/>
                <w:sz w:val="14"/>
                <w:szCs w:val="14"/>
              </w:rPr>
              <w:t>Consolidated                       financial statements</w:t>
            </w:r>
          </w:p>
        </w:tc>
        <w:tc>
          <w:tcPr>
            <w:tcW w:w="1802" w:type="dxa"/>
            <w:gridSpan w:val="2"/>
          </w:tcPr>
          <w:p w14:paraId="1D03B799" w14:textId="77777777" w:rsidR="00FB1D61" w:rsidRPr="00EA018E" w:rsidRDefault="00FB1D61" w:rsidP="000C3C8B">
            <w:pPr>
              <w:pBdr>
                <w:bottom w:val="single" w:sz="4" w:space="1" w:color="auto"/>
              </w:pBdr>
              <w:spacing w:line="280" w:lineRule="exact"/>
              <w:ind w:left="-29" w:right="-29"/>
              <w:jc w:val="center"/>
              <w:rPr>
                <w:rFonts w:ascii="Arial" w:hAnsi="Arial" w:cs="Arial"/>
                <w:sz w:val="14"/>
                <w:szCs w:val="14"/>
              </w:rPr>
            </w:pPr>
            <w:r w:rsidRPr="00EA018E">
              <w:rPr>
                <w:rFonts w:ascii="Arial" w:hAnsi="Arial" w:cs="Arial"/>
                <w:sz w:val="14"/>
                <w:szCs w:val="14"/>
              </w:rPr>
              <w:t>Separate                            financial statements</w:t>
            </w:r>
          </w:p>
        </w:tc>
      </w:tr>
      <w:tr w:rsidR="00EA018E" w:rsidRPr="00EA018E" w14:paraId="52607A68" w14:textId="77777777" w:rsidTr="000C3C8B">
        <w:trPr>
          <w:tblHeader/>
        </w:trPr>
        <w:tc>
          <w:tcPr>
            <w:tcW w:w="1254" w:type="dxa"/>
          </w:tcPr>
          <w:p w14:paraId="5064F7B0" w14:textId="77777777" w:rsidR="00FB1D61" w:rsidRPr="00EA018E" w:rsidRDefault="00FB1D61" w:rsidP="000C3C8B">
            <w:pPr>
              <w:spacing w:line="280" w:lineRule="exact"/>
              <w:ind w:right="-43"/>
              <w:jc w:val="center"/>
              <w:rPr>
                <w:rFonts w:ascii="Arial" w:hAnsi="Arial" w:cs="Arial"/>
                <w:sz w:val="14"/>
                <w:szCs w:val="14"/>
                <w:cs/>
              </w:rPr>
            </w:pPr>
          </w:p>
        </w:tc>
        <w:tc>
          <w:tcPr>
            <w:tcW w:w="1256" w:type="dxa"/>
            <w:gridSpan w:val="2"/>
          </w:tcPr>
          <w:p w14:paraId="4C7F070F" w14:textId="77777777" w:rsidR="00FB1D61" w:rsidRPr="00EA018E" w:rsidRDefault="00FB1D61" w:rsidP="000C3C8B">
            <w:pPr>
              <w:spacing w:line="280" w:lineRule="exact"/>
              <w:ind w:right="-29"/>
              <w:jc w:val="center"/>
              <w:rPr>
                <w:rFonts w:ascii="Arial" w:hAnsi="Arial" w:cs="Arial"/>
                <w:spacing w:val="-4"/>
                <w:sz w:val="14"/>
                <w:szCs w:val="14"/>
              </w:rPr>
            </w:pPr>
            <w:r w:rsidRPr="00EA018E">
              <w:rPr>
                <w:rFonts w:ascii="Arial" w:hAnsi="Arial" w:cs="Arial"/>
                <w:sz w:val="14"/>
                <w:szCs w:val="14"/>
              </w:rPr>
              <w:t>Type of</w:t>
            </w:r>
          </w:p>
        </w:tc>
        <w:tc>
          <w:tcPr>
            <w:tcW w:w="1804" w:type="dxa"/>
            <w:gridSpan w:val="3"/>
          </w:tcPr>
          <w:p w14:paraId="403EA869" w14:textId="77777777" w:rsidR="00FB1D61" w:rsidRPr="00EA018E" w:rsidRDefault="00FB1D61" w:rsidP="000C3C8B">
            <w:pPr>
              <w:pBdr>
                <w:bottom w:val="single" w:sz="4" w:space="1" w:color="auto"/>
              </w:pBdr>
              <w:spacing w:line="280" w:lineRule="exact"/>
              <w:ind w:right="-29"/>
              <w:jc w:val="center"/>
              <w:rPr>
                <w:rFonts w:ascii="Arial" w:hAnsi="Arial" w:cs="Arial"/>
                <w:spacing w:val="-4"/>
                <w:sz w:val="14"/>
                <w:szCs w:val="14"/>
              </w:rPr>
            </w:pPr>
            <w:r w:rsidRPr="00EA018E">
              <w:rPr>
                <w:rFonts w:ascii="Arial" w:hAnsi="Arial" w:cs="Arial"/>
                <w:spacing w:val="-4"/>
                <w:sz w:val="14"/>
                <w:szCs w:val="14"/>
              </w:rPr>
              <w:t>Paid</w:t>
            </w:r>
            <w:r w:rsidRPr="00EA018E">
              <w:rPr>
                <w:rFonts w:ascii="Arial" w:hAnsi="Arial" w:cs="Arial"/>
                <w:spacing w:val="-4"/>
                <w:sz w:val="14"/>
                <w:szCs w:val="14"/>
                <w:cs/>
              </w:rPr>
              <w:t>-</w:t>
            </w:r>
            <w:r w:rsidRPr="00EA018E">
              <w:rPr>
                <w:rFonts w:ascii="Arial" w:hAnsi="Arial" w:cs="Arial"/>
                <w:spacing w:val="-4"/>
                <w:sz w:val="14"/>
                <w:szCs w:val="14"/>
              </w:rPr>
              <w:t>up share capital</w:t>
            </w:r>
          </w:p>
        </w:tc>
        <w:tc>
          <w:tcPr>
            <w:tcW w:w="1985" w:type="dxa"/>
            <w:gridSpan w:val="5"/>
          </w:tcPr>
          <w:p w14:paraId="3ECF9571" w14:textId="77777777" w:rsidR="00FB1D61" w:rsidRPr="00EA018E" w:rsidRDefault="00FB1D61" w:rsidP="000C3C8B">
            <w:pPr>
              <w:pBdr>
                <w:bottom w:val="single" w:sz="4" w:space="1" w:color="auto"/>
              </w:pBdr>
              <w:spacing w:line="280" w:lineRule="exact"/>
              <w:ind w:left="-29" w:right="-29"/>
              <w:jc w:val="center"/>
              <w:rPr>
                <w:rFonts w:ascii="Arial" w:hAnsi="Arial" w:cs="Arial"/>
                <w:spacing w:val="-4"/>
                <w:sz w:val="14"/>
                <w:szCs w:val="14"/>
              </w:rPr>
            </w:pPr>
            <w:r w:rsidRPr="00EA018E">
              <w:rPr>
                <w:rFonts w:ascii="Arial" w:hAnsi="Arial" w:cs="Arial"/>
                <w:spacing w:val="-4"/>
                <w:sz w:val="14"/>
                <w:szCs w:val="14"/>
              </w:rPr>
              <w:t>Percentage of shareholding</w:t>
            </w:r>
          </w:p>
        </w:tc>
        <w:tc>
          <w:tcPr>
            <w:tcW w:w="1800" w:type="dxa"/>
            <w:gridSpan w:val="3"/>
          </w:tcPr>
          <w:p w14:paraId="3CA4ECF6" w14:textId="77777777" w:rsidR="00FB1D61" w:rsidRPr="00EA018E" w:rsidRDefault="00FB1D61" w:rsidP="000C3C8B">
            <w:pPr>
              <w:pBdr>
                <w:bottom w:val="single" w:sz="4" w:space="1" w:color="auto"/>
              </w:pBdr>
              <w:spacing w:line="280" w:lineRule="exact"/>
              <w:ind w:left="-29" w:right="-29"/>
              <w:jc w:val="center"/>
              <w:rPr>
                <w:rFonts w:ascii="Arial" w:hAnsi="Arial" w:cs="Arial"/>
                <w:sz w:val="14"/>
                <w:szCs w:val="14"/>
              </w:rPr>
            </w:pPr>
            <w:r w:rsidRPr="00EA018E">
              <w:rPr>
                <w:rFonts w:ascii="Arial" w:hAnsi="Arial" w:cs="Arial"/>
                <w:sz w:val="14"/>
                <w:szCs w:val="14"/>
              </w:rPr>
              <w:t>Equity method</w:t>
            </w:r>
          </w:p>
        </w:tc>
        <w:tc>
          <w:tcPr>
            <w:tcW w:w="1802" w:type="dxa"/>
            <w:gridSpan w:val="2"/>
          </w:tcPr>
          <w:p w14:paraId="1E237C33" w14:textId="77777777" w:rsidR="00FB1D61" w:rsidRPr="00EA018E" w:rsidRDefault="00FB1D61" w:rsidP="000C3C8B">
            <w:pPr>
              <w:pBdr>
                <w:bottom w:val="single" w:sz="4" w:space="1" w:color="auto"/>
              </w:pBdr>
              <w:spacing w:line="280" w:lineRule="exact"/>
              <w:ind w:left="-29" w:right="-29"/>
              <w:jc w:val="center"/>
              <w:rPr>
                <w:rFonts w:ascii="Arial" w:hAnsi="Arial" w:cs="Arial"/>
                <w:sz w:val="14"/>
                <w:szCs w:val="14"/>
              </w:rPr>
            </w:pPr>
            <w:r w:rsidRPr="00EA018E">
              <w:rPr>
                <w:rFonts w:ascii="Arial" w:hAnsi="Arial" w:cs="Arial"/>
                <w:sz w:val="14"/>
                <w:szCs w:val="14"/>
              </w:rPr>
              <w:t>Cost method</w:t>
            </w:r>
          </w:p>
        </w:tc>
      </w:tr>
      <w:tr w:rsidR="00EA018E" w:rsidRPr="00EA018E" w14:paraId="36764744" w14:textId="77777777" w:rsidTr="000C3C8B">
        <w:trPr>
          <w:tblHeader/>
        </w:trPr>
        <w:tc>
          <w:tcPr>
            <w:tcW w:w="1254" w:type="dxa"/>
          </w:tcPr>
          <w:p w14:paraId="5A44C55E" w14:textId="77777777" w:rsidR="00FB1D61" w:rsidRPr="00EA018E" w:rsidRDefault="00FB1D61" w:rsidP="000C3C8B">
            <w:pPr>
              <w:pBdr>
                <w:bottom w:val="single" w:sz="4" w:space="1" w:color="auto"/>
              </w:pBdr>
              <w:spacing w:line="280" w:lineRule="exact"/>
              <w:ind w:right="-43"/>
              <w:jc w:val="center"/>
              <w:rPr>
                <w:rFonts w:ascii="Arial" w:hAnsi="Arial" w:cs="Arial"/>
                <w:sz w:val="14"/>
                <w:szCs w:val="14"/>
                <w:cs/>
              </w:rPr>
            </w:pPr>
            <w:r w:rsidRPr="00EA018E">
              <w:rPr>
                <w:rFonts w:ascii="Arial" w:hAnsi="Arial" w:cs="Arial"/>
                <w:sz w:val="14"/>
                <w:szCs w:val="14"/>
              </w:rPr>
              <w:t>Joint venture</w:t>
            </w:r>
          </w:p>
        </w:tc>
        <w:tc>
          <w:tcPr>
            <w:tcW w:w="1256" w:type="dxa"/>
            <w:gridSpan w:val="2"/>
          </w:tcPr>
          <w:p w14:paraId="1B547BF8" w14:textId="77777777" w:rsidR="00FB1D61" w:rsidRPr="00EA018E" w:rsidRDefault="00FB1D61" w:rsidP="000C3C8B">
            <w:pPr>
              <w:pBdr>
                <w:bottom w:val="single" w:sz="4" w:space="1" w:color="auto"/>
              </w:pBdr>
              <w:spacing w:line="280" w:lineRule="exact"/>
              <w:ind w:right="-43"/>
              <w:jc w:val="center"/>
              <w:rPr>
                <w:rFonts w:ascii="Arial" w:hAnsi="Arial" w:cs="Arial"/>
                <w:sz w:val="14"/>
                <w:szCs w:val="14"/>
              </w:rPr>
            </w:pPr>
            <w:r w:rsidRPr="00EA018E">
              <w:rPr>
                <w:rFonts w:ascii="Arial" w:hAnsi="Arial" w:cs="Arial"/>
                <w:sz w:val="14"/>
                <w:szCs w:val="14"/>
              </w:rPr>
              <w:t>business</w:t>
            </w:r>
          </w:p>
        </w:tc>
        <w:tc>
          <w:tcPr>
            <w:tcW w:w="898" w:type="dxa"/>
          </w:tcPr>
          <w:p w14:paraId="1324A440" w14:textId="77777777" w:rsidR="00FB1D61" w:rsidRPr="00EA018E" w:rsidRDefault="00FB1D61" w:rsidP="000C3C8B">
            <w:pPr>
              <w:pBdr>
                <w:bottom w:val="single" w:sz="4" w:space="1" w:color="auto"/>
              </w:pBdr>
              <w:spacing w:line="280" w:lineRule="exact"/>
              <w:ind w:right="-43"/>
              <w:jc w:val="center"/>
              <w:rPr>
                <w:rFonts w:ascii="Arial" w:hAnsi="Arial" w:cs="Arial"/>
                <w:sz w:val="14"/>
                <w:szCs w:val="14"/>
              </w:rPr>
            </w:pPr>
            <w:r w:rsidRPr="00EA018E">
              <w:rPr>
                <w:rFonts w:ascii="Arial" w:hAnsi="Arial" w:cs="Arial"/>
                <w:sz w:val="14"/>
                <w:szCs w:val="14"/>
              </w:rPr>
              <w:t>2025</w:t>
            </w:r>
          </w:p>
        </w:tc>
        <w:tc>
          <w:tcPr>
            <w:tcW w:w="900" w:type="dxa"/>
          </w:tcPr>
          <w:p w14:paraId="7FBDE5D7" w14:textId="77777777" w:rsidR="00FB1D61" w:rsidRPr="00EA018E" w:rsidRDefault="00FB1D61" w:rsidP="000C3C8B">
            <w:pPr>
              <w:pBdr>
                <w:bottom w:val="single" w:sz="4" w:space="1" w:color="auto"/>
              </w:pBdr>
              <w:spacing w:line="280" w:lineRule="exact"/>
              <w:ind w:right="-29"/>
              <w:jc w:val="center"/>
              <w:rPr>
                <w:rFonts w:ascii="Arial" w:hAnsi="Arial" w:cs="Arial"/>
                <w:spacing w:val="-4"/>
                <w:sz w:val="14"/>
                <w:szCs w:val="14"/>
              </w:rPr>
            </w:pPr>
            <w:r w:rsidRPr="00EA018E">
              <w:rPr>
                <w:rFonts w:ascii="Arial" w:hAnsi="Arial" w:cs="Arial"/>
                <w:spacing w:val="-4"/>
                <w:sz w:val="14"/>
                <w:szCs w:val="14"/>
              </w:rPr>
              <w:t>2024</w:t>
            </w:r>
          </w:p>
        </w:tc>
        <w:tc>
          <w:tcPr>
            <w:tcW w:w="991" w:type="dxa"/>
            <w:gridSpan w:val="3"/>
          </w:tcPr>
          <w:p w14:paraId="33276AF5" w14:textId="77777777" w:rsidR="00FB1D61" w:rsidRPr="00EA018E" w:rsidRDefault="00FB1D61" w:rsidP="000C3C8B">
            <w:pPr>
              <w:pBdr>
                <w:bottom w:val="single" w:sz="4" w:space="1" w:color="auto"/>
              </w:pBdr>
              <w:spacing w:line="280" w:lineRule="exact"/>
              <w:ind w:left="-29" w:right="-29"/>
              <w:jc w:val="center"/>
              <w:rPr>
                <w:rFonts w:ascii="Arial" w:hAnsi="Arial" w:cs="Arial"/>
                <w:spacing w:val="-4"/>
                <w:sz w:val="14"/>
                <w:szCs w:val="14"/>
              </w:rPr>
            </w:pPr>
            <w:r w:rsidRPr="00EA018E">
              <w:rPr>
                <w:rFonts w:ascii="Arial" w:hAnsi="Arial" w:cs="Arial"/>
                <w:sz w:val="14"/>
                <w:szCs w:val="14"/>
              </w:rPr>
              <w:t>2025</w:t>
            </w:r>
          </w:p>
        </w:tc>
        <w:tc>
          <w:tcPr>
            <w:tcW w:w="990" w:type="dxa"/>
            <w:gridSpan w:val="2"/>
          </w:tcPr>
          <w:p w14:paraId="0A3F0A9B" w14:textId="77777777" w:rsidR="00FB1D61" w:rsidRPr="00EA018E" w:rsidRDefault="00FB1D61" w:rsidP="000C3C8B">
            <w:pPr>
              <w:pBdr>
                <w:bottom w:val="single" w:sz="4" w:space="1" w:color="auto"/>
              </w:pBdr>
              <w:spacing w:line="280" w:lineRule="exact"/>
              <w:ind w:left="-29" w:right="-29"/>
              <w:jc w:val="center"/>
              <w:rPr>
                <w:rFonts w:ascii="Arial" w:hAnsi="Arial" w:cs="Arial"/>
                <w:spacing w:val="-4"/>
                <w:sz w:val="14"/>
                <w:szCs w:val="14"/>
              </w:rPr>
            </w:pPr>
            <w:r w:rsidRPr="00EA018E">
              <w:rPr>
                <w:rFonts w:ascii="Arial" w:hAnsi="Arial" w:cs="Arial"/>
                <w:spacing w:val="-4"/>
                <w:sz w:val="14"/>
                <w:szCs w:val="14"/>
              </w:rPr>
              <w:t>2024</w:t>
            </w:r>
          </w:p>
        </w:tc>
        <w:tc>
          <w:tcPr>
            <w:tcW w:w="904" w:type="dxa"/>
            <w:gridSpan w:val="3"/>
          </w:tcPr>
          <w:p w14:paraId="2F86885E" w14:textId="77777777" w:rsidR="00FB1D61" w:rsidRPr="00EA018E" w:rsidRDefault="00FB1D61" w:rsidP="000C3C8B">
            <w:pPr>
              <w:pBdr>
                <w:bottom w:val="single" w:sz="4" w:space="1" w:color="auto"/>
              </w:pBdr>
              <w:spacing w:line="280" w:lineRule="exact"/>
              <w:ind w:right="-29"/>
              <w:jc w:val="center"/>
              <w:rPr>
                <w:rFonts w:ascii="Arial" w:hAnsi="Arial" w:cs="Arial"/>
                <w:sz w:val="14"/>
                <w:szCs w:val="14"/>
              </w:rPr>
            </w:pPr>
            <w:r w:rsidRPr="00EA018E">
              <w:rPr>
                <w:rFonts w:ascii="Arial" w:hAnsi="Arial" w:cs="Arial"/>
                <w:sz w:val="14"/>
                <w:szCs w:val="14"/>
              </w:rPr>
              <w:t>2025</w:t>
            </w:r>
          </w:p>
        </w:tc>
        <w:tc>
          <w:tcPr>
            <w:tcW w:w="906" w:type="dxa"/>
          </w:tcPr>
          <w:p w14:paraId="572A507E" w14:textId="77777777" w:rsidR="00FB1D61" w:rsidRPr="00EA018E" w:rsidRDefault="00FB1D61" w:rsidP="000C3C8B">
            <w:pPr>
              <w:pBdr>
                <w:bottom w:val="single" w:sz="4" w:space="1" w:color="auto"/>
              </w:pBdr>
              <w:spacing w:line="280" w:lineRule="exact"/>
              <w:ind w:left="-29" w:right="-29"/>
              <w:jc w:val="center"/>
              <w:rPr>
                <w:rFonts w:ascii="Arial" w:hAnsi="Arial" w:cs="Arial"/>
                <w:sz w:val="14"/>
                <w:szCs w:val="14"/>
              </w:rPr>
            </w:pPr>
            <w:r w:rsidRPr="00EA018E">
              <w:rPr>
                <w:rFonts w:ascii="Arial" w:hAnsi="Arial" w:cs="Arial"/>
                <w:spacing w:val="-4"/>
                <w:sz w:val="14"/>
                <w:szCs w:val="14"/>
              </w:rPr>
              <w:t>2024</w:t>
            </w:r>
          </w:p>
        </w:tc>
        <w:tc>
          <w:tcPr>
            <w:tcW w:w="901" w:type="dxa"/>
          </w:tcPr>
          <w:p w14:paraId="0D5EE385" w14:textId="77777777" w:rsidR="00FB1D61" w:rsidRPr="00EA018E" w:rsidRDefault="00FB1D61" w:rsidP="000C3C8B">
            <w:pPr>
              <w:pBdr>
                <w:bottom w:val="single" w:sz="4" w:space="1" w:color="auto"/>
              </w:pBdr>
              <w:spacing w:line="280" w:lineRule="exact"/>
              <w:ind w:left="-29" w:right="-29"/>
              <w:jc w:val="center"/>
              <w:rPr>
                <w:rFonts w:ascii="Arial" w:hAnsi="Arial" w:cs="Arial"/>
                <w:spacing w:val="-4"/>
                <w:sz w:val="14"/>
                <w:szCs w:val="14"/>
              </w:rPr>
            </w:pPr>
            <w:r w:rsidRPr="00EA018E">
              <w:rPr>
                <w:rFonts w:ascii="Arial" w:hAnsi="Arial" w:cs="Arial"/>
                <w:sz w:val="14"/>
                <w:szCs w:val="14"/>
              </w:rPr>
              <w:t>2025</w:t>
            </w:r>
          </w:p>
        </w:tc>
        <w:tc>
          <w:tcPr>
            <w:tcW w:w="901" w:type="dxa"/>
          </w:tcPr>
          <w:p w14:paraId="0C4B0E75" w14:textId="77777777" w:rsidR="00FB1D61" w:rsidRPr="00EA018E" w:rsidRDefault="00FB1D61" w:rsidP="000C3C8B">
            <w:pPr>
              <w:pBdr>
                <w:bottom w:val="single" w:sz="4" w:space="1" w:color="auto"/>
              </w:pBdr>
              <w:spacing w:line="280" w:lineRule="exact"/>
              <w:ind w:left="-29" w:right="-29"/>
              <w:jc w:val="center"/>
              <w:rPr>
                <w:rFonts w:ascii="Arial" w:hAnsi="Arial" w:cs="Arial"/>
                <w:spacing w:val="-4"/>
                <w:sz w:val="14"/>
                <w:szCs w:val="14"/>
              </w:rPr>
            </w:pPr>
            <w:r w:rsidRPr="00EA018E">
              <w:rPr>
                <w:rFonts w:ascii="Arial" w:hAnsi="Arial" w:cs="Arial"/>
                <w:spacing w:val="-4"/>
                <w:sz w:val="14"/>
                <w:szCs w:val="14"/>
              </w:rPr>
              <w:t>2024</w:t>
            </w:r>
          </w:p>
        </w:tc>
      </w:tr>
      <w:tr w:rsidR="00EA018E" w:rsidRPr="00EA018E" w14:paraId="6015E9C7" w14:textId="77777777" w:rsidTr="000C3C8B">
        <w:trPr>
          <w:tblHeader/>
        </w:trPr>
        <w:tc>
          <w:tcPr>
            <w:tcW w:w="1254" w:type="dxa"/>
          </w:tcPr>
          <w:p w14:paraId="7298CE59" w14:textId="77777777" w:rsidR="00FB1D61" w:rsidRPr="00EA018E" w:rsidRDefault="00FB1D61" w:rsidP="000C3C8B">
            <w:pPr>
              <w:spacing w:line="280" w:lineRule="exact"/>
              <w:ind w:right="-43"/>
              <w:jc w:val="center"/>
              <w:rPr>
                <w:rFonts w:ascii="Arial" w:hAnsi="Arial" w:cs="Arial"/>
                <w:sz w:val="14"/>
                <w:szCs w:val="14"/>
                <w:cs/>
              </w:rPr>
            </w:pPr>
          </w:p>
        </w:tc>
        <w:tc>
          <w:tcPr>
            <w:tcW w:w="1256" w:type="dxa"/>
            <w:gridSpan w:val="2"/>
          </w:tcPr>
          <w:p w14:paraId="6B311395" w14:textId="77777777" w:rsidR="00FB1D61" w:rsidRPr="00EA018E" w:rsidRDefault="00FB1D61" w:rsidP="000C3C8B">
            <w:pPr>
              <w:spacing w:line="280" w:lineRule="exact"/>
              <w:ind w:right="-43"/>
              <w:jc w:val="center"/>
              <w:rPr>
                <w:rFonts w:ascii="Arial" w:hAnsi="Arial" w:cs="Arial"/>
                <w:sz w:val="14"/>
                <w:szCs w:val="14"/>
              </w:rPr>
            </w:pPr>
          </w:p>
        </w:tc>
        <w:tc>
          <w:tcPr>
            <w:tcW w:w="898" w:type="dxa"/>
          </w:tcPr>
          <w:p w14:paraId="54C920A8" w14:textId="77777777" w:rsidR="00FB1D61" w:rsidRPr="00EA018E" w:rsidRDefault="00FB1D61" w:rsidP="000C3C8B">
            <w:pPr>
              <w:spacing w:line="280" w:lineRule="exact"/>
              <w:ind w:right="-43"/>
              <w:jc w:val="center"/>
              <w:rPr>
                <w:rFonts w:ascii="Arial" w:hAnsi="Arial" w:cs="Arial"/>
                <w:sz w:val="14"/>
                <w:szCs w:val="14"/>
              </w:rPr>
            </w:pPr>
          </w:p>
        </w:tc>
        <w:tc>
          <w:tcPr>
            <w:tcW w:w="900" w:type="dxa"/>
          </w:tcPr>
          <w:p w14:paraId="42F6ABAA" w14:textId="77777777" w:rsidR="00FB1D61" w:rsidRPr="00EA018E" w:rsidRDefault="00FB1D61" w:rsidP="000C3C8B">
            <w:pPr>
              <w:spacing w:line="280" w:lineRule="exact"/>
              <w:ind w:right="-29"/>
              <w:jc w:val="center"/>
              <w:rPr>
                <w:rFonts w:ascii="Arial" w:hAnsi="Arial" w:cs="Arial"/>
                <w:spacing w:val="-4"/>
                <w:sz w:val="14"/>
                <w:szCs w:val="14"/>
              </w:rPr>
            </w:pPr>
          </w:p>
        </w:tc>
        <w:tc>
          <w:tcPr>
            <w:tcW w:w="991" w:type="dxa"/>
            <w:gridSpan w:val="3"/>
          </w:tcPr>
          <w:p w14:paraId="0C248269" w14:textId="77777777" w:rsidR="00FB1D61" w:rsidRPr="00EA018E" w:rsidRDefault="00FB1D61" w:rsidP="000C3C8B">
            <w:pPr>
              <w:spacing w:line="280" w:lineRule="exact"/>
              <w:ind w:left="-29" w:right="-29"/>
              <w:jc w:val="center"/>
              <w:rPr>
                <w:rFonts w:ascii="Arial" w:hAnsi="Arial" w:cs="Arial"/>
                <w:spacing w:val="-4"/>
                <w:sz w:val="14"/>
                <w:szCs w:val="14"/>
              </w:rPr>
            </w:pPr>
            <w:r w:rsidRPr="00EA018E">
              <w:rPr>
                <w:rFonts w:ascii="Arial" w:hAnsi="Arial" w:cs="Arial"/>
                <w:spacing w:val="-4"/>
                <w:sz w:val="14"/>
                <w:szCs w:val="14"/>
                <w:cs/>
              </w:rPr>
              <w:t>(%)</w:t>
            </w:r>
          </w:p>
        </w:tc>
        <w:tc>
          <w:tcPr>
            <w:tcW w:w="990" w:type="dxa"/>
            <w:gridSpan w:val="2"/>
          </w:tcPr>
          <w:p w14:paraId="6FABADF7" w14:textId="77777777" w:rsidR="00FB1D61" w:rsidRPr="00EA018E" w:rsidRDefault="00FB1D61" w:rsidP="000C3C8B">
            <w:pPr>
              <w:spacing w:line="280" w:lineRule="exact"/>
              <w:ind w:left="-29" w:right="-29"/>
              <w:jc w:val="center"/>
              <w:rPr>
                <w:rFonts w:ascii="Arial" w:hAnsi="Arial" w:cs="Arial"/>
                <w:spacing w:val="-4"/>
                <w:sz w:val="14"/>
                <w:szCs w:val="14"/>
              </w:rPr>
            </w:pPr>
            <w:r w:rsidRPr="00EA018E">
              <w:rPr>
                <w:rFonts w:ascii="Arial" w:hAnsi="Arial" w:cs="Arial"/>
                <w:spacing w:val="-4"/>
                <w:sz w:val="14"/>
                <w:szCs w:val="14"/>
                <w:cs/>
              </w:rPr>
              <w:t>(%)</w:t>
            </w:r>
          </w:p>
        </w:tc>
        <w:tc>
          <w:tcPr>
            <w:tcW w:w="904" w:type="dxa"/>
            <w:gridSpan w:val="3"/>
          </w:tcPr>
          <w:p w14:paraId="283DC2EF" w14:textId="77777777" w:rsidR="00FB1D61" w:rsidRPr="00EA018E" w:rsidRDefault="00FB1D61" w:rsidP="000C3C8B">
            <w:pPr>
              <w:spacing w:line="280" w:lineRule="exact"/>
              <w:ind w:right="-29"/>
              <w:jc w:val="center"/>
              <w:rPr>
                <w:rFonts w:ascii="Arial" w:hAnsi="Arial" w:cs="Arial"/>
                <w:sz w:val="14"/>
                <w:szCs w:val="14"/>
              </w:rPr>
            </w:pPr>
          </w:p>
        </w:tc>
        <w:tc>
          <w:tcPr>
            <w:tcW w:w="906" w:type="dxa"/>
          </w:tcPr>
          <w:p w14:paraId="646C1B5F" w14:textId="77777777" w:rsidR="00FB1D61" w:rsidRPr="00EA018E" w:rsidRDefault="00FB1D61" w:rsidP="000C3C8B">
            <w:pPr>
              <w:spacing w:line="280" w:lineRule="exact"/>
              <w:ind w:left="-29" w:right="-29"/>
              <w:jc w:val="center"/>
              <w:rPr>
                <w:rFonts w:ascii="Arial" w:hAnsi="Arial" w:cs="Arial"/>
                <w:sz w:val="14"/>
                <w:szCs w:val="14"/>
              </w:rPr>
            </w:pPr>
          </w:p>
        </w:tc>
        <w:tc>
          <w:tcPr>
            <w:tcW w:w="901" w:type="dxa"/>
          </w:tcPr>
          <w:p w14:paraId="2262EF78" w14:textId="77777777" w:rsidR="00FB1D61" w:rsidRPr="00EA018E" w:rsidRDefault="00FB1D61" w:rsidP="000C3C8B">
            <w:pPr>
              <w:spacing w:line="280" w:lineRule="exact"/>
              <w:ind w:left="-29" w:right="-29"/>
              <w:jc w:val="center"/>
              <w:rPr>
                <w:rFonts w:ascii="Arial" w:hAnsi="Arial" w:cs="Arial"/>
                <w:spacing w:val="-4"/>
                <w:sz w:val="14"/>
                <w:szCs w:val="14"/>
              </w:rPr>
            </w:pPr>
          </w:p>
        </w:tc>
        <w:tc>
          <w:tcPr>
            <w:tcW w:w="901" w:type="dxa"/>
          </w:tcPr>
          <w:p w14:paraId="48898DE8" w14:textId="77777777" w:rsidR="00FB1D61" w:rsidRPr="00EA018E" w:rsidRDefault="00FB1D61" w:rsidP="000C3C8B">
            <w:pPr>
              <w:spacing w:line="280" w:lineRule="exact"/>
              <w:ind w:left="-29" w:right="-29"/>
              <w:jc w:val="center"/>
              <w:rPr>
                <w:rFonts w:ascii="Arial" w:hAnsi="Arial" w:cs="Arial"/>
                <w:spacing w:val="-4"/>
                <w:sz w:val="14"/>
                <w:szCs w:val="14"/>
              </w:rPr>
            </w:pPr>
          </w:p>
        </w:tc>
      </w:tr>
      <w:tr w:rsidR="00EA018E" w:rsidRPr="00EA018E" w14:paraId="6BF70C77" w14:textId="77777777" w:rsidTr="000C3C8B">
        <w:trPr>
          <w:tblHeader/>
        </w:trPr>
        <w:tc>
          <w:tcPr>
            <w:tcW w:w="1254" w:type="dxa"/>
          </w:tcPr>
          <w:p w14:paraId="43B651BB" w14:textId="77777777" w:rsidR="00CA2297" w:rsidRPr="00EA018E" w:rsidRDefault="00CA2297" w:rsidP="00CA2297">
            <w:pPr>
              <w:spacing w:line="280" w:lineRule="exact"/>
              <w:ind w:left="165" w:right="-12" w:hanging="165"/>
              <w:rPr>
                <w:rFonts w:ascii="Arial" w:hAnsi="Arial" w:cs="Arial"/>
                <w:sz w:val="14"/>
                <w:szCs w:val="14"/>
              </w:rPr>
            </w:pPr>
            <w:r w:rsidRPr="00EA018E">
              <w:rPr>
                <w:rFonts w:ascii="Arial" w:hAnsi="Arial" w:cs="Arial"/>
                <w:sz w:val="14"/>
                <w:szCs w:val="14"/>
              </w:rPr>
              <w:t>QTMC Co</w:t>
            </w:r>
            <w:r w:rsidRPr="00EA018E">
              <w:rPr>
                <w:rFonts w:ascii="Arial" w:hAnsi="Arial" w:cs="Arial"/>
                <w:sz w:val="14"/>
                <w:szCs w:val="14"/>
                <w:cs/>
              </w:rPr>
              <w:t>.</w:t>
            </w:r>
            <w:r w:rsidRPr="00EA018E">
              <w:rPr>
                <w:rFonts w:ascii="Arial" w:hAnsi="Arial" w:cs="Arial"/>
                <w:sz w:val="14"/>
                <w:szCs w:val="14"/>
              </w:rPr>
              <w:t>, Ltd</w:t>
            </w:r>
            <w:r w:rsidRPr="00EA018E">
              <w:rPr>
                <w:rFonts w:ascii="Arial" w:hAnsi="Arial" w:cs="Arial"/>
                <w:sz w:val="14"/>
                <w:szCs w:val="14"/>
                <w:cs/>
              </w:rPr>
              <w:t>. (</w:t>
            </w:r>
            <w:r w:rsidRPr="00EA018E">
              <w:rPr>
                <w:rFonts w:ascii="Arial" w:hAnsi="Arial" w:cs="Arial"/>
                <w:sz w:val="14"/>
                <w:szCs w:val="14"/>
              </w:rPr>
              <w:t>incorporated in Thailand</w:t>
            </w:r>
            <w:r w:rsidRPr="00EA018E">
              <w:rPr>
                <w:rFonts w:ascii="Arial" w:hAnsi="Arial" w:cs="Arial"/>
                <w:sz w:val="14"/>
                <w:szCs w:val="14"/>
                <w:cs/>
              </w:rPr>
              <w:t>)</w:t>
            </w:r>
          </w:p>
        </w:tc>
        <w:tc>
          <w:tcPr>
            <w:tcW w:w="1256" w:type="dxa"/>
            <w:gridSpan w:val="2"/>
          </w:tcPr>
          <w:p w14:paraId="446A55FD" w14:textId="77777777" w:rsidR="00CA2297" w:rsidRPr="00EA018E" w:rsidRDefault="00CA2297" w:rsidP="00CA2297">
            <w:pPr>
              <w:tabs>
                <w:tab w:val="decimal" w:pos="705"/>
              </w:tabs>
              <w:spacing w:line="280" w:lineRule="exact"/>
              <w:ind w:left="165" w:hanging="165"/>
              <w:rPr>
                <w:rFonts w:ascii="Arial" w:hAnsi="Arial" w:cs="Arial"/>
                <w:sz w:val="14"/>
                <w:szCs w:val="14"/>
              </w:rPr>
            </w:pPr>
            <w:r w:rsidRPr="00EA018E">
              <w:rPr>
                <w:rFonts w:ascii="Arial" w:hAnsi="Arial" w:cs="Arial"/>
                <w:sz w:val="14"/>
                <w:szCs w:val="14"/>
              </w:rPr>
              <w:t>Production and distribution of transformer</w:t>
            </w:r>
          </w:p>
        </w:tc>
        <w:tc>
          <w:tcPr>
            <w:tcW w:w="898" w:type="dxa"/>
            <w:vAlign w:val="bottom"/>
          </w:tcPr>
          <w:p w14:paraId="3E71A9B2" w14:textId="44C738FA" w:rsidR="00CA2297" w:rsidRPr="00EA018E" w:rsidRDefault="00CA2297" w:rsidP="001C6CC0">
            <w:pPr>
              <w:tabs>
                <w:tab w:val="decimal" w:pos="540"/>
              </w:tabs>
              <w:spacing w:line="280" w:lineRule="exact"/>
              <w:rPr>
                <w:rFonts w:ascii="Arial" w:hAnsi="Arial" w:cs="Arial"/>
                <w:sz w:val="14"/>
                <w:szCs w:val="14"/>
              </w:rPr>
            </w:pPr>
            <w:r w:rsidRPr="001C6CC0">
              <w:rPr>
                <w:rFonts w:ascii="Arial" w:hAnsi="Arial" w:cs="Arial"/>
                <w:sz w:val="14"/>
                <w:szCs w:val="14"/>
              </w:rPr>
              <w:t>15,000</w:t>
            </w:r>
          </w:p>
        </w:tc>
        <w:tc>
          <w:tcPr>
            <w:tcW w:w="900" w:type="dxa"/>
            <w:vAlign w:val="bottom"/>
          </w:tcPr>
          <w:p w14:paraId="2987E2E3" w14:textId="77777777" w:rsidR="00CA2297" w:rsidRPr="00EA018E" w:rsidRDefault="00CA2297" w:rsidP="007B43EA">
            <w:pPr>
              <w:tabs>
                <w:tab w:val="decimal" w:pos="630"/>
              </w:tabs>
              <w:spacing w:line="280" w:lineRule="exact"/>
              <w:ind w:right="-29"/>
              <w:rPr>
                <w:rFonts w:ascii="Arial" w:hAnsi="Arial" w:cs="Arial"/>
                <w:sz w:val="14"/>
                <w:szCs w:val="14"/>
              </w:rPr>
            </w:pPr>
            <w:r w:rsidRPr="00EA018E">
              <w:rPr>
                <w:rFonts w:ascii="Arial" w:hAnsi="Arial" w:cs="Arial"/>
                <w:sz w:val="14"/>
                <w:szCs w:val="14"/>
                <w:cs/>
              </w:rPr>
              <w:t>-</w:t>
            </w:r>
          </w:p>
        </w:tc>
        <w:tc>
          <w:tcPr>
            <w:tcW w:w="991" w:type="dxa"/>
            <w:gridSpan w:val="3"/>
            <w:vAlign w:val="bottom"/>
          </w:tcPr>
          <w:p w14:paraId="5D17F468" w14:textId="20B08C9A" w:rsidR="00CA2297" w:rsidRPr="00EA018E" w:rsidRDefault="00A9196F" w:rsidP="001C6CC0">
            <w:pPr>
              <w:tabs>
                <w:tab w:val="decimal" w:pos="540"/>
              </w:tabs>
              <w:spacing w:line="280" w:lineRule="exact"/>
              <w:rPr>
                <w:rFonts w:ascii="Arial" w:hAnsi="Arial" w:cs="Arial"/>
                <w:sz w:val="14"/>
                <w:szCs w:val="14"/>
              </w:rPr>
            </w:pPr>
            <w:r w:rsidRPr="00EA018E">
              <w:rPr>
                <w:rFonts w:ascii="Arial" w:hAnsi="Arial" w:cs="Arial"/>
                <w:sz w:val="14"/>
                <w:szCs w:val="14"/>
              </w:rPr>
              <w:t>50.00</w:t>
            </w:r>
          </w:p>
        </w:tc>
        <w:tc>
          <w:tcPr>
            <w:tcW w:w="990" w:type="dxa"/>
            <w:gridSpan w:val="2"/>
            <w:vAlign w:val="bottom"/>
          </w:tcPr>
          <w:p w14:paraId="7B0820BB" w14:textId="77777777" w:rsidR="00CA2297" w:rsidRPr="00EA018E" w:rsidRDefault="00CA2297" w:rsidP="007B43EA">
            <w:pPr>
              <w:tabs>
                <w:tab w:val="decimal" w:pos="630"/>
              </w:tabs>
              <w:spacing w:line="280" w:lineRule="exact"/>
              <w:ind w:right="-29"/>
              <w:rPr>
                <w:rFonts w:ascii="Arial" w:hAnsi="Arial" w:cs="Arial"/>
                <w:sz w:val="14"/>
                <w:szCs w:val="14"/>
              </w:rPr>
            </w:pPr>
            <w:r w:rsidRPr="00EA018E">
              <w:rPr>
                <w:rFonts w:ascii="Arial" w:hAnsi="Arial" w:cs="Arial"/>
                <w:sz w:val="14"/>
                <w:szCs w:val="14"/>
                <w:cs/>
              </w:rPr>
              <w:t>-</w:t>
            </w:r>
          </w:p>
        </w:tc>
        <w:tc>
          <w:tcPr>
            <w:tcW w:w="904" w:type="dxa"/>
            <w:gridSpan w:val="3"/>
            <w:vAlign w:val="bottom"/>
          </w:tcPr>
          <w:p w14:paraId="01DC95CE" w14:textId="0DF971B5" w:rsidR="00CA2297" w:rsidRPr="00EA018E" w:rsidRDefault="00CA2297" w:rsidP="007B43EA">
            <w:pPr>
              <w:pBdr>
                <w:bottom w:val="double" w:sz="4" w:space="1" w:color="auto"/>
              </w:pBdr>
              <w:tabs>
                <w:tab w:val="decimal" w:pos="630"/>
              </w:tabs>
              <w:spacing w:line="280" w:lineRule="exact"/>
              <w:ind w:right="-29"/>
              <w:rPr>
                <w:rFonts w:ascii="Arial" w:hAnsi="Arial" w:cs="Arial"/>
                <w:sz w:val="14"/>
                <w:szCs w:val="14"/>
              </w:rPr>
            </w:pPr>
            <w:r w:rsidRPr="001C6CC0">
              <w:rPr>
                <w:rFonts w:ascii="Arial" w:hAnsi="Arial" w:cs="Arial"/>
                <w:sz w:val="14"/>
                <w:szCs w:val="14"/>
              </w:rPr>
              <w:t>7,448</w:t>
            </w:r>
          </w:p>
        </w:tc>
        <w:tc>
          <w:tcPr>
            <w:tcW w:w="906" w:type="dxa"/>
            <w:vAlign w:val="bottom"/>
          </w:tcPr>
          <w:p w14:paraId="066BBAA9" w14:textId="54C0EB1A" w:rsidR="00CA2297" w:rsidRPr="00EA018E" w:rsidRDefault="00CA2297" w:rsidP="007B43EA">
            <w:pPr>
              <w:pBdr>
                <w:bottom w:val="double" w:sz="4" w:space="1" w:color="auto"/>
              </w:pBdr>
              <w:tabs>
                <w:tab w:val="decimal" w:pos="630"/>
              </w:tabs>
              <w:spacing w:line="280" w:lineRule="exact"/>
              <w:ind w:left="-29" w:right="-29"/>
              <w:rPr>
                <w:rFonts w:ascii="Arial" w:hAnsi="Arial" w:cs="Arial"/>
                <w:sz w:val="14"/>
                <w:szCs w:val="14"/>
              </w:rPr>
            </w:pPr>
            <w:r w:rsidRPr="001C6CC0">
              <w:rPr>
                <w:rFonts w:ascii="Arial" w:hAnsi="Arial" w:cs="Arial"/>
                <w:sz w:val="14"/>
                <w:szCs w:val="14"/>
                <w:cs/>
              </w:rPr>
              <w:t>-</w:t>
            </w:r>
          </w:p>
        </w:tc>
        <w:tc>
          <w:tcPr>
            <w:tcW w:w="901" w:type="dxa"/>
            <w:vAlign w:val="bottom"/>
          </w:tcPr>
          <w:p w14:paraId="6DE4890F" w14:textId="080820D6" w:rsidR="00CA2297" w:rsidRPr="00EA018E" w:rsidRDefault="00CA2297" w:rsidP="007B43EA">
            <w:pPr>
              <w:pBdr>
                <w:bottom w:val="double" w:sz="4" w:space="1" w:color="auto"/>
              </w:pBdr>
              <w:tabs>
                <w:tab w:val="decimal" w:pos="630"/>
              </w:tabs>
              <w:spacing w:line="280" w:lineRule="exact"/>
              <w:ind w:left="-29" w:right="-29"/>
              <w:rPr>
                <w:rFonts w:ascii="Arial" w:hAnsi="Arial" w:cs="Arial"/>
                <w:sz w:val="14"/>
                <w:szCs w:val="14"/>
              </w:rPr>
            </w:pPr>
            <w:r w:rsidRPr="001C6CC0">
              <w:rPr>
                <w:rFonts w:ascii="Arial" w:hAnsi="Arial" w:cs="Arial"/>
                <w:sz w:val="14"/>
                <w:szCs w:val="14"/>
                <w:cs/>
              </w:rPr>
              <w:t>-</w:t>
            </w:r>
          </w:p>
        </w:tc>
        <w:tc>
          <w:tcPr>
            <w:tcW w:w="901" w:type="dxa"/>
            <w:vAlign w:val="bottom"/>
          </w:tcPr>
          <w:p w14:paraId="736B06F6" w14:textId="4D614979" w:rsidR="00CA2297" w:rsidRPr="00EA018E" w:rsidRDefault="00CA2297" w:rsidP="007B43EA">
            <w:pPr>
              <w:pBdr>
                <w:bottom w:val="double" w:sz="4" w:space="1" w:color="auto"/>
              </w:pBdr>
              <w:tabs>
                <w:tab w:val="decimal" w:pos="630"/>
              </w:tabs>
              <w:spacing w:line="280" w:lineRule="exact"/>
              <w:ind w:left="-29" w:right="-29"/>
              <w:rPr>
                <w:rFonts w:ascii="Arial" w:hAnsi="Arial" w:cs="Arial"/>
                <w:sz w:val="14"/>
                <w:szCs w:val="14"/>
              </w:rPr>
            </w:pPr>
            <w:r w:rsidRPr="001C6CC0">
              <w:rPr>
                <w:rFonts w:ascii="Arial" w:hAnsi="Arial" w:cs="Arial"/>
                <w:sz w:val="14"/>
                <w:szCs w:val="14"/>
                <w:cs/>
              </w:rPr>
              <w:t>-</w:t>
            </w:r>
          </w:p>
        </w:tc>
      </w:tr>
    </w:tbl>
    <w:p w14:paraId="7FA6303B" w14:textId="77777777" w:rsidR="00FB1D61" w:rsidRPr="00EA018E" w:rsidRDefault="00FB1D61" w:rsidP="00FB1D61">
      <w:pPr>
        <w:pStyle w:val="BodyText"/>
        <w:spacing w:before="240" w:line="380" w:lineRule="exact"/>
        <w:ind w:left="547"/>
        <w:jc w:val="both"/>
        <w:rPr>
          <w:rFonts w:ascii="Arial" w:eastAsia="Arial Unicode MS" w:hAnsi="Arial" w:cs="Arial"/>
          <w:sz w:val="20"/>
          <w:szCs w:val="20"/>
          <w:lang w:val="en-GB"/>
        </w:rPr>
      </w:pPr>
      <w:r w:rsidRPr="00EA018E">
        <w:rPr>
          <w:rFonts w:ascii="Arial" w:eastAsia="Arial Unicode MS" w:hAnsi="Arial" w:cs="Arial"/>
          <w:sz w:val="22"/>
          <w:szCs w:val="22"/>
          <w:lang w:val="en-GB"/>
        </w:rPr>
        <w:t>Movement in investments in joint venture for the years ended 31 December 2025 and 2024 are as follow</w:t>
      </w:r>
      <w:r w:rsidRPr="00EA018E">
        <w:rPr>
          <w:rFonts w:ascii="Arial" w:eastAsia="Arial Unicode MS" w:hAnsi="Arial" w:cs="Arial"/>
          <w:sz w:val="22"/>
          <w:szCs w:val="22"/>
          <w:cs/>
          <w:lang w:val="en-GB"/>
        </w:rPr>
        <w:t>:</w:t>
      </w:r>
    </w:p>
    <w:p w14:paraId="25954324" w14:textId="77777777" w:rsidR="00FB1D61" w:rsidRPr="001C6CC0" w:rsidRDefault="00FB1D61" w:rsidP="00FB1D61">
      <w:pPr>
        <w:spacing w:line="360" w:lineRule="auto"/>
        <w:ind w:right="-3"/>
        <w:jc w:val="right"/>
        <w:rPr>
          <w:rFonts w:ascii="Arial" w:hAnsi="Arial" w:cs="Arial"/>
          <w:sz w:val="22"/>
          <w:szCs w:val="22"/>
          <w:lang w:val="en-GB"/>
        </w:rPr>
      </w:pPr>
      <w:r w:rsidRPr="001C6CC0">
        <w:rPr>
          <w:rFonts w:ascii="Arial" w:hAnsi="Arial" w:cs="Arial"/>
          <w:sz w:val="22"/>
          <w:szCs w:val="22"/>
          <w:cs/>
          <w:lang w:val="en-GB"/>
        </w:rPr>
        <w:t xml:space="preserve">                                                              (</w:t>
      </w:r>
      <w:r w:rsidRPr="001C6CC0">
        <w:rPr>
          <w:rFonts w:ascii="Arial" w:hAnsi="Arial" w:cs="Arial"/>
          <w:sz w:val="22"/>
          <w:szCs w:val="22"/>
          <w:lang w:val="en-GB"/>
        </w:rPr>
        <w:t>Unit</w:t>
      </w:r>
      <w:r w:rsidRPr="001C6CC0">
        <w:rPr>
          <w:rFonts w:ascii="Arial" w:hAnsi="Arial" w:cs="Arial"/>
          <w:sz w:val="22"/>
          <w:szCs w:val="22"/>
          <w:cs/>
          <w:lang w:val="en-GB"/>
        </w:rPr>
        <w:t xml:space="preserve">: </w:t>
      </w:r>
      <w:r w:rsidRPr="001C6CC0">
        <w:rPr>
          <w:rFonts w:ascii="Arial" w:hAnsi="Arial" w:cs="Arial"/>
          <w:sz w:val="22"/>
          <w:szCs w:val="22"/>
          <w:lang w:val="en-GB"/>
        </w:rPr>
        <w:t>Thousand Baht</w:t>
      </w:r>
      <w:r w:rsidRPr="001C6CC0">
        <w:rPr>
          <w:rFonts w:ascii="Arial" w:hAnsi="Arial" w:cs="Arial"/>
          <w:sz w:val="22"/>
          <w:szCs w:val="22"/>
          <w:cs/>
          <w:lang w:val="en-GB"/>
        </w:rPr>
        <w:t>)</w:t>
      </w:r>
    </w:p>
    <w:tbl>
      <w:tblPr>
        <w:tblpPr w:leftFromText="180" w:rightFromText="180" w:vertAnchor="text" w:horzAnchor="page" w:tblpX="1753" w:tblpY="3"/>
        <w:tblOverlap w:val="never"/>
        <w:tblW w:w="9134" w:type="dxa"/>
        <w:tblLayout w:type="fixed"/>
        <w:tblLook w:val="0000" w:firstRow="0" w:lastRow="0" w:firstColumn="0" w:lastColumn="0" w:noHBand="0" w:noVBand="0"/>
      </w:tblPr>
      <w:tblGrid>
        <w:gridCol w:w="6390"/>
        <w:gridCol w:w="1249"/>
        <w:gridCol w:w="236"/>
        <w:gridCol w:w="1252"/>
        <w:gridCol w:w="7"/>
      </w:tblGrid>
      <w:tr w:rsidR="00EA018E" w:rsidRPr="001C6CC0" w14:paraId="264CBC8C" w14:textId="77777777" w:rsidTr="001C6CC0">
        <w:trPr>
          <w:gridAfter w:val="1"/>
          <w:wAfter w:w="7" w:type="dxa"/>
          <w:cantSplit/>
          <w:trHeight w:val="339"/>
        </w:trPr>
        <w:tc>
          <w:tcPr>
            <w:tcW w:w="6390" w:type="dxa"/>
          </w:tcPr>
          <w:p w14:paraId="592B3B69" w14:textId="77777777" w:rsidR="000703BB" w:rsidRPr="001C6CC0" w:rsidRDefault="000703BB" w:rsidP="001C6CC0">
            <w:pPr>
              <w:pStyle w:val="3"/>
              <w:tabs>
                <w:tab w:val="clear" w:pos="360"/>
                <w:tab w:val="clear" w:pos="720"/>
              </w:tabs>
              <w:spacing w:line="340" w:lineRule="exact"/>
              <w:rPr>
                <w:rFonts w:ascii="Arial" w:hAnsi="Arial" w:cs="Arial"/>
              </w:rPr>
            </w:pPr>
          </w:p>
        </w:tc>
        <w:tc>
          <w:tcPr>
            <w:tcW w:w="2737" w:type="dxa"/>
            <w:gridSpan w:val="3"/>
            <w:tcBorders>
              <w:bottom w:val="single" w:sz="4" w:space="0" w:color="auto"/>
            </w:tcBorders>
            <w:vAlign w:val="bottom"/>
          </w:tcPr>
          <w:p w14:paraId="6A930C53" w14:textId="77777777" w:rsidR="000703BB" w:rsidRPr="001C6CC0" w:rsidRDefault="000703BB" w:rsidP="001C6CC0">
            <w:pPr>
              <w:tabs>
                <w:tab w:val="left" w:pos="360"/>
                <w:tab w:val="left" w:pos="900"/>
              </w:tabs>
              <w:spacing w:line="340" w:lineRule="exact"/>
              <w:jc w:val="center"/>
              <w:rPr>
                <w:rFonts w:ascii="Arial" w:hAnsi="Arial" w:cs="Arial"/>
                <w:sz w:val="22"/>
                <w:szCs w:val="22"/>
                <w:cs/>
                <w:lang w:val="en-GB"/>
              </w:rPr>
            </w:pPr>
            <w:r w:rsidRPr="001C6CC0">
              <w:rPr>
                <w:rFonts w:ascii="Arial" w:hAnsi="Arial" w:cs="Arial"/>
                <w:sz w:val="22"/>
                <w:szCs w:val="22"/>
                <w:lang w:val="en-GB"/>
              </w:rPr>
              <w:t>Consolidated                           financial statements</w:t>
            </w:r>
          </w:p>
        </w:tc>
      </w:tr>
      <w:tr w:rsidR="00EA018E" w:rsidRPr="001C6CC0" w14:paraId="0D1BB3DE" w14:textId="77777777" w:rsidTr="001C6CC0">
        <w:trPr>
          <w:cantSplit/>
          <w:trHeight w:val="339"/>
        </w:trPr>
        <w:tc>
          <w:tcPr>
            <w:tcW w:w="6390" w:type="dxa"/>
          </w:tcPr>
          <w:p w14:paraId="68EA0C04" w14:textId="77777777" w:rsidR="000703BB" w:rsidRPr="001C6CC0" w:rsidRDefault="000703BB" w:rsidP="001C6CC0">
            <w:pPr>
              <w:pStyle w:val="3"/>
              <w:tabs>
                <w:tab w:val="clear" w:pos="360"/>
                <w:tab w:val="clear" w:pos="720"/>
              </w:tabs>
              <w:spacing w:line="340" w:lineRule="exact"/>
              <w:rPr>
                <w:rFonts w:ascii="Arial" w:hAnsi="Arial" w:cs="Arial"/>
              </w:rPr>
            </w:pPr>
          </w:p>
        </w:tc>
        <w:tc>
          <w:tcPr>
            <w:tcW w:w="1249" w:type="dxa"/>
            <w:tcBorders>
              <w:top w:val="single" w:sz="4" w:space="0" w:color="auto"/>
              <w:left w:val="nil"/>
              <w:bottom w:val="single" w:sz="4" w:space="0" w:color="auto"/>
            </w:tcBorders>
            <w:vAlign w:val="bottom"/>
          </w:tcPr>
          <w:p w14:paraId="75DBE864" w14:textId="77777777" w:rsidR="000703BB" w:rsidRPr="001C6CC0" w:rsidRDefault="000703BB" w:rsidP="001C6CC0">
            <w:pPr>
              <w:spacing w:line="340" w:lineRule="exact"/>
              <w:ind w:left="-78" w:right="-108"/>
              <w:jc w:val="center"/>
              <w:rPr>
                <w:rFonts w:ascii="Arial" w:hAnsi="Arial" w:cs="Arial"/>
                <w:sz w:val="22"/>
                <w:szCs w:val="22"/>
                <w:cs/>
                <w:lang w:val="en-GB"/>
              </w:rPr>
            </w:pPr>
            <w:r w:rsidRPr="001C6CC0">
              <w:rPr>
                <w:rFonts w:ascii="Arial" w:hAnsi="Arial" w:cs="Arial"/>
                <w:sz w:val="22"/>
                <w:szCs w:val="22"/>
                <w:lang w:val="en-GB"/>
              </w:rPr>
              <w:t>2025</w:t>
            </w:r>
          </w:p>
        </w:tc>
        <w:tc>
          <w:tcPr>
            <w:tcW w:w="236" w:type="dxa"/>
            <w:tcBorders>
              <w:top w:val="single" w:sz="4" w:space="0" w:color="auto"/>
            </w:tcBorders>
          </w:tcPr>
          <w:p w14:paraId="106F3699" w14:textId="77777777" w:rsidR="000703BB" w:rsidRPr="001C6CC0" w:rsidRDefault="000703BB" w:rsidP="001C6CC0">
            <w:pPr>
              <w:spacing w:line="340" w:lineRule="exact"/>
              <w:ind w:left="-105" w:right="-108"/>
              <w:jc w:val="center"/>
              <w:rPr>
                <w:rFonts w:ascii="Arial" w:hAnsi="Arial" w:cs="Arial"/>
                <w:sz w:val="22"/>
                <w:szCs w:val="22"/>
                <w:cs/>
              </w:rPr>
            </w:pPr>
          </w:p>
        </w:tc>
        <w:tc>
          <w:tcPr>
            <w:tcW w:w="1259" w:type="dxa"/>
            <w:gridSpan w:val="2"/>
            <w:tcBorders>
              <w:top w:val="single" w:sz="4" w:space="0" w:color="auto"/>
              <w:bottom w:val="single" w:sz="4" w:space="0" w:color="auto"/>
            </w:tcBorders>
            <w:vAlign w:val="bottom"/>
          </w:tcPr>
          <w:p w14:paraId="158E3F36" w14:textId="77777777" w:rsidR="000703BB" w:rsidRPr="001C6CC0" w:rsidRDefault="000703BB" w:rsidP="001C6CC0">
            <w:pPr>
              <w:spacing w:line="340" w:lineRule="exact"/>
              <w:ind w:left="-78" w:right="-108"/>
              <w:jc w:val="center"/>
              <w:rPr>
                <w:rFonts w:ascii="Arial" w:hAnsi="Arial" w:cs="Arial"/>
                <w:sz w:val="22"/>
                <w:szCs w:val="22"/>
                <w:cs/>
                <w:lang w:val="en-GB"/>
              </w:rPr>
            </w:pPr>
            <w:r w:rsidRPr="001C6CC0">
              <w:rPr>
                <w:rFonts w:ascii="Arial" w:hAnsi="Arial" w:cs="Arial"/>
                <w:sz w:val="22"/>
                <w:szCs w:val="22"/>
                <w:lang w:val="en-GB"/>
              </w:rPr>
              <w:t>2024</w:t>
            </w:r>
          </w:p>
        </w:tc>
      </w:tr>
      <w:tr w:rsidR="00EA018E" w:rsidRPr="001C6CC0" w14:paraId="7CE78F30" w14:textId="77777777" w:rsidTr="001C6CC0">
        <w:trPr>
          <w:cantSplit/>
          <w:trHeight w:val="339"/>
        </w:trPr>
        <w:tc>
          <w:tcPr>
            <w:tcW w:w="6390" w:type="dxa"/>
          </w:tcPr>
          <w:p w14:paraId="7ACFF66E" w14:textId="77777777" w:rsidR="003501B3" w:rsidRPr="001C6CC0" w:rsidRDefault="003501B3" w:rsidP="001C6CC0">
            <w:pPr>
              <w:tabs>
                <w:tab w:val="left" w:pos="241"/>
              </w:tabs>
              <w:spacing w:line="340" w:lineRule="exact"/>
              <w:ind w:left="241" w:hanging="233"/>
              <w:rPr>
                <w:rFonts w:ascii="Arial" w:hAnsi="Arial" w:cs="Arial"/>
                <w:sz w:val="22"/>
                <w:szCs w:val="22"/>
                <w:lang w:val="en-GB"/>
              </w:rPr>
            </w:pPr>
            <w:r w:rsidRPr="001C6CC0">
              <w:rPr>
                <w:rFonts w:ascii="Arial" w:hAnsi="Arial" w:cs="Arial"/>
                <w:sz w:val="22"/>
                <w:szCs w:val="22"/>
              </w:rPr>
              <w:t xml:space="preserve">Balance as </w:t>
            </w:r>
            <w:proofErr w:type="gramStart"/>
            <w:r w:rsidRPr="001C6CC0">
              <w:rPr>
                <w:rFonts w:ascii="Arial" w:hAnsi="Arial" w:cs="Arial"/>
                <w:sz w:val="22"/>
                <w:szCs w:val="22"/>
              </w:rPr>
              <w:t>at</w:t>
            </w:r>
            <w:proofErr w:type="gramEnd"/>
            <w:r w:rsidRPr="001C6CC0">
              <w:rPr>
                <w:rFonts w:ascii="Arial" w:hAnsi="Arial" w:cs="Arial"/>
                <w:sz w:val="22"/>
                <w:szCs w:val="22"/>
              </w:rPr>
              <w:t xml:space="preserve"> 1 January</w:t>
            </w:r>
          </w:p>
        </w:tc>
        <w:tc>
          <w:tcPr>
            <w:tcW w:w="1249" w:type="dxa"/>
            <w:tcBorders>
              <w:left w:val="nil"/>
            </w:tcBorders>
            <w:vAlign w:val="center"/>
          </w:tcPr>
          <w:p w14:paraId="172DCF4D" w14:textId="332285F8" w:rsidR="003501B3" w:rsidRPr="001C6CC0" w:rsidRDefault="003501B3" w:rsidP="001C6CC0">
            <w:pPr>
              <w:tabs>
                <w:tab w:val="decimal" w:pos="885"/>
              </w:tabs>
              <w:spacing w:line="340" w:lineRule="exact"/>
              <w:ind w:left="-92"/>
              <w:rPr>
                <w:rFonts w:ascii="Arial" w:hAnsi="Arial" w:cs="Arial"/>
                <w:sz w:val="22"/>
                <w:szCs w:val="22"/>
                <w:lang w:val="en-GB"/>
              </w:rPr>
            </w:pPr>
            <w:r w:rsidRPr="001C6CC0">
              <w:rPr>
                <w:rFonts w:ascii="Arial" w:hAnsi="Arial" w:cs="Arial"/>
                <w:sz w:val="22"/>
                <w:szCs w:val="22"/>
                <w:cs/>
                <w:lang w:val="en-GB"/>
              </w:rPr>
              <w:t>-</w:t>
            </w:r>
          </w:p>
        </w:tc>
        <w:tc>
          <w:tcPr>
            <w:tcW w:w="236" w:type="dxa"/>
          </w:tcPr>
          <w:p w14:paraId="537681D5" w14:textId="77777777" w:rsidR="003501B3" w:rsidRPr="001C6CC0" w:rsidRDefault="003501B3" w:rsidP="001C6CC0">
            <w:pPr>
              <w:tabs>
                <w:tab w:val="left" w:pos="988"/>
              </w:tabs>
              <w:spacing w:line="340" w:lineRule="exact"/>
              <w:ind w:left="-92"/>
              <w:jc w:val="right"/>
              <w:rPr>
                <w:rFonts w:ascii="Arial" w:hAnsi="Arial" w:cs="Arial"/>
                <w:sz w:val="22"/>
                <w:szCs w:val="22"/>
                <w:cs/>
                <w:lang w:val="en-GB"/>
              </w:rPr>
            </w:pPr>
          </w:p>
        </w:tc>
        <w:tc>
          <w:tcPr>
            <w:tcW w:w="1259" w:type="dxa"/>
            <w:gridSpan w:val="2"/>
            <w:vAlign w:val="center"/>
          </w:tcPr>
          <w:p w14:paraId="045F9F73" w14:textId="60AF0501" w:rsidR="003501B3" w:rsidRPr="001C6CC0" w:rsidRDefault="003501B3" w:rsidP="001C6CC0">
            <w:pPr>
              <w:tabs>
                <w:tab w:val="decimal" w:pos="885"/>
              </w:tabs>
              <w:spacing w:line="340" w:lineRule="exact"/>
              <w:ind w:left="-92"/>
              <w:rPr>
                <w:rFonts w:ascii="Arial" w:hAnsi="Arial" w:cs="Arial"/>
                <w:sz w:val="22"/>
                <w:szCs w:val="22"/>
                <w:cs/>
                <w:lang w:val="en-GB"/>
              </w:rPr>
            </w:pPr>
            <w:r w:rsidRPr="001C6CC0">
              <w:rPr>
                <w:rFonts w:ascii="Arial" w:hAnsi="Arial" w:cs="Arial"/>
                <w:sz w:val="22"/>
                <w:szCs w:val="22"/>
                <w:cs/>
                <w:lang w:val="en-GB"/>
              </w:rPr>
              <w:t>-</w:t>
            </w:r>
          </w:p>
        </w:tc>
      </w:tr>
      <w:tr w:rsidR="00EA018E" w:rsidRPr="001C6CC0" w14:paraId="2A0D26EF" w14:textId="77777777" w:rsidTr="001C6CC0">
        <w:trPr>
          <w:cantSplit/>
          <w:trHeight w:val="339"/>
        </w:trPr>
        <w:tc>
          <w:tcPr>
            <w:tcW w:w="6390" w:type="dxa"/>
          </w:tcPr>
          <w:p w14:paraId="38C72411" w14:textId="26250971" w:rsidR="003501B3" w:rsidRPr="001C6CC0" w:rsidRDefault="00056112" w:rsidP="001C6CC0">
            <w:pPr>
              <w:tabs>
                <w:tab w:val="left" w:pos="241"/>
              </w:tabs>
              <w:spacing w:line="340" w:lineRule="exact"/>
              <w:ind w:left="241" w:hanging="233"/>
              <w:rPr>
                <w:rFonts w:ascii="Arial" w:hAnsi="Arial" w:cs="Arial"/>
                <w:sz w:val="22"/>
                <w:szCs w:val="22"/>
              </w:rPr>
            </w:pPr>
            <w:r>
              <w:rPr>
                <w:rFonts w:ascii="Arial" w:hAnsi="Arial" w:cs="Arial"/>
                <w:sz w:val="22"/>
                <w:szCs w:val="22"/>
              </w:rPr>
              <w:t xml:space="preserve">Add: </w:t>
            </w:r>
            <w:r w:rsidR="00E43DB6">
              <w:rPr>
                <w:rFonts w:ascii="Arial" w:hAnsi="Arial" w:cs="Arial"/>
                <w:sz w:val="22"/>
                <w:szCs w:val="22"/>
              </w:rPr>
              <w:t>In</w:t>
            </w:r>
            <w:r>
              <w:rPr>
                <w:rFonts w:ascii="Arial" w:hAnsi="Arial" w:cs="Arial"/>
                <w:sz w:val="22"/>
                <w:szCs w:val="22"/>
              </w:rPr>
              <w:t>vestment in joint venture during the year</w:t>
            </w:r>
          </w:p>
        </w:tc>
        <w:tc>
          <w:tcPr>
            <w:tcW w:w="1249" w:type="dxa"/>
            <w:tcBorders>
              <w:left w:val="nil"/>
            </w:tcBorders>
            <w:vAlign w:val="center"/>
          </w:tcPr>
          <w:p w14:paraId="4ABF65C9" w14:textId="0DC40A80" w:rsidR="003501B3" w:rsidRPr="001C6CC0" w:rsidRDefault="003501B3" w:rsidP="001C6CC0">
            <w:pPr>
              <w:tabs>
                <w:tab w:val="decimal" w:pos="885"/>
              </w:tabs>
              <w:spacing w:line="340" w:lineRule="exact"/>
              <w:ind w:left="-92"/>
              <w:rPr>
                <w:rFonts w:ascii="Arial" w:hAnsi="Arial" w:cs="Arial"/>
                <w:sz w:val="22"/>
                <w:szCs w:val="22"/>
                <w:cs/>
                <w:lang w:val="en-GB"/>
              </w:rPr>
            </w:pPr>
            <w:r w:rsidRPr="001C6CC0">
              <w:rPr>
                <w:rFonts w:ascii="Arial" w:hAnsi="Arial" w:cs="Arial"/>
                <w:sz w:val="22"/>
                <w:szCs w:val="22"/>
                <w:lang w:val="en-GB"/>
              </w:rPr>
              <w:t>7,500</w:t>
            </w:r>
          </w:p>
        </w:tc>
        <w:tc>
          <w:tcPr>
            <w:tcW w:w="236" w:type="dxa"/>
          </w:tcPr>
          <w:p w14:paraId="2BB0A00B" w14:textId="77777777" w:rsidR="003501B3" w:rsidRPr="001C6CC0" w:rsidRDefault="003501B3" w:rsidP="001C6CC0">
            <w:pPr>
              <w:tabs>
                <w:tab w:val="left" w:pos="988"/>
              </w:tabs>
              <w:spacing w:line="340" w:lineRule="exact"/>
              <w:ind w:left="-92"/>
              <w:jc w:val="right"/>
              <w:rPr>
                <w:rFonts w:ascii="Arial" w:hAnsi="Arial" w:cs="Arial"/>
                <w:sz w:val="22"/>
                <w:szCs w:val="22"/>
                <w:cs/>
                <w:lang w:val="en-GB"/>
              </w:rPr>
            </w:pPr>
          </w:p>
        </w:tc>
        <w:tc>
          <w:tcPr>
            <w:tcW w:w="1259" w:type="dxa"/>
            <w:gridSpan w:val="2"/>
            <w:vAlign w:val="center"/>
          </w:tcPr>
          <w:p w14:paraId="31F89F89" w14:textId="34D38387" w:rsidR="003501B3" w:rsidRPr="001C6CC0" w:rsidRDefault="003501B3" w:rsidP="001C6CC0">
            <w:pPr>
              <w:tabs>
                <w:tab w:val="decimal" w:pos="885"/>
              </w:tabs>
              <w:spacing w:line="340" w:lineRule="exact"/>
              <w:ind w:left="-92"/>
              <w:rPr>
                <w:rFonts w:ascii="Arial" w:hAnsi="Arial" w:cs="Arial"/>
                <w:sz w:val="22"/>
                <w:szCs w:val="22"/>
                <w:cs/>
                <w:lang w:val="en-GB"/>
              </w:rPr>
            </w:pPr>
            <w:r w:rsidRPr="001C6CC0">
              <w:rPr>
                <w:rFonts w:ascii="Arial" w:hAnsi="Arial" w:cs="Arial"/>
                <w:sz w:val="22"/>
                <w:szCs w:val="22"/>
                <w:lang w:val="en-GB"/>
              </w:rPr>
              <w:t>-</w:t>
            </w:r>
          </w:p>
        </w:tc>
      </w:tr>
      <w:tr w:rsidR="00EA018E" w:rsidRPr="001C6CC0" w14:paraId="65476D03" w14:textId="77777777" w:rsidTr="001C6CC0">
        <w:trPr>
          <w:cantSplit/>
          <w:trHeight w:val="339"/>
        </w:trPr>
        <w:tc>
          <w:tcPr>
            <w:tcW w:w="6390" w:type="dxa"/>
          </w:tcPr>
          <w:p w14:paraId="5A6D25C3" w14:textId="606A0C85" w:rsidR="003501B3" w:rsidRPr="001C6CC0" w:rsidRDefault="003501B3" w:rsidP="001C6CC0">
            <w:pPr>
              <w:tabs>
                <w:tab w:val="left" w:pos="108"/>
              </w:tabs>
              <w:spacing w:line="340" w:lineRule="exact"/>
              <w:ind w:left="165" w:hanging="165"/>
              <w:rPr>
                <w:rFonts w:ascii="Arial" w:hAnsi="Arial" w:cs="Arial"/>
                <w:sz w:val="22"/>
                <w:szCs w:val="22"/>
                <w:cs/>
              </w:rPr>
            </w:pPr>
            <w:r w:rsidRPr="001C6CC0">
              <w:rPr>
                <w:rFonts w:ascii="Arial" w:hAnsi="Arial" w:cs="Arial"/>
                <w:sz w:val="22"/>
                <w:szCs w:val="22"/>
              </w:rPr>
              <w:t>Less</w:t>
            </w:r>
            <w:r w:rsidRPr="001C6CC0">
              <w:rPr>
                <w:rFonts w:ascii="Arial" w:hAnsi="Arial" w:cs="Arial"/>
                <w:sz w:val="22"/>
                <w:szCs w:val="22"/>
                <w:cs/>
              </w:rPr>
              <w:t xml:space="preserve">: </w:t>
            </w:r>
            <w:r w:rsidR="00E43DB6">
              <w:rPr>
                <w:rFonts w:ascii="Arial" w:hAnsi="Arial" w:cs="Arial"/>
                <w:sz w:val="22"/>
                <w:szCs w:val="22"/>
              </w:rPr>
              <w:t>S</w:t>
            </w:r>
            <w:r w:rsidRPr="001C6CC0">
              <w:rPr>
                <w:rFonts w:ascii="Arial" w:hAnsi="Arial" w:cs="Arial"/>
                <w:sz w:val="22"/>
                <w:szCs w:val="22"/>
              </w:rPr>
              <w:t>hare</w:t>
            </w:r>
            <w:r w:rsidR="00646645">
              <w:rPr>
                <w:rFonts w:ascii="Arial" w:hAnsi="Arial" w:cs="Arial"/>
                <w:sz w:val="22"/>
                <w:szCs w:val="22"/>
              </w:rPr>
              <w:t>s</w:t>
            </w:r>
            <w:r w:rsidRPr="001C6CC0">
              <w:rPr>
                <w:rFonts w:ascii="Arial" w:hAnsi="Arial" w:cs="Arial"/>
                <w:sz w:val="22"/>
                <w:szCs w:val="22"/>
              </w:rPr>
              <w:t xml:space="preserve"> of loss</w:t>
            </w:r>
            <w:r w:rsidRPr="001C6CC0">
              <w:rPr>
                <w:rFonts w:ascii="Arial" w:hAnsi="Arial" w:cs="Arial"/>
                <w:sz w:val="22"/>
                <w:szCs w:val="22"/>
                <w:cs/>
              </w:rPr>
              <w:t xml:space="preserve"> </w:t>
            </w:r>
            <w:r w:rsidRPr="001C6CC0">
              <w:rPr>
                <w:rFonts w:ascii="Arial" w:hAnsi="Arial" w:cs="Arial"/>
                <w:sz w:val="22"/>
                <w:szCs w:val="22"/>
              </w:rPr>
              <w:t>from joint venture during the year</w:t>
            </w:r>
          </w:p>
        </w:tc>
        <w:tc>
          <w:tcPr>
            <w:tcW w:w="1249" w:type="dxa"/>
            <w:tcBorders>
              <w:left w:val="nil"/>
            </w:tcBorders>
          </w:tcPr>
          <w:p w14:paraId="284E9776" w14:textId="55896C50" w:rsidR="003501B3" w:rsidRPr="001C6CC0" w:rsidRDefault="003501B3" w:rsidP="001C6CC0">
            <w:pPr>
              <w:tabs>
                <w:tab w:val="decimal" w:pos="885"/>
              </w:tabs>
              <w:spacing w:line="340" w:lineRule="exact"/>
              <w:ind w:left="-92"/>
              <w:rPr>
                <w:rFonts w:ascii="Arial" w:hAnsi="Arial" w:cs="Arial"/>
                <w:sz w:val="22"/>
                <w:szCs w:val="22"/>
                <w:cs/>
                <w:lang w:val="en-GB"/>
              </w:rPr>
            </w:pPr>
            <w:r w:rsidRPr="001C6CC0">
              <w:rPr>
                <w:rFonts w:ascii="Arial" w:hAnsi="Arial" w:cs="Arial"/>
                <w:sz w:val="22"/>
                <w:szCs w:val="22"/>
                <w:cs/>
                <w:lang w:val="en-GB"/>
              </w:rPr>
              <w:t>(</w:t>
            </w:r>
            <w:r w:rsidRPr="001C6CC0">
              <w:rPr>
                <w:rFonts w:ascii="Arial" w:hAnsi="Arial" w:cs="Arial"/>
                <w:sz w:val="22"/>
                <w:szCs w:val="22"/>
              </w:rPr>
              <w:t>52</w:t>
            </w:r>
            <w:r w:rsidRPr="001C6CC0">
              <w:rPr>
                <w:rFonts w:ascii="Arial" w:hAnsi="Arial" w:cs="Arial"/>
                <w:sz w:val="22"/>
                <w:szCs w:val="22"/>
                <w:cs/>
                <w:lang w:val="en-GB"/>
              </w:rPr>
              <w:t>)</w:t>
            </w:r>
          </w:p>
        </w:tc>
        <w:tc>
          <w:tcPr>
            <w:tcW w:w="236" w:type="dxa"/>
          </w:tcPr>
          <w:p w14:paraId="6A1559BD" w14:textId="77777777" w:rsidR="003501B3" w:rsidRPr="001C6CC0" w:rsidRDefault="003501B3" w:rsidP="001C6CC0">
            <w:pPr>
              <w:tabs>
                <w:tab w:val="left" w:pos="988"/>
              </w:tabs>
              <w:spacing w:line="340" w:lineRule="exact"/>
              <w:ind w:left="-92"/>
              <w:jc w:val="right"/>
              <w:rPr>
                <w:rFonts w:ascii="Arial" w:hAnsi="Arial" w:cs="Arial"/>
                <w:sz w:val="22"/>
                <w:szCs w:val="22"/>
                <w:lang w:val="en-GB"/>
              </w:rPr>
            </w:pPr>
          </w:p>
        </w:tc>
        <w:tc>
          <w:tcPr>
            <w:tcW w:w="1259" w:type="dxa"/>
            <w:gridSpan w:val="2"/>
          </w:tcPr>
          <w:p w14:paraId="0DB27388" w14:textId="339AA8A8" w:rsidR="003501B3" w:rsidRPr="001C6CC0" w:rsidRDefault="003501B3" w:rsidP="001C6CC0">
            <w:pPr>
              <w:tabs>
                <w:tab w:val="decimal" w:pos="885"/>
              </w:tabs>
              <w:spacing w:line="340" w:lineRule="exact"/>
              <w:ind w:left="-92"/>
              <w:rPr>
                <w:rFonts w:ascii="Arial" w:hAnsi="Arial" w:cs="Arial"/>
                <w:sz w:val="22"/>
                <w:szCs w:val="22"/>
                <w:lang w:val="en-GB"/>
              </w:rPr>
            </w:pPr>
            <w:r w:rsidRPr="001C6CC0">
              <w:rPr>
                <w:rFonts w:ascii="Arial" w:hAnsi="Arial" w:cs="Arial"/>
                <w:sz w:val="22"/>
                <w:szCs w:val="22"/>
                <w:cs/>
                <w:lang w:val="en-GB"/>
              </w:rPr>
              <w:t>-</w:t>
            </w:r>
          </w:p>
        </w:tc>
      </w:tr>
      <w:tr w:rsidR="00EA018E" w:rsidRPr="001C6CC0" w14:paraId="489EF9F1" w14:textId="77777777" w:rsidTr="001C6CC0">
        <w:trPr>
          <w:cantSplit/>
          <w:trHeight w:val="326"/>
        </w:trPr>
        <w:tc>
          <w:tcPr>
            <w:tcW w:w="6390" w:type="dxa"/>
          </w:tcPr>
          <w:p w14:paraId="002E0062" w14:textId="77777777" w:rsidR="003501B3" w:rsidRPr="001C6CC0" w:rsidRDefault="003501B3" w:rsidP="001C6CC0">
            <w:pPr>
              <w:tabs>
                <w:tab w:val="left" w:pos="108"/>
              </w:tabs>
              <w:spacing w:line="340" w:lineRule="exact"/>
              <w:ind w:left="383" w:hanging="383"/>
              <w:rPr>
                <w:rFonts w:ascii="Arial" w:hAnsi="Arial" w:cs="Arial"/>
                <w:sz w:val="22"/>
                <w:szCs w:val="22"/>
                <w:cs/>
              </w:rPr>
            </w:pPr>
            <w:r w:rsidRPr="001C6CC0">
              <w:rPr>
                <w:rFonts w:ascii="Arial" w:hAnsi="Arial" w:cs="Arial"/>
                <w:sz w:val="22"/>
                <w:szCs w:val="22"/>
              </w:rPr>
              <w:t xml:space="preserve">Balance as </w:t>
            </w:r>
            <w:proofErr w:type="gramStart"/>
            <w:r w:rsidRPr="001C6CC0">
              <w:rPr>
                <w:rFonts w:ascii="Arial" w:hAnsi="Arial" w:cs="Arial"/>
                <w:sz w:val="22"/>
                <w:szCs w:val="22"/>
              </w:rPr>
              <w:t>at</w:t>
            </w:r>
            <w:proofErr w:type="gramEnd"/>
            <w:r w:rsidRPr="001C6CC0">
              <w:rPr>
                <w:rFonts w:ascii="Arial" w:hAnsi="Arial" w:cs="Arial"/>
                <w:sz w:val="22"/>
                <w:szCs w:val="22"/>
              </w:rPr>
              <w:t xml:space="preserve"> 31 December</w:t>
            </w:r>
          </w:p>
        </w:tc>
        <w:tc>
          <w:tcPr>
            <w:tcW w:w="1249" w:type="dxa"/>
            <w:tcBorders>
              <w:top w:val="single" w:sz="4" w:space="0" w:color="auto"/>
              <w:left w:val="nil"/>
              <w:bottom w:val="double" w:sz="4" w:space="0" w:color="auto"/>
            </w:tcBorders>
          </w:tcPr>
          <w:p w14:paraId="7FD15F7A" w14:textId="3AB45B2C" w:rsidR="003501B3" w:rsidRPr="001C6CC0" w:rsidRDefault="003501B3" w:rsidP="001C6CC0">
            <w:pPr>
              <w:tabs>
                <w:tab w:val="decimal" w:pos="885"/>
              </w:tabs>
              <w:spacing w:line="340" w:lineRule="exact"/>
              <w:ind w:left="-92"/>
              <w:rPr>
                <w:rFonts w:ascii="Arial" w:hAnsi="Arial" w:cs="Arial"/>
                <w:sz w:val="22"/>
                <w:szCs w:val="22"/>
                <w:cs/>
              </w:rPr>
            </w:pPr>
            <w:r w:rsidRPr="001C6CC0">
              <w:rPr>
                <w:rFonts w:ascii="Arial" w:hAnsi="Arial" w:cs="Arial"/>
                <w:sz w:val="22"/>
                <w:szCs w:val="22"/>
              </w:rPr>
              <w:t>7,448</w:t>
            </w:r>
          </w:p>
        </w:tc>
        <w:tc>
          <w:tcPr>
            <w:tcW w:w="236" w:type="dxa"/>
          </w:tcPr>
          <w:p w14:paraId="1E48CE26" w14:textId="77777777" w:rsidR="003501B3" w:rsidRPr="001C6CC0" w:rsidRDefault="003501B3" w:rsidP="001C6CC0">
            <w:pPr>
              <w:tabs>
                <w:tab w:val="left" w:pos="988"/>
              </w:tabs>
              <w:spacing w:line="340" w:lineRule="exact"/>
              <w:ind w:left="-92"/>
              <w:jc w:val="right"/>
              <w:rPr>
                <w:rFonts w:ascii="Arial" w:hAnsi="Arial" w:cs="Arial"/>
                <w:sz w:val="22"/>
                <w:szCs w:val="22"/>
              </w:rPr>
            </w:pPr>
          </w:p>
        </w:tc>
        <w:tc>
          <w:tcPr>
            <w:tcW w:w="1259" w:type="dxa"/>
            <w:gridSpan w:val="2"/>
            <w:tcBorders>
              <w:top w:val="single" w:sz="4" w:space="0" w:color="auto"/>
              <w:bottom w:val="double" w:sz="4" w:space="0" w:color="auto"/>
            </w:tcBorders>
          </w:tcPr>
          <w:p w14:paraId="6A194F36" w14:textId="63154D56" w:rsidR="003501B3" w:rsidRPr="001C6CC0" w:rsidRDefault="003501B3" w:rsidP="001C6CC0">
            <w:pPr>
              <w:tabs>
                <w:tab w:val="decimal" w:pos="885"/>
              </w:tabs>
              <w:spacing w:line="340" w:lineRule="exact"/>
              <w:ind w:left="-92"/>
              <w:rPr>
                <w:rFonts w:ascii="Arial" w:hAnsi="Arial" w:cs="Arial"/>
                <w:sz w:val="22"/>
                <w:szCs w:val="22"/>
                <w:lang w:val="en-GB"/>
              </w:rPr>
            </w:pPr>
            <w:r w:rsidRPr="001C6CC0">
              <w:rPr>
                <w:rFonts w:ascii="Arial" w:hAnsi="Arial" w:cs="Arial"/>
                <w:sz w:val="22"/>
                <w:szCs w:val="22"/>
                <w:cs/>
                <w:lang w:val="en-GB"/>
              </w:rPr>
              <w:t>-</w:t>
            </w:r>
          </w:p>
        </w:tc>
      </w:tr>
    </w:tbl>
    <w:p w14:paraId="65217DB1" w14:textId="15E774C9" w:rsidR="00FB1D61" w:rsidRPr="00EA018E" w:rsidRDefault="00FB1D61" w:rsidP="00FB1D61">
      <w:pPr>
        <w:pStyle w:val="Heading2"/>
        <w:spacing w:after="120" w:line="380" w:lineRule="exact"/>
        <w:ind w:left="540" w:hanging="540"/>
        <w:rPr>
          <w:rFonts w:ascii="Arial" w:hAnsi="Arial" w:cs="Arial"/>
          <w:i w:val="0"/>
          <w:iCs w:val="0"/>
          <w:sz w:val="22"/>
          <w:szCs w:val="24"/>
        </w:rPr>
      </w:pPr>
      <w:r w:rsidRPr="00EA018E">
        <w:rPr>
          <w:rFonts w:ascii="Arial" w:hAnsi="Arial" w:cs="Arial"/>
          <w:i w:val="0"/>
          <w:iCs w:val="0"/>
          <w:sz w:val="22"/>
          <w:szCs w:val="24"/>
        </w:rPr>
        <w:lastRenderedPageBreak/>
        <w:t>12</w:t>
      </w:r>
      <w:r w:rsidRPr="00EA018E">
        <w:rPr>
          <w:rFonts w:ascii="Arial" w:hAnsi="Arial" w:cs="Arial"/>
          <w:i w:val="0"/>
          <w:iCs w:val="0"/>
          <w:sz w:val="22"/>
          <w:szCs w:val="22"/>
          <w:cs/>
        </w:rPr>
        <w:t>.</w:t>
      </w:r>
      <w:r w:rsidRPr="00EA018E">
        <w:rPr>
          <w:rFonts w:ascii="Arial" w:hAnsi="Arial" w:cs="Arial"/>
          <w:i w:val="0"/>
          <w:iCs w:val="0"/>
          <w:sz w:val="22"/>
          <w:szCs w:val="24"/>
        </w:rPr>
        <w:t>2</w:t>
      </w:r>
      <w:r w:rsidRPr="00EA018E">
        <w:rPr>
          <w:rFonts w:ascii="Arial" w:hAnsi="Arial" w:cs="Arial"/>
          <w:i w:val="0"/>
          <w:iCs w:val="0"/>
          <w:sz w:val="22"/>
          <w:szCs w:val="24"/>
        </w:rPr>
        <w:tab/>
        <w:t>Share of comprehensive income and dividend received</w:t>
      </w:r>
    </w:p>
    <w:p w14:paraId="50DFD354" w14:textId="7C3D256A" w:rsidR="00FB1D61" w:rsidRPr="00EA018E" w:rsidRDefault="00FB1D61" w:rsidP="00FB1D61">
      <w:pPr>
        <w:pStyle w:val="BodyText"/>
        <w:spacing w:before="120" w:line="380" w:lineRule="exact"/>
        <w:ind w:left="547" w:hanging="547"/>
        <w:jc w:val="both"/>
        <w:rPr>
          <w:rFonts w:ascii="Arial" w:eastAsia="Arial Unicode MS" w:hAnsi="Arial" w:cs="Arial"/>
          <w:sz w:val="22"/>
          <w:szCs w:val="22"/>
          <w:lang w:val="en-GB"/>
        </w:rPr>
      </w:pPr>
      <w:r w:rsidRPr="00EA018E">
        <w:rPr>
          <w:rFonts w:ascii="Arial" w:hAnsi="Arial" w:cs="Arial"/>
          <w:sz w:val="22"/>
          <w:szCs w:val="22"/>
        </w:rPr>
        <w:tab/>
      </w:r>
      <w:r w:rsidR="007B43EA">
        <w:rPr>
          <w:rFonts w:ascii="Arial" w:eastAsia="Arial Unicode MS" w:hAnsi="Arial" w:cs="Arial"/>
          <w:sz w:val="22"/>
          <w:szCs w:val="22"/>
          <w:lang w:val="en-GB"/>
        </w:rPr>
        <w:t>During the years ended 31 December 2025 and 2024, the joint venture did not declare or pay any dividends. The Company recognised its share of losses from the investment in the joint venture in the consolidated financial statements as follows:</w:t>
      </w:r>
    </w:p>
    <w:tbl>
      <w:tblPr>
        <w:tblW w:w="9042" w:type="dxa"/>
        <w:tblInd w:w="540" w:type="dxa"/>
        <w:tblLayout w:type="fixed"/>
        <w:tblLook w:val="0000" w:firstRow="0" w:lastRow="0" w:firstColumn="0" w:lastColumn="0" w:noHBand="0" w:noVBand="0"/>
      </w:tblPr>
      <w:tblGrid>
        <w:gridCol w:w="2880"/>
        <w:gridCol w:w="1540"/>
        <w:gridCol w:w="1541"/>
        <w:gridCol w:w="1540"/>
        <w:gridCol w:w="1541"/>
      </w:tblGrid>
      <w:tr w:rsidR="00EA018E" w:rsidRPr="00EA018E" w14:paraId="4CE76B45" w14:textId="77777777" w:rsidTr="00056112">
        <w:tc>
          <w:tcPr>
            <w:tcW w:w="2880" w:type="dxa"/>
            <w:tcBorders>
              <w:top w:val="nil"/>
              <w:left w:val="nil"/>
              <w:bottom w:val="nil"/>
              <w:right w:val="nil"/>
            </w:tcBorders>
            <w:vAlign w:val="bottom"/>
          </w:tcPr>
          <w:p w14:paraId="35BB2A2A" w14:textId="77777777" w:rsidR="00FB1D61" w:rsidRPr="00EA018E" w:rsidRDefault="00FB1D61" w:rsidP="000C3C8B">
            <w:pPr>
              <w:spacing w:line="360" w:lineRule="exact"/>
              <w:jc w:val="center"/>
              <w:rPr>
                <w:rFonts w:ascii="Arial" w:hAnsi="Arial" w:cs="Arial"/>
                <w:sz w:val="20"/>
                <w:szCs w:val="20"/>
              </w:rPr>
            </w:pPr>
          </w:p>
        </w:tc>
        <w:tc>
          <w:tcPr>
            <w:tcW w:w="3081" w:type="dxa"/>
            <w:gridSpan w:val="2"/>
            <w:tcBorders>
              <w:top w:val="nil"/>
              <w:left w:val="nil"/>
              <w:bottom w:val="nil"/>
              <w:right w:val="nil"/>
            </w:tcBorders>
            <w:vAlign w:val="bottom"/>
          </w:tcPr>
          <w:p w14:paraId="684D4F44" w14:textId="77777777" w:rsidR="00FB1D61" w:rsidRPr="00EA018E" w:rsidRDefault="00FB1D61" w:rsidP="000C3C8B">
            <w:pPr>
              <w:spacing w:line="360" w:lineRule="exact"/>
              <w:jc w:val="center"/>
              <w:rPr>
                <w:rFonts w:ascii="Arial" w:hAnsi="Arial" w:cs="Arial"/>
                <w:sz w:val="20"/>
                <w:szCs w:val="20"/>
              </w:rPr>
            </w:pPr>
          </w:p>
        </w:tc>
        <w:tc>
          <w:tcPr>
            <w:tcW w:w="3081" w:type="dxa"/>
            <w:gridSpan w:val="2"/>
            <w:tcBorders>
              <w:top w:val="nil"/>
              <w:left w:val="nil"/>
              <w:bottom w:val="nil"/>
              <w:right w:val="nil"/>
            </w:tcBorders>
            <w:vAlign w:val="bottom"/>
          </w:tcPr>
          <w:p w14:paraId="78E6E4E0" w14:textId="77777777" w:rsidR="00FB1D61" w:rsidRPr="00EA018E" w:rsidRDefault="00FB1D61" w:rsidP="007B43EA">
            <w:pPr>
              <w:spacing w:line="360" w:lineRule="exact"/>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5AA908D9" w14:textId="77777777" w:rsidTr="00056112">
        <w:tc>
          <w:tcPr>
            <w:tcW w:w="2880" w:type="dxa"/>
            <w:tcBorders>
              <w:top w:val="nil"/>
              <w:left w:val="nil"/>
              <w:bottom w:val="nil"/>
              <w:right w:val="nil"/>
            </w:tcBorders>
            <w:vAlign w:val="bottom"/>
          </w:tcPr>
          <w:p w14:paraId="650B26AF" w14:textId="77777777" w:rsidR="004755D5" w:rsidRPr="00EA018E" w:rsidRDefault="004755D5" w:rsidP="000C3C8B">
            <w:pPr>
              <w:spacing w:line="360" w:lineRule="exact"/>
              <w:jc w:val="center"/>
              <w:rPr>
                <w:rFonts w:ascii="Arial" w:hAnsi="Arial" w:cs="Arial"/>
                <w:sz w:val="20"/>
                <w:szCs w:val="20"/>
              </w:rPr>
            </w:pPr>
          </w:p>
        </w:tc>
        <w:tc>
          <w:tcPr>
            <w:tcW w:w="6162" w:type="dxa"/>
            <w:gridSpan w:val="4"/>
            <w:tcBorders>
              <w:top w:val="nil"/>
              <w:left w:val="nil"/>
              <w:right w:val="nil"/>
            </w:tcBorders>
            <w:vAlign w:val="bottom"/>
          </w:tcPr>
          <w:p w14:paraId="77D7E1A3" w14:textId="77777777" w:rsidR="004755D5" w:rsidRPr="00EA018E" w:rsidRDefault="004755D5" w:rsidP="000C3C8B">
            <w:pPr>
              <w:pBdr>
                <w:bottom w:val="single" w:sz="4" w:space="1" w:color="auto"/>
              </w:pBdr>
              <w:tabs>
                <w:tab w:val="left" w:pos="822"/>
              </w:tabs>
              <w:spacing w:line="360" w:lineRule="exact"/>
              <w:jc w:val="center"/>
              <w:rPr>
                <w:rFonts w:ascii="Arial" w:hAnsi="Arial" w:cs="Arial"/>
                <w:sz w:val="20"/>
                <w:szCs w:val="20"/>
              </w:rPr>
            </w:pPr>
            <w:r w:rsidRPr="00EA018E">
              <w:rPr>
                <w:rFonts w:ascii="Arial" w:hAnsi="Arial" w:cs="Arial"/>
                <w:sz w:val="20"/>
                <w:szCs w:val="20"/>
              </w:rPr>
              <w:t>Consolidated financial statements</w:t>
            </w:r>
          </w:p>
        </w:tc>
      </w:tr>
      <w:tr w:rsidR="00EA018E" w:rsidRPr="00EA018E" w14:paraId="6B0669A2" w14:textId="77777777" w:rsidTr="00056112">
        <w:tc>
          <w:tcPr>
            <w:tcW w:w="2880" w:type="dxa"/>
            <w:tcBorders>
              <w:top w:val="nil"/>
              <w:left w:val="nil"/>
              <w:bottom w:val="nil"/>
              <w:right w:val="nil"/>
            </w:tcBorders>
            <w:vAlign w:val="bottom"/>
          </w:tcPr>
          <w:p w14:paraId="21C54327" w14:textId="77777777" w:rsidR="004755D5" w:rsidRPr="00EA018E" w:rsidRDefault="004755D5" w:rsidP="000C3C8B">
            <w:pPr>
              <w:pBdr>
                <w:bottom w:val="single" w:sz="4" w:space="1" w:color="auto"/>
              </w:pBdr>
              <w:spacing w:line="360" w:lineRule="exact"/>
              <w:jc w:val="center"/>
              <w:rPr>
                <w:rFonts w:ascii="Arial" w:hAnsi="Arial" w:cs="Arial"/>
                <w:sz w:val="20"/>
                <w:szCs w:val="20"/>
                <w:cs/>
              </w:rPr>
            </w:pPr>
            <w:r w:rsidRPr="00EA018E">
              <w:rPr>
                <w:rFonts w:ascii="Arial" w:hAnsi="Arial" w:cs="Arial"/>
                <w:sz w:val="20"/>
                <w:szCs w:val="20"/>
              </w:rPr>
              <w:t>Joint venture</w:t>
            </w:r>
          </w:p>
        </w:tc>
        <w:tc>
          <w:tcPr>
            <w:tcW w:w="3081" w:type="dxa"/>
            <w:gridSpan w:val="2"/>
            <w:tcBorders>
              <w:top w:val="nil"/>
              <w:left w:val="nil"/>
              <w:right w:val="nil"/>
            </w:tcBorders>
            <w:vAlign w:val="bottom"/>
          </w:tcPr>
          <w:p w14:paraId="27ADEC3D" w14:textId="77777777" w:rsidR="004755D5" w:rsidRPr="00EA018E" w:rsidRDefault="004755D5" w:rsidP="000C3C8B">
            <w:pPr>
              <w:pBdr>
                <w:bottom w:val="single" w:sz="4" w:space="1" w:color="auto"/>
              </w:pBdr>
              <w:spacing w:line="360" w:lineRule="exact"/>
              <w:ind w:left="-29" w:right="-29"/>
              <w:jc w:val="center"/>
              <w:rPr>
                <w:rFonts w:ascii="Arial" w:hAnsi="Arial" w:cs="Arial"/>
                <w:b/>
                <w:bCs/>
                <w:sz w:val="20"/>
                <w:szCs w:val="20"/>
              </w:rPr>
            </w:pPr>
            <w:r w:rsidRPr="00EA018E">
              <w:rPr>
                <w:rFonts w:ascii="Arial" w:hAnsi="Arial" w:cs="Arial"/>
                <w:sz w:val="20"/>
                <w:szCs w:val="20"/>
              </w:rPr>
              <w:t>Share of loss from investments in joint venture during the year</w:t>
            </w:r>
          </w:p>
        </w:tc>
        <w:tc>
          <w:tcPr>
            <w:tcW w:w="3081" w:type="dxa"/>
            <w:gridSpan w:val="2"/>
            <w:tcBorders>
              <w:top w:val="nil"/>
              <w:left w:val="nil"/>
              <w:right w:val="nil"/>
            </w:tcBorders>
            <w:vAlign w:val="bottom"/>
          </w:tcPr>
          <w:p w14:paraId="564C950F" w14:textId="025DE018" w:rsidR="004755D5" w:rsidRPr="00EA018E" w:rsidRDefault="004755D5" w:rsidP="000C3C8B">
            <w:pPr>
              <w:pBdr>
                <w:bottom w:val="single" w:sz="4" w:space="1" w:color="auto"/>
              </w:pBdr>
              <w:spacing w:line="360" w:lineRule="exact"/>
              <w:ind w:left="-29" w:right="-29"/>
              <w:jc w:val="center"/>
              <w:rPr>
                <w:rFonts w:ascii="Arial" w:hAnsi="Arial" w:cs="Arial"/>
                <w:sz w:val="20"/>
                <w:szCs w:val="20"/>
                <w:cs/>
              </w:rPr>
            </w:pPr>
            <w:r w:rsidRPr="00EA018E">
              <w:rPr>
                <w:rFonts w:ascii="Arial" w:hAnsi="Arial" w:cs="Arial"/>
                <w:sz w:val="20"/>
                <w:szCs w:val="20"/>
              </w:rPr>
              <w:t xml:space="preserve">Share of other comprehensive </w:t>
            </w:r>
            <w:proofErr w:type="gramStart"/>
            <w:r w:rsidRPr="00EA018E">
              <w:rPr>
                <w:rFonts w:ascii="Arial" w:hAnsi="Arial" w:cs="Arial"/>
                <w:sz w:val="20"/>
                <w:szCs w:val="20"/>
              </w:rPr>
              <w:t>income</w:t>
            </w:r>
            <w:proofErr w:type="gramEnd"/>
            <w:r w:rsidRPr="00EA018E">
              <w:rPr>
                <w:rFonts w:ascii="Arial" w:hAnsi="Arial" w:cs="Arial"/>
                <w:sz w:val="20"/>
                <w:szCs w:val="20"/>
              </w:rPr>
              <w:t xml:space="preserve"> from investments in joint </w:t>
            </w:r>
            <w:r w:rsidR="00B45729" w:rsidRPr="00EA018E">
              <w:rPr>
                <w:rFonts w:ascii="Arial" w:hAnsi="Arial" w:cs="Arial"/>
                <w:sz w:val="20"/>
                <w:szCs w:val="20"/>
              </w:rPr>
              <w:t>ventures</w:t>
            </w:r>
            <w:r w:rsidRPr="00EA018E">
              <w:rPr>
                <w:rFonts w:ascii="Arial" w:hAnsi="Arial" w:cs="Arial"/>
                <w:sz w:val="20"/>
                <w:szCs w:val="20"/>
              </w:rPr>
              <w:t xml:space="preserve"> during the year</w:t>
            </w:r>
          </w:p>
        </w:tc>
      </w:tr>
      <w:tr w:rsidR="00EA018E" w:rsidRPr="00EA018E" w14:paraId="08E5090C" w14:textId="77777777" w:rsidTr="00056112">
        <w:tc>
          <w:tcPr>
            <w:tcW w:w="2880" w:type="dxa"/>
            <w:tcBorders>
              <w:top w:val="nil"/>
              <w:left w:val="nil"/>
              <w:bottom w:val="nil"/>
              <w:right w:val="nil"/>
            </w:tcBorders>
          </w:tcPr>
          <w:p w14:paraId="700F67C8" w14:textId="77777777" w:rsidR="004755D5" w:rsidRPr="00EA018E" w:rsidRDefault="004755D5" w:rsidP="000C3C8B">
            <w:pPr>
              <w:spacing w:line="360" w:lineRule="exact"/>
              <w:jc w:val="center"/>
              <w:rPr>
                <w:rFonts w:ascii="Arial" w:hAnsi="Arial" w:cs="Arial"/>
                <w:sz w:val="20"/>
                <w:szCs w:val="20"/>
                <w:cs/>
              </w:rPr>
            </w:pPr>
          </w:p>
        </w:tc>
        <w:tc>
          <w:tcPr>
            <w:tcW w:w="1540" w:type="dxa"/>
            <w:tcBorders>
              <w:top w:val="nil"/>
              <w:left w:val="nil"/>
              <w:right w:val="nil"/>
            </w:tcBorders>
          </w:tcPr>
          <w:p w14:paraId="1A0D4E48" w14:textId="77777777" w:rsidR="004755D5" w:rsidRPr="00EA018E" w:rsidRDefault="004755D5" w:rsidP="000C3C8B">
            <w:pPr>
              <w:pBdr>
                <w:bottom w:val="single" w:sz="4" w:space="1" w:color="auto"/>
              </w:pBdr>
              <w:tabs>
                <w:tab w:val="right" w:pos="7200"/>
                <w:tab w:val="right" w:pos="8540"/>
              </w:tabs>
              <w:spacing w:line="360" w:lineRule="exact"/>
              <w:ind w:left="-29" w:right="-29"/>
              <w:jc w:val="center"/>
              <w:rPr>
                <w:rFonts w:ascii="Arial" w:hAnsi="Arial" w:cs="Arial"/>
                <w:sz w:val="20"/>
                <w:szCs w:val="20"/>
                <w:cs/>
              </w:rPr>
            </w:pPr>
            <w:r w:rsidRPr="00EA018E">
              <w:rPr>
                <w:rFonts w:ascii="Arial" w:hAnsi="Arial" w:cs="Arial"/>
                <w:sz w:val="20"/>
                <w:szCs w:val="20"/>
              </w:rPr>
              <w:t>2025</w:t>
            </w:r>
          </w:p>
        </w:tc>
        <w:tc>
          <w:tcPr>
            <w:tcW w:w="1541" w:type="dxa"/>
            <w:tcBorders>
              <w:top w:val="nil"/>
              <w:left w:val="nil"/>
              <w:right w:val="nil"/>
            </w:tcBorders>
          </w:tcPr>
          <w:p w14:paraId="0B80E5EB" w14:textId="77777777" w:rsidR="004755D5" w:rsidRPr="00EA018E" w:rsidRDefault="004755D5" w:rsidP="000C3C8B">
            <w:pPr>
              <w:pBdr>
                <w:bottom w:val="single" w:sz="4" w:space="1" w:color="auto"/>
              </w:pBdr>
              <w:tabs>
                <w:tab w:val="right" w:pos="7200"/>
                <w:tab w:val="right" w:pos="8540"/>
              </w:tabs>
              <w:spacing w:line="360" w:lineRule="exact"/>
              <w:ind w:left="-29" w:right="-29"/>
              <w:jc w:val="center"/>
              <w:rPr>
                <w:rFonts w:ascii="Arial" w:hAnsi="Arial" w:cs="Arial"/>
                <w:sz w:val="20"/>
                <w:szCs w:val="20"/>
                <w:cs/>
              </w:rPr>
            </w:pPr>
            <w:r w:rsidRPr="00EA018E">
              <w:rPr>
                <w:rFonts w:ascii="Arial" w:hAnsi="Arial" w:cs="Arial"/>
                <w:sz w:val="20"/>
                <w:szCs w:val="20"/>
              </w:rPr>
              <w:t>2024</w:t>
            </w:r>
          </w:p>
        </w:tc>
        <w:tc>
          <w:tcPr>
            <w:tcW w:w="1540" w:type="dxa"/>
            <w:tcBorders>
              <w:top w:val="nil"/>
              <w:left w:val="nil"/>
              <w:right w:val="nil"/>
            </w:tcBorders>
          </w:tcPr>
          <w:p w14:paraId="6B011FF7" w14:textId="77777777" w:rsidR="004755D5" w:rsidRPr="00EA018E" w:rsidRDefault="004755D5" w:rsidP="000C3C8B">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EA018E">
              <w:rPr>
                <w:rFonts w:ascii="Arial" w:hAnsi="Arial" w:cs="Arial"/>
                <w:sz w:val="20"/>
                <w:szCs w:val="20"/>
              </w:rPr>
              <w:t>2025</w:t>
            </w:r>
          </w:p>
        </w:tc>
        <w:tc>
          <w:tcPr>
            <w:tcW w:w="1541" w:type="dxa"/>
            <w:tcBorders>
              <w:top w:val="nil"/>
              <w:left w:val="nil"/>
              <w:right w:val="nil"/>
            </w:tcBorders>
          </w:tcPr>
          <w:p w14:paraId="25343E65" w14:textId="77777777" w:rsidR="004755D5" w:rsidRPr="00EA018E" w:rsidRDefault="004755D5" w:rsidP="000C3C8B">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EA018E">
              <w:rPr>
                <w:rFonts w:ascii="Arial" w:hAnsi="Arial" w:cs="Arial"/>
                <w:sz w:val="20"/>
                <w:szCs w:val="20"/>
              </w:rPr>
              <w:t>2024</w:t>
            </w:r>
          </w:p>
        </w:tc>
      </w:tr>
      <w:tr w:rsidR="00EA018E" w:rsidRPr="00EA018E" w14:paraId="559763AD" w14:textId="77777777" w:rsidTr="00056112">
        <w:tc>
          <w:tcPr>
            <w:tcW w:w="2880" w:type="dxa"/>
            <w:tcBorders>
              <w:top w:val="nil"/>
              <w:left w:val="nil"/>
              <w:bottom w:val="nil"/>
              <w:right w:val="nil"/>
            </w:tcBorders>
          </w:tcPr>
          <w:p w14:paraId="5598C8F5" w14:textId="77777777" w:rsidR="004755D5" w:rsidRPr="00EA018E" w:rsidRDefault="004755D5" w:rsidP="000C3C8B">
            <w:pPr>
              <w:spacing w:line="360" w:lineRule="exact"/>
              <w:rPr>
                <w:rFonts w:ascii="Arial" w:hAnsi="Arial" w:cs="Arial"/>
                <w:sz w:val="20"/>
                <w:szCs w:val="20"/>
                <w:cs/>
              </w:rPr>
            </w:pPr>
            <w:r w:rsidRPr="00EA018E">
              <w:rPr>
                <w:rFonts w:ascii="Arial" w:hAnsi="Arial" w:cs="Arial"/>
                <w:sz w:val="20"/>
                <w:szCs w:val="20"/>
              </w:rPr>
              <w:t>QTMC Co</w:t>
            </w:r>
            <w:r w:rsidRPr="00EA018E">
              <w:rPr>
                <w:rFonts w:ascii="Arial" w:hAnsi="Arial" w:cs="Arial"/>
                <w:sz w:val="20"/>
                <w:szCs w:val="20"/>
                <w:cs/>
              </w:rPr>
              <w:t>.</w:t>
            </w:r>
            <w:r w:rsidRPr="00EA018E">
              <w:rPr>
                <w:rFonts w:ascii="Arial" w:hAnsi="Arial" w:cs="Arial"/>
                <w:sz w:val="20"/>
                <w:szCs w:val="20"/>
              </w:rPr>
              <w:t>, Ltd</w:t>
            </w:r>
            <w:r w:rsidRPr="00EA018E">
              <w:rPr>
                <w:rFonts w:ascii="Arial" w:hAnsi="Arial" w:cs="Arial"/>
                <w:sz w:val="20"/>
                <w:szCs w:val="20"/>
                <w:cs/>
              </w:rPr>
              <w:t>.</w:t>
            </w:r>
          </w:p>
        </w:tc>
        <w:tc>
          <w:tcPr>
            <w:tcW w:w="1540" w:type="dxa"/>
            <w:tcBorders>
              <w:left w:val="nil"/>
              <w:right w:val="nil"/>
            </w:tcBorders>
          </w:tcPr>
          <w:p w14:paraId="6162304D" w14:textId="4B29E213" w:rsidR="004755D5" w:rsidRPr="00EA018E" w:rsidRDefault="000709D7" w:rsidP="000C3C8B">
            <w:pPr>
              <w:spacing w:line="360" w:lineRule="exact"/>
              <w:ind w:left="-29" w:right="-29"/>
              <w:jc w:val="right"/>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52</w:t>
            </w:r>
            <w:r w:rsidR="00EA1075" w:rsidRPr="00EA018E">
              <w:rPr>
                <w:rFonts w:ascii="Arial" w:hAnsi="Arial" w:cs="Arial"/>
                <w:sz w:val="20"/>
                <w:szCs w:val="20"/>
                <w:cs/>
              </w:rPr>
              <w:t>)</w:t>
            </w:r>
          </w:p>
        </w:tc>
        <w:tc>
          <w:tcPr>
            <w:tcW w:w="1541" w:type="dxa"/>
            <w:tcBorders>
              <w:left w:val="nil"/>
              <w:right w:val="nil"/>
            </w:tcBorders>
          </w:tcPr>
          <w:p w14:paraId="0EE3D6E3" w14:textId="77777777" w:rsidR="004755D5" w:rsidRPr="00EA018E" w:rsidRDefault="004755D5" w:rsidP="000C3C8B">
            <w:pPr>
              <w:spacing w:line="360" w:lineRule="exact"/>
              <w:ind w:left="-29" w:right="-29"/>
              <w:jc w:val="right"/>
              <w:rPr>
                <w:rFonts w:ascii="Arial" w:hAnsi="Arial" w:cs="Arial"/>
                <w:sz w:val="20"/>
                <w:szCs w:val="20"/>
              </w:rPr>
            </w:pPr>
            <w:r w:rsidRPr="00EA018E">
              <w:rPr>
                <w:rFonts w:ascii="Arial" w:hAnsi="Arial" w:cs="Arial"/>
                <w:sz w:val="20"/>
                <w:szCs w:val="20"/>
                <w:cs/>
              </w:rPr>
              <w:t>-</w:t>
            </w:r>
          </w:p>
        </w:tc>
        <w:tc>
          <w:tcPr>
            <w:tcW w:w="1540" w:type="dxa"/>
            <w:tcBorders>
              <w:left w:val="nil"/>
              <w:right w:val="nil"/>
            </w:tcBorders>
          </w:tcPr>
          <w:p w14:paraId="55B77EEE" w14:textId="5CBF9CAF" w:rsidR="004755D5" w:rsidRPr="00EA018E" w:rsidRDefault="00EA1075" w:rsidP="000C3C8B">
            <w:pPr>
              <w:spacing w:line="360" w:lineRule="exact"/>
              <w:ind w:left="-29" w:right="-29"/>
              <w:jc w:val="right"/>
              <w:rPr>
                <w:rFonts w:ascii="Arial" w:hAnsi="Arial" w:cs="Arial"/>
                <w:sz w:val="20"/>
                <w:szCs w:val="20"/>
              </w:rPr>
            </w:pPr>
            <w:r w:rsidRPr="00EA018E">
              <w:rPr>
                <w:rFonts w:ascii="Arial" w:hAnsi="Arial" w:cs="Arial"/>
                <w:sz w:val="20"/>
                <w:szCs w:val="20"/>
                <w:cs/>
              </w:rPr>
              <w:t>-</w:t>
            </w:r>
          </w:p>
        </w:tc>
        <w:tc>
          <w:tcPr>
            <w:tcW w:w="1541" w:type="dxa"/>
            <w:tcBorders>
              <w:left w:val="nil"/>
              <w:right w:val="nil"/>
            </w:tcBorders>
          </w:tcPr>
          <w:p w14:paraId="7B8D60B3" w14:textId="77777777" w:rsidR="004755D5" w:rsidRPr="00EA018E" w:rsidRDefault="004755D5" w:rsidP="000C3C8B">
            <w:pPr>
              <w:spacing w:line="360" w:lineRule="exact"/>
              <w:ind w:left="-29" w:right="-29"/>
              <w:jc w:val="right"/>
              <w:rPr>
                <w:rFonts w:ascii="Arial" w:hAnsi="Arial" w:cs="Arial"/>
                <w:sz w:val="20"/>
                <w:szCs w:val="20"/>
              </w:rPr>
            </w:pPr>
            <w:r w:rsidRPr="00EA018E">
              <w:rPr>
                <w:rFonts w:ascii="Arial" w:hAnsi="Arial" w:cs="Arial"/>
                <w:sz w:val="20"/>
                <w:szCs w:val="20"/>
                <w:cs/>
              </w:rPr>
              <w:t>-</w:t>
            </w:r>
          </w:p>
        </w:tc>
      </w:tr>
    </w:tbl>
    <w:p w14:paraId="2BD7C7A7" w14:textId="78B97C08" w:rsidR="00FB1D61" w:rsidRPr="00EA018E" w:rsidRDefault="00FB1D61" w:rsidP="00FB1D61">
      <w:pPr>
        <w:pStyle w:val="Heading2"/>
        <w:spacing w:after="120" w:line="380" w:lineRule="exact"/>
        <w:ind w:left="540" w:hanging="540"/>
        <w:rPr>
          <w:rFonts w:ascii="Arial" w:hAnsi="Arial" w:cs="Arial"/>
          <w:i w:val="0"/>
          <w:iCs w:val="0"/>
          <w:sz w:val="22"/>
          <w:szCs w:val="24"/>
        </w:rPr>
      </w:pPr>
      <w:r w:rsidRPr="00EA018E">
        <w:rPr>
          <w:rFonts w:ascii="Arial" w:hAnsi="Arial" w:cs="Arial"/>
          <w:i w:val="0"/>
          <w:iCs w:val="0"/>
          <w:sz w:val="22"/>
          <w:szCs w:val="24"/>
        </w:rPr>
        <w:t>12</w:t>
      </w:r>
      <w:r w:rsidRPr="00EA018E">
        <w:rPr>
          <w:rFonts w:ascii="Arial" w:hAnsi="Arial" w:cs="Arial"/>
          <w:i w:val="0"/>
          <w:iCs w:val="0"/>
          <w:sz w:val="22"/>
          <w:szCs w:val="22"/>
          <w:cs/>
        </w:rPr>
        <w:t>.</w:t>
      </w:r>
      <w:r w:rsidRPr="00EA018E">
        <w:rPr>
          <w:rFonts w:ascii="Arial" w:hAnsi="Arial" w:cs="Arial"/>
          <w:i w:val="0"/>
          <w:iCs w:val="0"/>
          <w:sz w:val="22"/>
          <w:szCs w:val="24"/>
        </w:rPr>
        <w:t>3</w:t>
      </w:r>
      <w:r w:rsidRPr="00EA018E">
        <w:rPr>
          <w:rFonts w:ascii="Arial" w:hAnsi="Arial" w:cs="Arial"/>
          <w:i w:val="0"/>
          <w:iCs w:val="0"/>
          <w:sz w:val="22"/>
          <w:szCs w:val="24"/>
        </w:rPr>
        <w:tab/>
      </w:r>
      <w:r w:rsidR="007B43EA">
        <w:rPr>
          <w:rFonts w:ascii="Arial" w:hAnsi="Arial" w:cs="Arial"/>
          <w:i w:val="0"/>
          <w:iCs w:val="0"/>
          <w:sz w:val="22"/>
          <w:szCs w:val="24"/>
        </w:rPr>
        <w:t>Significant</w:t>
      </w:r>
      <w:r w:rsidRPr="00EA018E">
        <w:rPr>
          <w:rFonts w:ascii="Arial" w:hAnsi="Arial" w:cs="Arial"/>
          <w:i w:val="0"/>
          <w:iCs w:val="0"/>
          <w:sz w:val="22"/>
          <w:szCs w:val="24"/>
        </w:rPr>
        <w:t xml:space="preserve"> financial information about joint venture</w:t>
      </w:r>
    </w:p>
    <w:p w14:paraId="1013296A" w14:textId="4A053AD1" w:rsidR="00FB1D61" w:rsidRPr="00EA018E" w:rsidRDefault="00FB1D61" w:rsidP="00FB1D61">
      <w:pPr>
        <w:tabs>
          <w:tab w:val="right" w:pos="7280"/>
          <w:tab w:val="right" w:pos="8760"/>
        </w:tabs>
        <w:spacing w:before="120" w:after="120" w:line="380" w:lineRule="exact"/>
        <w:ind w:left="540" w:right="-360" w:hanging="540"/>
        <w:jc w:val="thaiDistribute"/>
        <w:rPr>
          <w:rFonts w:ascii="Arial" w:hAnsi="Arial" w:cs="Arial"/>
          <w:b/>
          <w:bCs/>
          <w:sz w:val="32"/>
          <w:szCs w:val="32"/>
        </w:rPr>
      </w:pPr>
      <w:r w:rsidRPr="00EA018E">
        <w:rPr>
          <w:rFonts w:ascii="Arial" w:hAnsi="Arial" w:cs="Arial"/>
          <w:sz w:val="22"/>
          <w:szCs w:val="22"/>
        </w:rPr>
        <w:tab/>
      </w:r>
      <w:r w:rsidR="000A6B46" w:rsidRPr="00EA018E">
        <w:rPr>
          <w:rFonts w:ascii="Arial" w:hAnsi="Arial" w:cs="Arial"/>
          <w:sz w:val="22"/>
          <w:szCs w:val="22"/>
        </w:rPr>
        <w:t>Summari</w:t>
      </w:r>
      <w:r w:rsidR="007B43EA">
        <w:rPr>
          <w:rFonts w:ascii="Arial" w:hAnsi="Arial" w:cs="Arial"/>
          <w:sz w:val="22"/>
          <w:szCs w:val="22"/>
        </w:rPr>
        <w:t>s</w:t>
      </w:r>
      <w:r w:rsidR="000A6B46" w:rsidRPr="00EA018E">
        <w:rPr>
          <w:rFonts w:ascii="Arial" w:hAnsi="Arial" w:cs="Arial"/>
          <w:sz w:val="22"/>
          <w:szCs w:val="22"/>
        </w:rPr>
        <w:t>ed</w:t>
      </w:r>
      <w:r w:rsidRPr="00EA018E">
        <w:rPr>
          <w:rFonts w:ascii="Arial" w:hAnsi="Arial" w:cs="Arial"/>
          <w:sz w:val="22"/>
          <w:szCs w:val="22"/>
        </w:rPr>
        <w:t xml:space="preserve"> information about financial position of QTMC Co</w:t>
      </w:r>
      <w:r w:rsidRPr="00EA018E">
        <w:rPr>
          <w:rFonts w:ascii="Arial" w:hAnsi="Arial" w:cs="Arial"/>
          <w:sz w:val="22"/>
          <w:szCs w:val="22"/>
          <w:cs/>
        </w:rPr>
        <w:t>.</w:t>
      </w:r>
      <w:r w:rsidRPr="00EA018E">
        <w:rPr>
          <w:rFonts w:ascii="Arial" w:hAnsi="Arial" w:cs="Arial"/>
          <w:sz w:val="22"/>
          <w:szCs w:val="22"/>
        </w:rPr>
        <w:t>, Ltd</w:t>
      </w:r>
      <w:r w:rsidRPr="00EA018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580"/>
        <w:gridCol w:w="1755"/>
        <w:gridCol w:w="1755"/>
      </w:tblGrid>
      <w:tr w:rsidR="00EA018E" w:rsidRPr="00EA018E" w14:paraId="3857DF76" w14:textId="77777777" w:rsidTr="000C3C8B">
        <w:trPr>
          <w:tblHeader/>
        </w:trPr>
        <w:tc>
          <w:tcPr>
            <w:tcW w:w="5580" w:type="dxa"/>
            <w:tcBorders>
              <w:left w:val="nil"/>
              <w:bottom w:val="nil"/>
              <w:right w:val="nil"/>
            </w:tcBorders>
            <w:vAlign w:val="bottom"/>
          </w:tcPr>
          <w:p w14:paraId="4A286F85" w14:textId="77777777" w:rsidR="00FB1D61" w:rsidRPr="00EA018E" w:rsidRDefault="00FB1D61" w:rsidP="000C3C8B">
            <w:pPr>
              <w:spacing w:line="360" w:lineRule="exact"/>
              <w:jc w:val="center"/>
              <w:rPr>
                <w:rFonts w:ascii="Arial" w:hAnsi="Arial" w:cs="Arial"/>
                <w:sz w:val="20"/>
                <w:szCs w:val="20"/>
                <w:cs/>
              </w:rPr>
            </w:pPr>
          </w:p>
        </w:tc>
        <w:tc>
          <w:tcPr>
            <w:tcW w:w="3510" w:type="dxa"/>
            <w:gridSpan w:val="2"/>
          </w:tcPr>
          <w:p w14:paraId="0C4B1B02" w14:textId="77777777" w:rsidR="00FB1D61" w:rsidRPr="00EA018E" w:rsidRDefault="00FB1D61" w:rsidP="000C3C8B">
            <w:pPr>
              <w:spacing w:line="360" w:lineRule="exact"/>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Thousand</w:t>
            </w:r>
            <w:r w:rsidRPr="00EA018E">
              <w:rPr>
                <w:rFonts w:ascii="Arial" w:hAnsi="Arial" w:cs="Arial"/>
                <w:sz w:val="20"/>
                <w:szCs w:val="20"/>
              </w:rPr>
              <w:t xml:space="preserve"> Baht</w:t>
            </w:r>
            <w:r w:rsidRPr="00EA018E">
              <w:rPr>
                <w:rFonts w:ascii="Arial" w:hAnsi="Arial" w:cs="Arial"/>
                <w:sz w:val="20"/>
                <w:szCs w:val="20"/>
                <w:cs/>
              </w:rPr>
              <w:t>)</w:t>
            </w:r>
          </w:p>
        </w:tc>
      </w:tr>
      <w:tr w:rsidR="00EA018E" w:rsidRPr="00EA018E" w14:paraId="7338F34C" w14:textId="77777777" w:rsidTr="000C3C8B">
        <w:trPr>
          <w:tblHeader/>
        </w:trPr>
        <w:tc>
          <w:tcPr>
            <w:tcW w:w="5580" w:type="dxa"/>
            <w:tcBorders>
              <w:top w:val="nil"/>
              <w:left w:val="nil"/>
              <w:bottom w:val="nil"/>
              <w:right w:val="nil"/>
            </w:tcBorders>
            <w:vAlign w:val="bottom"/>
          </w:tcPr>
          <w:p w14:paraId="1E249380" w14:textId="77777777" w:rsidR="00FB1D61" w:rsidRPr="00EA018E" w:rsidRDefault="00FB1D61" w:rsidP="000C3C8B">
            <w:pPr>
              <w:spacing w:line="360" w:lineRule="exact"/>
              <w:jc w:val="center"/>
              <w:rPr>
                <w:rFonts w:ascii="Arial" w:hAnsi="Arial" w:cs="Arial"/>
                <w:sz w:val="20"/>
                <w:szCs w:val="20"/>
                <w:cs/>
              </w:rPr>
            </w:pPr>
          </w:p>
        </w:tc>
        <w:tc>
          <w:tcPr>
            <w:tcW w:w="1755" w:type="dxa"/>
            <w:tcBorders>
              <w:top w:val="nil"/>
              <w:left w:val="nil"/>
              <w:bottom w:val="nil"/>
              <w:right w:val="nil"/>
            </w:tcBorders>
          </w:tcPr>
          <w:p w14:paraId="7C3B62F9" w14:textId="77777777" w:rsidR="00FB1D61" w:rsidRPr="00EA018E" w:rsidRDefault="00FB1D61" w:rsidP="000C3C8B">
            <w:pPr>
              <w:pBdr>
                <w:bottom w:val="single" w:sz="4" w:space="1" w:color="auto"/>
              </w:pBdr>
              <w:tabs>
                <w:tab w:val="right" w:pos="7200"/>
                <w:tab w:val="right" w:pos="8540"/>
              </w:tabs>
              <w:spacing w:line="360" w:lineRule="exact"/>
              <w:jc w:val="center"/>
              <w:rPr>
                <w:rFonts w:ascii="Arial" w:hAnsi="Arial" w:cs="Arial"/>
                <w:sz w:val="20"/>
                <w:szCs w:val="20"/>
                <w:cs/>
              </w:rPr>
            </w:pPr>
            <w:r w:rsidRPr="00EA018E">
              <w:rPr>
                <w:rFonts w:ascii="Arial" w:hAnsi="Arial" w:cs="Arial"/>
                <w:sz w:val="20"/>
                <w:szCs w:val="20"/>
              </w:rPr>
              <w:t>2025</w:t>
            </w:r>
          </w:p>
        </w:tc>
        <w:tc>
          <w:tcPr>
            <w:tcW w:w="1755" w:type="dxa"/>
            <w:tcBorders>
              <w:top w:val="nil"/>
              <w:left w:val="nil"/>
              <w:bottom w:val="nil"/>
              <w:right w:val="nil"/>
            </w:tcBorders>
          </w:tcPr>
          <w:p w14:paraId="0D50E39F" w14:textId="77777777" w:rsidR="00FB1D61" w:rsidRPr="00EA018E" w:rsidRDefault="00FB1D61" w:rsidP="000C3C8B">
            <w:pPr>
              <w:pBdr>
                <w:bottom w:val="single" w:sz="4" w:space="1" w:color="auto"/>
              </w:pBdr>
              <w:tabs>
                <w:tab w:val="right" w:pos="7200"/>
                <w:tab w:val="right" w:pos="8540"/>
              </w:tabs>
              <w:spacing w:line="360" w:lineRule="exact"/>
              <w:jc w:val="center"/>
              <w:rPr>
                <w:rFonts w:ascii="Arial" w:hAnsi="Arial" w:cs="Arial"/>
                <w:sz w:val="20"/>
                <w:szCs w:val="20"/>
                <w:cs/>
              </w:rPr>
            </w:pPr>
            <w:r w:rsidRPr="00EA018E">
              <w:rPr>
                <w:rFonts w:ascii="Arial" w:hAnsi="Arial" w:cs="Arial"/>
                <w:sz w:val="20"/>
                <w:szCs w:val="20"/>
              </w:rPr>
              <w:t>2024</w:t>
            </w:r>
          </w:p>
        </w:tc>
      </w:tr>
      <w:tr w:rsidR="00EA018E" w:rsidRPr="00EA018E" w14:paraId="768E757E" w14:textId="77777777" w:rsidTr="000C3C8B">
        <w:tc>
          <w:tcPr>
            <w:tcW w:w="5580" w:type="dxa"/>
            <w:tcBorders>
              <w:top w:val="nil"/>
              <w:left w:val="nil"/>
              <w:right w:val="nil"/>
            </w:tcBorders>
            <w:vAlign w:val="bottom"/>
          </w:tcPr>
          <w:p w14:paraId="6ADA8EB6" w14:textId="77777777" w:rsidR="00EA1075" w:rsidRPr="00EA018E" w:rsidRDefault="00EA1075" w:rsidP="00EA1075">
            <w:pPr>
              <w:spacing w:line="360" w:lineRule="exact"/>
              <w:ind w:left="72" w:hanging="72"/>
              <w:rPr>
                <w:rFonts w:ascii="Arial" w:hAnsi="Arial" w:cs="Arial"/>
                <w:sz w:val="20"/>
                <w:szCs w:val="20"/>
                <w:cs/>
              </w:rPr>
            </w:pPr>
            <w:r w:rsidRPr="00EA018E">
              <w:rPr>
                <w:rFonts w:ascii="Arial" w:hAnsi="Arial" w:cs="Arial"/>
                <w:sz w:val="20"/>
                <w:szCs w:val="20"/>
              </w:rPr>
              <w:t>Current assets</w:t>
            </w:r>
          </w:p>
        </w:tc>
        <w:tc>
          <w:tcPr>
            <w:tcW w:w="1755" w:type="dxa"/>
            <w:tcBorders>
              <w:top w:val="nil"/>
              <w:left w:val="nil"/>
              <w:right w:val="nil"/>
            </w:tcBorders>
          </w:tcPr>
          <w:p w14:paraId="5DA1CFBB" w14:textId="183E0A91"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rPr>
              <w:t>15,026</w:t>
            </w:r>
          </w:p>
        </w:tc>
        <w:tc>
          <w:tcPr>
            <w:tcW w:w="1755" w:type="dxa"/>
            <w:tcBorders>
              <w:top w:val="nil"/>
              <w:left w:val="nil"/>
              <w:right w:val="nil"/>
            </w:tcBorders>
          </w:tcPr>
          <w:p w14:paraId="23AB1D44" w14:textId="77777777"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cs/>
              </w:rPr>
              <w:t>-</w:t>
            </w:r>
          </w:p>
        </w:tc>
      </w:tr>
      <w:tr w:rsidR="00EA018E" w:rsidRPr="00EA018E" w14:paraId="134CBF1B" w14:textId="77777777" w:rsidTr="00A86912">
        <w:tc>
          <w:tcPr>
            <w:tcW w:w="5580" w:type="dxa"/>
            <w:tcBorders>
              <w:top w:val="nil"/>
              <w:left w:val="nil"/>
              <w:right w:val="nil"/>
            </w:tcBorders>
            <w:vAlign w:val="bottom"/>
          </w:tcPr>
          <w:p w14:paraId="523E6107" w14:textId="77777777" w:rsidR="00EA1075" w:rsidRPr="00EA018E" w:rsidRDefault="00EA1075" w:rsidP="00EA1075">
            <w:pPr>
              <w:spacing w:line="360" w:lineRule="exact"/>
              <w:ind w:left="72" w:hanging="72"/>
              <w:rPr>
                <w:rFonts w:ascii="Arial" w:hAnsi="Arial" w:cs="Arial"/>
                <w:sz w:val="20"/>
                <w:szCs w:val="20"/>
                <w:cs/>
              </w:rPr>
            </w:pPr>
            <w:r w:rsidRPr="00EA018E">
              <w:rPr>
                <w:rFonts w:ascii="Arial" w:hAnsi="Arial" w:cs="Arial"/>
                <w:sz w:val="20"/>
                <w:szCs w:val="20"/>
              </w:rPr>
              <w:t>Non</w:t>
            </w:r>
            <w:r w:rsidRPr="00EA018E">
              <w:rPr>
                <w:rFonts w:ascii="Arial" w:hAnsi="Arial" w:cs="Arial"/>
                <w:sz w:val="20"/>
                <w:szCs w:val="20"/>
                <w:cs/>
              </w:rPr>
              <w:t>-</w:t>
            </w:r>
            <w:r w:rsidRPr="00EA018E">
              <w:rPr>
                <w:rFonts w:ascii="Arial" w:hAnsi="Arial" w:cs="Arial"/>
                <w:sz w:val="20"/>
                <w:szCs w:val="20"/>
              </w:rPr>
              <w:t>current assets</w:t>
            </w:r>
          </w:p>
        </w:tc>
        <w:tc>
          <w:tcPr>
            <w:tcW w:w="1755" w:type="dxa"/>
            <w:tcBorders>
              <w:left w:val="nil"/>
              <w:right w:val="nil"/>
            </w:tcBorders>
          </w:tcPr>
          <w:p w14:paraId="3E1D25EE" w14:textId="1F280C42" w:rsidR="00EA1075" w:rsidRPr="00EA018E" w:rsidRDefault="00EA1075" w:rsidP="00EA1075">
            <w:pPr>
              <w:tabs>
                <w:tab w:val="decimal" w:pos="1335"/>
              </w:tabs>
              <w:spacing w:line="360" w:lineRule="exact"/>
              <w:rPr>
                <w:rFonts w:ascii="Arial" w:hAnsi="Arial" w:cs="Arial"/>
                <w:sz w:val="20"/>
                <w:szCs w:val="20"/>
              </w:rPr>
            </w:pPr>
            <w:r w:rsidRPr="00EA018E">
              <w:rPr>
                <w:rFonts w:ascii="Arial" w:hAnsi="Arial" w:cs="Arial"/>
                <w:sz w:val="20"/>
                <w:szCs w:val="20"/>
              </w:rPr>
              <w:t>14</w:t>
            </w:r>
          </w:p>
        </w:tc>
        <w:tc>
          <w:tcPr>
            <w:tcW w:w="1755" w:type="dxa"/>
            <w:tcBorders>
              <w:left w:val="nil"/>
              <w:right w:val="nil"/>
            </w:tcBorders>
            <w:vAlign w:val="bottom"/>
          </w:tcPr>
          <w:p w14:paraId="7F44F3DF" w14:textId="77777777" w:rsidR="00EA1075" w:rsidRPr="00EA018E" w:rsidRDefault="00EA1075" w:rsidP="00EA1075">
            <w:pPr>
              <w:tabs>
                <w:tab w:val="decimal" w:pos="1335"/>
              </w:tabs>
              <w:spacing w:line="360" w:lineRule="exact"/>
              <w:rPr>
                <w:rFonts w:ascii="Arial" w:hAnsi="Arial" w:cs="Arial"/>
                <w:sz w:val="20"/>
                <w:szCs w:val="20"/>
              </w:rPr>
            </w:pPr>
            <w:r w:rsidRPr="00EA018E">
              <w:rPr>
                <w:rFonts w:ascii="Arial" w:hAnsi="Arial" w:cs="Arial"/>
                <w:sz w:val="20"/>
                <w:szCs w:val="20"/>
                <w:cs/>
              </w:rPr>
              <w:t>-</w:t>
            </w:r>
          </w:p>
        </w:tc>
      </w:tr>
      <w:tr w:rsidR="00EA018E" w:rsidRPr="00EA018E" w14:paraId="02209974" w14:textId="77777777" w:rsidTr="000C3C8B">
        <w:tc>
          <w:tcPr>
            <w:tcW w:w="5580" w:type="dxa"/>
            <w:tcBorders>
              <w:top w:val="nil"/>
              <w:left w:val="nil"/>
              <w:right w:val="nil"/>
            </w:tcBorders>
            <w:vAlign w:val="bottom"/>
          </w:tcPr>
          <w:p w14:paraId="5567997F" w14:textId="73891892" w:rsidR="00EA1075" w:rsidRPr="00EA018E" w:rsidRDefault="00056112" w:rsidP="00EA1075">
            <w:pPr>
              <w:spacing w:line="360" w:lineRule="exact"/>
              <w:ind w:left="72" w:hanging="72"/>
              <w:rPr>
                <w:rFonts w:ascii="Arial" w:hAnsi="Arial" w:cs="Arial"/>
                <w:sz w:val="20"/>
                <w:szCs w:val="20"/>
              </w:rPr>
            </w:pPr>
            <w:r>
              <w:rPr>
                <w:rFonts w:ascii="Arial" w:hAnsi="Arial" w:cs="Arial"/>
                <w:sz w:val="20"/>
                <w:szCs w:val="20"/>
              </w:rPr>
              <w:t>C</w:t>
            </w:r>
            <w:r w:rsidR="00EA1075" w:rsidRPr="00EA018E">
              <w:rPr>
                <w:rFonts w:ascii="Arial" w:hAnsi="Arial" w:cs="Arial"/>
                <w:sz w:val="20"/>
                <w:szCs w:val="20"/>
              </w:rPr>
              <w:t>urrent liabilities</w:t>
            </w:r>
          </w:p>
        </w:tc>
        <w:tc>
          <w:tcPr>
            <w:tcW w:w="1755" w:type="dxa"/>
            <w:tcBorders>
              <w:left w:val="nil"/>
              <w:right w:val="nil"/>
            </w:tcBorders>
            <w:vAlign w:val="bottom"/>
          </w:tcPr>
          <w:p w14:paraId="02787987" w14:textId="54C60C49" w:rsidR="00EA1075" w:rsidRPr="00EA018E" w:rsidRDefault="00EA1075" w:rsidP="00EA1075">
            <w:pPr>
              <w:pBdr>
                <w:bottom w:val="single" w:sz="4" w:space="1" w:color="auto"/>
              </w:pBdr>
              <w:tabs>
                <w:tab w:val="decimal" w:pos="1335"/>
              </w:tabs>
              <w:spacing w:line="36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144</w:t>
            </w:r>
            <w:r w:rsidRPr="00EA018E">
              <w:rPr>
                <w:rFonts w:ascii="Arial" w:hAnsi="Arial" w:cs="Arial"/>
                <w:sz w:val="20"/>
                <w:szCs w:val="20"/>
                <w:cs/>
              </w:rPr>
              <w:t>)</w:t>
            </w:r>
          </w:p>
        </w:tc>
        <w:tc>
          <w:tcPr>
            <w:tcW w:w="1755" w:type="dxa"/>
            <w:tcBorders>
              <w:left w:val="nil"/>
              <w:right w:val="nil"/>
            </w:tcBorders>
            <w:vAlign w:val="bottom"/>
          </w:tcPr>
          <w:p w14:paraId="62DAE218" w14:textId="77777777" w:rsidR="00EA1075" w:rsidRPr="00EA018E" w:rsidRDefault="00EA1075" w:rsidP="00EA1075">
            <w:pPr>
              <w:pBdr>
                <w:bottom w:val="single" w:sz="4" w:space="1" w:color="auto"/>
              </w:pBdr>
              <w:tabs>
                <w:tab w:val="decimal" w:pos="1335"/>
              </w:tabs>
              <w:spacing w:line="360" w:lineRule="exact"/>
              <w:rPr>
                <w:rFonts w:ascii="Arial" w:hAnsi="Arial" w:cs="Arial"/>
                <w:sz w:val="20"/>
                <w:szCs w:val="20"/>
              </w:rPr>
            </w:pPr>
            <w:r w:rsidRPr="00EA018E">
              <w:rPr>
                <w:rFonts w:ascii="Arial" w:hAnsi="Arial" w:cs="Arial"/>
                <w:sz w:val="20"/>
                <w:szCs w:val="20"/>
                <w:cs/>
              </w:rPr>
              <w:t>-</w:t>
            </w:r>
          </w:p>
        </w:tc>
      </w:tr>
      <w:tr w:rsidR="00EA018E" w:rsidRPr="00EA018E" w14:paraId="22DBF276" w14:textId="77777777" w:rsidTr="00A36511">
        <w:tc>
          <w:tcPr>
            <w:tcW w:w="5580" w:type="dxa"/>
            <w:tcBorders>
              <w:top w:val="nil"/>
              <w:left w:val="nil"/>
              <w:bottom w:val="nil"/>
              <w:right w:val="nil"/>
            </w:tcBorders>
            <w:vAlign w:val="bottom"/>
          </w:tcPr>
          <w:p w14:paraId="37AB9C61" w14:textId="77777777" w:rsidR="00EA1075" w:rsidRPr="00EA018E" w:rsidRDefault="00EA1075" w:rsidP="00EA1075">
            <w:pPr>
              <w:spacing w:line="360" w:lineRule="exact"/>
              <w:ind w:left="72" w:hanging="72"/>
              <w:rPr>
                <w:rFonts w:ascii="Arial" w:hAnsi="Arial" w:cs="Arial"/>
                <w:b/>
                <w:bCs/>
                <w:sz w:val="20"/>
                <w:szCs w:val="20"/>
                <w:cs/>
              </w:rPr>
            </w:pPr>
            <w:r w:rsidRPr="00EA018E">
              <w:rPr>
                <w:rFonts w:ascii="Arial" w:hAnsi="Arial" w:cs="Arial"/>
                <w:b/>
                <w:bCs/>
                <w:sz w:val="20"/>
                <w:szCs w:val="20"/>
              </w:rPr>
              <w:t>Net assets</w:t>
            </w:r>
          </w:p>
        </w:tc>
        <w:tc>
          <w:tcPr>
            <w:tcW w:w="1755" w:type="dxa"/>
            <w:tcBorders>
              <w:left w:val="nil"/>
              <w:right w:val="nil"/>
            </w:tcBorders>
          </w:tcPr>
          <w:p w14:paraId="4D9B19A5" w14:textId="0F9E2A06" w:rsidR="00EA1075" w:rsidRPr="00EA018E" w:rsidRDefault="00EA1075" w:rsidP="00EA1075">
            <w:pPr>
              <w:tabs>
                <w:tab w:val="decimal" w:pos="1335"/>
              </w:tabs>
              <w:spacing w:line="360" w:lineRule="exact"/>
              <w:rPr>
                <w:rFonts w:ascii="Arial" w:hAnsi="Arial" w:cs="Arial"/>
                <w:sz w:val="20"/>
                <w:szCs w:val="20"/>
              </w:rPr>
            </w:pPr>
            <w:r w:rsidRPr="00EA018E">
              <w:rPr>
                <w:rFonts w:ascii="Arial" w:hAnsi="Arial" w:cs="Arial"/>
                <w:sz w:val="20"/>
                <w:szCs w:val="20"/>
              </w:rPr>
              <w:t>14,896</w:t>
            </w:r>
          </w:p>
        </w:tc>
        <w:tc>
          <w:tcPr>
            <w:tcW w:w="1755" w:type="dxa"/>
            <w:tcBorders>
              <w:left w:val="nil"/>
              <w:right w:val="nil"/>
            </w:tcBorders>
            <w:vAlign w:val="bottom"/>
          </w:tcPr>
          <w:p w14:paraId="5233A8B4" w14:textId="77777777" w:rsidR="00EA1075" w:rsidRPr="00EA018E" w:rsidRDefault="00EA1075" w:rsidP="00EA1075">
            <w:pPr>
              <w:tabs>
                <w:tab w:val="decimal" w:pos="1335"/>
              </w:tabs>
              <w:spacing w:line="360" w:lineRule="exact"/>
              <w:rPr>
                <w:rFonts w:ascii="Arial" w:hAnsi="Arial" w:cs="Arial"/>
                <w:sz w:val="20"/>
                <w:szCs w:val="20"/>
              </w:rPr>
            </w:pPr>
            <w:r w:rsidRPr="00EA018E">
              <w:rPr>
                <w:rFonts w:ascii="Arial" w:hAnsi="Arial" w:cs="Arial"/>
                <w:sz w:val="20"/>
                <w:szCs w:val="20"/>
                <w:cs/>
              </w:rPr>
              <w:t>-</w:t>
            </w:r>
          </w:p>
        </w:tc>
      </w:tr>
      <w:tr w:rsidR="00EA018E" w:rsidRPr="00EA018E" w14:paraId="1EAEB321" w14:textId="77777777" w:rsidTr="00A36511">
        <w:tc>
          <w:tcPr>
            <w:tcW w:w="5580" w:type="dxa"/>
            <w:tcBorders>
              <w:top w:val="nil"/>
              <w:left w:val="nil"/>
              <w:bottom w:val="nil"/>
              <w:right w:val="nil"/>
            </w:tcBorders>
            <w:vAlign w:val="bottom"/>
          </w:tcPr>
          <w:p w14:paraId="6AF15003" w14:textId="77777777" w:rsidR="00EA1075" w:rsidRPr="00EA018E" w:rsidRDefault="00EA1075" w:rsidP="00EA1075">
            <w:pPr>
              <w:spacing w:line="360" w:lineRule="exact"/>
              <w:ind w:left="72" w:hanging="72"/>
              <w:rPr>
                <w:rFonts w:ascii="Arial" w:hAnsi="Arial" w:cs="Arial"/>
                <w:sz w:val="20"/>
                <w:szCs w:val="20"/>
                <w:cs/>
              </w:rPr>
            </w:pPr>
            <w:r w:rsidRPr="00EA018E">
              <w:rPr>
                <w:rFonts w:ascii="Arial" w:hAnsi="Arial" w:cs="Arial"/>
                <w:sz w:val="20"/>
                <w:szCs w:val="20"/>
              </w:rPr>
              <w:t xml:space="preserve">Shareholding percentage </w:t>
            </w:r>
            <w:r w:rsidRPr="00EA018E">
              <w:rPr>
                <w:rFonts w:ascii="Arial" w:hAnsi="Arial" w:cs="Arial"/>
                <w:sz w:val="20"/>
                <w:szCs w:val="20"/>
                <w:cs/>
              </w:rPr>
              <w:t>(%)</w:t>
            </w:r>
          </w:p>
        </w:tc>
        <w:tc>
          <w:tcPr>
            <w:tcW w:w="1755" w:type="dxa"/>
            <w:tcBorders>
              <w:left w:val="nil"/>
              <w:right w:val="nil"/>
            </w:tcBorders>
          </w:tcPr>
          <w:p w14:paraId="4697774E" w14:textId="41BED74F" w:rsidR="00EA1075" w:rsidRPr="00EA018E" w:rsidRDefault="00EA1075" w:rsidP="00056112">
            <w:pPr>
              <w:pBdr>
                <w:bottom w:val="single" w:sz="4" w:space="1" w:color="auto"/>
              </w:pBdr>
              <w:tabs>
                <w:tab w:val="decimal" w:pos="1065"/>
              </w:tabs>
              <w:spacing w:line="360" w:lineRule="exact"/>
              <w:rPr>
                <w:rFonts w:ascii="Arial" w:hAnsi="Arial" w:cs="Arial"/>
                <w:sz w:val="20"/>
                <w:szCs w:val="20"/>
              </w:rPr>
            </w:pPr>
            <w:r w:rsidRPr="00EA018E">
              <w:rPr>
                <w:rFonts w:ascii="Arial" w:hAnsi="Arial" w:cs="Arial"/>
                <w:sz w:val="20"/>
                <w:szCs w:val="20"/>
              </w:rPr>
              <w:t>50</w:t>
            </w:r>
            <w:r w:rsidRPr="00EA018E">
              <w:rPr>
                <w:rFonts w:ascii="Arial" w:hAnsi="Arial" w:cs="Arial"/>
                <w:sz w:val="20"/>
                <w:szCs w:val="20"/>
                <w:cs/>
              </w:rPr>
              <w:t>.</w:t>
            </w:r>
            <w:r w:rsidRPr="00EA018E">
              <w:rPr>
                <w:rFonts w:ascii="Arial" w:hAnsi="Arial" w:cs="Arial"/>
                <w:sz w:val="20"/>
                <w:szCs w:val="20"/>
              </w:rPr>
              <w:t>00</w:t>
            </w:r>
          </w:p>
        </w:tc>
        <w:tc>
          <w:tcPr>
            <w:tcW w:w="1755" w:type="dxa"/>
            <w:tcBorders>
              <w:left w:val="nil"/>
              <w:right w:val="nil"/>
            </w:tcBorders>
            <w:vAlign w:val="bottom"/>
          </w:tcPr>
          <w:p w14:paraId="3BC8BAB0" w14:textId="77777777" w:rsidR="00EA1075" w:rsidRPr="00EA018E" w:rsidRDefault="00EA1075" w:rsidP="00EA1075">
            <w:pPr>
              <w:pBdr>
                <w:bottom w:val="single" w:sz="4" w:space="1" w:color="auto"/>
              </w:pBdr>
              <w:tabs>
                <w:tab w:val="decimal" w:pos="1335"/>
              </w:tabs>
              <w:spacing w:line="360" w:lineRule="exact"/>
              <w:rPr>
                <w:rFonts w:ascii="Arial" w:hAnsi="Arial" w:cs="Arial"/>
                <w:sz w:val="20"/>
                <w:szCs w:val="20"/>
              </w:rPr>
            </w:pPr>
            <w:r w:rsidRPr="00EA018E">
              <w:rPr>
                <w:rFonts w:ascii="Arial" w:hAnsi="Arial" w:cs="Arial"/>
                <w:sz w:val="20"/>
                <w:szCs w:val="20"/>
                <w:cs/>
              </w:rPr>
              <w:t>-</w:t>
            </w:r>
          </w:p>
        </w:tc>
      </w:tr>
      <w:tr w:rsidR="00EA018E" w:rsidRPr="00EA018E" w14:paraId="00B0F4C4" w14:textId="77777777" w:rsidTr="00FF610B">
        <w:tc>
          <w:tcPr>
            <w:tcW w:w="5580" w:type="dxa"/>
            <w:tcBorders>
              <w:top w:val="nil"/>
              <w:left w:val="nil"/>
              <w:bottom w:val="nil"/>
              <w:right w:val="nil"/>
            </w:tcBorders>
            <w:vAlign w:val="bottom"/>
          </w:tcPr>
          <w:p w14:paraId="2F1AAD84" w14:textId="77777777" w:rsidR="00EA1075" w:rsidRPr="00EA018E" w:rsidRDefault="00EA1075" w:rsidP="00EA1075">
            <w:pPr>
              <w:spacing w:line="360" w:lineRule="exact"/>
              <w:ind w:left="72" w:hanging="72"/>
              <w:rPr>
                <w:rFonts w:ascii="Arial" w:hAnsi="Arial" w:cs="Arial"/>
                <w:b/>
                <w:bCs/>
                <w:sz w:val="20"/>
                <w:szCs w:val="20"/>
                <w:cs/>
              </w:rPr>
            </w:pPr>
            <w:r w:rsidRPr="00EA018E">
              <w:rPr>
                <w:rFonts w:ascii="Arial" w:hAnsi="Arial" w:cs="Arial"/>
                <w:b/>
                <w:bCs/>
                <w:sz w:val="20"/>
                <w:szCs w:val="20"/>
              </w:rPr>
              <w:t>Share of net assets</w:t>
            </w:r>
          </w:p>
        </w:tc>
        <w:tc>
          <w:tcPr>
            <w:tcW w:w="1755" w:type="dxa"/>
            <w:tcBorders>
              <w:left w:val="nil"/>
              <w:right w:val="nil"/>
            </w:tcBorders>
          </w:tcPr>
          <w:p w14:paraId="2D7F6118" w14:textId="2562622D" w:rsidR="00EA1075" w:rsidRPr="00EA018E" w:rsidRDefault="00EA1075" w:rsidP="00EA1075">
            <w:pPr>
              <w:tabs>
                <w:tab w:val="decimal" w:pos="1335"/>
              </w:tabs>
              <w:spacing w:line="360" w:lineRule="exact"/>
              <w:rPr>
                <w:rFonts w:ascii="Arial" w:hAnsi="Arial" w:cs="Arial"/>
                <w:sz w:val="20"/>
                <w:szCs w:val="20"/>
              </w:rPr>
            </w:pPr>
            <w:r w:rsidRPr="00EA018E">
              <w:rPr>
                <w:rFonts w:ascii="Arial" w:hAnsi="Arial" w:cs="Arial"/>
                <w:sz w:val="20"/>
                <w:szCs w:val="20"/>
              </w:rPr>
              <w:t>7,448</w:t>
            </w:r>
          </w:p>
        </w:tc>
        <w:tc>
          <w:tcPr>
            <w:tcW w:w="1755" w:type="dxa"/>
            <w:tcBorders>
              <w:left w:val="nil"/>
              <w:right w:val="nil"/>
            </w:tcBorders>
            <w:vAlign w:val="bottom"/>
          </w:tcPr>
          <w:p w14:paraId="0ABC9BC8" w14:textId="77777777" w:rsidR="00EA1075" w:rsidRPr="00EA018E" w:rsidRDefault="00EA1075" w:rsidP="00EA1075">
            <w:pPr>
              <w:tabs>
                <w:tab w:val="decimal" w:pos="1335"/>
              </w:tabs>
              <w:spacing w:line="360" w:lineRule="exact"/>
              <w:rPr>
                <w:rFonts w:ascii="Arial" w:hAnsi="Arial" w:cs="Arial"/>
                <w:sz w:val="20"/>
                <w:szCs w:val="20"/>
              </w:rPr>
            </w:pPr>
            <w:r w:rsidRPr="00EA018E">
              <w:rPr>
                <w:rFonts w:ascii="Arial" w:hAnsi="Arial" w:cs="Arial"/>
                <w:sz w:val="20"/>
                <w:szCs w:val="20"/>
                <w:cs/>
              </w:rPr>
              <w:t>-</w:t>
            </w:r>
          </w:p>
        </w:tc>
      </w:tr>
      <w:tr w:rsidR="00EA018E" w:rsidRPr="00EA018E" w14:paraId="596DBD5A" w14:textId="77777777" w:rsidTr="00FF610B">
        <w:tc>
          <w:tcPr>
            <w:tcW w:w="5580" w:type="dxa"/>
            <w:tcBorders>
              <w:top w:val="nil"/>
              <w:left w:val="nil"/>
              <w:bottom w:val="nil"/>
              <w:right w:val="nil"/>
            </w:tcBorders>
            <w:vAlign w:val="bottom"/>
          </w:tcPr>
          <w:p w14:paraId="1FAAC405" w14:textId="77777777" w:rsidR="00EA1075" w:rsidRPr="00EA018E" w:rsidRDefault="00EA1075" w:rsidP="00EA1075">
            <w:pPr>
              <w:spacing w:line="360" w:lineRule="exact"/>
              <w:ind w:left="72" w:hanging="72"/>
              <w:rPr>
                <w:rFonts w:ascii="Arial" w:hAnsi="Arial" w:cs="Arial"/>
                <w:sz w:val="20"/>
                <w:szCs w:val="20"/>
                <w:cs/>
              </w:rPr>
            </w:pPr>
            <w:r w:rsidRPr="00EA018E">
              <w:rPr>
                <w:rFonts w:ascii="Arial" w:hAnsi="Arial" w:cs="Arial"/>
                <w:sz w:val="20"/>
                <w:szCs w:val="20"/>
              </w:rPr>
              <w:t>Other adjustments</w:t>
            </w:r>
          </w:p>
        </w:tc>
        <w:tc>
          <w:tcPr>
            <w:tcW w:w="1755" w:type="dxa"/>
            <w:tcBorders>
              <w:left w:val="nil"/>
              <w:right w:val="nil"/>
            </w:tcBorders>
          </w:tcPr>
          <w:p w14:paraId="752EABDC" w14:textId="4A5D0D9F" w:rsidR="00EA1075" w:rsidRPr="00EA018E" w:rsidRDefault="00EA1075" w:rsidP="00EA1075">
            <w:pPr>
              <w:pBdr>
                <w:bottom w:val="single" w:sz="8" w:space="1" w:color="auto"/>
              </w:pBdr>
              <w:tabs>
                <w:tab w:val="decimal" w:pos="1335"/>
              </w:tabs>
              <w:spacing w:line="360" w:lineRule="exact"/>
              <w:rPr>
                <w:rFonts w:ascii="Arial" w:hAnsi="Arial" w:cs="Arial"/>
                <w:sz w:val="20"/>
                <w:szCs w:val="20"/>
              </w:rPr>
            </w:pPr>
            <w:r w:rsidRPr="00EA018E">
              <w:rPr>
                <w:rFonts w:ascii="Arial" w:hAnsi="Arial" w:cs="Arial"/>
                <w:sz w:val="20"/>
                <w:szCs w:val="20"/>
                <w:cs/>
              </w:rPr>
              <w:t>-</w:t>
            </w:r>
          </w:p>
        </w:tc>
        <w:tc>
          <w:tcPr>
            <w:tcW w:w="1755" w:type="dxa"/>
            <w:tcBorders>
              <w:left w:val="nil"/>
              <w:right w:val="nil"/>
            </w:tcBorders>
            <w:vAlign w:val="bottom"/>
          </w:tcPr>
          <w:p w14:paraId="1A841D88" w14:textId="77777777" w:rsidR="00EA1075" w:rsidRPr="00EA018E" w:rsidRDefault="00EA1075" w:rsidP="00EA1075">
            <w:pPr>
              <w:pBdr>
                <w:bottom w:val="single" w:sz="8" w:space="1" w:color="auto"/>
              </w:pBdr>
              <w:tabs>
                <w:tab w:val="decimal" w:pos="1335"/>
              </w:tabs>
              <w:spacing w:line="360" w:lineRule="exact"/>
              <w:rPr>
                <w:rFonts w:ascii="Arial" w:hAnsi="Arial" w:cs="Arial"/>
                <w:sz w:val="20"/>
                <w:szCs w:val="20"/>
              </w:rPr>
            </w:pPr>
            <w:r w:rsidRPr="00EA018E">
              <w:rPr>
                <w:rFonts w:ascii="Arial" w:hAnsi="Arial" w:cs="Arial"/>
                <w:sz w:val="20"/>
                <w:szCs w:val="20"/>
                <w:cs/>
              </w:rPr>
              <w:t>-</w:t>
            </w:r>
          </w:p>
        </w:tc>
      </w:tr>
      <w:tr w:rsidR="00EA018E" w:rsidRPr="00EA018E" w14:paraId="212ADBF0" w14:textId="77777777" w:rsidTr="000C3C8B">
        <w:tc>
          <w:tcPr>
            <w:tcW w:w="5580" w:type="dxa"/>
            <w:tcBorders>
              <w:top w:val="nil"/>
              <w:left w:val="nil"/>
              <w:bottom w:val="nil"/>
              <w:right w:val="nil"/>
            </w:tcBorders>
            <w:vAlign w:val="bottom"/>
          </w:tcPr>
          <w:p w14:paraId="62060274" w14:textId="77777777" w:rsidR="00EA1075" w:rsidRPr="00EA018E" w:rsidRDefault="00EA1075" w:rsidP="00EA1075">
            <w:pPr>
              <w:spacing w:line="360" w:lineRule="exact"/>
              <w:ind w:left="72" w:hanging="72"/>
              <w:rPr>
                <w:rFonts w:ascii="Arial" w:hAnsi="Arial" w:cs="Arial"/>
                <w:b/>
                <w:bCs/>
                <w:sz w:val="20"/>
                <w:szCs w:val="20"/>
              </w:rPr>
            </w:pPr>
            <w:r w:rsidRPr="00EA018E">
              <w:rPr>
                <w:rFonts w:ascii="Arial" w:hAnsi="Arial" w:cs="Arial"/>
                <w:b/>
                <w:bCs/>
                <w:sz w:val="20"/>
                <w:szCs w:val="20"/>
              </w:rPr>
              <w:t xml:space="preserve">Carrying amounts of joint venture based on </w:t>
            </w:r>
          </w:p>
          <w:p w14:paraId="1B991766" w14:textId="33830F28" w:rsidR="00EA1075" w:rsidRPr="00EA018E" w:rsidRDefault="00EA1075" w:rsidP="00EA1075">
            <w:pPr>
              <w:spacing w:line="360" w:lineRule="exact"/>
              <w:ind w:left="72" w:hanging="72"/>
              <w:rPr>
                <w:rFonts w:ascii="Arial" w:hAnsi="Arial" w:cs="Arial"/>
                <w:b/>
                <w:bCs/>
                <w:sz w:val="20"/>
                <w:szCs w:val="20"/>
                <w:cs/>
              </w:rPr>
            </w:pPr>
            <w:r w:rsidRPr="00EA018E">
              <w:rPr>
                <w:rFonts w:ascii="Arial" w:hAnsi="Arial" w:cs="Arial"/>
                <w:b/>
                <w:bCs/>
                <w:sz w:val="20"/>
                <w:szCs w:val="20"/>
                <w:cs/>
              </w:rPr>
              <w:t xml:space="preserve"> </w:t>
            </w:r>
            <w:r w:rsidRPr="00EA018E">
              <w:rPr>
                <w:rFonts w:ascii="Arial" w:hAnsi="Arial" w:cs="Arial"/>
                <w:b/>
                <w:bCs/>
                <w:sz w:val="20"/>
                <w:szCs w:val="20"/>
              </w:rPr>
              <w:t>equity method</w:t>
            </w:r>
          </w:p>
        </w:tc>
        <w:tc>
          <w:tcPr>
            <w:tcW w:w="1755" w:type="dxa"/>
            <w:vAlign w:val="bottom"/>
          </w:tcPr>
          <w:p w14:paraId="5B23762D" w14:textId="0629F6A3" w:rsidR="00EA1075" w:rsidRPr="00EA018E" w:rsidRDefault="00EA1075" w:rsidP="00EA1075">
            <w:pPr>
              <w:pBdr>
                <w:bottom w:val="double" w:sz="4" w:space="1" w:color="auto"/>
              </w:pBdr>
              <w:tabs>
                <w:tab w:val="decimal" w:pos="1335"/>
              </w:tabs>
              <w:spacing w:line="360" w:lineRule="exact"/>
              <w:rPr>
                <w:rFonts w:ascii="Arial" w:hAnsi="Arial" w:cs="Arial"/>
                <w:sz w:val="20"/>
                <w:szCs w:val="20"/>
              </w:rPr>
            </w:pPr>
            <w:r w:rsidRPr="00EA018E">
              <w:rPr>
                <w:rFonts w:ascii="Arial" w:hAnsi="Arial" w:cs="Arial"/>
                <w:sz w:val="20"/>
                <w:szCs w:val="20"/>
              </w:rPr>
              <w:t>7,448</w:t>
            </w:r>
          </w:p>
        </w:tc>
        <w:tc>
          <w:tcPr>
            <w:tcW w:w="1755" w:type="dxa"/>
            <w:vAlign w:val="bottom"/>
          </w:tcPr>
          <w:p w14:paraId="7A79792E" w14:textId="77777777" w:rsidR="00EA1075" w:rsidRPr="00EA018E" w:rsidRDefault="00EA1075" w:rsidP="00EA1075">
            <w:pPr>
              <w:pBdr>
                <w:bottom w:val="double" w:sz="4" w:space="1" w:color="auto"/>
              </w:pBdr>
              <w:tabs>
                <w:tab w:val="decimal" w:pos="1335"/>
              </w:tabs>
              <w:spacing w:line="360" w:lineRule="exact"/>
              <w:rPr>
                <w:rFonts w:ascii="Arial" w:hAnsi="Arial" w:cs="Arial"/>
                <w:sz w:val="20"/>
                <w:szCs w:val="20"/>
              </w:rPr>
            </w:pPr>
            <w:r w:rsidRPr="00EA018E">
              <w:rPr>
                <w:rFonts w:ascii="Arial" w:hAnsi="Arial" w:cs="Arial"/>
                <w:sz w:val="20"/>
                <w:szCs w:val="20"/>
                <w:cs/>
              </w:rPr>
              <w:t>-</w:t>
            </w:r>
          </w:p>
        </w:tc>
      </w:tr>
    </w:tbl>
    <w:p w14:paraId="04445457" w14:textId="44C50D99" w:rsidR="00FB1D61" w:rsidRPr="00EA018E" w:rsidRDefault="000A6B46" w:rsidP="00FB1D61">
      <w:pPr>
        <w:tabs>
          <w:tab w:val="right" w:pos="7280"/>
          <w:tab w:val="right" w:pos="8760"/>
        </w:tabs>
        <w:spacing w:before="240" w:after="120" w:line="380" w:lineRule="exact"/>
        <w:ind w:left="547" w:right="-360"/>
        <w:jc w:val="thaiDistribute"/>
        <w:rPr>
          <w:rFonts w:ascii="Arial" w:hAnsi="Arial" w:cs="Arial"/>
          <w:sz w:val="22"/>
          <w:szCs w:val="22"/>
        </w:rPr>
      </w:pPr>
      <w:r w:rsidRPr="00EA018E">
        <w:rPr>
          <w:rFonts w:ascii="Arial" w:hAnsi="Arial" w:cs="Arial"/>
          <w:sz w:val="22"/>
          <w:szCs w:val="22"/>
        </w:rPr>
        <w:t>Summari</w:t>
      </w:r>
      <w:r w:rsidR="007B43EA">
        <w:rPr>
          <w:rFonts w:ascii="Arial" w:hAnsi="Arial" w:cs="Arial"/>
          <w:sz w:val="22"/>
          <w:szCs w:val="22"/>
        </w:rPr>
        <w:t>s</w:t>
      </w:r>
      <w:r w:rsidRPr="00EA018E">
        <w:rPr>
          <w:rFonts w:ascii="Arial" w:hAnsi="Arial" w:cs="Arial"/>
          <w:sz w:val="22"/>
          <w:szCs w:val="22"/>
        </w:rPr>
        <w:t>ed</w:t>
      </w:r>
      <w:r w:rsidR="00FB1D61" w:rsidRPr="00EA018E">
        <w:rPr>
          <w:rFonts w:ascii="Arial" w:hAnsi="Arial" w:cs="Arial"/>
          <w:sz w:val="22"/>
          <w:szCs w:val="22"/>
        </w:rPr>
        <w:t xml:space="preserve"> information about comprehensive income of QTMC Co</w:t>
      </w:r>
      <w:r w:rsidR="00FB1D61" w:rsidRPr="00EA018E">
        <w:rPr>
          <w:rFonts w:ascii="Arial" w:hAnsi="Arial" w:cs="Arial"/>
          <w:sz w:val="22"/>
          <w:szCs w:val="22"/>
          <w:cs/>
        </w:rPr>
        <w:t>.</w:t>
      </w:r>
      <w:r w:rsidR="00FB1D61" w:rsidRPr="00EA018E">
        <w:rPr>
          <w:rFonts w:ascii="Arial" w:hAnsi="Arial" w:cs="Arial"/>
          <w:sz w:val="22"/>
          <w:szCs w:val="22"/>
        </w:rPr>
        <w:t>, Ltd</w:t>
      </w:r>
      <w:r w:rsidR="00FB1D61" w:rsidRPr="00EA018E">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00"/>
        <w:gridCol w:w="1710"/>
      </w:tblGrid>
      <w:tr w:rsidR="00EA018E" w:rsidRPr="00EA018E" w14:paraId="4DCCB41B" w14:textId="77777777" w:rsidTr="000C3C8B">
        <w:trPr>
          <w:tblHeader/>
        </w:trPr>
        <w:tc>
          <w:tcPr>
            <w:tcW w:w="5580" w:type="dxa"/>
          </w:tcPr>
          <w:p w14:paraId="4C645264" w14:textId="77777777" w:rsidR="00FB1D61" w:rsidRPr="00EA018E" w:rsidRDefault="00FB1D61" w:rsidP="000C3C8B">
            <w:pPr>
              <w:spacing w:line="360" w:lineRule="exact"/>
              <w:rPr>
                <w:rFonts w:ascii="Arial" w:hAnsi="Arial" w:cs="Arial"/>
                <w:sz w:val="20"/>
                <w:szCs w:val="20"/>
                <w:cs/>
              </w:rPr>
            </w:pPr>
          </w:p>
        </w:tc>
        <w:tc>
          <w:tcPr>
            <w:tcW w:w="3510" w:type="dxa"/>
            <w:gridSpan w:val="2"/>
            <w:tcBorders>
              <w:top w:val="nil"/>
              <w:left w:val="nil"/>
              <w:bottom w:val="nil"/>
              <w:right w:val="nil"/>
            </w:tcBorders>
          </w:tcPr>
          <w:p w14:paraId="3FB9966D" w14:textId="77777777" w:rsidR="00FB1D61" w:rsidRPr="00EA018E" w:rsidRDefault="00FB1D61" w:rsidP="000C3C8B">
            <w:pPr>
              <w:tabs>
                <w:tab w:val="right" w:pos="7200"/>
                <w:tab w:val="right" w:pos="8540"/>
              </w:tabs>
              <w:spacing w:line="360" w:lineRule="exact"/>
              <w:jc w:val="right"/>
              <w:rPr>
                <w:rFonts w:ascii="Arial" w:hAnsi="Arial" w:cs="Arial"/>
                <w:sz w:val="20"/>
                <w:szCs w:val="20"/>
                <w:u w:val="single"/>
                <w:cs/>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Thousand</w:t>
            </w:r>
            <w:r w:rsidRPr="00EA018E">
              <w:rPr>
                <w:rFonts w:ascii="Arial" w:hAnsi="Arial" w:cs="Arial"/>
                <w:sz w:val="20"/>
                <w:szCs w:val="20"/>
              </w:rPr>
              <w:t xml:space="preserve"> Baht</w:t>
            </w:r>
            <w:r w:rsidRPr="00EA018E">
              <w:rPr>
                <w:rFonts w:ascii="Arial" w:hAnsi="Arial" w:cs="Arial"/>
                <w:sz w:val="20"/>
                <w:szCs w:val="20"/>
                <w:cs/>
              </w:rPr>
              <w:t>)</w:t>
            </w:r>
          </w:p>
        </w:tc>
      </w:tr>
      <w:tr w:rsidR="00EA018E" w:rsidRPr="00EA018E" w14:paraId="1B8400D6" w14:textId="77777777" w:rsidTr="000C3C8B">
        <w:trPr>
          <w:tblHeader/>
        </w:trPr>
        <w:tc>
          <w:tcPr>
            <w:tcW w:w="5580" w:type="dxa"/>
          </w:tcPr>
          <w:p w14:paraId="412647D9" w14:textId="77777777" w:rsidR="00FB1D61" w:rsidRPr="00EA018E" w:rsidRDefault="00FB1D61" w:rsidP="000C3C8B">
            <w:pPr>
              <w:spacing w:line="360" w:lineRule="exact"/>
              <w:rPr>
                <w:rFonts w:ascii="Arial" w:hAnsi="Arial" w:cs="Arial"/>
                <w:sz w:val="20"/>
                <w:szCs w:val="20"/>
                <w:cs/>
              </w:rPr>
            </w:pPr>
          </w:p>
        </w:tc>
        <w:tc>
          <w:tcPr>
            <w:tcW w:w="3510" w:type="dxa"/>
            <w:gridSpan w:val="2"/>
            <w:tcBorders>
              <w:top w:val="nil"/>
              <w:left w:val="nil"/>
              <w:bottom w:val="nil"/>
              <w:right w:val="nil"/>
            </w:tcBorders>
          </w:tcPr>
          <w:p w14:paraId="749F3A14" w14:textId="77777777" w:rsidR="00FB1D61" w:rsidRPr="00EA018E" w:rsidRDefault="00FB1D61" w:rsidP="000C3C8B">
            <w:pPr>
              <w:pBdr>
                <w:bottom w:val="single" w:sz="4" w:space="1" w:color="auto"/>
              </w:pBdr>
              <w:tabs>
                <w:tab w:val="right" w:pos="7200"/>
                <w:tab w:val="right" w:pos="8540"/>
              </w:tabs>
              <w:spacing w:line="360" w:lineRule="exact"/>
              <w:jc w:val="center"/>
              <w:rPr>
                <w:rFonts w:ascii="Arial" w:hAnsi="Arial" w:cs="Arial"/>
                <w:sz w:val="20"/>
                <w:szCs w:val="20"/>
              </w:rPr>
            </w:pPr>
            <w:r w:rsidRPr="00EA018E">
              <w:rPr>
                <w:rFonts w:ascii="Arial" w:hAnsi="Arial" w:cs="Arial"/>
                <w:sz w:val="20"/>
                <w:szCs w:val="20"/>
              </w:rPr>
              <w:t>For the years ended 31 December</w:t>
            </w:r>
          </w:p>
        </w:tc>
      </w:tr>
      <w:tr w:rsidR="00EA018E" w:rsidRPr="00EA018E" w14:paraId="28FF65F4" w14:textId="77777777" w:rsidTr="000C3C8B">
        <w:trPr>
          <w:tblHeader/>
        </w:trPr>
        <w:tc>
          <w:tcPr>
            <w:tcW w:w="5580" w:type="dxa"/>
          </w:tcPr>
          <w:p w14:paraId="3220D70D" w14:textId="77777777" w:rsidR="00FB1D61" w:rsidRPr="00EA018E" w:rsidRDefault="00FB1D61" w:rsidP="000C3C8B">
            <w:pPr>
              <w:spacing w:line="360" w:lineRule="exact"/>
              <w:rPr>
                <w:rFonts w:ascii="Arial" w:hAnsi="Arial" w:cs="Arial"/>
                <w:sz w:val="20"/>
                <w:szCs w:val="20"/>
                <w:cs/>
              </w:rPr>
            </w:pPr>
          </w:p>
        </w:tc>
        <w:tc>
          <w:tcPr>
            <w:tcW w:w="1800" w:type="dxa"/>
            <w:tcBorders>
              <w:top w:val="nil"/>
              <w:left w:val="nil"/>
              <w:bottom w:val="nil"/>
              <w:right w:val="nil"/>
            </w:tcBorders>
          </w:tcPr>
          <w:p w14:paraId="30E6E83D" w14:textId="77777777" w:rsidR="00FB1D61" w:rsidRPr="00EA018E" w:rsidRDefault="00FB1D61" w:rsidP="000C3C8B">
            <w:pPr>
              <w:pBdr>
                <w:bottom w:val="single" w:sz="4" w:space="1" w:color="auto"/>
              </w:pBdr>
              <w:tabs>
                <w:tab w:val="right" w:pos="7200"/>
                <w:tab w:val="right" w:pos="8540"/>
              </w:tabs>
              <w:spacing w:line="360" w:lineRule="exact"/>
              <w:jc w:val="center"/>
              <w:rPr>
                <w:rFonts w:ascii="Arial" w:hAnsi="Arial" w:cs="Arial"/>
                <w:sz w:val="20"/>
                <w:szCs w:val="20"/>
              </w:rPr>
            </w:pPr>
            <w:r w:rsidRPr="00EA018E">
              <w:rPr>
                <w:rFonts w:ascii="Arial" w:hAnsi="Arial" w:cs="Arial"/>
                <w:sz w:val="20"/>
                <w:szCs w:val="20"/>
              </w:rPr>
              <w:t>2025</w:t>
            </w:r>
          </w:p>
        </w:tc>
        <w:tc>
          <w:tcPr>
            <w:tcW w:w="1710" w:type="dxa"/>
            <w:tcBorders>
              <w:top w:val="nil"/>
              <w:left w:val="nil"/>
              <w:bottom w:val="nil"/>
              <w:right w:val="nil"/>
            </w:tcBorders>
          </w:tcPr>
          <w:p w14:paraId="25682FD3" w14:textId="77777777" w:rsidR="00FB1D61" w:rsidRPr="00EA018E" w:rsidRDefault="00FB1D61" w:rsidP="000C3C8B">
            <w:pPr>
              <w:pBdr>
                <w:bottom w:val="single" w:sz="4" w:space="1" w:color="auto"/>
              </w:pBdr>
              <w:tabs>
                <w:tab w:val="right" w:pos="7200"/>
                <w:tab w:val="right" w:pos="8540"/>
              </w:tabs>
              <w:spacing w:line="360" w:lineRule="exact"/>
              <w:jc w:val="center"/>
              <w:rPr>
                <w:rFonts w:ascii="Arial" w:hAnsi="Arial" w:cs="Arial"/>
                <w:sz w:val="20"/>
                <w:szCs w:val="20"/>
              </w:rPr>
            </w:pPr>
            <w:r w:rsidRPr="00EA018E">
              <w:rPr>
                <w:rFonts w:ascii="Arial" w:hAnsi="Arial" w:cs="Arial"/>
                <w:sz w:val="20"/>
                <w:szCs w:val="20"/>
              </w:rPr>
              <w:t>2024</w:t>
            </w:r>
          </w:p>
        </w:tc>
      </w:tr>
      <w:tr w:rsidR="00EA018E" w:rsidRPr="00EA018E" w14:paraId="700F66B2" w14:textId="77777777" w:rsidTr="00B668EE">
        <w:tc>
          <w:tcPr>
            <w:tcW w:w="5580" w:type="dxa"/>
          </w:tcPr>
          <w:p w14:paraId="68F7133C" w14:textId="77777777" w:rsidR="00EA1075" w:rsidRPr="00EA018E" w:rsidRDefault="00EA1075" w:rsidP="00EA1075">
            <w:pPr>
              <w:spacing w:line="360" w:lineRule="exact"/>
              <w:rPr>
                <w:rFonts w:ascii="Arial" w:hAnsi="Arial" w:cs="Arial"/>
                <w:sz w:val="20"/>
                <w:szCs w:val="20"/>
                <w:cs/>
              </w:rPr>
            </w:pPr>
            <w:r w:rsidRPr="00EA018E">
              <w:rPr>
                <w:rFonts w:ascii="Arial" w:hAnsi="Arial" w:cs="Arial"/>
                <w:sz w:val="20"/>
                <w:szCs w:val="20"/>
              </w:rPr>
              <w:t>Revenue</w:t>
            </w:r>
          </w:p>
        </w:tc>
        <w:tc>
          <w:tcPr>
            <w:tcW w:w="1800" w:type="dxa"/>
          </w:tcPr>
          <w:p w14:paraId="69A9DD94" w14:textId="2ED3DDB6"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cs/>
              </w:rPr>
              <w:t>-</w:t>
            </w:r>
          </w:p>
        </w:tc>
        <w:tc>
          <w:tcPr>
            <w:tcW w:w="1710" w:type="dxa"/>
            <w:vAlign w:val="bottom"/>
          </w:tcPr>
          <w:p w14:paraId="34A66F7A" w14:textId="77777777"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cs/>
              </w:rPr>
              <w:t>-</w:t>
            </w:r>
          </w:p>
        </w:tc>
      </w:tr>
      <w:tr w:rsidR="00EA018E" w:rsidRPr="00EA018E" w14:paraId="55BA7FD8" w14:textId="77777777" w:rsidTr="00B668EE">
        <w:tc>
          <w:tcPr>
            <w:tcW w:w="5580" w:type="dxa"/>
          </w:tcPr>
          <w:p w14:paraId="19E3B087" w14:textId="77777777" w:rsidR="00EA1075" w:rsidRPr="00EA018E" w:rsidRDefault="00EA1075" w:rsidP="00EA1075">
            <w:pPr>
              <w:spacing w:line="360" w:lineRule="exact"/>
              <w:ind w:left="168" w:hanging="168"/>
              <w:rPr>
                <w:rFonts w:ascii="Arial" w:hAnsi="Arial" w:cs="Arial"/>
                <w:sz w:val="20"/>
                <w:szCs w:val="20"/>
              </w:rPr>
            </w:pPr>
            <w:r w:rsidRPr="00EA018E">
              <w:rPr>
                <w:rFonts w:ascii="Arial" w:hAnsi="Arial" w:cs="Arial"/>
                <w:sz w:val="20"/>
                <w:szCs w:val="20"/>
              </w:rPr>
              <w:t>Loss for the year</w:t>
            </w:r>
          </w:p>
        </w:tc>
        <w:tc>
          <w:tcPr>
            <w:tcW w:w="1800" w:type="dxa"/>
          </w:tcPr>
          <w:p w14:paraId="4EF7FA3E" w14:textId="10ED5481"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104</w:t>
            </w:r>
            <w:r w:rsidRPr="00EA018E">
              <w:rPr>
                <w:rFonts w:ascii="Arial" w:hAnsi="Arial" w:cs="Arial"/>
                <w:sz w:val="20"/>
                <w:szCs w:val="20"/>
                <w:cs/>
              </w:rPr>
              <w:t>)</w:t>
            </w:r>
          </w:p>
        </w:tc>
        <w:tc>
          <w:tcPr>
            <w:tcW w:w="1710" w:type="dxa"/>
            <w:vAlign w:val="bottom"/>
          </w:tcPr>
          <w:p w14:paraId="1A47F624" w14:textId="77777777"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cs/>
              </w:rPr>
              <w:t>-</w:t>
            </w:r>
          </w:p>
        </w:tc>
      </w:tr>
      <w:tr w:rsidR="00EA018E" w:rsidRPr="00EA018E" w14:paraId="41ED6C54" w14:textId="77777777" w:rsidTr="00B668EE">
        <w:tc>
          <w:tcPr>
            <w:tcW w:w="5580" w:type="dxa"/>
          </w:tcPr>
          <w:p w14:paraId="6EC76738" w14:textId="77777777" w:rsidR="00EA1075" w:rsidRPr="00EA018E" w:rsidRDefault="00EA1075" w:rsidP="00EA1075">
            <w:pPr>
              <w:spacing w:line="360" w:lineRule="exact"/>
              <w:rPr>
                <w:rFonts w:ascii="Arial" w:hAnsi="Arial" w:cs="Arial"/>
                <w:sz w:val="20"/>
                <w:szCs w:val="20"/>
              </w:rPr>
            </w:pPr>
            <w:r w:rsidRPr="00EA018E">
              <w:rPr>
                <w:rFonts w:ascii="Arial" w:hAnsi="Arial" w:cs="Arial"/>
                <w:sz w:val="20"/>
                <w:szCs w:val="20"/>
              </w:rPr>
              <w:t>Other comprehensive income</w:t>
            </w:r>
            <w:r w:rsidRPr="00EA018E">
              <w:rPr>
                <w:rFonts w:ascii="Arial" w:hAnsi="Arial" w:cs="Arial"/>
                <w:sz w:val="20"/>
                <w:szCs w:val="20"/>
                <w:cs/>
              </w:rPr>
              <w:t xml:space="preserve"> </w:t>
            </w:r>
            <w:r w:rsidRPr="00EA018E">
              <w:rPr>
                <w:rFonts w:ascii="Arial" w:hAnsi="Arial" w:cs="Arial"/>
                <w:sz w:val="20"/>
                <w:szCs w:val="20"/>
              </w:rPr>
              <w:t>for the year</w:t>
            </w:r>
          </w:p>
        </w:tc>
        <w:tc>
          <w:tcPr>
            <w:tcW w:w="1800" w:type="dxa"/>
          </w:tcPr>
          <w:p w14:paraId="72CFC2CE" w14:textId="7BCF93FA"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cs/>
              </w:rPr>
              <w:t>-</w:t>
            </w:r>
          </w:p>
        </w:tc>
        <w:tc>
          <w:tcPr>
            <w:tcW w:w="1710" w:type="dxa"/>
            <w:vAlign w:val="bottom"/>
          </w:tcPr>
          <w:p w14:paraId="27715598" w14:textId="77777777"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cs/>
              </w:rPr>
              <w:t>-</w:t>
            </w:r>
          </w:p>
        </w:tc>
      </w:tr>
      <w:tr w:rsidR="00EA018E" w:rsidRPr="00EA018E" w14:paraId="31BB8CF0" w14:textId="77777777" w:rsidTr="00B668EE">
        <w:tc>
          <w:tcPr>
            <w:tcW w:w="5580" w:type="dxa"/>
          </w:tcPr>
          <w:p w14:paraId="4C61B0A0" w14:textId="77777777" w:rsidR="00EA1075" w:rsidRPr="00EA018E" w:rsidRDefault="00EA1075" w:rsidP="00EA1075">
            <w:pPr>
              <w:spacing w:line="360" w:lineRule="exact"/>
              <w:rPr>
                <w:rFonts w:ascii="Arial" w:hAnsi="Arial" w:cs="Arial"/>
                <w:sz w:val="20"/>
                <w:szCs w:val="20"/>
                <w:cs/>
              </w:rPr>
            </w:pPr>
            <w:r w:rsidRPr="00EA018E">
              <w:rPr>
                <w:rFonts w:ascii="Arial" w:hAnsi="Arial" w:cs="Arial"/>
                <w:sz w:val="20"/>
                <w:szCs w:val="20"/>
              </w:rPr>
              <w:t>Total comprehensive income for the year</w:t>
            </w:r>
          </w:p>
        </w:tc>
        <w:tc>
          <w:tcPr>
            <w:tcW w:w="1800" w:type="dxa"/>
          </w:tcPr>
          <w:p w14:paraId="5AC1C95C" w14:textId="656CEA16"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104</w:t>
            </w:r>
            <w:r w:rsidRPr="00EA018E">
              <w:rPr>
                <w:rFonts w:ascii="Arial" w:hAnsi="Arial" w:cs="Arial"/>
                <w:sz w:val="20"/>
                <w:szCs w:val="20"/>
                <w:cs/>
              </w:rPr>
              <w:t>)</w:t>
            </w:r>
          </w:p>
        </w:tc>
        <w:tc>
          <w:tcPr>
            <w:tcW w:w="1710" w:type="dxa"/>
            <w:vAlign w:val="bottom"/>
          </w:tcPr>
          <w:p w14:paraId="5756A317" w14:textId="77777777" w:rsidR="00EA1075" w:rsidRPr="00EA018E" w:rsidRDefault="00EA1075" w:rsidP="00EA1075">
            <w:pPr>
              <w:tabs>
                <w:tab w:val="decimal" w:pos="1185"/>
              </w:tabs>
              <w:spacing w:line="360" w:lineRule="exact"/>
              <w:jc w:val="center"/>
              <w:rPr>
                <w:rFonts w:ascii="Arial" w:hAnsi="Arial" w:cs="Arial"/>
                <w:sz w:val="20"/>
                <w:szCs w:val="20"/>
              </w:rPr>
            </w:pPr>
            <w:r w:rsidRPr="00EA018E">
              <w:rPr>
                <w:rFonts w:ascii="Arial" w:hAnsi="Arial" w:cs="Arial"/>
                <w:sz w:val="20"/>
                <w:szCs w:val="20"/>
                <w:cs/>
              </w:rPr>
              <w:t>-</w:t>
            </w:r>
          </w:p>
        </w:tc>
      </w:tr>
    </w:tbl>
    <w:p w14:paraId="685BF4BD" w14:textId="77777777" w:rsidR="003501B3" w:rsidRPr="00EA018E" w:rsidRDefault="003501B3" w:rsidP="00FB1D61">
      <w:pPr>
        <w:pStyle w:val="BodyText"/>
        <w:spacing w:before="240" w:line="380" w:lineRule="exact"/>
        <w:ind w:left="547" w:hanging="547"/>
        <w:jc w:val="both"/>
        <w:rPr>
          <w:rFonts w:ascii="Arial" w:eastAsia="Arial Unicode MS" w:hAnsi="Arial" w:cs="Arial"/>
          <w:b/>
          <w:bCs/>
          <w:sz w:val="22"/>
          <w:szCs w:val="22"/>
          <w:lang w:val="en-GB"/>
        </w:rPr>
      </w:pPr>
    </w:p>
    <w:p w14:paraId="113A82B8" w14:textId="2AC8E0AF" w:rsidR="00F7019A" w:rsidRPr="00EA018E" w:rsidRDefault="001B67A7" w:rsidP="00FB1D61">
      <w:pPr>
        <w:pStyle w:val="BodyText"/>
        <w:spacing w:before="24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lang w:val="en-GB"/>
        </w:rPr>
        <w:lastRenderedPageBreak/>
        <w:t>1</w:t>
      </w:r>
      <w:r w:rsidR="00FB1D61" w:rsidRPr="00EA018E">
        <w:rPr>
          <w:rFonts w:ascii="Arial" w:eastAsia="Arial Unicode MS" w:hAnsi="Arial" w:cs="Arial"/>
          <w:b/>
          <w:bCs/>
          <w:sz w:val="22"/>
          <w:szCs w:val="22"/>
          <w:lang w:val="en-GB"/>
        </w:rPr>
        <w:t>3</w:t>
      </w:r>
      <w:r w:rsidR="00CC5B96" w:rsidRPr="00EA018E">
        <w:rPr>
          <w:rFonts w:ascii="Arial" w:eastAsia="Arial Unicode MS" w:hAnsi="Arial" w:cs="Arial"/>
          <w:b/>
          <w:bCs/>
          <w:sz w:val="22"/>
          <w:szCs w:val="22"/>
          <w:cs/>
          <w:lang w:val="en-GB"/>
        </w:rPr>
        <w:t>.</w:t>
      </w:r>
      <w:r w:rsidR="00CC5B96" w:rsidRPr="00EA018E">
        <w:rPr>
          <w:rFonts w:ascii="Arial" w:eastAsia="Arial Unicode MS" w:hAnsi="Arial" w:cs="Arial"/>
          <w:b/>
          <w:bCs/>
          <w:sz w:val="22"/>
          <w:szCs w:val="22"/>
          <w:lang w:val="en-GB"/>
        </w:rPr>
        <w:tab/>
      </w:r>
      <w:r w:rsidR="00F7019A" w:rsidRPr="00EA018E">
        <w:rPr>
          <w:rFonts w:ascii="Arial" w:eastAsia="Arial Unicode MS" w:hAnsi="Arial" w:cs="Arial"/>
          <w:b/>
          <w:bCs/>
          <w:sz w:val="22"/>
          <w:szCs w:val="22"/>
          <w:lang w:val="en-GB"/>
        </w:rPr>
        <w:t>Investment</w:t>
      </w:r>
      <w:r w:rsidR="00353F1D" w:rsidRPr="00EA018E">
        <w:rPr>
          <w:rFonts w:ascii="Arial" w:eastAsia="Arial Unicode MS" w:hAnsi="Arial" w:cs="Arial"/>
          <w:b/>
          <w:bCs/>
          <w:sz w:val="22"/>
          <w:szCs w:val="22"/>
          <w:lang w:val="en-GB"/>
        </w:rPr>
        <w:t>s</w:t>
      </w:r>
      <w:r w:rsidR="00F7019A" w:rsidRPr="00EA018E">
        <w:rPr>
          <w:rFonts w:ascii="Arial" w:eastAsia="Arial Unicode MS" w:hAnsi="Arial" w:cs="Arial"/>
          <w:b/>
          <w:bCs/>
          <w:sz w:val="22"/>
          <w:szCs w:val="22"/>
          <w:lang w:val="en-GB"/>
        </w:rPr>
        <w:t xml:space="preserve"> in </w:t>
      </w:r>
      <w:r w:rsidR="00DF4841" w:rsidRPr="00EA018E">
        <w:rPr>
          <w:rFonts w:ascii="Arial" w:eastAsia="Arial Unicode MS" w:hAnsi="Arial" w:cs="Arial"/>
          <w:b/>
          <w:bCs/>
          <w:sz w:val="22"/>
          <w:szCs w:val="22"/>
          <w:lang w:val="en-GB"/>
        </w:rPr>
        <w:t>associate</w:t>
      </w:r>
    </w:p>
    <w:p w14:paraId="28D109DB" w14:textId="03D3A811" w:rsidR="00986DC8" w:rsidRPr="00EA018E" w:rsidRDefault="00F7019A" w:rsidP="003360C4">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1</w:t>
      </w:r>
      <w:r w:rsidR="00FB1D61" w:rsidRPr="00EA018E">
        <w:rPr>
          <w:rFonts w:ascii="Arial" w:eastAsia="Arial Unicode MS" w:hAnsi="Arial" w:cs="Arial"/>
          <w:b/>
          <w:bCs/>
          <w:sz w:val="22"/>
          <w:szCs w:val="22"/>
          <w:lang w:val="en-GB"/>
        </w:rPr>
        <w:t>3</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1</w:t>
      </w:r>
      <w:r w:rsidRPr="00EA018E">
        <w:rPr>
          <w:rFonts w:ascii="Arial" w:eastAsia="Arial Unicode MS" w:hAnsi="Arial" w:cs="Arial"/>
          <w:b/>
          <w:bCs/>
          <w:sz w:val="22"/>
          <w:szCs w:val="22"/>
          <w:lang w:val="en-GB"/>
        </w:rPr>
        <w:tab/>
      </w:r>
      <w:r w:rsidR="006176BE" w:rsidRPr="00EA018E">
        <w:rPr>
          <w:rFonts w:ascii="Arial" w:eastAsia="Arial Unicode MS" w:hAnsi="Arial" w:cs="Arial"/>
          <w:b/>
          <w:bCs/>
          <w:sz w:val="22"/>
          <w:szCs w:val="22"/>
          <w:lang w:val="en-GB"/>
        </w:rPr>
        <w:t xml:space="preserve">Details of investments in </w:t>
      </w:r>
      <w:r w:rsidR="00CC5B96" w:rsidRPr="00EA018E">
        <w:rPr>
          <w:rFonts w:ascii="Arial" w:eastAsia="Arial Unicode MS" w:hAnsi="Arial" w:cs="Arial"/>
          <w:b/>
          <w:bCs/>
          <w:sz w:val="22"/>
          <w:szCs w:val="22"/>
          <w:lang w:val="en-GB"/>
        </w:rPr>
        <w:t>associat</w:t>
      </w:r>
      <w:r w:rsidR="00C07882" w:rsidRPr="00EA018E">
        <w:rPr>
          <w:rFonts w:ascii="Arial" w:eastAsia="Arial Unicode MS" w:hAnsi="Arial" w:cs="Arial"/>
          <w:b/>
          <w:bCs/>
          <w:sz w:val="22"/>
          <w:szCs w:val="22"/>
          <w:lang w:val="en-GB"/>
        </w:rPr>
        <w:t>e</w:t>
      </w:r>
    </w:p>
    <w:tbl>
      <w:tblPr>
        <w:tblW w:w="9997" w:type="dxa"/>
        <w:tblInd w:w="-90" w:type="dxa"/>
        <w:tblLayout w:type="fixed"/>
        <w:tblLook w:val="0000" w:firstRow="0" w:lastRow="0" w:firstColumn="0" w:lastColumn="0" w:noHBand="0" w:noVBand="0"/>
      </w:tblPr>
      <w:tblGrid>
        <w:gridCol w:w="1350"/>
        <w:gridCol w:w="533"/>
        <w:gridCol w:w="723"/>
        <w:gridCol w:w="898"/>
        <w:gridCol w:w="900"/>
        <w:gridCol w:w="6"/>
        <w:gridCol w:w="31"/>
        <w:gridCol w:w="954"/>
        <w:gridCol w:w="289"/>
        <w:gridCol w:w="695"/>
        <w:gridCol w:w="6"/>
        <w:gridCol w:w="10"/>
        <w:gridCol w:w="33"/>
        <w:gridCol w:w="855"/>
        <w:gridCol w:w="6"/>
        <w:gridCol w:w="900"/>
        <w:gridCol w:w="6"/>
        <w:gridCol w:w="895"/>
        <w:gridCol w:w="6"/>
        <w:gridCol w:w="895"/>
        <w:gridCol w:w="6"/>
      </w:tblGrid>
      <w:tr w:rsidR="00EA018E" w:rsidRPr="00EA018E" w14:paraId="79412504" w14:textId="77777777" w:rsidTr="007B43EA">
        <w:trPr>
          <w:gridAfter w:val="1"/>
          <w:wAfter w:w="6" w:type="dxa"/>
          <w:tblHeader/>
        </w:trPr>
        <w:tc>
          <w:tcPr>
            <w:tcW w:w="1883" w:type="dxa"/>
            <w:gridSpan w:val="2"/>
          </w:tcPr>
          <w:p w14:paraId="13AD7EFB" w14:textId="77777777" w:rsidR="00CF65F7" w:rsidRPr="00EA018E" w:rsidRDefault="00CF65F7" w:rsidP="0071072E">
            <w:pPr>
              <w:spacing w:line="300" w:lineRule="exact"/>
              <w:ind w:right="-43"/>
              <w:jc w:val="right"/>
              <w:rPr>
                <w:rFonts w:ascii="Arial" w:hAnsi="Arial" w:cs="Arial"/>
                <w:sz w:val="14"/>
                <w:szCs w:val="14"/>
              </w:rPr>
            </w:pPr>
          </w:p>
        </w:tc>
        <w:tc>
          <w:tcPr>
            <w:tcW w:w="2558" w:type="dxa"/>
            <w:gridSpan w:val="5"/>
          </w:tcPr>
          <w:p w14:paraId="1B883A54" w14:textId="441C7B28" w:rsidR="00CF65F7" w:rsidRPr="00EA018E" w:rsidRDefault="00CF65F7" w:rsidP="0071072E">
            <w:pPr>
              <w:spacing w:line="300" w:lineRule="exact"/>
              <w:ind w:right="-43"/>
              <w:jc w:val="right"/>
              <w:rPr>
                <w:rFonts w:ascii="Arial" w:hAnsi="Arial" w:cs="Arial"/>
                <w:sz w:val="14"/>
                <w:szCs w:val="14"/>
              </w:rPr>
            </w:pPr>
          </w:p>
        </w:tc>
        <w:tc>
          <w:tcPr>
            <w:tcW w:w="1243" w:type="dxa"/>
            <w:gridSpan w:val="2"/>
          </w:tcPr>
          <w:p w14:paraId="5432789D" w14:textId="77777777" w:rsidR="00CF65F7" w:rsidRPr="00EA018E" w:rsidRDefault="00CF65F7" w:rsidP="0071072E">
            <w:pPr>
              <w:spacing w:line="300" w:lineRule="exact"/>
              <w:ind w:right="-43"/>
              <w:jc w:val="right"/>
              <w:rPr>
                <w:rFonts w:ascii="Arial" w:hAnsi="Arial" w:cs="Arial"/>
                <w:sz w:val="14"/>
                <w:szCs w:val="14"/>
              </w:rPr>
            </w:pPr>
          </w:p>
        </w:tc>
        <w:tc>
          <w:tcPr>
            <w:tcW w:w="744" w:type="dxa"/>
            <w:gridSpan w:val="4"/>
          </w:tcPr>
          <w:p w14:paraId="2F49FF8B" w14:textId="77777777" w:rsidR="00CF65F7" w:rsidRPr="00EA018E" w:rsidRDefault="00CF65F7" w:rsidP="0071072E">
            <w:pPr>
              <w:spacing w:line="300" w:lineRule="exact"/>
              <w:ind w:right="-43"/>
              <w:jc w:val="right"/>
              <w:rPr>
                <w:rFonts w:ascii="Arial" w:hAnsi="Arial" w:cs="Arial"/>
                <w:sz w:val="14"/>
                <w:szCs w:val="14"/>
              </w:rPr>
            </w:pPr>
          </w:p>
        </w:tc>
        <w:tc>
          <w:tcPr>
            <w:tcW w:w="3563" w:type="dxa"/>
            <w:gridSpan w:val="7"/>
          </w:tcPr>
          <w:p w14:paraId="44DD4F89" w14:textId="77777777" w:rsidR="00CF65F7" w:rsidRPr="00EA018E" w:rsidRDefault="00CF65F7" w:rsidP="0071072E">
            <w:pPr>
              <w:spacing w:line="300" w:lineRule="exact"/>
              <w:ind w:right="-43"/>
              <w:jc w:val="right"/>
              <w:rPr>
                <w:rFonts w:ascii="Arial" w:hAnsi="Arial" w:cs="Arial"/>
                <w:sz w:val="14"/>
                <w:szCs w:val="14"/>
              </w:rPr>
            </w:pPr>
            <w:r w:rsidRPr="00EA018E">
              <w:rPr>
                <w:rFonts w:ascii="Arial" w:hAnsi="Arial" w:cs="Arial"/>
                <w:sz w:val="14"/>
                <w:szCs w:val="14"/>
                <w:cs/>
              </w:rPr>
              <w:t>(</w:t>
            </w:r>
            <w:r w:rsidRPr="00EA018E">
              <w:rPr>
                <w:rFonts w:ascii="Arial" w:hAnsi="Arial" w:cs="Arial"/>
                <w:sz w:val="14"/>
                <w:szCs w:val="14"/>
              </w:rPr>
              <w:t>Unit</w:t>
            </w:r>
            <w:r w:rsidRPr="00EA018E">
              <w:rPr>
                <w:rFonts w:ascii="Arial" w:hAnsi="Arial" w:cs="Arial"/>
                <w:sz w:val="14"/>
                <w:szCs w:val="14"/>
                <w:cs/>
              </w:rPr>
              <w:t xml:space="preserve">: </w:t>
            </w:r>
            <w:r w:rsidRPr="00EA018E">
              <w:rPr>
                <w:rFonts w:ascii="Arial" w:hAnsi="Arial" w:cs="Arial"/>
                <w:sz w:val="14"/>
                <w:szCs w:val="14"/>
              </w:rPr>
              <w:t>Thousand Baht</w:t>
            </w:r>
            <w:r w:rsidRPr="00EA018E">
              <w:rPr>
                <w:rFonts w:ascii="Arial" w:hAnsi="Arial" w:cs="Arial"/>
                <w:sz w:val="14"/>
                <w:szCs w:val="14"/>
                <w:cs/>
              </w:rPr>
              <w:t>)</w:t>
            </w:r>
          </w:p>
        </w:tc>
      </w:tr>
      <w:tr w:rsidR="00EA018E" w:rsidRPr="00EA018E" w14:paraId="5ED9FFDE" w14:textId="77777777" w:rsidTr="007B43EA">
        <w:trPr>
          <w:tblHeader/>
        </w:trPr>
        <w:tc>
          <w:tcPr>
            <w:tcW w:w="1350" w:type="dxa"/>
          </w:tcPr>
          <w:p w14:paraId="28390B62" w14:textId="77777777" w:rsidR="00CF65F7" w:rsidRPr="00EA018E" w:rsidRDefault="00CF65F7" w:rsidP="0071072E">
            <w:pPr>
              <w:spacing w:line="300" w:lineRule="exact"/>
              <w:ind w:right="-43"/>
              <w:jc w:val="center"/>
              <w:rPr>
                <w:rFonts w:ascii="Arial" w:hAnsi="Arial" w:cs="Arial"/>
                <w:sz w:val="14"/>
                <w:szCs w:val="14"/>
                <w:cs/>
              </w:rPr>
            </w:pPr>
          </w:p>
        </w:tc>
        <w:tc>
          <w:tcPr>
            <w:tcW w:w="1256" w:type="dxa"/>
            <w:gridSpan w:val="2"/>
          </w:tcPr>
          <w:p w14:paraId="0217A5B7" w14:textId="77777777" w:rsidR="00CF65F7" w:rsidRPr="00EA018E" w:rsidRDefault="00CF65F7" w:rsidP="0071072E">
            <w:pPr>
              <w:spacing w:line="300" w:lineRule="exact"/>
              <w:ind w:right="-29"/>
              <w:jc w:val="center"/>
              <w:rPr>
                <w:rFonts w:ascii="Arial" w:hAnsi="Arial" w:cs="Arial"/>
                <w:spacing w:val="-4"/>
                <w:sz w:val="14"/>
                <w:szCs w:val="14"/>
              </w:rPr>
            </w:pPr>
          </w:p>
        </w:tc>
        <w:tc>
          <w:tcPr>
            <w:tcW w:w="1804" w:type="dxa"/>
            <w:gridSpan w:val="3"/>
          </w:tcPr>
          <w:p w14:paraId="2F766586" w14:textId="01ED27AC" w:rsidR="00CF65F7" w:rsidRPr="00EA018E" w:rsidRDefault="00CF65F7" w:rsidP="0071072E">
            <w:pPr>
              <w:spacing w:line="300" w:lineRule="exact"/>
              <w:ind w:right="-29"/>
              <w:jc w:val="center"/>
              <w:rPr>
                <w:rFonts w:ascii="Arial" w:hAnsi="Arial" w:cs="Arial"/>
                <w:spacing w:val="-4"/>
                <w:sz w:val="14"/>
                <w:szCs w:val="14"/>
              </w:rPr>
            </w:pPr>
          </w:p>
        </w:tc>
        <w:tc>
          <w:tcPr>
            <w:tcW w:w="1985" w:type="dxa"/>
            <w:gridSpan w:val="6"/>
          </w:tcPr>
          <w:p w14:paraId="6C21A4FC" w14:textId="77777777" w:rsidR="00CF65F7" w:rsidRPr="00EA018E" w:rsidRDefault="00CF65F7" w:rsidP="0071072E">
            <w:pPr>
              <w:spacing w:line="300" w:lineRule="exact"/>
              <w:ind w:left="-29" w:right="-29"/>
              <w:jc w:val="center"/>
              <w:rPr>
                <w:rFonts w:ascii="Arial" w:hAnsi="Arial" w:cs="Arial"/>
                <w:spacing w:val="-4"/>
                <w:sz w:val="14"/>
                <w:szCs w:val="14"/>
              </w:rPr>
            </w:pPr>
          </w:p>
        </w:tc>
        <w:tc>
          <w:tcPr>
            <w:tcW w:w="1800" w:type="dxa"/>
            <w:gridSpan w:val="5"/>
          </w:tcPr>
          <w:p w14:paraId="61C3598C" w14:textId="051CC558" w:rsidR="00CF65F7" w:rsidRPr="00EA018E" w:rsidRDefault="00CF65F7" w:rsidP="0071072E">
            <w:pPr>
              <w:pBdr>
                <w:bottom w:val="single" w:sz="4" w:space="1" w:color="auto"/>
              </w:pBdr>
              <w:spacing w:line="300" w:lineRule="exact"/>
              <w:ind w:left="-29" w:right="-29"/>
              <w:jc w:val="center"/>
              <w:rPr>
                <w:rFonts w:ascii="Arial" w:hAnsi="Arial" w:cs="Arial"/>
                <w:sz w:val="14"/>
                <w:szCs w:val="14"/>
              </w:rPr>
            </w:pPr>
            <w:r w:rsidRPr="00EA018E">
              <w:rPr>
                <w:rFonts w:ascii="Arial" w:hAnsi="Arial" w:cs="Arial"/>
                <w:sz w:val="14"/>
                <w:szCs w:val="14"/>
              </w:rPr>
              <w:t>Consolidated                       financial statements</w:t>
            </w:r>
          </w:p>
        </w:tc>
        <w:tc>
          <w:tcPr>
            <w:tcW w:w="1802" w:type="dxa"/>
            <w:gridSpan w:val="4"/>
          </w:tcPr>
          <w:p w14:paraId="1E4F2F65" w14:textId="49607F54" w:rsidR="00CF65F7" w:rsidRPr="00EA018E" w:rsidRDefault="00CF65F7" w:rsidP="0071072E">
            <w:pPr>
              <w:pBdr>
                <w:bottom w:val="single" w:sz="4" w:space="1" w:color="auto"/>
              </w:pBdr>
              <w:spacing w:line="300" w:lineRule="exact"/>
              <w:ind w:left="-29" w:right="-29"/>
              <w:jc w:val="center"/>
              <w:rPr>
                <w:rFonts w:ascii="Arial" w:hAnsi="Arial" w:cs="Arial"/>
                <w:sz w:val="14"/>
                <w:szCs w:val="14"/>
              </w:rPr>
            </w:pPr>
            <w:r w:rsidRPr="00EA018E">
              <w:rPr>
                <w:rFonts w:ascii="Arial" w:hAnsi="Arial" w:cs="Arial"/>
                <w:sz w:val="14"/>
                <w:szCs w:val="14"/>
              </w:rPr>
              <w:t>Separate                            financial statements</w:t>
            </w:r>
          </w:p>
        </w:tc>
      </w:tr>
      <w:tr w:rsidR="00EA018E" w:rsidRPr="00EA018E" w14:paraId="452C50B6" w14:textId="77777777" w:rsidTr="007B43EA">
        <w:trPr>
          <w:tblHeader/>
        </w:trPr>
        <w:tc>
          <w:tcPr>
            <w:tcW w:w="1350" w:type="dxa"/>
          </w:tcPr>
          <w:p w14:paraId="7A289048" w14:textId="77777777" w:rsidR="00CF65F7" w:rsidRPr="00EA018E" w:rsidRDefault="00CF65F7" w:rsidP="0071072E">
            <w:pPr>
              <w:spacing w:line="300" w:lineRule="exact"/>
              <w:ind w:right="-43"/>
              <w:jc w:val="center"/>
              <w:rPr>
                <w:rFonts w:ascii="Arial" w:hAnsi="Arial" w:cs="Arial"/>
                <w:sz w:val="14"/>
                <w:szCs w:val="14"/>
                <w:cs/>
              </w:rPr>
            </w:pPr>
          </w:p>
        </w:tc>
        <w:tc>
          <w:tcPr>
            <w:tcW w:w="1256" w:type="dxa"/>
            <w:gridSpan w:val="2"/>
          </w:tcPr>
          <w:p w14:paraId="1F78E9EE" w14:textId="1982BC5A" w:rsidR="00CF65F7" w:rsidRPr="00EA018E" w:rsidRDefault="00CF65F7" w:rsidP="0071072E">
            <w:pPr>
              <w:spacing w:line="300" w:lineRule="exact"/>
              <w:ind w:right="-29"/>
              <w:jc w:val="center"/>
              <w:rPr>
                <w:rFonts w:ascii="Arial" w:hAnsi="Arial" w:cs="Arial"/>
                <w:spacing w:val="-4"/>
                <w:sz w:val="14"/>
                <w:szCs w:val="14"/>
              </w:rPr>
            </w:pPr>
            <w:r w:rsidRPr="00EA018E">
              <w:rPr>
                <w:rFonts w:ascii="Arial" w:hAnsi="Arial" w:cs="Arial"/>
                <w:sz w:val="14"/>
                <w:szCs w:val="14"/>
              </w:rPr>
              <w:t>Type of</w:t>
            </w:r>
          </w:p>
        </w:tc>
        <w:tc>
          <w:tcPr>
            <w:tcW w:w="1804" w:type="dxa"/>
            <w:gridSpan w:val="3"/>
          </w:tcPr>
          <w:p w14:paraId="013407C8" w14:textId="603D01BF" w:rsidR="00CF65F7" w:rsidRPr="00EA018E" w:rsidRDefault="00CF65F7" w:rsidP="0071072E">
            <w:pPr>
              <w:pBdr>
                <w:bottom w:val="single" w:sz="4" w:space="1" w:color="auto"/>
              </w:pBdr>
              <w:spacing w:line="300" w:lineRule="exact"/>
              <w:ind w:right="-29"/>
              <w:jc w:val="center"/>
              <w:rPr>
                <w:rFonts w:ascii="Arial" w:hAnsi="Arial" w:cs="Arial"/>
                <w:spacing w:val="-4"/>
                <w:sz w:val="14"/>
                <w:szCs w:val="14"/>
              </w:rPr>
            </w:pPr>
            <w:r w:rsidRPr="00EA018E">
              <w:rPr>
                <w:rFonts w:ascii="Arial" w:hAnsi="Arial" w:cs="Arial"/>
                <w:spacing w:val="-4"/>
                <w:sz w:val="14"/>
                <w:szCs w:val="14"/>
              </w:rPr>
              <w:t>Paid</w:t>
            </w:r>
            <w:r w:rsidRPr="00EA018E">
              <w:rPr>
                <w:rFonts w:ascii="Arial" w:hAnsi="Arial" w:cs="Arial"/>
                <w:spacing w:val="-4"/>
                <w:sz w:val="14"/>
                <w:szCs w:val="14"/>
                <w:cs/>
              </w:rPr>
              <w:t>-</w:t>
            </w:r>
            <w:r w:rsidRPr="00EA018E">
              <w:rPr>
                <w:rFonts w:ascii="Arial" w:hAnsi="Arial" w:cs="Arial"/>
                <w:spacing w:val="-4"/>
                <w:sz w:val="14"/>
                <w:szCs w:val="14"/>
              </w:rPr>
              <w:t>up share capital</w:t>
            </w:r>
          </w:p>
        </w:tc>
        <w:tc>
          <w:tcPr>
            <w:tcW w:w="1985" w:type="dxa"/>
            <w:gridSpan w:val="6"/>
          </w:tcPr>
          <w:p w14:paraId="441B2D3E" w14:textId="77777777" w:rsidR="00CF65F7" w:rsidRPr="00EA018E" w:rsidRDefault="00CF65F7" w:rsidP="0071072E">
            <w:pPr>
              <w:pBdr>
                <w:bottom w:val="single" w:sz="4" w:space="1" w:color="auto"/>
              </w:pBdr>
              <w:spacing w:line="300" w:lineRule="exact"/>
              <w:ind w:left="-29" w:right="-29"/>
              <w:jc w:val="center"/>
              <w:rPr>
                <w:rFonts w:ascii="Arial" w:hAnsi="Arial" w:cs="Arial"/>
                <w:spacing w:val="-4"/>
                <w:sz w:val="14"/>
                <w:szCs w:val="14"/>
              </w:rPr>
            </w:pPr>
            <w:r w:rsidRPr="00EA018E">
              <w:rPr>
                <w:rFonts w:ascii="Arial" w:hAnsi="Arial" w:cs="Arial"/>
                <w:spacing w:val="-4"/>
                <w:sz w:val="14"/>
                <w:szCs w:val="14"/>
              </w:rPr>
              <w:t>Percentage of shareholding</w:t>
            </w:r>
          </w:p>
        </w:tc>
        <w:tc>
          <w:tcPr>
            <w:tcW w:w="1800" w:type="dxa"/>
            <w:gridSpan w:val="5"/>
          </w:tcPr>
          <w:p w14:paraId="61A37618" w14:textId="40BD7660" w:rsidR="00CF65F7" w:rsidRPr="00EA018E" w:rsidRDefault="00DC1416" w:rsidP="0071072E">
            <w:pPr>
              <w:pBdr>
                <w:bottom w:val="single" w:sz="4" w:space="1" w:color="auto"/>
              </w:pBdr>
              <w:spacing w:line="300" w:lineRule="exact"/>
              <w:ind w:left="-29" w:right="-29"/>
              <w:jc w:val="center"/>
              <w:rPr>
                <w:rFonts w:ascii="Arial" w:hAnsi="Arial" w:cs="Arial"/>
                <w:sz w:val="14"/>
                <w:szCs w:val="14"/>
              </w:rPr>
            </w:pPr>
            <w:r w:rsidRPr="00EA018E">
              <w:rPr>
                <w:rFonts w:ascii="Arial" w:hAnsi="Arial" w:cs="Arial"/>
                <w:sz w:val="14"/>
                <w:szCs w:val="14"/>
              </w:rPr>
              <w:t>Equity method</w:t>
            </w:r>
          </w:p>
        </w:tc>
        <w:tc>
          <w:tcPr>
            <w:tcW w:w="1802" w:type="dxa"/>
            <w:gridSpan w:val="4"/>
          </w:tcPr>
          <w:p w14:paraId="56F66277" w14:textId="57610806" w:rsidR="00CF65F7" w:rsidRPr="00EA018E" w:rsidRDefault="00DC1416" w:rsidP="0071072E">
            <w:pPr>
              <w:pBdr>
                <w:bottom w:val="single" w:sz="4" w:space="1" w:color="auto"/>
              </w:pBdr>
              <w:spacing w:line="300" w:lineRule="exact"/>
              <w:ind w:left="-29" w:right="-29"/>
              <w:jc w:val="center"/>
              <w:rPr>
                <w:rFonts w:ascii="Arial" w:hAnsi="Arial" w:cs="Arial"/>
                <w:sz w:val="14"/>
                <w:szCs w:val="14"/>
              </w:rPr>
            </w:pPr>
            <w:r w:rsidRPr="00EA018E">
              <w:rPr>
                <w:rFonts w:ascii="Arial" w:hAnsi="Arial" w:cs="Arial"/>
                <w:sz w:val="14"/>
                <w:szCs w:val="14"/>
              </w:rPr>
              <w:t>Cost method</w:t>
            </w:r>
          </w:p>
        </w:tc>
      </w:tr>
      <w:tr w:rsidR="00EA018E" w:rsidRPr="00EA018E" w14:paraId="62BFCC47" w14:textId="77777777" w:rsidTr="007B43EA">
        <w:trPr>
          <w:tblHeader/>
        </w:trPr>
        <w:tc>
          <w:tcPr>
            <w:tcW w:w="1350" w:type="dxa"/>
          </w:tcPr>
          <w:p w14:paraId="50213C05" w14:textId="16662E16" w:rsidR="0074768B" w:rsidRPr="00EA018E" w:rsidRDefault="00FB1D61" w:rsidP="00FB1D61">
            <w:pPr>
              <w:pBdr>
                <w:bottom w:val="single" w:sz="4" w:space="1" w:color="auto"/>
              </w:pBdr>
              <w:spacing w:line="300" w:lineRule="exact"/>
              <w:ind w:right="-43"/>
              <w:jc w:val="center"/>
              <w:rPr>
                <w:rFonts w:ascii="Arial" w:hAnsi="Arial" w:cs="Arial"/>
                <w:sz w:val="14"/>
                <w:szCs w:val="14"/>
                <w:cs/>
              </w:rPr>
            </w:pPr>
            <w:r w:rsidRPr="00EA018E">
              <w:rPr>
                <w:rFonts w:ascii="Arial" w:hAnsi="Arial" w:cs="Arial"/>
                <w:sz w:val="14"/>
                <w:szCs w:val="14"/>
              </w:rPr>
              <w:t>Associate</w:t>
            </w:r>
          </w:p>
        </w:tc>
        <w:tc>
          <w:tcPr>
            <w:tcW w:w="1256" w:type="dxa"/>
            <w:gridSpan w:val="2"/>
          </w:tcPr>
          <w:p w14:paraId="7C956B0F" w14:textId="10D3697E" w:rsidR="0074768B" w:rsidRPr="00EA018E" w:rsidRDefault="0074768B" w:rsidP="0071072E">
            <w:pPr>
              <w:pBdr>
                <w:bottom w:val="single" w:sz="4" w:space="1" w:color="auto"/>
              </w:pBdr>
              <w:spacing w:line="300" w:lineRule="exact"/>
              <w:ind w:right="-43"/>
              <w:jc w:val="center"/>
              <w:rPr>
                <w:rFonts w:ascii="Arial" w:hAnsi="Arial" w:cs="Arial"/>
                <w:sz w:val="14"/>
                <w:szCs w:val="14"/>
              </w:rPr>
            </w:pPr>
            <w:r w:rsidRPr="00EA018E">
              <w:rPr>
                <w:rFonts w:ascii="Arial" w:hAnsi="Arial" w:cs="Arial"/>
                <w:sz w:val="14"/>
                <w:szCs w:val="14"/>
              </w:rPr>
              <w:t>business</w:t>
            </w:r>
          </w:p>
        </w:tc>
        <w:tc>
          <w:tcPr>
            <w:tcW w:w="898" w:type="dxa"/>
          </w:tcPr>
          <w:p w14:paraId="260866DB" w14:textId="4839FAA7" w:rsidR="0074768B" w:rsidRPr="00EA018E" w:rsidRDefault="0074768B" w:rsidP="0071072E">
            <w:pPr>
              <w:pBdr>
                <w:bottom w:val="single" w:sz="4" w:space="1" w:color="auto"/>
              </w:pBdr>
              <w:spacing w:line="300" w:lineRule="exact"/>
              <w:ind w:right="-43"/>
              <w:jc w:val="center"/>
              <w:rPr>
                <w:rFonts w:ascii="Arial" w:hAnsi="Arial" w:cs="Arial"/>
                <w:sz w:val="14"/>
                <w:szCs w:val="14"/>
              </w:rPr>
            </w:pPr>
            <w:r w:rsidRPr="00EA018E">
              <w:rPr>
                <w:rFonts w:ascii="Arial" w:hAnsi="Arial" w:cs="Arial"/>
                <w:sz w:val="14"/>
                <w:szCs w:val="14"/>
              </w:rPr>
              <w:t>2025</w:t>
            </w:r>
          </w:p>
        </w:tc>
        <w:tc>
          <w:tcPr>
            <w:tcW w:w="900" w:type="dxa"/>
          </w:tcPr>
          <w:p w14:paraId="2B5EADA3" w14:textId="0838107E" w:rsidR="0074768B" w:rsidRPr="00EA018E" w:rsidRDefault="0074768B" w:rsidP="0071072E">
            <w:pPr>
              <w:pBdr>
                <w:bottom w:val="single" w:sz="4" w:space="1" w:color="auto"/>
              </w:pBdr>
              <w:spacing w:line="300" w:lineRule="exact"/>
              <w:ind w:right="-29"/>
              <w:jc w:val="center"/>
              <w:rPr>
                <w:rFonts w:ascii="Arial" w:hAnsi="Arial" w:cs="Arial"/>
                <w:spacing w:val="-4"/>
                <w:sz w:val="14"/>
                <w:szCs w:val="14"/>
              </w:rPr>
            </w:pPr>
            <w:r w:rsidRPr="00EA018E">
              <w:rPr>
                <w:rFonts w:ascii="Arial" w:hAnsi="Arial" w:cs="Arial"/>
                <w:spacing w:val="-4"/>
                <w:sz w:val="14"/>
                <w:szCs w:val="14"/>
              </w:rPr>
              <w:t>2024</w:t>
            </w:r>
          </w:p>
        </w:tc>
        <w:tc>
          <w:tcPr>
            <w:tcW w:w="991" w:type="dxa"/>
            <w:gridSpan w:val="3"/>
          </w:tcPr>
          <w:p w14:paraId="6A380407" w14:textId="58916E98" w:rsidR="0074768B" w:rsidRPr="00EA018E" w:rsidRDefault="0074768B" w:rsidP="0071072E">
            <w:pPr>
              <w:pBdr>
                <w:bottom w:val="single" w:sz="4" w:space="1" w:color="auto"/>
              </w:pBdr>
              <w:spacing w:line="300" w:lineRule="exact"/>
              <w:ind w:left="-29" w:right="-29"/>
              <w:jc w:val="center"/>
              <w:rPr>
                <w:rFonts w:ascii="Arial" w:hAnsi="Arial" w:cs="Arial"/>
                <w:spacing w:val="-4"/>
                <w:sz w:val="14"/>
                <w:szCs w:val="14"/>
              </w:rPr>
            </w:pPr>
            <w:r w:rsidRPr="00EA018E">
              <w:rPr>
                <w:rFonts w:ascii="Arial" w:hAnsi="Arial" w:cs="Arial"/>
                <w:sz w:val="14"/>
                <w:szCs w:val="14"/>
              </w:rPr>
              <w:t>2025</w:t>
            </w:r>
          </w:p>
        </w:tc>
        <w:tc>
          <w:tcPr>
            <w:tcW w:w="990" w:type="dxa"/>
            <w:gridSpan w:val="3"/>
          </w:tcPr>
          <w:p w14:paraId="01FF7B21" w14:textId="3A85950C" w:rsidR="0074768B" w:rsidRPr="00EA018E" w:rsidRDefault="0074768B" w:rsidP="0071072E">
            <w:pPr>
              <w:pBdr>
                <w:bottom w:val="single" w:sz="4" w:space="1" w:color="auto"/>
              </w:pBdr>
              <w:spacing w:line="300" w:lineRule="exact"/>
              <w:ind w:left="-29" w:right="-29"/>
              <w:jc w:val="center"/>
              <w:rPr>
                <w:rFonts w:ascii="Arial" w:hAnsi="Arial" w:cs="Arial"/>
                <w:spacing w:val="-4"/>
                <w:sz w:val="14"/>
                <w:szCs w:val="14"/>
              </w:rPr>
            </w:pPr>
            <w:r w:rsidRPr="00EA018E">
              <w:rPr>
                <w:rFonts w:ascii="Arial" w:hAnsi="Arial" w:cs="Arial"/>
                <w:spacing w:val="-4"/>
                <w:sz w:val="14"/>
                <w:szCs w:val="14"/>
              </w:rPr>
              <w:t>2024</w:t>
            </w:r>
          </w:p>
        </w:tc>
        <w:tc>
          <w:tcPr>
            <w:tcW w:w="904" w:type="dxa"/>
            <w:gridSpan w:val="4"/>
          </w:tcPr>
          <w:p w14:paraId="41235AC2" w14:textId="557B48E7" w:rsidR="0074768B" w:rsidRPr="00EA018E" w:rsidRDefault="0074768B" w:rsidP="0071072E">
            <w:pPr>
              <w:pBdr>
                <w:bottom w:val="single" w:sz="4" w:space="1" w:color="auto"/>
              </w:pBdr>
              <w:spacing w:line="300" w:lineRule="exact"/>
              <w:ind w:right="-29"/>
              <w:jc w:val="center"/>
              <w:rPr>
                <w:rFonts w:ascii="Arial" w:hAnsi="Arial" w:cs="Arial"/>
                <w:sz w:val="14"/>
                <w:szCs w:val="14"/>
              </w:rPr>
            </w:pPr>
            <w:r w:rsidRPr="00EA018E">
              <w:rPr>
                <w:rFonts w:ascii="Arial" w:hAnsi="Arial" w:cs="Arial"/>
                <w:sz w:val="14"/>
                <w:szCs w:val="14"/>
              </w:rPr>
              <w:t>2025</w:t>
            </w:r>
          </w:p>
        </w:tc>
        <w:tc>
          <w:tcPr>
            <w:tcW w:w="906" w:type="dxa"/>
            <w:gridSpan w:val="2"/>
          </w:tcPr>
          <w:p w14:paraId="045DA00C" w14:textId="60D4C958" w:rsidR="0074768B" w:rsidRPr="00EA018E" w:rsidRDefault="0074768B" w:rsidP="0071072E">
            <w:pPr>
              <w:pBdr>
                <w:bottom w:val="single" w:sz="4" w:space="1" w:color="auto"/>
              </w:pBdr>
              <w:spacing w:line="300" w:lineRule="exact"/>
              <w:ind w:left="-29" w:right="-29"/>
              <w:jc w:val="center"/>
              <w:rPr>
                <w:rFonts w:ascii="Arial" w:hAnsi="Arial" w:cs="Arial"/>
                <w:sz w:val="14"/>
                <w:szCs w:val="14"/>
              </w:rPr>
            </w:pPr>
            <w:r w:rsidRPr="00EA018E">
              <w:rPr>
                <w:rFonts w:ascii="Arial" w:hAnsi="Arial" w:cs="Arial"/>
                <w:spacing w:val="-4"/>
                <w:sz w:val="14"/>
                <w:szCs w:val="14"/>
              </w:rPr>
              <w:t>2024</w:t>
            </w:r>
          </w:p>
        </w:tc>
        <w:tc>
          <w:tcPr>
            <w:tcW w:w="901" w:type="dxa"/>
            <w:gridSpan w:val="2"/>
          </w:tcPr>
          <w:p w14:paraId="16D18F21" w14:textId="6C1F76CF" w:rsidR="0074768B" w:rsidRPr="00EA018E" w:rsidRDefault="0074768B" w:rsidP="0071072E">
            <w:pPr>
              <w:pBdr>
                <w:bottom w:val="single" w:sz="4" w:space="1" w:color="auto"/>
              </w:pBdr>
              <w:spacing w:line="300" w:lineRule="exact"/>
              <w:ind w:left="-29" w:right="-29"/>
              <w:jc w:val="center"/>
              <w:rPr>
                <w:rFonts w:ascii="Arial" w:hAnsi="Arial" w:cs="Arial"/>
                <w:spacing w:val="-4"/>
                <w:sz w:val="14"/>
                <w:szCs w:val="14"/>
              </w:rPr>
            </w:pPr>
            <w:r w:rsidRPr="00EA018E">
              <w:rPr>
                <w:rFonts w:ascii="Arial" w:hAnsi="Arial" w:cs="Arial"/>
                <w:sz w:val="14"/>
                <w:szCs w:val="14"/>
              </w:rPr>
              <w:t>2025</w:t>
            </w:r>
          </w:p>
        </w:tc>
        <w:tc>
          <w:tcPr>
            <w:tcW w:w="901" w:type="dxa"/>
            <w:gridSpan w:val="2"/>
          </w:tcPr>
          <w:p w14:paraId="006CA342" w14:textId="2C28327A" w:rsidR="0074768B" w:rsidRPr="00EA018E" w:rsidRDefault="0074768B" w:rsidP="0071072E">
            <w:pPr>
              <w:pBdr>
                <w:bottom w:val="single" w:sz="4" w:space="1" w:color="auto"/>
              </w:pBdr>
              <w:spacing w:line="300" w:lineRule="exact"/>
              <w:ind w:left="-29" w:right="-29"/>
              <w:jc w:val="center"/>
              <w:rPr>
                <w:rFonts w:ascii="Arial" w:hAnsi="Arial" w:cs="Arial"/>
                <w:spacing w:val="-4"/>
                <w:sz w:val="14"/>
                <w:szCs w:val="14"/>
              </w:rPr>
            </w:pPr>
            <w:r w:rsidRPr="00EA018E">
              <w:rPr>
                <w:rFonts w:ascii="Arial" w:hAnsi="Arial" w:cs="Arial"/>
                <w:spacing w:val="-4"/>
                <w:sz w:val="14"/>
                <w:szCs w:val="14"/>
              </w:rPr>
              <w:t>2024</w:t>
            </w:r>
          </w:p>
        </w:tc>
      </w:tr>
      <w:tr w:rsidR="00EA018E" w:rsidRPr="00EA018E" w14:paraId="5F8BDA98" w14:textId="77777777" w:rsidTr="007B43EA">
        <w:trPr>
          <w:tblHeader/>
        </w:trPr>
        <w:tc>
          <w:tcPr>
            <w:tcW w:w="1350" w:type="dxa"/>
          </w:tcPr>
          <w:p w14:paraId="730CAD90" w14:textId="77777777" w:rsidR="00CF65F7" w:rsidRPr="00EA018E" w:rsidRDefault="00CF65F7" w:rsidP="0071072E">
            <w:pPr>
              <w:spacing w:line="300" w:lineRule="exact"/>
              <w:ind w:right="-43"/>
              <w:jc w:val="center"/>
              <w:rPr>
                <w:rFonts w:ascii="Arial" w:hAnsi="Arial" w:cs="Arial"/>
                <w:sz w:val="14"/>
                <w:szCs w:val="14"/>
                <w:cs/>
              </w:rPr>
            </w:pPr>
          </w:p>
        </w:tc>
        <w:tc>
          <w:tcPr>
            <w:tcW w:w="1256" w:type="dxa"/>
            <w:gridSpan w:val="2"/>
          </w:tcPr>
          <w:p w14:paraId="2AA72F6A" w14:textId="77777777" w:rsidR="00CF65F7" w:rsidRPr="00EA018E" w:rsidRDefault="00CF65F7" w:rsidP="0071072E">
            <w:pPr>
              <w:spacing w:line="300" w:lineRule="exact"/>
              <w:ind w:right="-43"/>
              <w:jc w:val="center"/>
              <w:rPr>
                <w:rFonts w:ascii="Arial" w:hAnsi="Arial" w:cs="Arial"/>
                <w:sz w:val="14"/>
                <w:szCs w:val="14"/>
              </w:rPr>
            </w:pPr>
          </w:p>
        </w:tc>
        <w:tc>
          <w:tcPr>
            <w:tcW w:w="898" w:type="dxa"/>
          </w:tcPr>
          <w:p w14:paraId="486B5696" w14:textId="0B392759" w:rsidR="00CF65F7" w:rsidRPr="00EA018E" w:rsidRDefault="00CF65F7" w:rsidP="0071072E">
            <w:pPr>
              <w:spacing w:line="300" w:lineRule="exact"/>
              <w:ind w:right="-43"/>
              <w:jc w:val="center"/>
              <w:rPr>
                <w:rFonts w:ascii="Arial" w:hAnsi="Arial" w:cs="Arial"/>
                <w:sz w:val="14"/>
                <w:szCs w:val="14"/>
              </w:rPr>
            </w:pPr>
          </w:p>
        </w:tc>
        <w:tc>
          <w:tcPr>
            <w:tcW w:w="900" w:type="dxa"/>
          </w:tcPr>
          <w:p w14:paraId="58E59A46" w14:textId="77777777" w:rsidR="00CF65F7" w:rsidRPr="00EA018E" w:rsidRDefault="00CF65F7" w:rsidP="0071072E">
            <w:pPr>
              <w:spacing w:line="300" w:lineRule="exact"/>
              <w:ind w:right="-29"/>
              <w:jc w:val="center"/>
              <w:rPr>
                <w:rFonts w:ascii="Arial" w:hAnsi="Arial" w:cs="Arial"/>
                <w:spacing w:val="-4"/>
                <w:sz w:val="14"/>
                <w:szCs w:val="14"/>
              </w:rPr>
            </w:pPr>
          </w:p>
        </w:tc>
        <w:tc>
          <w:tcPr>
            <w:tcW w:w="991" w:type="dxa"/>
            <w:gridSpan w:val="3"/>
          </w:tcPr>
          <w:p w14:paraId="7B5C4AD7" w14:textId="77777777" w:rsidR="00CF65F7" w:rsidRPr="00EA018E" w:rsidRDefault="00CF65F7" w:rsidP="0071072E">
            <w:pPr>
              <w:spacing w:line="300" w:lineRule="exact"/>
              <w:ind w:left="-29" w:right="-29"/>
              <w:jc w:val="center"/>
              <w:rPr>
                <w:rFonts w:ascii="Arial" w:hAnsi="Arial" w:cs="Arial"/>
                <w:spacing w:val="-4"/>
                <w:sz w:val="14"/>
                <w:szCs w:val="14"/>
              </w:rPr>
            </w:pPr>
            <w:r w:rsidRPr="00EA018E">
              <w:rPr>
                <w:rFonts w:ascii="Arial" w:hAnsi="Arial" w:cs="Arial"/>
                <w:spacing w:val="-4"/>
                <w:sz w:val="14"/>
                <w:szCs w:val="14"/>
                <w:cs/>
              </w:rPr>
              <w:t>(%)</w:t>
            </w:r>
          </w:p>
        </w:tc>
        <w:tc>
          <w:tcPr>
            <w:tcW w:w="990" w:type="dxa"/>
            <w:gridSpan w:val="3"/>
          </w:tcPr>
          <w:p w14:paraId="1EB00B06" w14:textId="77777777" w:rsidR="00CF65F7" w:rsidRPr="00EA018E" w:rsidRDefault="00CF65F7" w:rsidP="0071072E">
            <w:pPr>
              <w:spacing w:line="300" w:lineRule="exact"/>
              <w:ind w:left="-29" w:right="-29"/>
              <w:jc w:val="center"/>
              <w:rPr>
                <w:rFonts w:ascii="Arial" w:hAnsi="Arial" w:cs="Arial"/>
                <w:spacing w:val="-4"/>
                <w:sz w:val="14"/>
                <w:szCs w:val="14"/>
              </w:rPr>
            </w:pPr>
            <w:r w:rsidRPr="00EA018E">
              <w:rPr>
                <w:rFonts w:ascii="Arial" w:hAnsi="Arial" w:cs="Arial"/>
                <w:spacing w:val="-4"/>
                <w:sz w:val="14"/>
                <w:szCs w:val="14"/>
                <w:cs/>
              </w:rPr>
              <w:t>(%)</w:t>
            </w:r>
          </w:p>
        </w:tc>
        <w:tc>
          <w:tcPr>
            <w:tcW w:w="904" w:type="dxa"/>
            <w:gridSpan w:val="4"/>
          </w:tcPr>
          <w:p w14:paraId="62A3B4D4" w14:textId="77777777" w:rsidR="00CF65F7" w:rsidRPr="00EA018E" w:rsidRDefault="00CF65F7" w:rsidP="0071072E">
            <w:pPr>
              <w:spacing w:line="300" w:lineRule="exact"/>
              <w:ind w:right="-29"/>
              <w:jc w:val="center"/>
              <w:rPr>
                <w:rFonts w:ascii="Arial" w:hAnsi="Arial" w:cs="Arial"/>
                <w:sz w:val="14"/>
                <w:szCs w:val="14"/>
              </w:rPr>
            </w:pPr>
          </w:p>
        </w:tc>
        <w:tc>
          <w:tcPr>
            <w:tcW w:w="906" w:type="dxa"/>
            <w:gridSpan w:val="2"/>
          </w:tcPr>
          <w:p w14:paraId="3D5D0614" w14:textId="77777777" w:rsidR="00CF65F7" w:rsidRPr="00EA018E" w:rsidRDefault="00CF65F7" w:rsidP="0071072E">
            <w:pPr>
              <w:spacing w:line="300" w:lineRule="exact"/>
              <w:ind w:left="-29" w:right="-29"/>
              <w:jc w:val="center"/>
              <w:rPr>
                <w:rFonts w:ascii="Arial" w:hAnsi="Arial" w:cs="Arial"/>
                <w:sz w:val="14"/>
                <w:szCs w:val="14"/>
              </w:rPr>
            </w:pPr>
          </w:p>
        </w:tc>
        <w:tc>
          <w:tcPr>
            <w:tcW w:w="901" w:type="dxa"/>
            <w:gridSpan w:val="2"/>
          </w:tcPr>
          <w:p w14:paraId="34BEF7AC" w14:textId="77777777" w:rsidR="00CF65F7" w:rsidRPr="00EA018E" w:rsidRDefault="00CF65F7" w:rsidP="0071072E">
            <w:pPr>
              <w:spacing w:line="300" w:lineRule="exact"/>
              <w:ind w:left="-29" w:right="-29"/>
              <w:jc w:val="center"/>
              <w:rPr>
                <w:rFonts w:ascii="Arial" w:hAnsi="Arial" w:cs="Arial"/>
                <w:spacing w:val="-4"/>
                <w:sz w:val="14"/>
                <w:szCs w:val="14"/>
              </w:rPr>
            </w:pPr>
          </w:p>
        </w:tc>
        <w:tc>
          <w:tcPr>
            <w:tcW w:w="901" w:type="dxa"/>
            <w:gridSpan w:val="2"/>
          </w:tcPr>
          <w:p w14:paraId="1D304320" w14:textId="77777777" w:rsidR="00CF65F7" w:rsidRPr="00EA018E" w:rsidRDefault="00CF65F7" w:rsidP="0071072E">
            <w:pPr>
              <w:spacing w:line="300" w:lineRule="exact"/>
              <w:ind w:left="-29" w:right="-29"/>
              <w:jc w:val="center"/>
              <w:rPr>
                <w:rFonts w:ascii="Arial" w:hAnsi="Arial" w:cs="Arial"/>
                <w:spacing w:val="-4"/>
                <w:sz w:val="14"/>
                <w:szCs w:val="14"/>
              </w:rPr>
            </w:pPr>
          </w:p>
        </w:tc>
      </w:tr>
      <w:tr w:rsidR="00EA018E" w:rsidRPr="00EA018E" w14:paraId="06A3A462" w14:textId="77777777" w:rsidTr="007B43EA">
        <w:trPr>
          <w:tblHeader/>
        </w:trPr>
        <w:tc>
          <w:tcPr>
            <w:tcW w:w="1350" w:type="dxa"/>
          </w:tcPr>
          <w:p w14:paraId="416BBFE1" w14:textId="088BB939" w:rsidR="00EA1075" w:rsidRPr="00EA018E" w:rsidRDefault="00EA1075" w:rsidP="00EA1075">
            <w:pPr>
              <w:spacing w:line="300" w:lineRule="exact"/>
              <w:ind w:left="165" w:right="-12" w:hanging="165"/>
              <w:rPr>
                <w:rFonts w:ascii="Arial" w:hAnsi="Arial" w:cs="Arial"/>
                <w:sz w:val="14"/>
                <w:szCs w:val="14"/>
              </w:rPr>
            </w:pPr>
            <w:r w:rsidRPr="00EA018E">
              <w:rPr>
                <w:rFonts w:ascii="Arial" w:hAnsi="Arial" w:cs="Arial"/>
                <w:sz w:val="14"/>
                <w:szCs w:val="14"/>
              </w:rPr>
              <w:t>PPWE Co</w:t>
            </w:r>
            <w:r w:rsidRPr="00EA018E">
              <w:rPr>
                <w:rFonts w:ascii="Arial" w:hAnsi="Arial" w:cs="Arial"/>
                <w:sz w:val="14"/>
                <w:szCs w:val="14"/>
                <w:cs/>
              </w:rPr>
              <w:t>.</w:t>
            </w:r>
            <w:r w:rsidRPr="00EA018E">
              <w:rPr>
                <w:rFonts w:ascii="Arial" w:hAnsi="Arial" w:cs="Arial"/>
                <w:sz w:val="14"/>
                <w:szCs w:val="14"/>
              </w:rPr>
              <w:t>, Ltd</w:t>
            </w:r>
            <w:r w:rsidRPr="00EA018E">
              <w:rPr>
                <w:rFonts w:ascii="Arial" w:hAnsi="Arial" w:cs="Arial"/>
                <w:sz w:val="14"/>
                <w:szCs w:val="14"/>
                <w:cs/>
              </w:rPr>
              <w:t>. (</w:t>
            </w:r>
            <w:r w:rsidRPr="00EA018E">
              <w:rPr>
                <w:rFonts w:ascii="Arial" w:hAnsi="Arial" w:cs="Arial"/>
                <w:sz w:val="14"/>
                <w:szCs w:val="14"/>
              </w:rPr>
              <w:t>incorporated in Thailand</w:t>
            </w:r>
            <w:r w:rsidRPr="00EA018E">
              <w:rPr>
                <w:rFonts w:ascii="Arial" w:hAnsi="Arial" w:cs="Arial"/>
                <w:sz w:val="14"/>
                <w:szCs w:val="14"/>
                <w:cs/>
              </w:rPr>
              <w:t>)</w:t>
            </w:r>
          </w:p>
        </w:tc>
        <w:tc>
          <w:tcPr>
            <w:tcW w:w="1256" w:type="dxa"/>
            <w:gridSpan w:val="2"/>
          </w:tcPr>
          <w:p w14:paraId="453C01FF" w14:textId="0804BE9B" w:rsidR="00EA1075" w:rsidRPr="00EA018E" w:rsidRDefault="00EA1075" w:rsidP="00EA1075">
            <w:pPr>
              <w:spacing w:line="300" w:lineRule="exact"/>
              <w:ind w:left="165" w:hanging="165"/>
              <w:rPr>
                <w:rFonts w:ascii="Arial" w:hAnsi="Arial" w:cs="Arial"/>
                <w:sz w:val="14"/>
                <w:szCs w:val="14"/>
              </w:rPr>
            </w:pPr>
            <w:r w:rsidRPr="00EA018E">
              <w:rPr>
                <w:rFonts w:ascii="Arial" w:hAnsi="Arial" w:cs="Arial"/>
                <w:sz w:val="14"/>
                <w:szCs w:val="14"/>
              </w:rPr>
              <w:t>Electric vehicle charging station</w:t>
            </w:r>
          </w:p>
        </w:tc>
        <w:tc>
          <w:tcPr>
            <w:tcW w:w="898" w:type="dxa"/>
            <w:vAlign w:val="bottom"/>
          </w:tcPr>
          <w:p w14:paraId="5DACFDDE" w14:textId="1DAF022E" w:rsidR="00EA1075" w:rsidRPr="00EA018E" w:rsidRDefault="00EA1075" w:rsidP="00EA1075">
            <w:pPr>
              <w:tabs>
                <w:tab w:val="decimal" w:pos="705"/>
              </w:tabs>
              <w:spacing w:line="300" w:lineRule="exact"/>
              <w:rPr>
                <w:rFonts w:ascii="Arial" w:hAnsi="Arial" w:cs="Arial"/>
                <w:sz w:val="14"/>
                <w:szCs w:val="14"/>
              </w:rPr>
            </w:pPr>
            <w:r w:rsidRPr="00EA018E">
              <w:rPr>
                <w:rFonts w:ascii="Arial" w:hAnsi="Arial" w:cs="Arial"/>
                <w:sz w:val="14"/>
                <w:szCs w:val="14"/>
              </w:rPr>
              <w:t>40,000</w:t>
            </w:r>
          </w:p>
        </w:tc>
        <w:tc>
          <w:tcPr>
            <w:tcW w:w="900" w:type="dxa"/>
            <w:vAlign w:val="bottom"/>
          </w:tcPr>
          <w:p w14:paraId="50941366" w14:textId="47B3A2EF" w:rsidR="00EA1075" w:rsidRPr="00EA018E" w:rsidRDefault="00EA1075" w:rsidP="00EA1075">
            <w:pPr>
              <w:tabs>
                <w:tab w:val="decimal" w:pos="705"/>
              </w:tabs>
              <w:spacing w:line="300" w:lineRule="exact"/>
              <w:ind w:right="-29"/>
              <w:rPr>
                <w:rFonts w:ascii="Arial" w:hAnsi="Arial" w:cs="Arial"/>
                <w:sz w:val="14"/>
                <w:szCs w:val="14"/>
              </w:rPr>
            </w:pPr>
            <w:r w:rsidRPr="00EA018E">
              <w:rPr>
                <w:rFonts w:ascii="Arial" w:hAnsi="Arial" w:cs="Arial"/>
                <w:sz w:val="14"/>
                <w:szCs w:val="14"/>
              </w:rPr>
              <w:t>40,000</w:t>
            </w:r>
          </w:p>
        </w:tc>
        <w:tc>
          <w:tcPr>
            <w:tcW w:w="991" w:type="dxa"/>
            <w:gridSpan w:val="3"/>
            <w:vAlign w:val="bottom"/>
          </w:tcPr>
          <w:p w14:paraId="5BB92385" w14:textId="18F0E525" w:rsidR="00EA1075" w:rsidRPr="00EA018E" w:rsidRDefault="00EA1075" w:rsidP="00EA1075">
            <w:pPr>
              <w:tabs>
                <w:tab w:val="decimal" w:pos="540"/>
              </w:tabs>
              <w:spacing w:line="300" w:lineRule="exact"/>
              <w:rPr>
                <w:rFonts w:ascii="Arial" w:hAnsi="Arial" w:cs="Arial"/>
                <w:sz w:val="14"/>
                <w:szCs w:val="14"/>
              </w:rPr>
            </w:pPr>
            <w:r w:rsidRPr="00EA018E">
              <w:rPr>
                <w:rFonts w:ascii="Arial" w:hAnsi="Arial" w:cs="Arial"/>
                <w:sz w:val="14"/>
                <w:szCs w:val="14"/>
              </w:rPr>
              <w:t>49</w:t>
            </w:r>
            <w:r w:rsidRPr="00EA018E">
              <w:rPr>
                <w:rFonts w:ascii="Arial" w:hAnsi="Arial" w:cs="Arial"/>
                <w:sz w:val="14"/>
                <w:szCs w:val="14"/>
                <w:cs/>
              </w:rPr>
              <w:t>.</w:t>
            </w:r>
            <w:r w:rsidRPr="00EA018E">
              <w:rPr>
                <w:rFonts w:ascii="Arial" w:hAnsi="Arial" w:cs="Arial"/>
                <w:sz w:val="14"/>
                <w:szCs w:val="14"/>
              </w:rPr>
              <w:t>98</w:t>
            </w:r>
          </w:p>
        </w:tc>
        <w:tc>
          <w:tcPr>
            <w:tcW w:w="990" w:type="dxa"/>
            <w:gridSpan w:val="3"/>
            <w:vAlign w:val="bottom"/>
          </w:tcPr>
          <w:p w14:paraId="68947BA2" w14:textId="7151CA30" w:rsidR="00EA1075" w:rsidRPr="00EA018E" w:rsidRDefault="00EA1075" w:rsidP="00EA1075">
            <w:pPr>
              <w:tabs>
                <w:tab w:val="decimal" w:pos="540"/>
              </w:tabs>
              <w:spacing w:line="300" w:lineRule="exact"/>
              <w:rPr>
                <w:rFonts w:ascii="Arial" w:hAnsi="Arial" w:cs="Arial"/>
                <w:sz w:val="14"/>
                <w:szCs w:val="14"/>
              </w:rPr>
            </w:pPr>
            <w:r w:rsidRPr="00EA018E">
              <w:rPr>
                <w:rFonts w:ascii="Arial" w:hAnsi="Arial" w:cs="Arial"/>
                <w:sz w:val="14"/>
                <w:szCs w:val="14"/>
              </w:rPr>
              <w:t>49</w:t>
            </w:r>
            <w:r w:rsidRPr="00EA018E">
              <w:rPr>
                <w:rFonts w:ascii="Arial" w:hAnsi="Arial" w:cs="Arial"/>
                <w:sz w:val="14"/>
                <w:szCs w:val="14"/>
                <w:cs/>
              </w:rPr>
              <w:t>.</w:t>
            </w:r>
            <w:r w:rsidRPr="00EA018E">
              <w:rPr>
                <w:rFonts w:ascii="Arial" w:hAnsi="Arial" w:cs="Arial"/>
                <w:sz w:val="14"/>
                <w:szCs w:val="14"/>
              </w:rPr>
              <w:t>98</w:t>
            </w:r>
          </w:p>
        </w:tc>
        <w:tc>
          <w:tcPr>
            <w:tcW w:w="904" w:type="dxa"/>
            <w:gridSpan w:val="4"/>
            <w:vAlign w:val="bottom"/>
          </w:tcPr>
          <w:p w14:paraId="2357D949" w14:textId="7A843BF4" w:rsidR="00EA1075" w:rsidRPr="00EA018E" w:rsidRDefault="00EA1075" w:rsidP="00EA1075">
            <w:pPr>
              <w:tabs>
                <w:tab w:val="decimal" w:pos="705"/>
              </w:tabs>
              <w:spacing w:line="300" w:lineRule="exact"/>
              <w:rPr>
                <w:rFonts w:ascii="Arial" w:hAnsi="Arial" w:cs="Arial"/>
                <w:sz w:val="14"/>
                <w:szCs w:val="14"/>
              </w:rPr>
            </w:pPr>
            <w:r w:rsidRPr="00EA018E">
              <w:rPr>
                <w:rFonts w:ascii="Arial" w:hAnsi="Arial" w:cs="Arial"/>
                <w:sz w:val="14"/>
                <w:szCs w:val="14"/>
              </w:rPr>
              <w:t>4,909</w:t>
            </w:r>
          </w:p>
        </w:tc>
        <w:tc>
          <w:tcPr>
            <w:tcW w:w="906" w:type="dxa"/>
            <w:gridSpan w:val="2"/>
            <w:vAlign w:val="bottom"/>
          </w:tcPr>
          <w:p w14:paraId="7C377A6A" w14:textId="089EE390" w:rsidR="00EA1075" w:rsidRPr="00EA018E" w:rsidRDefault="00EA1075" w:rsidP="00EA1075">
            <w:pPr>
              <w:tabs>
                <w:tab w:val="decimal" w:pos="705"/>
              </w:tabs>
              <w:spacing w:line="300" w:lineRule="exact"/>
              <w:ind w:left="-29"/>
              <w:rPr>
                <w:rFonts w:ascii="Arial" w:hAnsi="Arial" w:cs="Arial"/>
                <w:sz w:val="14"/>
                <w:szCs w:val="14"/>
              </w:rPr>
            </w:pPr>
            <w:r w:rsidRPr="00EA018E">
              <w:rPr>
                <w:rFonts w:ascii="Arial" w:hAnsi="Arial" w:cs="Arial"/>
                <w:sz w:val="14"/>
                <w:szCs w:val="14"/>
              </w:rPr>
              <w:t>4,841</w:t>
            </w:r>
          </w:p>
        </w:tc>
        <w:tc>
          <w:tcPr>
            <w:tcW w:w="901" w:type="dxa"/>
            <w:gridSpan w:val="2"/>
            <w:vAlign w:val="bottom"/>
          </w:tcPr>
          <w:p w14:paraId="77603DD9" w14:textId="039B0E29" w:rsidR="00EA1075" w:rsidRPr="00EA018E" w:rsidRDefault="00EA1075" w:rsidP="00EA1075">
            <w:pPr>
              <w:tabs>
                <w:tab w:val="decimal" w:pos="615"/>
              </w:tabs>
              <w:spacing w:line="300" w:lineRule="exact"/>
              <w:rPr>
                <w:rFonts w:ascii="Arial" w:hAnsi="Arial" w:cs="Arial"/>
                <w:sz w:val="14"/>
                <w:szCs w:val="14"/>
              </w:rPr>
            </w:pPr>
            <w:r w:rsidRPr="00EA018E">
              <w:rPr>
                <w:rFonts w:ascii="Arial" w:hAnsi="Arial" w:cs="Arial"/>
                <w:sz w:val="14"/>
                <w:szCs w:val="14"/>
              </w:rPr>
              <w:t>19,999</w:t>
            </w:r>
          </w:p>
        </w:tc>
        <w:tc>
          <w:tcPr>
            <w:tcW w:w="901" w:type="dxa"/>
            <w:gridSpan w:val="2"/>
            <w:vAlign w:val="bottom"/>
          </w:tcPr>
          <w:p w14:paraId="4231AC16" w14:textId="57E17A4E" w:rsidR="00EA1075" w:rsidRPr="00EA018E" w:rsidRDefault="00EA1075" w:rsidP="00EA1075">
            <w:pPr>
              <w:tabs>
                <w:tab w:val="decimal" w:pos="615"/>
              </w:tabs>
              <w:spacing w:line="300" w:lineRule="exact"/>
              <w:rPr>
                <w:rFonts w:ascii="Arial" w:hAnsi="Arial" w:cs="Arial"/>
                <w:sz w:val="14"/>
                <w:szCs w:val="14"/>
              </w:rPr>
            </w:pPr>
            <w:r w:rsidRPr="00EA018E">
              <w:rPr>
                <w:rFonts w:ascii="Arial" w:hAnsi="Arial" w:cs="Arial"/>
                <w:sz w:val="14"/>
                <w:szCs w:val="14"/>
              </w:rPr>
              <w:t>19,999</w:t>
            </w:r>
          </w:p>
        </w:tc>
      </w:tr>
      <w:tr w:rsidR="007B43EA" w:rsidRPr="00EA018E" w14:paraId="650E13B7" w14:textId="3DFCE6F8" w:rsidTr="007B43EA">
        <w:trPr>
          <w:gridAfter w:val="1"/>
          <w:wAfter w:w="6" w:type="dxa"/>
          <w:tblHeader/>
        </w:trPr>
        <w:tc>
          <w:tcPr>
            <w:tcW w:w="6379" w:type="dxa"/>
            <w:gridSpan w:val="10"/>
          </w:tcPr>
          <w:p w14:paraId="2B31253A" w14:textId="67630532" w:rsidR="007B43EA" w:rsidRPr="00EA018E" w:rsidRDefault="007B43EA" w:rsidP="00EA1075">
            <w:pPr>
              <w:tabs>
                <w:tab w:val="decimal" w:pos="540"/>
              </w:tabs>
              <w:spacing w:line="300" w:lineRule="exact"/>
              <w:rPr>
                <w:rFonts w:ascii="Arial" w:hAnsi="Arial" w:cs="Arial"/>
                <w:sz w:val="14"/>
                <w:szCs w:val="14"/>
              </w:rPr>
            </w:pPr>
            <w:r w:rsidRPr="00EA018E">
              <w:rPr>
                <w:rFonts w:ascii="Arial" w:hAnsi="Arial" w:cs="Arial"/>
                <w:sz w:val="14"/>
                <w:szCs w:val="14"/>
              </w:rPr>
              <w:t>Less</w:t>
            </w:r>
            <w:r w:rsidRPr="00EA018E">
              <w:rPr>
                <w:rFonts w:ascii="Arial" w:hAnsi="Arial" w:cs="Arial"/>
                <w:sz w:val="14"/>
                <w:szCs w:val="14"/>
                <w:cs/>
              </w:rPr>
              <w:t xml:space="preserve">: </w:t>
            </w:r>
            <w:r w:rsidRPr="00EA018E">
              <w:rPr>
                <w:rFonts w:ascii="Arial" w:hAnsi="Arial" w:cs="Arial"/>
                <w:sz w:val="14"/>
                <w:szCs w:val="14"/>
              </w:rPr>
              <w:t>Allowance for impairment of investments on associate</w:t>
            </w:r>
          </w:p>
        </w:tc>
        <w:tc>
          <w:tcPr>
            <w:tcW w:w="904" w:type="dxa"/>
            <w:gridSpan w:val="4"/>
            <w:vAlign w:val="bottom"/>
          </w:tcPr>
          <w:p w14:paraId="176DE0B7" w14:textId="3D3F6F69" w:rsidR="007B43EA" w:rsidRPr="00EA018E" w:rsidRDefault="007B43EA" w:rsidP="00EA1075">
            <w:pPr>
              <w:pBdr>
                <w:bottom w:val="single" w:sz="4" w:space="1" w:color="auto"/>
              </w:pBdr>
              <w:tabs>
                <w:tab w:val="decimal" w:pos="705"/>
              </w:tabs>
              <w:spacing w:line="300" w:lineRule="exact"/>
              <w:rPr>
                <w:rFonts w:ascii="Arial" w:hAnsi="Arial" w:cs="Arial"/>
                <w:sz w:val="14"/>
                <w:szCs w:val="14"/>
              </w:rPr>
            </w:pPr>
            <w:r w:rsidRPr="00EA018E">
              <w:rPr>
                <w:rFonts w:ascii="Arial" w:hAnsi="Arial" w:cs="Arial"/>
                <w:sz w:val="14"/>
                <w:szCs w:val="14"/>
                <w:cs/>
              </w:rPr>
              <w:t>-</w:t>
            </w:r>
          </w:p>
        </w:tc>
        <w:tc>
          <w:tcPr>
            <w:tcW w:w="906" w:type="dxa"/>
            <w:gridSpan w:val="2"/>
            <w:vAlign w:val="bottom"/>
          </w:tcPr>
          <w:p w14:paraId="6D527A42" w14:textId="6F35F4A5" w:rsidR="007B43EA" w:rsidRPr="00EA018E" w:rsidRDefault="007B43EA" w:rsidP="00EA1075">
            <w:pPr>
              <w:pBdr>
                <w:bottom w:val="single" w:sz="4" w:space="1" w:color="auto"/>
              </w:pBdr>
              <w:tabs>
                <w:tab w:val="decimal" w:pos="705"/>
              </w:tabs>
              <w:spacing w:line="300" w:lineRule="exact"/>
              <w:ind w:left="-29"/>
              <w:rPr>
                <w:rFonts w:ascii="Arial" w:hAnsi="Arial" w:cs="Arial"/>
                <w:sz w:val="14"/>
                <w:szCs w:val="14"/>
              </w:rPr>
            </w:pPr>
            <w:r w:rsidRPr="00EA018E">
              <w:rPr>
                <w:rFonts w:ascii="Arial" w:hAnsi="Arial" w:cs="Arial"/>
                <w:sz w:val="14"/>
                <w:szCs w:val="14"/>
                <w:cs/>
              </w:rPr>
              <w:t>-</w:t>
            </w:r>
          </w:p>
        </w:tc>
        <w:tc>
          <w:tcPr>
            <w:tcW w:w="901" w:type="dxa"/>
            <w:gridSpan w:val="2"/>
            <w:vAlign w:val="bottom"/>
          </w:tcPr>
          <w:p w14:paraId="10293582" w14:textId="69FB40C7" w:rsidR="007B43EA" w:rsidRPr="00EA018E" w:rsidRDefault="007B43EA" w:rsidP="00EA1075">
            <w:pPr>
              <w:pBdr>
                <w:bottom w:val="single" w:sz="4" w:space="1" w:color="auto"/>
              </w:pBdr>
              <w:tabs>
                <w:tab w:val="decimal" w:pos="615"/>
              </w:tabs>
              <w:spacing w:line="300" w:lineRule="exact"/>
              <w:rPr>
                <w:rFonts w:ascii="Arial" w:hAnsi="Arial" w:cs="Arial"/>
                <w:sz w:val="14"/>
                <w:szCs w:val="14"/>
              </w:rPr>
            </w:pPr>
            <w:r w:rsidRPr="00EA018E">
              <w:rPr>
                <w:rFonts w:ascii="Arial" w:hAnsi="Arial" w:cs="Arial"/>
                <w:sz w:val="14"/>
                <w:szCs w:val="14"/>
                <w:cs/>
              </w:rPr>
              <w:t>(</w:t>
            </w:r>
            <w:r w:rsidRPr="00EA018E">
              <w:rPr>
                <w:rFonts w:ascii="Arial" w:hAnsi="Arial" w:cs="Arial"/>
                <w:sz w:val="14"/>
                <w:szCs w:val="14"/>
              </w:rPr>
              <w:t>12,640</w:t>
            </w:r>
            <w:r w:rsidRPr="00EA018E">
              <w:rPr>
                <w:rFonts w:ascii="Arial" w:hAnsi="Arial" w:cs="Arial"/>
                <w:sz w:val="14"/>
                <w:szCs w:val="14"/>
                <w:cs/>
              </w:rPr>
              <w:t>)</w:t>
            </w:r>
          </w:p>
        </w:tc>
        <w:tc>
          <w:tcPr>
            <w:tcW w:w="901" w:type="dxa"/>
            <w:gridSpan w:val="2"/>
            <w:vAlign w:val="bottom"/>
          </w:tcPr>
          <w:p w14:paraId="17F675B3" w14:textId="7CDC6C58" w:rsidR="007B43EA" w:rsidRPr="00EA018E" w:rsidRDefault="007B43EA" w:rsidP="00EA1075">
            <w:pPr>
              <w:pBdr>
                <w:bottom w:val="single" w:sz="4" w:space="1" w:color="auto"/>
              </w:pBdr>
              <w:tabs>
                <w:tab w:val="decimal" w:pos="615"/>
              </w:tabs>
              <w:spacing w:line="300" w:lineRule="exact"/>
              <w:rPr>
                <w:rFonts w:ascii="Arial" w:hAnsi="Arial" w:cs="Arial"/>
                <w:sz w:val="14"/>
                <w:szCs w:val="14"/>
              </w:rPr>
            </w:pPr>
            <w:r w:rsidRPr="00EA018E">
              <w:rPr>
                <w:rFonts w:ascii="Arial" w:hAnsi="Arial" w:cs="Arial"/>
                <w:sz w:val="14"/>
                <w:szCs w:val="14"/>
                <w:cs/>
              </w:rPr>
              <w:t>(</w:t>
            </w:r>
            <w:r w:rsidRPr="00EA018E">
              <w:rPr>
                <w:rFonts w:ascii="Arial" w:hAnsi="Arial" w:cs="Arial"/>
                <w:sz w:val="14"/>
                <w:szCs w:val="14"/>
              </w:rPr>
              <w:t>12,640</w:t>
            </w:r>
            <w:r w:rsidRPr="00EA018E">
              <w:rPr>
                <w:rFonts w:ascii="Arial" w:hAnsi="Arial" w:cs="Arial"/>
                <w:sz w:val="14"/>
                <w:szCs w:val="14"/>
                <w:cs/>
              </w:rPr>
              <w:t>)</w:t>
            </w:r>
          </w:p>
        </w:tc>
      </w:tr>
      <w:tr w:rsidR="00EA018E" w:rsidRPr="00EA018E" w14:paraId="756E1C88" w14:textId="77777777" w:rsidTr="007B43EA">
        <w:trPr>
          <w:tblHeader/>
        </w:trPr>
        <w:tc>
          <w:tcPr>
            <w:tcW w:w="1350" w:type="dxa"/>
          </w:tcPr>
          <w:p w14:paraId="421CFB0A" w14:textId="716ADAE8" w:rsidR="00EA1075" w:rsidRPr="00EA018E" w:rsidRDefault="00EA1075" w:rsidP="00EA1075">
            <w:pPr>
              <w:spacing w:line="300" w:lineRule="exact"/>
              <w:ind w:right="-12"/>
              <w:rPr>
                <w:rFonts w:ascii="Arial" w:hAnsi="Arial" w:cs="Arial"/>
                <w:sz w:val="14"/>
                <w:szCs w:val="14"/>
              </w:rPr>
            </w:pPr>
            <w:r w:rsidRPr="00EA018E">
              <w:rPr>
                <w:rFonts w:ascii="Arial" w:hAnsi="Arial" w:cs="Arial"/>
                <w:sz w:val="14"/>
                <w:szCs w:val="14"/>
              </w:rPr>
              <w:t>Net</w:t>
            </w:r>
          </w:p>
        </w:tc>
        <w:tc>
          <w:tcPr>
            <w:tcW w:w="1256" w:type="dxa"/>
            <w:gridSpan w:val="2"/>
          </w:tcPr>
          <w:p w14:paraId="6CD77B35" w14:textId="77777777" w:rsidR="00EA1075" w:rsidRPr="00EA018E" w:rsidRDefault="00EA1075" w:rsidP="00EA1075">
            <w:pPr>
              <w:tabs>
                <w:tab w:val="decimal" w:pos="705"/>
              </w:tabs>
              <w:spacing w:line="300" w:lineRule="exact"/>
              <w:rPr>
                <w:rFonts w:ascii="Arial" w:hAnsi="Arial" w:cs="Arial"/>
                <w:sz w:val="14"/>
                <w:szCs w:val="14"/>
              </w:rPr>
            </w:pPr>
          </w:p>
        </w:tc>
        <w:tc>
          <w:tcPr>
            <w:tcW w:w="898" w:type="dxa"/>
            <w:vAlign w:val="bottom"/>
          </w:tcPr>
          <w:p w14:paraId="219E9286" w14:textId="77777777" w:rsidR="00EA1075" w:rsidRPr="00EA018E" w:rsidRDefault="00EA1075" w:rsidP="00EA1075">
            <w:pPr>
              <w:tabs>
                <w:tab w:val="decimal" w:pos="705"/>
              </w:tabs>
              <w:spacing w:line="300" w:lineRule="exact"/>
              <w:rPr>
                <w:rFonts w:ascii="Arial" w:hAnsi="Arial" w:cs="Arial"/>
                <w:sz w:val="14"/>
                <w:szCs w:val="14"/>
              </w:rPr>
            </w:pPr>
          </w:p>
        </w:tc>
        <w:tc>
          <w:tcPr>
            <w:tcW w:w="900" w:type="dxa"/>
            <w:vAlign w:val="bottom"/>
          </w:tcPr>
          <w:p w14:paraId="5B67D24E" w14:textId="77777777" w:rsidR="00EA1075" w:rsidRPr="00EA018E" w:rsidRDefault="00EA1075" w:rsidP="00EA1075">
            <w:pPr>
              <w:tabs>
                <w:tab w:val="decimal" w:pos="705"/>
              </w:tabs>
              <w:spacing w:line="300" w:lineRule="exact"/>
              <w:ind w:right="-29"/>
              <w:rPr>
                <w:rFonts w:ascii="Arial" w:hAnsi="Arial" w:cs="Arial"/>
                <w:sz w:val="14"/>
                <w:szCs w:val="14"/>
              </w:rPr>
            </w:pPr>
          </w:p>
        </w:tc>
        <w:tc>
          <w:tcPr>
            <w:tcW w:w="991" w:type="dxa"/>
            <w:gridSpan w:val="3"/>
            <w:vAlign w:val="bottom"/>
          </w:tcPr>
          <w:p w14:paraId="38FBD9F2" w14:textId="77777777" w:rsidR="00EA1075" w:rsidRPr="00EA018E" w:rsidRDefault="00EA1075" w:rsidP="00EA1075">
            <w:pPr>
              <w:tabs>
                <w:tab w:val="decimal" w:pos="540"/>
              </w:tabs>
              <w:spacing w:line="300" w:lineRule="exact"/>
              <w:rPr>
                <w:rFonts w:ascii="Arial" w:hAnsi="Arial" w:cs="Arial"/>
                <w:sz w:val="14"/>
                <w:szCs w:val="14"/>
              </w:rPr>
            </w:pPr>
          </w:p>
        </w:tc>
        <w:tc>
          <w:tcPr>
            <w:tcW w:w="990" w:type="dxa"/>
            <w:gridSpan w:val="3"/>
            <w:vAlign w:val="bottom"/>
          </w:tcPr>
          <w:p w14:paraId="30E4EA10" w14:textId="77777777" w:rsidR="00EA1075" w:rsidRPr="00EA018E" w:rsidRDefault="00EA1075" w:rsidP="00EA1075">
            <w:pPr>
              <w:tabs>
                <w:tab w:val="decimal" w:pos="540"/>
              </w:tabs>
              <w:spacing w:line="300" w:lineRule="exact"/>
              <w:rPr>
                <w:rFonts w:ascii="Arial" w:hAnsi="Arial" w:cs="Arial"/>
                <w:sz w:val="14"/>
                <w:szCs w:val="14"/>
              </w:rPr>
            </w:pPr>
          </w:p>
        </w:tc>
        <w:tc>
          <w:tcPr>
            <w:tcW w:w="904" w:type="dxa"/>
            <w:gridSpan w:val="4"/>
            <w:vAlign w:val="bottom"/>
          </w:tcPr>
          <w:p w14:paraId="58F436C9" w14:textId="239A77FD" w:rsidR="00EA1075" w:rsidRPr="00EA018E" w:rsidRDefault="00EA1075" w:rsidP="00EA1075">
            <w:pPr>
              <w:pBdr>
                <w:bottom w:val="double" w:sz="4" w:space="1" w:color="auto"/>
              </w:pBdr>
              <w:tabs>
                <w:tab w:val="decimal" w:pos="705"/>
              </w:tabs>
              <w:spacing w:line="300" w:lineRule="exact"/>
              <w:rPr>
                <w:rFonts w:ascii="Arial" w:hAnsi="Arial" w:cs="Arial"/>
                <w:sz w:val="14"/>
                <w:szCs w:val="14"/>
              </w:rPr>
            </w:pPr>
            <w:r w:rsidRPr="00EA018E">
              <w:rPr>
                <w:rFonts w:ascii="Arial" w:hAnsi="Arial" w:cs="Arial"/>
                <w:sz w:val="14"/>
                <w:szCs w:val="14"/>
              </w:rPr>
              <w:t>4,909</w:t>
            </w:r>
          </w:p>
        </w:tc>
        <w:tc>
          <w:tcPr>
            <w:tcW w:w="906" w:type="dxa"/>
            <w:gridSpan w:val="2"/>
            <w:vAlign w:val="bottom"/>
          </w:tcPr>
          <w:p w14:paraId="2BE6A818" w14:textId="25BA6E18" w:rsidR="00EA1075" w:rsidRPr="00EA018E" w:rsidRDefault="00EA1075" w:rsidP="00EA1075">
            <w:pPr>
              <w:pBdr>
                <w:bottom w:val="double" w:sz="4" w:space="1" w:color="auto"/>
              </w:pBdr>
              <w:tabs>
                <w:tab w:val="decimal" w:pos="705"/>
              </w:tabs>
              <w:spacing w:line="300" w:lineRule="exact"/>
              <w:ind w:left="-29"/>
              <w:rPr>
                <w:rFonts w:ascii="Arial" w:hAnsi="Arial" w:cs="Arial"/>
                <w:sz w:val="14"/>
                <w:szCs w:val="14"/>
              </w:rPr>
            </w:pPr>
            <w:r w:rsidRPr="00EA018E">
              <w:rPr>
                <w:rFonts w:ascii="Arial" w:hAnsi="Arial" w:cs="Arial"/>
                <w:sz w:val="14"/>
                <w:szCs w:val="14"/>
              </w:rPr>
              <w:t>4,841</w:t>
            </w:r>
          </w:p>
        </w:tc>
        <w:tc>
          <w:tcPr>
            <w:tcW w:w="901" w:type="dxa"/>
            <w:gridSpan w:val="2"/>
            <w:vAlign w:val="bottom"/>
          </w:tcPr>
          <w:p w14:paraId="4ACB69D9" w14:textId="236E2FAD" w:rsidR="00EA1075" w:rsidRPr="00EA018E" w:rsidRDefault="00EA1075" w:rsidP="00EA1075">
            <w:pPr>
              <w:pBdr>
                <w:bottom w:val="double" w:sz="4" w:space="1" w:color="auto"/>
              </w:pBdr>
              <w:tabs>
                <w:tab w:val="decimal" w:pos="615"/>
              </w:tabs>
              <w:spacing w:line="300" w:lineRule="exact"/>
              <w:rPr>
                <w:rFonts w:ascii="Arial" w:hAnsi="Arial" w:cs="Arial"/>
                <w:sz w:val="14"/>
                <w:szCs w:val="14"/>
              </w:rPr>
            </w:pPr>
            <w:r w:rsidRPr="00EA018E">
              <w:rPr>
                <w:rFonts w:ascii="Arial" w:hAnsi="Arial" w:cs="Arial"/>
                <w:sz w:val="14"/>
                <w:szCs w:val="14"/>
              </w:rPr>
              <w:t>7,359</w:t>
            </w:r>
          </w:p>
        </w:tc>
        <w:tc>
          <w:tcPr>
            <w:tcW w:w="901" w:type="dxa"/>
            <w:gridSpan w:val="2"/>
            <w:vAlign w:val="bottom"/>
          </w:tcPr>
          <w:p w14:paraId="78A88E75" w14:textId="2243B4BE" w:rsidR="00EA1075" w:rsidRPr="00EA018E" w:rsidRDefault="00EA1075" w:rsidP="00EA1075">
            <w:pPr>
              <w:pBdr>
                <w:bottom w:val="double" w:sz="4" w:space="1" w:color="auto"/>
              </w:pBdr>
              <w:tabs>
                <w:tab w:val="decimal" w:pos="615"/>
              </w:tabs>
              <w:spacing w:line="300" w:lineRule="exact"/>
              <w:rPr>
                <w:rFonts w:ascii="Arial" w:hAnsi="Arial" w:cs="Arial"/>
                <w:sz w:val="14"/>
                <w:szCs w:val="14"/>
              </w:rPr>
            </w:pPr>
            <w:r w:rsidRPr="00EA018E">
              <w:rPr>
                <w:rFonts w:ascii="Arial" w:hAnsi="Arial" w:cs="Arial"/>
                <w:sz w:val="14"/>
                <w:szCs w:val="14"/>
              </w:rPr>
              <w:t>7,359</w:t>
            </w:r>
          </w:p>
        </w:tc>
      </w:tr>
    </w:tbl>
    <w:p w14:paraId="69E4432C" w14:textId="317906B6" w:rsidR="00F4497B" w:rsidRDefault="004E6BA9" w:rsidP="00353F1D">
      <w:pPr>
        <w:pStyle w:val="BodyText"/>
        <w:spacing w:before="24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M</w:t>
      </w:r>
      <w:r w:rsidR="00F4497B" w:rsidRPr="00EA018E">
        <w:rPr>
          <w:rFonts w:ascii="Arial" w:eastAsia="Arial Unicode MS" w:hAnsi="Arial" w:cs="Arial"/>
          <w:sz w:val="22"/>
          <w:szCs w:val="22"/>
          <w:lang w:val="en-GB"/>
        </w:rPr>
        <w:t xml:space="preserve">ovement </w:t>
      </w:r>
      <w:r w:rsidRPr="00EA018E">
        <w:rPr>
          <w:rFonts w:ascii="Arial" w:eastAsia="Arial Unicode MS" w:hAnsi="Arial" w:cs="Arial"/>
          <w:sz w:val="22"/>
          <w:szCs w:val="22"/>
          <w:lang w:val="en-GB"/>
        </w:rPr>
        <w:t>in</w:t>
      </w:r>
      <w:r w:rsidR="00F4497B" w:rsidRPr="00EA018E">
        <w:rPr>
          <w:rFonts w:ascii="Arial" w:eastAsia="Arial Unicode MS" w:hAnsi="Arial" w:cs="Arial"/>
          <w:sz w:val="22"/>
          <w:szCs w:val="22"/>
          <w:lang w:val="en-GB"/>
        </w:rPr>
        <w:t xml:space="preserve"> investment</w:t>
      </w:r>
      <w:r w:rsidR="00353F1D" w:rsidRPr="00EA018E">
        <w:rPr>
          <w:rFonts w:ascii="Arial" w:eastAsia="Arial Unicode MS" w:hAnsi="Arial" w:cs="Arial"/>
          <w:sz w:val="22"/>
          <w:szCs w:val="22"/>
          <w:lang w:val="en-GB"/>
        </w:rPr>
        <w:t>s</w:t>
      </w:r>
      <w:r w:rsidR="00F4497B" w:rsidRPr="00EA018E">
        <w:rPr>
          <w:rFonts w:ascii="Arial" w:eastAsia="Arial Unicode MS" w:hAnsi="Arial" w:cs="Arial"/>
          <w:sz w:val="22"/>
          <w:szCs w:val="22"/>
          <w:lang w:val="en-GB"/>
        </w:rPr>
        <w:t xml:space="preserve"> in </w:t>
      </w:r>
      <w:r w:rsidR="00AB22FE" w:rsidRPr="00EA018E">
        <w:rPr>
          <w:rFonts w:ascii="Arial" w:eastAsia="Arial Unicode MS" w:hAnsi="Arial" w:cs="Arial"/>
          <w:sz w:val="22"/>
          <w:szCs w:val="22"/>
          <w:lang w:val="en-GB"/>
        </w:rPr>
        <w:t>associate</w:t>
      </w:r>
      <w:r w:rsidR="00A65B97" w:rsidRPr="00EA018E">
        <w:rPr>
          <w:rFonts w:ascii="Arial" w:eastAsia="Arial Unicode MS" w:hAnsi="Arial" w:cs="Arial"/>
          <w:sz w:val="22"/>
          <w:szCs w:val="22"/>
          <w:cs/>
          <w:lang w:val="en-GB"/>
        </w:rPr>
        <w:t xml:space="preserve"> </w:t>
      </w:r>
      <w:r w:rsidR="00F4497B" w:rsidRPr="00EA018E">
        <w:rPr>
          <w:rFonts w:ascii="Arial" w:eastAsia="Arial Unicode MS" w:hAnsi="Arial" w:cs="Arial"/>
          <w:sz w:val="22"/>
          <w:szCs w:val="22"/>
          <w:lang w:val="en-GB"/>
        </w:rPr>
        <w:t xml:space="preserve">for the years ended 31 December </w:t>
      </w:r>
      <w:r w:rsidR="0074768B" w:rsidRPr="00EA018E">
        <w:rPr>
          <w:rFonts w:ascii="Arial" w:eastAsia="Arial Unicode MS" w:hAnsi="Arial" w:cs="Arial"/>
          <w:sz w:val="22"/>
          <w:szCs w:val="22"/>
          <w:lang w:val="en-GB"/>
        </w:rPr>
        <w:t>2025</w:t>
      </w:r>
      <w:r w:rsidR="00F4497B" w:rsidRPr="00EA018E">
        <w:rPr>
          <w:rFonts w:ascii="Arial" w:eastAsia="Arial Unicode MS" w:hAnsi="Arial" w:cs="Arial"/>
          <w:sz w:val="22"/>
          <w:szCs w:val="22"/>
          <w:lang w:val="en-GB"/>
        </w:rPr>
        <w:t xml:space="preserve"> and </w:t>
      </w:r>
      <w:r w:rsidR="0074768B" w:rsidRPr="00EA018E">
        <w:rPr>
          <w:rFonts w:ascii="Arial" w:eastAsia="Arial Unicode MS" w:hAnsi="Arial" w:cs="Arial"/>
          <w:sz w:val="22"/>
          <w:szCs w:val="22"/>
          <w:lang w:val="en-GB"/>
        </w:rPr>
        <w:t>2024</w:t>
      </w:r>
      <w:r w:rsidR="00F4497B" w:rsidRPr="00EA018E">
        <w:rPr>
          <w:rFonts w:ascii="Arial" w:eastAsia="Arial Unicode MS" w:hAnsi="Arial" w:cs="Arial"/>
          <w:sz w:val="22"/>
          <w:szCs w:val="22"/>
          <w:lang w:val="en-GB"/>
        </w:rPr>
        <w:t xml:space="preserve"> are as follow</w:t>
      </w:r>
      <w:r w:rsidR="00F4497B" w:rsidRPr="00EA018E">
        <w:rPr>
          <w:rFonts w:ascii="Arial" w:eastAsia="Arial Unicode MS" w:hAnsi="Arial" w:cs="Arial"/>
          <w:sz w:val="22"/>
          <w:szCs w:val="22"/>
          <w:cs/>
          <w:lang w:val="en-GB"/>
        </w:rPr>
        <w:t>:</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6728D0" w:rsidRPr="00BC15FE" w14:paraId="553066EF" w14:textId="77777777" w:rsidTr="004B311B">
        <w:trPr>
          <w:tblHeader/>
        </w:trPr>
        <w:tc>
          <w:tcPr>
            <w:tcW w:w="3420" w:type="dxa"/>
            <w:tcBorders>
              <w:left w:val="nil"/>
              <w:bottom w:val="nil"/>
              <w:right w:val="nil"/>
            </w:tcBorders>
            <w:vAlign w:val="bottom"/>
          </w:tcPr>
          <w:p w14:paraId="03126C29" w14:textId="77777777" w:rsidR="006728D0" w:rsidRPr="00BC15FE" w:rsidRDefault="006728D0" w:rsidP="004B311B">
            <w:pPr>
              <w:overflowPunct w:val="0"/>
              <w:autoSpaceDE w:val="0"/>
              <w:autoSpaceDN w:val="0"/>
              <w:adjustRightInd w:val="0"/>
              <w:spacing w:line="380" w:lineRule="exact"/>
              <w:jc w:val="center"/>
              <w:textAlignment w:val="baseline"/>
              <w:rPr>
                <w:rFonts w:ascii="Arial" w:hAnsi="Arial" w:cs="Arial"/>
                <w:sz w:val="20"/>
                <w:szCs w:val="20"/>
                <w:cs/>
              </w:rPr>
            </w:pPr>
          </w:p>
        </w:tc>
        <w:tc>
          <w:tcPr>
            <w:tcW w:w="5850" w:type="dxa"/>
            <w:gridSpan w:val="4"/>
            <w:tcBorders>
              <w:top w:val="nil"/>
              <w:left w:val="nil"/>
              <w:bottom w:val="nil"/>
              <w:right w:val="nil"/>
            </w:tcBorders>
            <w:vAlign w:val="bottom"/>
          </w:tcPr>
          <w:p w14:paraId="74CC1AE3" w14:textId="77777777" w:rsidR="006728D0" w:rsidRPr="00BC15FE" w:rsidRDefault="006728D0" w:rsidP="004B311B">
            <w:pPr>
              <w:overflowPunct w:val="0"/>
              <w:autoSpaceDE w:val="0"/>
              <w:autoSpaceDN w:val="0"/>
              <w:adjustRightInd w:val="0"/>
              <w:spacing w:line="380" w:lineRule="exact"/>
              <w:jc w:val="right"/>
              <w:textAlignment w:val="baseline"/>
              <w:rPr>
                <w:rFonts w:ascii="Arial" w:hAnsi="Arial" w:cs="Arial"/>
                <w:sz w:val="20"/>
                <w:szCs w:val="20"/>
                <w:cs/>
              </w:rPr>
            </w:pPr>
            <w:r w:rsidRPr="00BC15FE">
              <w:rPr>
                <w:rFonts w:ascii="Arial" w:hAnsi="Arial" w:cs="Arial"/>
                <w:sz w:val="20"/>
                <w:szCs w:val="20"/>
              </w:rPr>
              <w:t>(Unit: Thousand Baht)</w:t>
            </w:r>
          </w:p>
        </w:tc>
      </w:tr>
      <w:tr w:rsidR="006728D0" w:rsidRPr="00BC15FE" w14:paraId="64178023" w14:textId="77777777" w:rsidTr="004B311B">
        <w:trPr>
          <w:tblHeader/>
        </w:trPr>
        <w:tc>
          <w:tcPr>
            <w:tcW w:w="3420" w:type="dxa"/>
            <w:tcBorders>
              <w:left w:val="nil"/>
              <w:bottom w:val="nil"/>
              <w:right w:val="nil"/>
            </w:tcBorders>
            <w:vAlign w:val="bottom"/>
          </w:tcPr>
          <w:p w14:paraId="3CE9C1F4" w14:textId="77777777" w:rsidR="006728D0" w:rsidRPr="00BC15FE" w:rsidRDefault="006728D0" w:rsidP="006728D0">
            <w:pPr>
              <w:overflowPunct w:val="0"/>
              <w:autoSpaceDE w:val="0"/>
              <w:autoSpaceDN w:val="0"/>
              <w:adjustRightInd w:val="0"/>
              <w:spacing w:line="380" w:lineRule="exact"/>
              <w:jc w:val="center"/>
              <w:textAlignment w:val="baseline"/>
              <w:rPr>
                <w:rFonts w:ascii="Arial" w:hAnsi="Arial" w:cs="Arial"/>
                <w:spacing w:val="-4"/>
                <w:sz w:val="20"/>
                <w:szCs w:val="20"/>
                <w:cs/>
              </w:rPr>
            </w:pPr>
          </w:p>
        </w:tc>
        <w:tc>
          <w:tcPr>
            <w:tcW w:w="2925" w:type="dxa"/>
            <w:gridSpan w:val="2"/>
            <w:tcBorders>
              <w:top w:val="nil"/>
              <w:left w:val="nil"/>
              <w:bottom w:val="nil"/>
              <w:right w:val="nil"/>
            </w:tcBorders>
            <w:vAlign w:val="bottom"/>
          </w:tcPr>
          <w:p w14:paraId="6EC29364" w14:textId="244028AD" w:rsidR="006728D0" w:rsidRPr="00BC15FE" w:rsidRDefault="006728D0" w:rsidP="006728D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rial"/>
                <w:sz w:val="20"/>
                <w:szCs w:val="20"/>
                <w:cs/>
              </w:rPr>
            </w:pPr>
            <w:r w:rsidRPr="00EA018E">
              <w:rPr>
                <w:rFonts w:ascii="Arial" w:hAnsi="Arial" w:cs="Arial"/>
                <w:sz w:val="20"/>
                <w:szCs w:val="20"/>
                <w:lang w:val="en-GB"/>
              </w:rPr>
              <w:t>Consolidated                           financial statements</w:t>
            </w:r>
          </w:p>
        </w:tc>
        <w:tc>
          <w:tcPr>
            <w:tcW w:w="2925" w:type="dxa"/>
            <w:gridSpan w:val="2"/>
            <w:tcBorders>
              <w:left w:val="nil"/>
              <w:right w:val="nil"/>
            </w:tcBorders>
            <w:vAlign w:val="bottom"/>
          </w:tcPr>
          <w:p w14:paraId="399D56CB" w14:textId="5E36D2BB" w:rsidR="006728D0" w:rsidRPr="00BC15FE" w:rsidRDefault="006728D0" w:rsidP="006728D0">
            <w:pPr>
              <w:pBdr>
                <w:bottom w:val="single" w:sz="4" w:space="1" w:color="auto"/>
              </w:pBdr>
              <w:overflowPunct w:val="0"/>
              <w:autoSpaceDE w:val="0"/>
              <w:autoSpaceDN w:val="0"/>
              <w:adjustRightInd w:val="0"/>
              <w:spacing w:line="380" w:lineRule="exact"/>
              <w:jc w:val="center"/>
              <w:textAlignment w:val="baseline"/>
              <w:rPr>
                <w:rFonts w:ascii="Arial" w:hAnsi="Arial" w:cs="Arial"/>
                <w:sz w:val="20"/>
                <w:szCs w:val="20"/>
                <w:cs/>
              </w:rPr>
            </w:pPr>
            <w:r w:rsidRPr="00EA018E">
              <w:rPr>
                <w:rFonts w:ascii="Arial" w:hAnsi="Arial" w:cs="Arial"/>
                <w:sz w:val="20"/>
                <w:szCs w:val="20"/>
                <w:lang w:val="en-GB"/>
              </w:rPr>
              <w:t>Separate                                           financial statements</w:t>
            </w:r>
          </w:p>
        </w:tc>
      </w:tr>
      <w:tr w:rsidR="006728D0" w:rsidRPr="00BC15FE" w14:paraId="4B42A734" w14:textId="77777777" w:rsidTr="004B311B">
        <w:tc>
          <w:tcPr>
            <w:tcW w:w="3420" w:type="dxa"/>
            <w:tcBorders>
              <w:top w:val="nil"/>
              <w:left w:val="nil"/>
              <w:bottom w:val="nil"/>
              <w:right w:val="nil"/>
            </w:tcBorders>
            <w:vAlign w:val="bottom"/>
          </w:tcPr>
          <w:p w14:paraId="6A54430E" w14:textId="77777777" w:rsidR="006728D0" w:rsidRPr="00BC15FE" w:rsidRDefault="006728D0" w:rsidP="006728D0">
            <w:pPr>
              <w:overflowPunct w:val="0"/>
              <w:autoSpaceDE w:val="0"/>
              <w:autoSpaceDN w:val="0"/>
              <w:adjustRightInd w:val="0"/>
              <w:spacing w:line="380" w:lineRule="exact"/>
              <w:jc w:val="center"/>
              <w:textAlignment w:val="baseline"/>
              <w:rPr>
                <w:rFonts w:ascii="Arial" w:hAnsi="Arial" w:cs="Arial"/>
                <w:sz w:val="20"/>
                <w:szCs w:val="20"/>
                <w:cs/>
              </w:rPr>
            </w:pPr>
          </w:p>
        </w:tc>
        <w:tc>
          <w:tcPr>
            <w:tcW w:w="1462" w:type="dxa"/>
            <w:tcBorders>
              <w:top w:val="nil"/>
              <w:left w:val="nil"/>
              <w:bottom w:val="nil"/>
              <w:right w:val="nil"/>
            </w:tcBorders>
          </w:tcPr>
          <w:p w14:paraId="3D9D5311" w14:textId="77777777" w:rsidR="006728D0" w:rsidRPr="007B43EA" w:rsidRDefault="006728D0" w:rsidP="006728D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7B43EA">
              <w:rPr>
                <w:rFonts w:ascii="Arial" w:hAnsi="Arial" w:cs="Angsana New"/>
                <w:sz w:val="20"/>
                <w:szCs w:val="20"/>
              </w:rPr>
              <w:t>2025</w:t>
            </w:r>
          </w:p>
        </w:tc>
        <w:tc>
          <w:tcPr>
            <w:tcW w:w="1463" w:type="dxa"/>
            <w:tcBorders>
              <w:top w:val="nil"/>
              <w:left w:val="nil"/>
              <w:bottom w:val="nil"/>
              <w:right w:val="nil"/>
            </w:tcBorders>
          </w:tcPr>
          <w:p w14:paraId="57888AFE" w14:textId="77777777" w:rsidR="006728D0" w:rsidRPr="007B43EA" w:rsidRDefault="006728D0" w:rsidP="006728D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7B43EA">
              <w:rPr>
                <w:rFonts w:ascii="Arial" w:hAnsi="Arial" w:cs="Angsana New"/>
                <w:sz w:val="20"/>
                <w:szCs w:val="20"/>
              </w:rPr>
              <w:t>2024</w:t>
            </w:r>
          </w:p>
        </w:tc>
        <w:tc>
          <w:tcPr>
            <w:tcW w:w="1462" w:type="dxa"/>
            <w:tcBorders>
              <w:top w:val="nil"/>
              <w:left w:val="nil"/>
              <w:bottom w:val="nil"/>
              <w:right w:val="nil"/>
            </w:tcBorders>
          </w:tcPr>
          <w:p w14:paraId="2C49079E" w14:textId="77777777" w:rsidR="006728D0" w:rsidRPr="007B43EA" w:rsidRDefault="006728D0" w:rsidP="006728D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7B43EA">
              <w:rPr>
                <w:rFonts w:ascii="Arial" w:hAnsi="Arial" w:cs="Angsana New"/>
                <w:sz w:val="20"/>
                <w:szCs w:val="20"/>
              </w:rPr>
              <w:t>2025</w:t>
            </w:r>
          </w:p>
        </w:tc>
        <w:tc>
          <w:tcPr>
            <w:tcW w:w="1463" w:type="dxa"/>
            <w:tcBorders>
              <w:top w:val="nil"/>
              <w:left w:val="nil"/>
              <w:bottom w:val="nil"/>
              <w:right w:val="nil"/>
            </w:tcBorders>
          </w:tcPr>
          <w:p w14:paraId="08B60DF8" w14:textId="77777777" w:rsidR="006728D0" w:rsidRPr="007B43EA" w:rsidRDefault="006728D0" w:rsidP="006728D0">
            <w:pPr>
              <w:pBdr>
                <w:bottom w:val="single" w:sz="4" w:space="1" w:color="auto"/>
              </w:pBdr>
              <w:tabs>
                <w:tab w:val="right" w:pos="7200"/>
                <w:tab w:val="right" w:pos="8540"/>
              </w:tabs>
              <w:overflowPunct w:val="0"/>
              <w:autoSpaceDE w:val="0"/>
              <w:autoSpaceDN w:val="0"/>
              <w:adjustRightInd w:val="0"/>
              <w:spacing w:line="380" w:lineRule="exact"/>
              <w:jc w:val="center"/>
              <w:textAlignment w:val="baseline"/>
              <w:rPr>
                <w:rFonts w:ascii="Arial" w:hAnsi="Arial" w:cs="Angsana New"/>
                <w:sz w:val="20"/>
                <w:szCs w:val="20"/>
              </w:rPr>
            </w:pPr>
            <w:r w:rsidRPr="007B43EA">
              <w:rPr>
                <w:rFonts w:ascii="Arial" w:hAnsi="Arial" w:cs="Angsana New"/>
                <w:sz w:val="20"/>
                <w:szCs w:val="20"/>
              </w:rPr>
              <w:t>2024</w:t>
            </w:r>
          </w:p>
        </w:tc>
      </w:tr>
      <w:tr w:rsidR="006728D0" w:rsidRPr="00BC15FE" w14:paraId="6D82FECA" w14:textId="77777777" w:rsidTr="0077181C">
        <w:tc>
          <w:tcPr>
            <w:tcW w:w="3420" w:type="dxa"/>
            <w:tcBorders>
              <w:top w:val="nil"/>
              <w:left w:val="nil"/>
              <w:bottom w:val="nil"/>
              <w:right w:val="nil"/>
            </w:tcBorders>
          </w:tcPr>
          <w:p w14:paraId="57155400" w14:textId="69B7CBB7" w:rsidR="006728D0" w:rsidRPr="00BC15FE" w:rsidRDefault="006728D0" w:rsidP="006728D0">
            <w:pPr>
              <w:overflowPunct w:val="0"/>
              <w:autoSpaceDE w:val="0"/>
              <w:autoSpaceDN w:val="0"/>
              <w:adjustRightInd w:val="0"/>
              <w:spacing w:line="380" w:lineRule="exact"/>
              <w:textAlignment w:val="baseline"/>
              <w:rPr>
                <w:rFonts w:ascii="Arial" w:hAnsi="Arial" w:cs="Arial"/>
                <w:sz w:val="20"/>
                <w:szCs w:val="20"/>
                <w:cs/>
              </w:rPr>
            </w:pPr>
            <w:r w:rsidRPr="00EA018E">
              <w:rPr>
                <w:rFonts w:ascii="Arial" w:hAnsi="Arial" w:cs="Arial"/>
                <w:sz w:val="20"/>
                <w:szCs w:val="20"/>
              </w:rPr>
              <w:t xml:space="preserve">Balance as </w:t>
            </w:r>
            <w:proofErr w:type="gramStart"/>
            <w:r w:rsidRPr="00EA018E">
              <w:rPr>
                <w:rFonts w:ascii="Arial" w:hAnsi="Arial" w:cs="Arial"/>
                <w:sz w:val="20"/>
                <w:szCs w:val="20"/>
              </w:rPr>
              <w:t>at</w:t>
            </w:r>
            <w:proofErr w:type="gramEnd"/>
            <w:r w:rsidRPr="00EA018E">
              <w:rPr>
                <w:rFonts w:ascii="Arial" w:hAnsi="Arial" w:cs="Arial"/>
                <w:sz w:val="20"/>
                <w:szCs w:val="20"/>
              </w:rPr>
              <w:t xml:space="preserve"> 1 January</w:t>
            </w:r>
          </w:p>
        </w:tc>
        <w:tc>
          <w:tcPr>
            <w:tcW w:w="1462" w:type="dxa"/>
            <w:tcBorders>
              <w:top w:val="nil"/>
              <w:left w:val="nil"/>
              <w:bottom w:val="nil"/>
              <w:right w:val="nil"/>
            </w:tcBorders>
            <w:vAlign w:val="center"/>
          </w:tcPr>
          <w:p w14:paraId="6844633B" w14:textId="1C3D3617" w:rsidR="006728D0" w:rsidRPr="00BC15FE" w:rsidRDefault="006728D0" w:rsidP="006728D0">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sidRPr="00EA018E">
              <w:rPr>
                <w:rFonts w:ascii="Arial" w:hAnsi="Arial" w:cs="Arial"/>
                <w:sz w:val="20"/>
                <w:szCs w:val="20"/>
              </w:rPr>
              <w:t>4,841</w:t>
            </w:r>
          </w:p>
        </w:tc>
        <w:tc>
          <w:tcPr>
            <w:tcW w:w="1463" w:type="dxa"/>
            <w:tcBorders>
              <w:top w:val="nil"/>
              <w:left w:val="nil"/>
              <w:bottom w:val="nil"/>
              <w:right w:val="nil"/>
            </w:tcBorders>
            <w:vAlign w:val="center"/>
          </w:tcPr>
          <w:p w14:paraId="229FC978" w14:textId="2F441BDA" w:rsidR="006728D0" w:rsidRPr="00BC15FE" w:rsidRDefault="006728D0" w:rsidP="006728D0">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sidRPr="00EA018E">
              <w:rPr>
                <w:rFonts w:ascii="Arial" w:hAnsi="Arial" w:cs="Arial"/>
                <w:sz w:val="20"/>
                <w:szCs w:val="20"/>
                <w:lang w:val="en-GB"/>
              </w:rPr>
              <w:t>5,943</w:t>
            </w:r>
          </w:p>
        </w:tc>
        <w:tc>
          <w:tcPr>
            <w:tcW w:w="1462" w:type="dxa"/>
            <w:tcBorders>
              <w:top w:val="nil"/>
              <w:left w:val="nil"/>
              <w:right w:val="nil"/>
            </w:tcBorders>
            <w:vAlign w:val="center"/>
          </w:tcPr>
          <w:p w14:paraId="6700BDCF" w14:textId="42977A72" w:rsidR="006728D0" w:rsidRPr="00BC15FE" w:rsidRDefault="006728D0" w:rsidP="006728D0">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sidRPr="00EA018E">
              <w:rPr>
                <w:rFonts w:ascii="Arial" w:hAnsi="Arial" w:cs="Arial"/>
                <w:sz w:val="20"/>
                <w:szCs w:val="20"/>
              </w:rPr>
              <w:t>7,359</w:t>
            </w:r>
          </w:p>
        </w:tc>
        <w:tc>
          <w:tcPr>
            <w:tcW w:w="1463" w:type="dxa"/>
            <w:tcBorders>
              <w:top w:val="nil"/>
              <w:left w:val="nil"/>
              <w:right w:val="nil"/>
            </w:tcBorders>
            <w:vAlign w:val="center"/>
          </w:tcPr>
          <w:p w14:paraId="227E9767" w14:textId="53ED31DC" w:rsidR="006728D0" w:rsidRPr="00BC15FE" w:rsidRDefault="006728D0" w:rsidP="006728D0">
            <w:pP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sidRPr="00EA018E">
              <w:rPr>
                <w:rFonts w:ascii="Arial" w:hAnsi="Arial" w:cs="Arial"/>
                <w:sz w:val="20"/>
                <w:szCs w:val="20"/>
                <w:lang w:val="en-GB"/>
              </w:rPr>
              <w:t>7,359</w:t>
            </w:r>
          </w:p>
        </w:tc>
      </w:tr>
      <w:tr w:rsidR="006728D0" w:rsidRPr="00BC15FE" w14:paraId="217AD78A" w14:textId="77777777" w:rsidTr="0077181C">
        <w:tc>
          <w:tcPr>
            <w:tcW w:w="3420" w:type="dxa"/>
            <w:tcBorders>
              <w:top w:val="nil"/>
              <w:left w:val="nil"/>
              <w:bottom w:val="nil"/>
              <w:right w:val="nil"/>
            </w:tcBorders>
          </w:tcPr>
          <w:p w14:paraId="56995B32" w14:textId="77777777" w:rsidR="006728D0" w:rsidRDefault="006728D0" w:rsidP="006728D0">
            <w:pPr>
              <w:spacing w:line="340" w:lineRule="exact"/>
              <w:ind w:left="795" w:hanging="795"/>
              <w:rPr>
                <w:rFonts w:ascii="Arial" w:hAnsi="Arial" w:cs="Arial"/>
                <w:sz w:val="20"/>
                <w:szCs w:val="20"/>
              </w:rPr>
            </w:pPr>
            <w:r w:rsidRPr="00EA018E">
              <w:rPr>
                <w:rFonts w:ascii="Arial" w:hAnsi="Arial" w:cs="Arial"/>
                <w:sz w:val="20"/>
                <w:szCs w:val="20"/>
              </w:rPr>
              <w:t>Less</w:t>
            </w:r>
            <w:r w:rsidRPr="00EA018E">
              <w:rPr>
                <w:rFonts w:ascii="Arial" w:hAnsi="Arial" w:cs="Arial"/>
                <w:sz w:val="20"/>
                <w:szCs w:val="20"/>
                <w:cs/>
              </w:rPr>
              <w:t xml:space="preserve">: </w:t>
            </w:r>
            <w:r>
              <w:rPr>
                <w:rFonts w:ascii="Arial" w:hAnsi="Arial" w:cs="Arial"/>
                <w:sz w:val="20"/>
                <w:szCs w:val="20"/>
              </w:rPr>
              <w:t>S</w:t>
            </w:r>
            <w:r w:rsidRPr="00EA018E">
              <w:rPr>
                <w:rFonts w:ascii="Arial" w:hAnsi="Arial" w:cs="Arial"/>
                <w:sz w:val="20"/>
                <w:szCs w:val="20"/>
              </w:rPr>
              <w:t xml:space="preserve">hare of </w:t>
            </w:r>
            <w:r>
              <w:rPr>
                <w:rFonts w:ascii="Arial" w:hAnsi="Arial" w:cs="Arial"/>
                <w:sz w:val="20"/>
                <w:szCs w:val="20"/>
              </w:rPr>
              <w:t>profit (loss)</w:t>
            </w:r>
            <w:r w:rsidRPr="00EA018E">
              <w:rPr>
                <w:rFonts w:ascii="Arial" w:hAnsi="Arial" w:cs="Arial"/>
                <w:sz w:val="20"/>
                <w:szCs w:val="20"/>
                <w:cs/>
              </w:rPr>
              <w:t xml:space="preserve"> </w:t>
            </w:r>
            <w:r w:rsidRPr="00EA018E">
              <w:rPr>
                <w:rFonts w:ascii="Arial" w:hAnsi="Arial" w:cs="Arial"/>
                <w:sz w:val="20"/>
                <w:szCs w:val="20"/>
              </w:rPr>
              <w:t>from</w:t>
            </w:r>
          </w:p>
          <w:p w14:paraId="0666AD8E" w14:textId="544C8294" w:rsidR="006728D0" w:rsidRPr="00EA018E" w:rsidRDefault="006728D0" w:rsidP="006728D0">
            <w:pPr>
              <w:overflowPunct w:val="0"/>
              <w:autoSpaceDE w:val="0"/>
              <w:autoSpaceDN w:val="0"/>
              <w:adjustRightInd w:val="0"/>
              <w:spacing w:line="380" w:lineRule="exact"/>
              <w:textAlignment w:val="baseline"/>
              <w:rPr>
                <w:rFonts w:ascii="Arial" w:hAnsi="Arial" w:cs="Arial"/>
                <w:sz w:val="20"/>
                <w:szCs w:val="20"/>
              </w:rPr>
            </w:pPr>
            <w:r>
              <w:rPr>
                <w:rFonts w:ascii="Arial" w:hAnsi="Arial" w:cs="Arial"/>
                <w:sz w:val="20"/>
                <w:szCs w:val="20"/>
              </w:rPr>
              <w:t xml:space="preserve">   </w:t>
            </w:r>
            <w:r w:rsidRPr="00EA018E">
              <w:rPr>
                <w:rFonts w:ascii="Arial" w:hAnsi="Arial" w:cs="Arial"/>
                <w:sz w:val="20"/>
                <w:szCs w:val="20"/>
              </w:rPr>
              <w:t>associate</w:t>
            </w:r>
            <w:r>
              <w:rPr>
                <w:rFonts w:ascii="Arial" w:hAnsi="Arial" w:cs="Arial"/>
                <w:sz w:val="20"/>
                <w:szCs w:val="20"/>
              </w:rPr>
              <w:t xml:space="preserve"> </w:t>
            </w:r>
            <w:r w:rsidRPr="00EA018E">
              <w:rPr>
                <w:rFonts w:ascii="Arial" w:hAnsi="Arial" w:cs="Arial"/>
                <w:sz w:val="20"/>
                <w:szCs w:val="20"/>
              </w:rPr>
              <w:t>during the year</w:t>
            </w:r>
          </w:p>
        </w:tc>
        <w:tc>
          <w:tcPr>
            <w:tcW w:w="1462" w:type="dxa"/>
            <w:tcBorders>
              <w:top w:val="nil"/>
              <w:left w:val="nil"/>
              <w:bottom w:val="nil"/>
              <w:right w:val="nil"/>
            </w:tcBorders>
            <w:vAlign w:val="center"/>
          </w:tcPr>
          <w:p w14:paraId="4110A8B4" w14:textId="77777777" w:rsidR="006728D0" w:rsidRDefault="006728D0" w:rsidP="006728D0">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p>
          <w:p w14:paraId="2C1CD231" w14:textId="6D43A6CA" w:rsidR="006728D0" w:rsidRPr="00EA018E" w:rsidRDefault="006728D0" w:rsidP="006728D0">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68</w:t>
            </w:r>
          </w:p>
        </w:tc>
        <w:tc>
          <w:tcPr>
            <w:tcW w:w="1463" w:type="dxa"/>
            <w:tcBorders>
              <w:top w:val="nil"/>
              <w:left w:val="nil"/>
              <w:bottom w:val="nil"/>
              <w:right w:val="nil"/>
            </w:tcBorders>
            <w:vAlign w:val="center"/>
          </w:tcPr>
          <w:p w14:paraId="79189204" w14:textId="77777777" w:rsidR="006728D0" w:rsidRDefault="006728D0" w:rsidP="006728D0">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lang w:val="en-GB"/>
              </w:rPr>
            </w:pPr>
          </w:p>
          <w:p w14:paraId="68B85EB7" w14:textId="2D682ECD" w:rsidR="006728D0" w:rsidRPr="00EA018E" w:rsidRDefault="006728D0" w:rsidP="006728D0">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lang w:val="en-GB"/>
              </w:rPr>
            </w:pPr>
            <w:r>
              <w:rPr>
                <w:rFonts w:ascii="Arial" w:hAnsi="Arial" w:cs="Arial"/>
                <w:sz w:val="20"/>
                <w:szCs w:val="20"/>
                <w:lang w:val="en-GB"/>
              </w:rPr>
              <w:t>(1,102)</w:t>
            </w:r>
          </w:p>
        </w:tc>
        <w:tc>
          <w:tcPr>
            <w:tcW w:w="1462" w:type="dxa"/>
            <w:tcBorders>
              <w:top w:val="nil"/>
              <w:left w:val="nil"/>
              <w:right w:val="nil"/>
            </w:tcBorders>
            <w:vAlign w:val="center"/>
          </w:tcPr>
          <w:p w14:paraId="535E021D" w14:textId="77777777" w:rsidR="006728D0" w:rsidRDefault="006728D0" w:rsidP="006728D0">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p>
          <w:p w14:paraId="0416862C" w14:textId="5883FD4F" w:rsidR="006728D0" w:rsidRPr="00EA018E" w:rsidRDefault="006728D0" w:rsidP="006728D0">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Pr>
                <w:rFonts w:ascii="Arial" w:hAnsi="Arial" w:cs="Arial"/>
                <w:sz w:val="20"/>
                <w:szCs w:val="20"/>
              </w:rPr>
              <w:t>-</w:t>
            </w:r>
          </w:p>
        </w:tc>
        <w:tc>
          <w:tcPr>
            <w:tcW w:w="1463" w:type="dxa"/>
            <w:tcBorders>
              <w:top w:val="nil"/>
              <w:left w:val="nil"/>
              <w:right w:val="nil"/>
            </w:tcBorders>
            <w:vAlign w:val="center"/>
          </w:tcPr>
          <w:p w14:paraId="50B57F8A" w14:textId="77777777" w:rsidR="006728D0" w:rsidRDefault="006728D0" w:rsidP="006728D0">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lang w:val="en-GB"/>
              </w:rPr>
            </w:pPr>
          </w:p>
          <w:p w14:paraId="6F260AD7" w14:textId="5DEAA74D" w:rsidR="006728D0" w:rsidRPr="00EA018E" w:rsidRDefault="006728D0" w:rsidP="006728D0">
            <w:pPr>
              <w:pBdr>
                <w:bottom w:val="sing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lang w:val="en-GB"/>
              </w:rPr>
            </w:pPr>
            <w:r>
              <w:rPr>
                <w:rFonts w:ascii="Arial" w:hAnsi="Arial" w:cs="Arial"/>
                <w:sz w:val="20"/>
                <w:szCs w:val="20"/>
                <w:lang w:val="en-GB"/>
              </w:rPr>
              <w:t>-</w:t>
            </w:r>
          </w:p>
        </w:tc>
      </w:tr>
      <w:tr w:rsidR="006728D0" w:rsidRPr="00BC15FE" w14:paraId="50AA36C5" w14:textId="77777777" w:rsidTr="0077181C">
        <w:tc>
          <w:tcPr>
            <w:tcW w:w="3420" w:type="dxa"/>
            <w:tcBorders>
              <w:top w:val="nil"/>
              <w:left w:val="nil"/>
              <w:bottom w:val="nil"/>
              <w:right w:val="nil"/>
            </w:tcBorders>
          </w:tcPr>
          <w:p w14:paraId="011B65AC" w14:textId="477F3670" w:rsidR="006728D0" w:rsidRPr="00BC15FE" w:rsidRDefault="006728D0" w:rsidP="006728D0">
            <w:pPr>
              <w:overflowPunct w:val="0"/>
              <w:autoSpaceDE w:val="0"/>
              <w:autoSpaceDN w:val="0"/>
              <w:adjustRightInd w:val="0"/>
              <w:spacing w:line="380" w:lineRule="exact"/>
              <w:ind w:left="162" w:hanging="162"/>
              <w:textAlignment w:val="baseline"/>
              <w:rPr>
                <w:rFonts w:ascii="Arial" w:hAnsi="Arial" w:cs="Arial"/>
                <w:sz w:val="20"/>
                <w:szCs w:val="20"/>
                <w:cs/>
              </w:rPr>
            </w:pPr>
            <w:r w:rsidRPr="00EA018E">
              <w:rPr>
                <w:rFonts w:ascii="Arial" w:hAnsi="Arial" w:cs="Arial"/>
                <w:sz w:val="20"/>
                <w:szCs w:val="20"/>
              </w:rPr>
              <w:t xml:space="preserve">Balance 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w:t>
            </w:r>
          </w:p>
        </w:tc>
        <w:tc>
          <w:tcPr>
            <w:tcW w:w="1462" w:type="dxa"/>
            <w:tcBorders>
              <w:top w:val="nil"/>
              <w:left w:val="nil"/>
              <w:bottom w:val="nil"/>
              <w:right w:val="nil"/>
            </w:tcBorders>
          </w:tcPr>
          <w:p w14:paraId="131821D2" w14:textId="35007213" w:rsidR="006728D0" w:rsidRPr="00BC15FE" w:rsidRDefault="006728D0" w:rsidP="006728D0">
            <w:pPr>
              <w:pBdr>
                <w:bottom w:val="doub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sidRPr="00EA018E">
              <w:rPr>
                <w:rFonts w:ascii="Arial" w:hAnsi="Arial" w:cs="Arial"/>
                <w:sz w:val="20"/>
                <w:szCs w:val="20"/>
              </w:rPr>
              <w:t>4,909</w:t>
            </w:r>
          </w:p>
        </w:tc>
        <w:tc>
          <w:tcPr>
            <w:tcW w:w="1463" w:type="dxa"/>
            <w:tcBorders>
              <w:top w:val="nil"/>
              <w:left w:val="nil"/>
              <w:bottom w:val="nil"/>
              <w:right w:val="nil"/>
            </w:tcBorders>
          </w:tcPr>
          <w:p w14:paraId="1FD640D2" w14:textId="3B93EE41" w:rsidR="006728D0" w:rsidRPr="00BC15FE" w:rsidRDefault="006728D0" w:rsidP="006728D0">
            <w:pPr>
              <w:pBdr>
                <w:bottom w:val="doub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sidRPr="00EA018E">
              <w:rPr>
                <w:rFonts w:ascii="Arial" w:hAnsi="Arial" w:cs="Arial"/>
                <w:sz w:val="20"/>
                <w:szCs w:val="20"/>
                <w:lang w:val="en-GB"/>
              </w:rPr>
              <w:t>4,841</w:t>
            </w:r>
          </w:p>
        </w:tc>
        <w:tc>
          <w:tcPr>
            <w:tcW w:w="1462" w:type="dxa"/>
            <w:tcBorders>
              <w:left w:val="nil"/>
              <w:right w:val="nil"/>
            </w:tcBorders>
          </w:tcPr>
          <w:p w14:paraId="79817ADC" w14:textId="373BABCF" w:rsidR="006728D0" w:rsidRPr="00BC15FE" w:rsidRDefault="006728D0" w:rsidP="006728D0">
            <w:pPr>
              <w:pBdr>
                <w:bottom w:val="doub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sidRPr="00EA018E">
              <w:rPr>
                <w:rFonts w:ascii="Arial" w:hAnsi="Arial" w:cs="Arial"/>
                <w:sz w:val="20"/>
                <w:szCs w:val="20"/>
              </w:rPr>
              <w:t>7,359</w:t>
            </w:r>
          </w:p>
        </w:tc>
        <w:tc>
          <w:tcPr>
            <w:tcW w:w="1463" w:type="dxa"/>
            <w:tcBorders>
              <w:left w:val="nil"/>
              <w:right w:val="nil"/>
            </w:tcBorders>
          </w:tcPr>
          <w:p w14:paraId="775345D0" w14:textId="5165F3B6" w:rsidR="006728D0" w:rsidRPr="00BC15FE" w:rsidRDefault="006728D0" w:rsidP="006728D0">
            <w:pPr>
              <w:pBdr>
                <w:bottom w:val="double" w:sz="4" w:space="1" w:color="auto"/>
              </w:pBdr>
              <w:tabs>
                <w:tab w:val="decimal" w:pos="1065"/>
              </w:tabs>
              <w:overflowPunct w:val="0"/>
              <w:autoSpaceDE w:val="0"/>
              <w:autoSpaceDN w:val="0"/>
              <w:adjustRightInd w:val="0"/>
              <w:spacing w:line="380" w:lineRule="exact"/>
              <w:jc w:val="center"/>
              <w:textAlignment w:val="baseline"/>
              <w:rPr>
                <w:rFonts w:ascii="Arial" w:hAnsi="Arial" w:cs="Arial"/>
                <w:sz w:val="20"/>
                <w:szCs w:val="20"/>
              </w:rPr>
            </w:pPr>
            <w:r w:rsidRPr="00EA018E">
              <w:rPr>
                <w:rFonts w:ascii="Arial" w:hAnsi="Arial" w:cs="Arial"/>
                <w:sz w:val="20"/>
                <w:szCs w:val="20"/>
                <w:lang w:val="en-GB"/>
              </w:rPr>
              <w:t>7,359</w:t>
            </w:r>
          </w:p>
        </w:tc>
      </w:tr>
    </w:tbl>
    <w:p w14:paraId="6A1CC6A6" w14:textId="702DC1BB" w:rsidR="006C3B71" w:rsidRPr="00EA018E" w:rsidRDefault="00FB1D61" w:rsidP="006C3B71">
      <w:pPr>
        <w:pStyle w:val="Heading2"/>
        <w:spacing w:after="120" w:line="380" w:lineRule="exact"/>
        <w:ind w:left="540" w:hanging="540"/>
        <w:rPr>
          <w:rFonts w:ascii="Arial" w:hAnsi="Arial" w:cs="Arial"/>
          <w:i w:val="0"/>
          <w:iCs w:val="0"/>
          <w:sz w:val="22"/>
          <w:szCs w:val="24"/>
        </w:rPr>
      </w:pPr>
      <w:r w:rsidRPr="00EA018E">
        <w:rPr>
          <w:rFonts w:ascii="Arial" w:hAnsi="Arial" w:cs="Arial"/>
          <w:i w:val="0"/>
          <w:iCs w:val="0"/>
          <w:sz w:val="22"/>
          <w:szCs w:val="24"/>
        </w:rPr>
        <w:t>13</w:t>
      </w:r>
      <w:r w:rsidR="006C3B71" w:rsidRPr="00EA018E">
        <w:rPr>
          <w:rFonts w:ascii="Arial" w:hAnsi="Arial" w:cs="Arial"/>
          <w:i w:val="0"/>
          <w:iCs w:val="0"/>
          <w:sz w:val="22"/>
          <w:szCs w:val="22"/>
          <w:cs/>
        </w:rPr>
        <w:t>.</w:t>
      </w:r>
      <w:r w:rsidR="006C3B71" w:rsidRPr="00EA018E">
        <w:rPr>
          <w:rFonts w:ascii="Arial" w:hAnsi="Arial" w:cs="Arial"/>
          <w:i w:val="0"/>
          <w:iCs w:val="0"/>
          <w:sz w:val="22"/>
          <w:szCs w:val="24"/>
        </w:rPr>
        <w:t>2</w:t>
      </w:r>
      <w:r w:rsidR="006C3B71" w:rsidRPr="00EA018E">
        <w:rPr>
          <w:rFonts w:ascii="Arial" w:hAnsi="Arial" w:cs="Arial"/>
          <w:i w:val="0"/>
          <w:iCs w:val="0"/>
          <w:sz w:val="22"/>
          <w:szCs w:val="24"/>
        </w:rPr>
        <w:tab/>
        <w:t>Share of comprehensive income and dividend received</w:t>
      </w:r>
    </w:p>
    <w:p w14:paraId="6CFDCF2E" w14:textId="1F5163B6" w:rsidR="006C3B71" w:rsidRPr="00EA018E" w:rsidRDefault="006C3B71" w:rsidP="006C3B71">
      <w:pPr>
        <w:pStyle w:val="BodyText"/>
        <w:spacing w:before="120" w:line="380" w:lineRule="exact"/>
        <w:ind w:left="547" w:hanging="547"/>
        <w:jc w:val="both"/>
        <w:rPr>
          <w:rFonts w:ascii="Arial" w:eastAsia="Arial Unicode MS" w:hAnsi="Arial" w:cs="Arial"/>
          <w:sz w:val="22"/>
          <w:szCs w:val="22"/>
          <w:lang w:val="en-GB"/>
        </w:rPr>
      </w:pPr>
      <w:r w:rsidRPr="00EA018E">
        <w:rPr>
          <w:rFonts w:ascii="Arial" w:hAnsi="Arial" w:cs="Arial"/>
          <w:sz w:val="22"/>
          <w:szCs w:val="22"/>
        </w:rPr>
        <w:tab/>
      </w:r>
      <w:r w:rsidRPr="00EA018E">
        <w:rPr>
          <w:rFonts w:ascii="Arial" w:eastAsia="Arial Unicode MS" w:hAnsi="Arial" w:cs="Arial"/>
          <w:sz w:val="22"/>
          <w:szCs w:val="22"/>
          <w:lang w:val="en-GB"/>
        </w:rPr>
        <w:t>During the years</w:t>
      </w:r>
      <w:r w:rsidR="00695BDB" w:rsidRPr="00EA018E">
        <w:rPr>
          <w:rFonts w:ascii="Arial" w:eastAsia="Arial Unicode MS" w:hAnsi="Arial" w:cs="Arial"/>
          <w:sz w:val="22"/>
          <w:szCs w:val="22"/>
          <w:lang w:val="en-GB"/>
        </w:rPr>
        <w:t xml:space="preserve"> end</w:t>
      </w:r>
      <w:r w:rsidR="00A65B97" w:rsidRPr="00EA018E">
        <w:rPr>
          <w:rFonts w:ascii="Arial" w:eastAsia="Arial Unicode MS" w:hAnsi="Arial" w:cs="Arial"/>
          <w:sz w:val="22"/>
          <w:szCs w:val="22"/>
          <w:lang w:val="en-GB"/>
        </w:rPr>
        <w:t xml:space="preserve">ed </w:t>
      </w:r>
      <w:r w:rsidR="00695BDB" w:rsidRPr="00EA018E">
        <w:rPr>
          <w:rFonts w:ascii="Arial" w:eastAsia="Arial Unicode MS" w:hAnsi="Arial" w:cs="Arial"/>
          <w:sz w:val="22"/>
          <w:szCs w:val="22"/>
          <w:lang w:val="en-GB"/>
        </w:rPr>
        <w:t xml:space="preserve">31 December </w:t>
      </w:r>
      <w:r w:rsidR="0074768B" w:rsidRPr="00EA018E">
        <w:rPr>
          <w:rFonts w:ascii="Arial" w:eastAsia="Arial Unicode MS" w:hAnsi="Arial" w:cs="Arial"/>
          <w:sz w:val="22"/>
          <w:szCs w:val="22"/>
          <w:lang w:val="en-GB"/>
        </w:rPr>
        <w:t>2025</w:t>
      </w:r>
      <w:r w:rsidR="00695BDB" w:rsidRPr="00EA018E">
        <w:rPr>
          <w:rFonts w:ascii="Arial" w:eastAsia="Arial Unicode MS" w:hAnsi="Arial" w:cs="Arial"/>
          <w:sz w:val="22"/>
          <w:szCs w:val="22"/>
          <w:lang w:val="en-GB"/>
        </w:rPr>
        <w:t xml:space="preserve"> and </w:t>
      </w:r>
      <w:r w:rsidR="0074768B" w:rsidRPr="00EA018E">
        <w:rPr>
          <w:rFonts w:ascii="Arial" w:eastAsia="Arial Unicode MS" w:hAnsi="Arial" w:cs="Arial"/>
          <w:sz w:val="22"/>
          <w:szCs w:val="22"/>
          <w:lang w:val="en-GB"/>
        </w:rPr>
        <w:t>2024</w:t>
      </w:r>
      <w:r w:rsidRPr="00EA018E">
        <w:rPr>
          <w:rFonts w:ascii="Arial" w:eastAsia="Arial Unicode MS" w:hAnsi="Arial" w:cs="Arial"/>
          <w:sz w:val="22"/>
          <w:szCs w:val="22"/>
          <w:lang w:val="en-GB"/>
        </w:rPr>
        <w:t>, the Company recognised its share of comprehensive income from investments in the associate</w:t>
      </w:r>
      <w:r w:rsidR="006109A0"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in the consolidated financial statements and dividend income in the separate financial statements as follows</w:t>
      </w:r>
      <w:r w:rsidRPr="00EA018E">
        <w:rPr>
          <w:rFonts w:ascii="Arial" w:eastAsia="Arial Unicode MS" w:hAnsi="Arial" w:cs="Arial"/>
          <w:sz w:val="22"/>
          <w:szCs w:val="22"/>
          <w:cs/>
          <w:lang w:val="en-GB"/>
        </w:rPr>
        <w:t>:</w:t>
      </w:r>
    </w:p>
    <w:tbl>
      <w:tblPr>
        <w:tblW w:w="9072" w:type="dxa"/>
        <w:tblInd w:w="468" w:type="dxa"/>
        <w:tblLayout w:type="fixed"/>
        <w:tblLook w:val="0000" w:firstRow="0" w:lastRow="0" w:firstColumn="0" w:lastColumn="0" w:noHBand="0" w:noVBand="0"/>
      </w:tblPr>
      <w:tblGrid>
        <w:gridCol w:w="1962"/>
        <w:gridCol w:w="1185"/>
        <w:gridCol w:w="975"/>
        <w:gridCol w:w="543"/>
        <w:gridCol w:w="852"/>
        <w:gridCol w:w="945"/>
        <w:gridCol w:w="1425"/>
        <w:gridCol w:w="1185"/>
      </w:tblGrid>
      <w:tr w:rsidR="00EA018E" w:rsidRPr="006728D0" w14:paraId="24CE310B" w14:textId="77777777" w:rsidTr="006C3B71">
        <w:tc>
          <w:tcPr>
            <w:tcW w:w="1962" w:type="dxa"/>
            <w:tcBorders>
              <w:top w:val="nil"/>
              <w:left w:val="nil"/>
              <w:bottom w:val="nil"/>
              <w:right w:val="nil"/>
            </w:tcBorders>
            <w:vAlign w:val="bottom"/>
          </w:tcPr>
          <w:p w14:paraId="600201BC" w14:textId="77777777" w:rsidR="006C3B71" w:rsidRPr="006728D0" w:rsidRDefault="006C3B71" w:rsidP="006C3B71">
            <w:pPr>
              <w:spacing w:line="360" w:lineRule="exact"/>
              <w:jc w:val="center"/>
              <w:rPr>
                <w:rFonts w:ascii="Arial" w:hAnsi="Arial" w:cs="Arial"/>
                <w:sz w:val="18"/>
                <w:szCs w:val="18"/>
              </w:rPr>
            </w:pPr>
          </w:p>
        </w:tc>
        <w:tc>
          <w:tcPr>
            <w:tcW w:w="2703" w:type="dxa"/>
            <w:gridSpan w:val="3"/>
            <w:tcBorders>
              <w:top w:val="nil"/>
              <w:left w:val="nil"/>
              <w:bottom w:val="nil"/>
              <w:right w:val="nil"/>
            </w:tcBorders>
            <w:vAlign w:val="bottom"/>
          </w:tcPr>
          <w:p w14:paraId="48096409" w14:textId="77777777" w:rsidR="006C3B71" w:rsidRPr="006728D0" w:rsidRDefault="006C3B71" w:rsidP="006C3B71">
            <w:pPr>
              <w:spacing w:line="360" w:lineRule="exact"/>
              <w:jc w:val="center"/>
              <w:rPr>
                <w:rFonts w:ascii="Arial" w:hAnsi="Arial" w:cs="Arial"/>
                <w:sz w:val="18"/>
                <w:szCs w:val="18"/>
              </w:rPr>
            </w:pPr>
          </w:p>
        </w:tc>
        <w:tc>
          <w:tcPr>
            <w:tcW w:w="4407" w:type="dxa"/>
            <w:gridSpan w:val="4"/>
            <w:tcBorders>
              <w:top w:val="nil"/>
              <w:left w:val="nil"/>
              <w:bottom w:val="nil"/>
              <w:right w:val="nil"/>
            </w:tcBorders>
            <w:vAlign w:val="bottom"/>
          </w:tcPr>
          <w:p w14:paraId="2B4F85D6" w14:textId="77777777" w:rsidR="006C3B71" w:rsidRPr="006728D0" w:rsidRDefault="006C3B71" w:rsidP="006C3B71">
            <w:pPr>
              <w:spacing w:line="360" w:lineRule="exact"/>
              <w:jc w:val="right"/>
              <w:rPr>
                <w:rFonts w:ascii="Arial" w:hAnsi="Arial" w:cs="Arial"/>
                <w:sz w:val="18"/>
                <w:szCs w:val="18"/>
              </w:rPr>
            </w:pPr>
            <w:r w:rsidRPr="006728D0">
              <w:rPr>
                <w:rFonts w:ascii="Arial" w:hAnsi="Arial" w:cs="Arial"/>
                <w:sz w:val="18"/>
                <w:szCs w:val="18"/>
                <w:cs/>
              </w:rPr>
              <w:t>(</w:t>
            </w:r>
            <w:r w:rsidRPr="006728D0">
              <w:rPr>
                <w:rFonts w:ascii="Arial" w:hAnsi="Arial" w:cs="Arial"/>
                <w:sz w:val="18"/>
                <w:szCs w:val="18"/>
              </w:rPr>
              <w:t>Unit</w:t>
            </w:r>
            <w:r w:rsidRPr="006728D0">
              <w:rPr>
                <w:rFonts w:ascii="Arial" w:hAnsi="Arial" w:cs="Arial"/>
                <w:sz w:val="18"/>
                <w:szCs w:val="18"/>
                <w:cs/>
              </w:rPr>
              <w:t xml:space="preserve">: </w:t>
            </w:r>
            <w:r w:rsidRPr="006728D0">
              <w:rPr>
                <w:rFonts w:ascii="Arial" w:hAnsi="Arial" w:cs="Arial"/>
                <w:sz w:val="18"/>
                <w:szCs w:val="18"/>
              </w:rPr>
              <w:t>Thousand Baht</w:t>
            </w:r>
            <w:r w:rsidRPr="006728D0">
              <w:rPr>
                <w:rFonts w:ascii="Arial" w:hAnsi="Arial" w:cs="Arial"/>
                <w:sz w:val="18"/>
                <w:szCs w:val="18"/>
                <w:cs/>
              </w:rPr>
              <w:t>)</w:t>
            </w:r>
          </w:p>
        </w:tc>
      </w:tr>
      <w:tr w:rsidR="00EA018E" w:rsidRPr="006728D0" w14:paraId="7F722883" w14:textId="77777777" w:rsidTr="00E816B9">
        <w:tc>
          <w:tcPr>
            <w:tcW w:w="1962" w:type="dxa"/>
            <w:tcBorders>
              <w:top w:val="nil"/>
              <w:left w:val="nil"/>
              <w:bottom w:val="nil"/>
              <w:right w:val="nil"/>
            </w:tcBorders>
            <w:vAlign w:val="bottom"/>
          </w:tcPr>
          <w:p w14:paraId="153C45B8" w14:textId="77777777" w:rsidR="006C3B71" w:rsidRPr="006728D0" w:rsidRDefault="006C3B71" w:rsidP="006C3B71">
            <w:pPr>
              <w:spacing w:line="360" w:lineRule="exact"/>
              <w:jc w:val="center"/>
              <w:rPr>
                <w:rFonts w:ascii="Arial" w:hAnsi="Arial" w:cs="Arial"/>
                <w:sz w:val="18"/>
                <w:szCs w:val="18"/>
              </w:rPr>
            </w:pPr>
          </w:p>
        </w:tc>
        <w:tc>
          <w:tcPr>
            <w:tcW w:w="4500" w:type="dxa"/>
            <w:gridSpan w:val="5"/>
            <w:tcBorders>
              <w:top w:val="nil"/>
              <w:left w:val="nil"/>
              <w:right w:val="nil"/>
            </w:tcBorders>
            <w:vAlign w:val="bottom"/>
          </w:tcPr>
          <w:p w14:paraId="444B6BB3" w14:textId="77777777" w:rsidR="006C3B71" w:rsidRPr="006728D0" w:rsidRDefault="006C3B71" w:rsidP="006C3B71">
            <w:pPr>
              <w:pBdr>
                <w:bottom w:val="single" w:sz="4" w:space="1" w:color="auto"/>
              </w:pBdr>
              <w:tabs>
                <w:tab w:val="left" w:pos="822"/>
              </w:tabs>
              <w:spacing w:line="360" w:lineRule="exact"/>
              <w:jc w:val="center"/>
              <w:rPr>
                <w:rFonts w:ascii="Arial" w:hAnsi="Arial" w:cs="Arial"/>
                <w:sz w:val="18"/>
                <w:szCs w:val="18"/>
              </w:rPr>
            </w:pPr>
            <w:r w:rsidRPr="006728D0">
              <w:rPr>
                <w:rFonts w:ascii="Arial" w:hAnsi="Arial" w:cs="Arial"/>
                <w:sz w:val="18"/>
                <w:szCs w:val="18"/>
              </w:rPr>
              <w:t>Consolidated financial statements</w:t>
            </w:r>
          </w:p>
        </w:tc>
        <w:tc>
          <w:tcPr>
            <w:tcW w:w="2610" w:type="dxa"/>
            <w:gridSpan w:val="2"/>
            <w:tcBorders>
              <w:top w:val="nil"/>
              <w:left w:val="nil"/>
              <w:right w:val="nil"/>
            </w:tcBorders>
            <w:vAlign w:val="bottom"/>
          </w:tcPr>
          <w:p w14:paraId="1C6F9349" w14:textId="77777777" w:rsidR="006C3B71" w:rsidRPr="006728D0" w:rsidRDefault="006C3B71" w:rsidP="006C3B71">
            <w:pPr>
              <w:pBdr>
                <w:bottom w:val="single" w:sz="4" w:space="1" w:color="auto"/>
              </w:pBdr>
              <w:spacing w:line="360" w:lineRule="exact"/>
              <w:jc w:val="center"/>
              <w:rPr>
                <w:rFonts w:ascii="Arial" w:hAnsi="Arial" w:cs="Arial"/>
                <w:sz w:val="18"/>
                <w:szCs w:val="18"/>
              </w:rPr>
            </w:pPr>
            <w:r w:rsidRPr="006728D0">
              <w:rPr>
                <w:rFonts w:ascii="Arial" w:hAnsi="Arial" w:cs="Arial"/>
                <w:sz w:val="18"/>
                <w:szCs w:val="18"/>
              </w:rPr>
              <w:t>Separate financial statements</w:t>
            </w:r>
          </w:p>
        </w:tc>
      </w:tr>
      <w:tr w:rsidR="00EA018E" w:rsidRPr="006728D0" w14:paraId="21776532" w14:textId="77777777" w:rsidTr="00E816B9">
        <w:tc>
          <w:tcPr>
            <w:tcW w:w="1962" w:type="dxa"/>
            <w:tcBorders>
              <w:top w:val="nil"/>
              <w:left w:val="nil"/>
              <w:bottom w:val="nil"/>
              <w:right w:val="nil"/>
            </w:tcBorders>
            <w:vAlign w:val="bottom"/>
          </w:tcPr>
          <w:p w14:paraId="5989375A" w14:textId="7D942021" w:rsidR="006C3B71" w:rsidRPr="006728D0" w:rsidRDefault="000A6B46" w:rsidP="006C3B71">
            <w:pPr>
              <w:pBdr>
                <w:bottom w:val="single" w:sz="4" w:space="1" w:color="auto"/>
              </w:pBdr>
              <w:spacing w:line="360" w:lineRule="exact"/>
              <w:jc w:val="center"/>
              <w:rPr>
                <w:rFonts w:ascii="Arial" w:hAnsi="Arial" w:cs="Arial"/>
                <w:sz w:val="18"/>
                <w:szCs w:val="18"/>
                <w:cs/>
              </w:rPr>
            </w:pPr>
            <w:r w:rsidRPr="006728D0">
              <w:rPr>
                <w:rFonts w:ascii="Arial" w:hAnsi="Arial" w:cs="Arial"/>
                <w:sz w:val="18"/>
                <w:szCs w:val="18"/>
              </w:rPr>
              <w:t>Associates</w:t>
            </w:r>
          </w:p>
        </w:tc>
        <w:tc>
          <w:tcPr>
            <w:tcW w:w="2160" w:type="dxa"/>
            <w:gridSpan w:val="2"/>
            <w:tcBorders>
              <w:top w:val="nil"/>
              <w:left w:val="nil"/>
              <w:right w:val="nil"/>
            </w:tcBorders>
            <w:vAlign w:val="bottom"/>
          </w:tcPr>
          <w:p w14:paraId="001D6B04" w14:textId="130E231B" w:rsidR="006C3B71" w:rsidRPr="006728D0" w:rsidRDefault="006C3B71" w:rsidP="006C3B71">
            <w:pPr>
              <w:pBdr>
                <w:bottom w:val="single" w:sz="4" w:space="1" w:color="auto"/>
              </w:pBdr>
              <w:spacing w:line="360" w:lineRule="exact"/>
              <w:ind w:left="-29" w:right="-29"/>
              <w:jc w:val="center"/>
              <w:rPr>
                <w:rFonts w:ascii="Arial" w:hAnsi="Arial" w:cs="Arial"/>
                <w:b/>
                <w:bCs/>
                <w:sz w:val="18"/>
                <w:szCs w:val="18"/>
              </w:rPr>
            </w:pPr>
            <w:r w:rsidRPr="006728D0">
              <w:rPr>
                <w:rFonts w:ascii="Arial" w:hAnsi="Arial" w:cs="Arial"/>
                <w:sz w:val="18"/>
                <w:szCs w:val="18"/>
              </w:rPr>
              <w:t xml:space="preserve">Share of </w:t>
            </w:r>
            <w:r w:rsidR="00056112" w:rsidRPr="006728D0">
              <w:rPr>
                <w:rFonts w:ascii="Arial" w:hAnsi="Arial" w:cs="Arial"/>
                <w:sz w:val="18"/>
                <w:szCs w:val="18"/>
              </w:rPr>
              <w:t>profit (loss)</w:t>
            </w:r>
            <w:r w:rsidRPr="006728D0">
              <w:rPr>
                <w:rFonts w:ascii="Arial" w:hAnsi="Arial" w:cs="Arial"/>
                <w:sz w:val="18"/>
                <w:szCs w:val="18"/>
              </w:rPr>
              <w:t xml:space="preserve"> from investments in </w:t>
            </w:r>
            <w:r w:rsidR="00832D24" w:rsidRPr="006728D0">
              <w:rPr>
                <w:rFonts w:ascii="Arial" w:hAnsi="Arial" w:cs="Arial"/>
                <w:sz w:val="18"/>
                <w:szCs w:val="18"/>
              </w:rPr>
              <w:t>associate</w:t>
            </w:r>
            <w:r w:rsidR="00646645" w:rsidRPr="006728D0">
              <w:rPr>
                <w:rFonts w:ascii="Arial" w:hAnsi="Arial" w:cs="Arial"/>
                <w:sz w:val="18"/>
                <w:szCs w:val="18"/>
              </w:rPr>
              <w:t xml:space="preserve">                   </w:t>
            </w:r>
            <w:r w:rsidR="00832D24" w:rsidRPr="006728D0">
              <w:rPr>
                <w:rFonts w:ascii="Arial" w:hAnsi="Arial" w:cs="Arial"/>
                <w:sz w:val="18"/>
                <w:szCs w:val="18"/>
              </w:rPr>
              <w:t xml:space="preserve"> </w:t>
            </w:r>
            <w:r w:rsidRPr="006728D0">
              <w:rPr>
                <w:rFonts w:ascii="Arial" w:hAnsi="Arial" w:cs="Arial"/>
                <w:sz w:val="18"/>
                <w:szCs w:val="18"/>
              </w:rPr>
              <w:t>during the year</w:t>
            </w:r>
          </w:p>
        </w:tc>
        <w:tc>
          <w:tcPr>
            <w:tcW w:w="2340" w:type="dxa"/>
            <w:gridSpan w:val="3"/>
            <w:tcBorders>
              <w:top w:val="nil"/>
              <w:left w:val="nil"/>
              <w:right w:val="nil"/>
            </w:tcBorders>
            <w:vAlign w:val="bottom"/>
          </w:tcPr>
          <w:p w14:paraId="039F1A79" w14:textId="20BFE0AD" w:rsidR="006C3B71" w:rsidRPr="006728D0" w:rsidRDefault="006C3B71" w:rsidP="006C3B71">
            <w:pPr>
              <w:pBdr>
                <w:bottom w:val="single" w:sz="4" w:space="1" w:color="auto"/>
              </w:pBdr>
              <w:spacing w:line="360" w:lineRule="exact"/>
              <w:ind w:left="-29" w:right="-29"/>
              <w:jc w:val="center"/>
              <w:rPr>
                <w:rFonts w:ascii="Arial" w:hAnsi="Arial" w:cs="Arial"/>
                <w:sz w:val="18"/>
                <w:szCs w:val="18"/>
                <w:cs/>
              </w:rPr>
            </w:pPr>
            <w:r w:rsidRPr="006728D0">
              <w:rPr>
                <w:rFonts w:ascii="Arial" w:hAnsi="Arial" w:cs="Arial"/>
                <w:sz w:val="18"/>
                <w:szCs w:val="18"/>
              </w:rPr>
              <w:t xml:space="preserve">Share of other comprehensive income from investments in </w:t>
            </w:r>
            <w:r w:rsidR="00832D24" w:rsidRPr="006728D0">
              <w:rPr>
                <w:rFonts w:ascii="Arial" w:hAnsi="Arial" w:cs="Arial"/>
                <w:sz w:val="18"/>
                <w:szCs w:val="18"/>
              </w:rPr>
              <w:t>associate</w:t>
            </w:r>
            <w:r w:rsidR="006109A0" w:rsidRPr="006728D0">
              <w:rPr>
                <w:rFonts w:ascii="Arial" w:hAnsi="Arial" w:cs="Arial"/>
                <w:sz w:val="18"/>
                <w:szCs w:val="18"/>
                <w:cs/>
              </w:rPr>
              <w:t xml:space="preserve"> </w:t>
            </w:r>
            <w:r w:rsidRPr="006728D0">
              <w:rPr>
                <w:rFonts w:ascii="Arial" w:hAnsi="Arial" w:cs="Arial"/>
                <w:sz w:val="18"/>
                <w:szCs w:val="18"/>
              </w:rPr>
              <w:t>during the year</w:t>
            </w:r>
          </w:p>
        </w:tc>
        <w:tc>
          <w:tcPr>
            <w:tcW w:w="2610" w:type="dxa"/>
            <w:gridSpan w:val="2"/>
            <w:tcBorders>
              <w:top w:val="nil"/>
              <w:left w:val="nil"/>
              <w:right w:val="nil"/>
            </w:tcBorders>
            <w:vAlign w:val="bottom"/>
          </w:tcPr>
          <w:p w14:paraId="09C75945" w14:textId="77777777" w:rsidR="006C3B71" w:rsidRPr="006728D0" w:rsidRDefault="006C3B71" w:rsidP="006C3B71">
            <w:pPr>
              <w:pBdr>
                <w:bottom w:val="single" w:sz="4" w:space="1" w:color="auto"/>
              </w:pBdr>
              <w:spacing w:line="360" w:lineRule="exact"/>
              <w:ind w:left="-29" w:right="-29"/>
              <w:jc w:val="center"/>
              <w:rPr>
                <w:rFonts w:ascii="Arial" w:hAnsi="Arial" w:cs="Arial"/>
                <w:sz w:val="18"/>
                <w:szCs w:val="18"/>
              </w:rPr>
            </w:pPr>
            <w:r w:rsidRPr="006728D0">
              <w:rPr>
                <w:rFonts w:ascii="Arial" w:hAnsi="Arial" w:cs="Arial"/>
                <w:sz w:val="18"/>
                <w:szCs w:val="18"/>
              </w:rPr>
              <w:t>Dividend received</w:t>
            </w:r>
          </w:p>
          <w:p w14:paraId="3FB86E97" w14:textId="77777777" w:rsidR="006C3B71" w:rsidRPr="006728D0" w:rsidRDefault="006C3B71" w:rsidP="006C3B71">
            <w:pPr>
              <w:pBdr>
                <w:bottom w:val="single" w:sz="4" w:space="1" w:color="auto"/>
              </w:pBdr>
              <w:spacing w:line="360" w:lineRule="exact"/>
              <w:ind w:left="-29" w:right="-29"/>
              <w:jc w:val="center"/>
              <w:rPr>
                <w:rFonts w:ascii="Arial" w:hAnsi="Arial" w:cs="Arial"/>
                <w:sz w:val="18"/>
                <w:szCs w:val="18"/>
              </w:rPr>
            </w:pPr>
            <w:r w:rsidRPr="006728D0">
              <w:rPr>
                <w:rFonts w:ascii="Arial" w:hAnsi="Arial" w:cs="Arial"/>
                <w:sz w:val="18"/>
                <w:szCs w:val="18"/>
              </w:rPr>
              <w:t>during the year</w:t>
            </w:r>
          </w:p>
        </w:tc>
      </w:tr>
      <w:tr w:rsidR="00EA018E" w:rsidRPr="006728D0" w14:paraId="444B76EC" w14:textId="77777777" w:rsidTr="00E816B9">
        <w:tc>
          <w:tcPr>
            <w:tcW w:w="1962" w:type="dxa"/>
            <w:tcBorders>
              <w:top w:val="nil"/>
              <w:left w:val="nil"/>
              <w:bottom w:val="nil"/>
              <w:right w:val="nil"/>
            </w:tcBorders>
          </w:tcPr>
          <w:p w14:paraId="7C71F226" w14:textId="77777777" w:rsidR="0074768B" w:rsidRPr="006728D0" w:rsidRDefault="0074768B" w:rsidP="0074768B">
            <w:pPr>
              <w:spacing w:line="360" w:lineRule="exact"/>
              <w:jc w:val="center"/>
              <w:rPr>
                <w:rFonts w:ascii="Arial" w:hAnsi="Arial" w:cs="Arial"/>
                <w:sz w:val="18"/>
                <w:szCs w:val="18"/>
                <w:cs/>
              </w:rPr>
            </w:pPr>
          </w:p>
        </w:tc>
        <w:tc>
          <w:tcPr>
            <w:tcW w:w="1185" w:type="dxa"/>
            <w:tcBorders>
              <w:top w:val="nil"/>
              <w:left w:val="nil"/>
              <w:right w:val="nil"/>
            </w:tcBorders>
          </w:tcPr>
          <w:p w14:paraId="3A63847B" w14:textId="138145BD" w:rsidR="0074768B" w:rsidRPr="006728D0" w:rsidRDefault="0074768B" w:rsidP="0074768B">
            <w:pPr>
              <w:pBdr>
                <w:bottom w:val="single" w:sz="4" w:space="1" w:color="auto"/>
              </w:pBdr>
              <w:tabs>
                <w:tab w:val="right" w:pos="7200"/>
                <w:tab w:val="right" w:pos="8540"/>
              </w:tabs>
              <w:spacing w:line="360" w:lineRule="exact"/>
              <w:ind w:left="-29" w:right="-29"/>
              <w:jc w:val="center"/>
              <w:rPr>
                <w:rFonts w:ascii="Arial" w:hAnsi="Arial" w:cs="Arial"/>
                <w:sz w:val="18"/>
                <w:szCs w:val="18"/>
                <w:cs/>
              </w:rPr>
            </w:pPr>
            <w:r w:rsidRPr="006728D0">
              <w:rPr>
                <w:rFonts w:ascii="Arial" w:hAnsi="Arial" w:cs="Arial"/>
                <w:sz w:val="18"/>
                <w:szCs w:val="18"/>
              </w:rPr>
              <w:t>2025</w:t>
            </w:r>
          </w:p>
        </w:tc>
        <w:tc>
          <w:tcPr>
            <w:tcW w:w="975" w:type="dxa"/>
            <w:tcBorders>
              <w:top w:val="nil"/>
              <w:left w:val="nil"/>
              <w:right w:val="nil"/>
            </w:tcBorders>
          </w:tcPr>
          <w:p w14:paraId="16DE3316" w14:textId="2A62FF78" w:rsidR="0074768B" w:rsidRPr="006728D0" w:rsidRDefault="0074768B" w:rsidP="0074768B">
            <w:pPr>
              <w:pBdr>
                <w:bottom w:val="single" w:sz="4" w:space="1" w:color="auto"/>
              </w:pBdr>
              <w:tabs>
                <w:tab w:val="right" w:pos="7200"/>
                <w:tab w:val="right" w:pos="8540"/>
              </w:tabs>
              <w:spacing w:line="360" w:lineRule="exact"/>
              <w:ind w:left="-29" w:right="-29"/>
              <w:jc w:val="center"/>
              <w:rPr>
                <w:rFonts w:ascii="Arial" w:hAnsi="Arial" w:cs="Arial"/>
                <w:sz w:val="18"/>
                <w:szCs w:val="18"/>
                <w:cs/>
              </w:rPr>
            </w:pPr>
            <w:r w:rsidRPr="006728D0">
              <w:rPr>
                <w:rFonts w:ascii="Arial" w:hAnsi="Arial" w:cs="Arial"/>
                <w:sz w:val="18"/>
                <w:szCs w:val="18"/>
              </w:rPr>
              <w:t>2024</w:t>
            </w:r>
          </w:p>
        </w:tc>
        <w:tc>
          <w:tcPr>
            <w:tcW w:w="1395" w:type="dxa"/>
            <w:gridSpan w:val="2"/>
            <w:tcBorders>
              <w:top w:val="nil"/>
              <w:left w:val="nil"/>
              <w:right w:val="nil"/>
            </w:tcBorders>
          </w:tcPr>
          <w:p w14:paraId="655A82A5" w14:textId="48AAB5A9" w:rsidR="0074768B" w:rsidRPr="006728D0" w:rsidRDefault="0074768B" w:rsidP="0074768B">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6728D0">
              <w:rPr>
                <w:rFonts w:ascii="Arial" w:hAnsi="Arial" w:cs="Arial"/>
                <w:sz w:val="18"/>
                <w:szCs w:val="18"/>
              </w:rPr>
              <w:t>2025</w:t>
            </w:r>
          </w:p>
        </w:tc>
        <w:tc>
          <w:tcPr>
            <w:tcW w:w="945" w:type="dxa"/>
            <w:tcBorders>
              <w:top w:val="nil"/>
              <w:left w:val="nil"/>
              <w:right w:val="nil"/>
            </w:tcBorders>
          </w:tcPr>
          <w:p w14:paraId="5C52E1DC" w14:textId="461CC502" w:rsidR="0074768B" w:rsidRPr="006728D0" w:rsidRDefault="0074768B" w:rsidP="0074768B">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6728D0">
              <w:rPr>
                <w:rFonts w:ascii="Arial" w:hAnsi="Arial" w:cs="Arial"/>
                <w:sz w:val="18"/>
                <w:szCs w:val="18"/>
              </w:rPr>
              <w:t>2024</w:t>
            </w:r>
          </w:p>
        </w:tc>
        <w:tc>
          <w:tcPr>
            <w:tcW w:w="1425" w:type="dxa"/>
            <w:tcBorders>
              <w:top w:val="nil"/>
              <w:left w:val="nil"/>
              <w:right w:val="nil"/>
            </w:tcBorders>
          </w:tcPr>
          <w:p w14:paraId="72AFA0AA" w14:textId="27BA65AB" w:rsidR="0074768B" w:rsidRPr="006728D0" w:rsidRDefault="0074768B" w:rsidP="0074768B">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6728D0">
              <w:rPr>
                <w:rFonts w:ascii="Arial" w:hAnsi="Arial" w:cs="Arial"/>
                <w:sz w:val="18"/>
                <w:szCs w:val="18"/>
              </w:rPr>
              <w:t>2025</w:t>
            </w:r>
          </w:p>
        </w:tc>
        <w:tc>
          <w:tcPr>
            <w:tcW w:w="1185" w:type="dxa"/>
            <w:tcBorders>
              <w:top w:val="nil"/>
              <w:left w:val="nil"/>
              <w:right w:val="nil"/>
            </w:tcBorders>
          </w:tcPr>
          <w:p w14:paraId="56B3A19A" w14:textId="54B32C11" w:rsidR="0074768B" w:rsidRPr="006728D0" w:rsidRDefault="0074768B" w:rsidP="0074768B">
            <w:pPr>
              <w:pBdr>
                <w:bottom w:val="single" w:sz="4" w:space="1" w:color="auto"/>
              </w:pBdr>
              <w:tabs>
                <w:tab w:val="right" w:pos="7200"/>
                <w:tab w:val="right" w:pos="8540"/>
              </w:tabs>
              <w:spacing w:line="360" w:lineRule="exact"/>
              <w:ind w:left="-29" w:right="-29"/>
              <w:jc w:val="center"/>
              <w:rPr>
                <w:rFonts w:ascii="Arial" w:hAnsi="Arial" w:cs="Arial"/>
                <w:sz w:val="18"/>
                <w:szCs w:val="18"/>
              </w:rPr>
            </w:pPr>
            <w:r w:rsidRPr="006728D0">
              <w:rPr>
                <w:rFonts w:ascii="Arial" w:hAnsi="Arial" w:cs="Arial"/>
                <w:sz w:val="18"/>
                <w:szCs w:val="18"/>
              </w:rPr>
              <w:t>2024</w:t>
            </w:r>
          </w:p>
        </w:tc>
      </w:tr>
      <w:tr w:rsidR="00EA018E" w:rsidRPr="006728D0" w14:paraId="66F4BC4B" w14:textId="77777777" w:rsidTr="00E816B9">
        <w:tc>
          <w:tcPr>
            <w:tcW w:w="1962" w:type="dxa"/>
            <w:tcBorders>
              <w:top w:val="nil"/>
              <w:left w:val="nil"/>
              <w:bottom w:val="nil"/>
              <w:right w:val="nil"/>
            </w:tcBorders>
          </w:tcPr>
          <w:p w14:paraId="1E1E1DBE" w14:textId="77777777" w:rsidR="0074768B" w:rsidRPr="006728D0" w:rsidRDefault="0074768B" w:rsidP="0074768B">
            <w:pPr>
              <w:spacing w:line="360" w:lineRule="exact"/>
              <w:rPr>
                <w:rFonts w:ascii="Arial" w:hAnsi="Arial" w:cs="Arial"/>
                <w:sz w:val="18"/>
                <w:szCs w:val="18"/>
                <w:cs/>
              </w:rPr>
            </w:pPr>
            <w:r w:rsidRPr="006728D0">
              <w:rPr>
                <w:rFonts w:ascii="Arial" w:hAnsi="Arial" w:cs="Arial"/>
                <w:sz w:val="18"/>
                <w:szCs w:val="18"/>
                <w:cs/>
              </w:rPr>
              <w:t>PPWE Co., Ltd.</w:t>
            </w:r>
          </w:p>
        </w:tc>
        <w:tc>
          <w:tcPr>
            <w:tcW w:w="1185" w:type="dxa"/>
            <w:tcBorders>
              <w:left w:val="nil"/>
              <w:right w:val="nil"/>
            </w:tcBorders>
          </w:tcPr>
          <w:p w14:paraId="0467CBFB" w14:textId="57110383" w:rsidR="0074768B" w:rsidRPr="006728D0" w:rsidRDefault="000E7041" w:rsidP="0074768B">
            <w:pPr>
              <w:spacing w:line="360" w:lineRule="exact"/>
              <w:ind w:left="-29" w:right="-29"/>
              <w:jc w:val="right"/>
              <w:rPr>
                <w:rFonts w:ascii="Arial" w:hAnsi="Arial" w:cs="Arial"/>
                <w:sz w:val="18"/>
                <w:szCs w:val="18"/>
              </w:rPr>
            </w:pPr>
            <w:r w:rsidRPr="006728D0">
              <w:rPr>
                <w:rFonts w:ascii="Arial" w:hAnsi="Arial" w:cs="Arial"/>
                <w:sz w:val="18"/>
                <w:szCs w:val="18"/>
              </w:rPr>
              <w:t>68</w:t>
            </w:r>
          </w:p>
        </w:tc>
        <w:tc>
          <w:tcPr>
            <w:tcW w:w="975" w:type="dxa"/>
            <w:tcBorders>
              <w:left w:val="nil"/>
              <w:right w:val="nil"/>
            </w:tcBorders>
          </w:tcPr>
          <w:p w14:paraId="1D091A60" w14:textId="5ABD3B22" w:rsidR="0074768B" w:rsidRPr="006728D0" w:rsidRDefault="00056112" w:rsidP="0074768B">
            <w:pPr>
              <w:spacing w:line="360" w:lineRule="exact"/>
              <w:ind w:left="-29" w:right="-29"/>
              <w:jc w:val="right"/>
              <w:rPr>
                <w:rFonts w:ascii="Arial" w:hAnsi="Arial" w:cs="Arial"/>
                <w:sz w:val="18"/>
                <w:szCs w:val="18"/>
              </w:rPr>
            </w:pPr>
            <w:r w:rsidRPr="006728D0">
              <w:rPr>
                <w:rFonts w:ascii="Arial" w:hAnsi="Arial" w:cs="Arial"/>
                <w:sz w:val="18"/>
                <w:szCs w:val="18"/>
              </w:rPr>
              <w:t>(</w:t>
            </w:r>
            <w:r w:rsidR="0074768B" w:rsidRPr="006728D0">
              <w:rPr>
                <w:rFonts w:ascii="Arial" w:hAnsi="Arial" w:cs="Arial"/>
                <w:sz w:val="18"/>
                <w:szCs w:val="18"/>
              </w:rPr>
              <w:t>1,102</w:t>
            </w:r>
            <w:r w:rsidRPr="006728D0">
              <w:rPr>
                <w:rFonts w:ascii="Arial" w:hAnsi="Arial" w:cs="Arial"/>
                <w:sz w:val="18"/>
                <w:szCs w:val="18"/>
              </w:rPr>
              <w:t>)</w:t>
            </w:r>
          </w:p>
        </w:tc>
        <w:tc>
          <w:tcPr>
            <w:tcW w:w="1395" w:type="dxa"/>
            <w:gridSpan w:val="2"/>
            <w:tcBorders>
              <w:left w:val="nil"/>
              <w:right w:val="nil"/>
            </w:tcBorders>
          </w:tcPr>
          <w:p w14:paraId="0145A594" w14:textId="02298AD0" w:rsidR="0074768B" w:rsidRPr="006728D0" w:rsidRDefault="000E7041" w:rsidP="0074768B">
            <w:pPr>
              <w:spacing w:line="360" w:lineRule="exact"/>
              <w:ind w:left="-29" w:right="-29"/>
              <w:jc w:val="right"/>
              <w:rPr>
                <w:rFonts w:ascii="Arial" w:hAnsi="Arial" w:cs="Arial"/>
                <w:sz w:val="18"/>
                <w:szCs w:val="18"/>
              </w:rPr>
            </w:pPr>
            <w:r w:rsidRPr="006728D0">
              <w:rPr>
                <w:rFonts w:ascii="Arial" w:hAnsi="Arial" w:cs="Arial"/>
                <w:sz w:val="18"/>
                <w:szCs w:val="18"/>
                <w:cs/>
              </w:rPr>
              <w:t>-</w:t>
            </w:r>
          </w:p>
        </w:tc>
        <w:tc>
          <w:tcPr>
            <w:tcW w:w="945" w:type="dxa"/>
            <w:tcBorders>
              <w:left w:val="nil"/>
              <w:right w:val="nil"/>
            </w:tcBorders>
          </w:tcPr>
          <w:p w14:paraId="67EDC3EE" w14:textId="13A4017A" w:rsidR="0074768B" w:rsidRPr="006728D0" w:rsidRDefault="0074768B" w:rsidP="0074768B">
            <w:pPr>
              <w:spacing w:line="360" w:lineRule="exact"/>
              <w:ind w:left="-29" w:right="-29"/>
              <w:jc w:val="right"/>
              <w:rPr>
                <w:rFonts w:ascii="Arial" w:hAnsi="Arial" w:cs="Arial"/>
                <w:sz w:val="18"/>
                <w:szCs w:val="18"/>
              </w:rPr>
            </w:pPr>
            <w:r w:rsidRPr="006728D0">
              <w:rPr>
                <w:rFonts w:ascii="Arial" w:hAnsi="Arial" w:cs="Arial"/>
                <w:sz w:val="18"/>
                <w:szCs w:val="18"/>
                <w:cs/>
              </w:rPr>
              <w:t>-</w:t>
            </w:r>
          </w:p>
        </w:tc>
        <w:tc>
          <w:tcPr>
            <w:tcW w:w="1425" w:type="dxa"/>
            <w:tcBorders>
              <w:left w:val="nil"/>
              <w:right w:val="nil"/>
            </w:tcBorders>
          </w:tcPr>
          <w:p w14:paraId="27825EE6" w14:textId="0DC7A567" w:rsidR="0074768B" w:rsidRPr="006728D0" w:rsidRDefault="000E7041" w:rsidP="0074768B">
            <w:pPr>
              <w:spacing w:line="360" w:lineRule="exact"/>
              <w:ind w:left="-29" w:right="-29"/>
              <w:jc w:val="right"/>
              <w:rPr>
                <w:rFonts w:ascii="Arial" w:hAnsi="Arial" w:cs="Arial"/>
                <w:sz w:val="18"/>
                <w:szCs w:val="18"/>
              </w:rPr>
            </w:pPr>
            <w:r w:rsidRPr="006728D0">
              <w:rPr>
                <w:rFonts w:ascii="Arial" w:hAnsi="Arial" w:cs="Arial"/>
                <w:sz w:val="18"/>
                <w:szCs w:val="18"/>
                <w:cs/>
              </w:rPr>
              <w:t>-</w:t>
            </w:r>
          </w:p>
        </w:tc>
        <w:tc>
          <w:tcPr>
            <w:tcW w:w="1185" w:type="dxa"/>
            <w:tcBorders>
              <w:left w:val="nil"/>
              <w:right w:val="nil"/>
            </w:tcBorders>
          </w:tcPr>
          <w:p w14:paraId="4F7F6FE6" w14:textId="00687398" w:rsidR="0074768B" w:rsidRPr="006728D0" w:rsidRDefault="0074768B" w:rsidP="0074768B">
            <w:pPr>
              <w:spacing w:line="360" w:lineRule="exact"/>
              <w:ind w:left="-29" w:right="-29"/>
              <w:jc w:val="right"/>
              <w:rPr>
                <w:rFonts w:ascii="Arial" w:hAnsi="Arial" w:cs="Arial"/>
                <w:sz w:val="18"/>
                <w:szCs w:val="18"/>
              </w:rPr>
            </w:pPr>
            <w:r w:rsidRPr="006728D0">
              <w:rPr>
                <w:rFonts w:ascii="Arial" w:hAnsi="Arial" w:cs="Arial"/>
                <w:sz w:val="18"/>
                <w:szCs w:val="18"/>
                <w:cs/>
              </w:rPr>
              <w:t>-</w:t>
            </w:r>
          </w:p>
        </w:tc>
      </w:tr>
    </w:tbl>
    <w:p w14:paraId="5B2FD5E0" w14:textId="77777777" w:rsidR="00FB1D61" w:rsidRPr="00EA018E" w:rsidRDefault="00FB1D61">
      <w:pPr>
        <w:rPr>
          <w:rFonts w:ascii="Arial" w:hAnsi="Arial" w:cs="Arial"/>
          <w:b/>
          <w:bCs/>
          <w:sz w:val="22"/>
          <w:szCs w:val="24"/>
        </w:rPr>
      </w:pPr>
      <w:r w:rsidRPr="00EA018E">
        <w:rPr>
          <w:rFonts w:ascii="Arial" w:hAnsi="Arial" w:cs="Arial"/>
          <w:i/>
          <w:iCs/>
          <w:sz w:val="22"/>
          <w:szCs w:val="22"/>
          <w:cs/>
        </w:rPr>
        <w:br w:type="page"/>
      </w:r>
    </w:p>
    <w:p w14:paraId="76FA8038" w14:textId="7E269277" w:rsidR="006C3B71" w:rsidRPr="00EA018E" w:rsidRDefault="00FB1D61" w:rsidP="00695BDB">
      <w:pPr>
        <w:pStyle w:val="Heading2"/>
        <w:spacing w:after="120" w:line="380" w:lineRule="exact"/>
        <w:ind w:left="540" w:hanging="540"/>
        <w:rPr>
          <w:rFonts w:ascii="Arial" w:hAnsi="Arial" w:cs="Arial"/>
          <w:i w:val="0"/>
          <w:iCs w:val="0"/>
          <w:sz w:val="22"/>
          <w:szCs w:val="24"/>
        </w:rPr>
      </w:pPr>
      <w:r w:rsidRPr="00EA018E">
        <w:rPr>
          <w:rFonts w:ascii="Arial" w:hAnsi="Arial" w:cs="Arial"/>
          <w:i w:val="0"/>
          <w:iCs w:val="0"/>
          <w:sz w:val="22"/>
          <w:szCs w:val="24"/>
        </w:rPr>
        <w:lastRenderedPageBreak/>
        <w:t>13</w:t>
      </w:r>
      <w:r w:rsidR="006C3B71" w:rsidRPr="00EA018E">
        <w:rPr>
          <w:rFonts w:ascii="Arial" w:hAnsi="Arial" w:cs="Arial"/>
          <w:i w:val="0"/>
          <w:iCs w:val="0"/>
          <w:sz w:val="22"/>
          <w:szCs w:val="22"/>
          <w:cs/>
        </w:rPr>
        <w:t>.</w:t>
      </w:r>
      <w:r w:rsidR="006C3B71" w:rsidRPr="00EA018E">
        <w:rPr>
          <w:rFonts w:ascii="Arial" w:hAnsi="Arial" w:cs="Arial"/>
          <w:i w:val="0"/>
          <w:iCs w:val="0"/>
          <w:sz w:val="22"/>
          <w:szCs w:val="24"/>
        </w:rPr>
        <w:t>3</w:t>
      </w:r>
      <w:r w:rsidR="00695BDB" w:rsidRPr="00EA018E">
        <w:rPr>
          <w:rFonts w:ascii="Arial" w:hAnsi="Arial" w:cs="Arial"/>
          <w:i w:val="0"/>
          <w:iCs w:val="0"/>
          <w:sz w:val="22"/>
          <w:szCs w:val="24"/>
        </w:rPr>
        <w:tab/>
      </w:r>
      <w:r w:rsidR="007B43EA">
        <w:rPr>
          <w:rFonts w:ascii="Arial" w:hAnsi="Arial" w:cs="Arial"/>
          <w:i w:val="0"/>
          <w:iCs w:val="0"/>
          <w:sz w:val="22"/>
          <w:szCs w:val="24"/>
        </w:rPr>
        <w:t>Significant</w:t>
      </w:r>
      <w:r w:rsidR="006C3B71" w:rsidRPr="00EA018E">
        <w:rPr>
          <w:rFonts w:ascii="Arial" w:hAnsi="Arial" w:cs="Arial"/>
          <w:i w:val="0"/>
          <w:iCs w:val="0"/>
          <w:sz w:val="22"/>
          <w:szCs w:val="24"/>
        </w:rPr>
        <w:t xml:space="preserve"> financial information about </w:t>
      </w:r>
      <w:proofErr w:type="gramStart"/>
      <w:r w:rsidR="000A6B46" w:rsidRPr="00EA018E">
        <w:rPr>
          <w:rFonts w:ascii="Arial" w:hAnsi="Arial" w:cs="Arial"/>
          <w:i w:val="0"/>
          <w:iCs w:val="0"/>
          <w:sz w:val="22"/>
          <w:szCs w:val="24"/>
        </w:rPr>
        <w:t>associate</w:t>
      </w:r>
      <w:proofErr w:type="gramEnd"/>
    </w:p>
    <w:p w14:paraId="0315D929" w14:textId="7E63073C" w:rsidR="006C3B71" w:rsidRPr="00EA018E" w:rsidRDefault="006C3B71" w:rsidP="006C3B71">
      <w:pPr>
        <w:tabs>
          <w:tab w:val="right" w:pos="7280"/>
          <w:tab w:val="right" w:pos="8760"/>
        </w:tabs>
        <w:spacing w:before="120" w:after="120" w:line="380" w:lineRule="exact"/>
        <w:ind w:left="540" w:right="-360" w:hanging="540"/>
        <w:jc w:val="thaiDistribute"/>
        <w:rPr>
          <w:rFonts w:ascii="Arial" w:hAnsi="Arial" w:cs="Arial"/>
          <w:b/>
          <w:bCs/>
          <w:sz w:val="32"/>
          <w:szCs w:val="32"/>
        </w:rPr>
      </w:pPr>
      <w:r w:rsidRPr="00EA018E">
        <w:rPr>
          <w:rFonts w:ascii="Arial" w:hAnsi="Arial" w:cs="Arial"/>
          <w:sz w:val="22"/>
          <w:szCs w:val="22"/>
        </w:rPr>
        <w:tab/>
      </w:r>
      <w:r w:rsidR="000A6B46" w:rsidRPr="00EA018E">
        <w:rPr>
          <w:rFonts w:ascii="Arial" w:hAnsi="Arial" w:cs="Arial"/>
          <w:sz w:val="22"/>
          <w:szCs w:val="22"/>
        </w:rPr>
        <w:t>Summari</w:t>
      </w:r>
      <w:r w:rsidR="007B43EA">
        <w:rPr>
          <w:rFonts w:ascii="Arial" w:hAnsi="Arial" w:cs="Arial"/>
          <w:sz w:val="22"/>
          <w:szCs w:val="22"/>
        </w:rPr>
        <w:t>s</w:t>
      </w:r>
      <w:r w:rsidR="000A6B46" w:rsidRPr="00EA018E">
        <w:rPr>
          <w:rFonts w:ascii="Arial" w:hAnsi="Arial" w:cs="Arial"/>
          <w:sz w:val="22"/>
          <w:szCs w:val="22"/>
        </w:rPr>
        <w:t>ed</w:t>
      </w:r>
      <w:r w:rsidRPr="00EA018E">
        <w:rPr>
          <w:rFonts w:ascii="Arial" w:hAnsi="Arial" w:cs="Arial"/>
          <w:sz w:val="22"/>
          <w:szCs w:val="22"/>
        </w:rPr>
        <w:t xml:space="preserve"> information about financial position </w:t>
      </w:r>
      <w:r w:rsidR="00353F1D" w:rsidRPr="00EA018E">
        <w:rPr>
          <w:rFonts w:ascii="Arial" w:hAnsi="Arial" w:cs="Arial"/>
          <w:sz w:val="22"/>
          <w:szCs w:val="22"/>
        </w:rPr>
        <w:t>of PPWE Co</w:t>
      </w:r>
      <w:r w:rsidR="00353F1D" w:rsidRPr="00EA018E">
        <w:rPr>
          <w:rFonts w:ascii="Arial" w:hAnsi="Arial" w:cs="Arial"/>
          <w:sz w:val="22"/>
          <w:szCs w:val="22"/>
          <w:cs/>
        </w:rPr>
        <w:t>.</w:t>
      </w:r>
      <w:r w:rsidR="00353F1D" w:rsidRPr="00EA018E">
        <w:rPr>
          <w:rFonts w:ascii="Arial" w:hAnsi="Arial" w:cs="Arial"/>
          <w:sz w:val="22"/>
          <w:szCs w:val="22"/>
        </w:rPr>
        <w:t>, Ltd</w:t>
      </w:r>
      <w:r w:rsidR="00353F1D" w:rsidRPr="00EA018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580"/>
        <w:gridCol w:w="1755"/>
        <w:gridCol w:w="1755"/>
      </w:tblGrid>
      <w:tr w:rsidR="00EA018E" w:rsidRPr="00EA018E" w14:paraId="663FDE87" w14:textId="77777777" w:rsidTr="00832D24">
        <w:trPr>
          <w:tblHeader/>
        </w:trPr>
        <w:tc>
          <w:tcPr>
            <w:tcW w:w="5580" w:type="dxa"/>
            <w:tcBorders>
              <w:left w:val="nil"/>
              <w:bottom w:val="nil"/>
              <w:right w:val="nil"/>
            </w:tcBorders>
            <w:vAlign w:val="bottom"/>
          </w:tcPr>
          <w:p w14:paraId="6882F47B" w14:textId="77777777" w:rsidR="006C3B71" w:rsidRPr="00EA018E" w:rsidRDefault="006C3B71" w:rsidP="006C3B71">
            <w:pPr>
              <w:spacing w:line="360" w:lineRule="exact"/>
              <w:jc w:val="center"/>
              <w:rPr>
                <w:rFonts w:ascii="Arial" w:hAnsi="Arial" w:cs="Arial"/>
                <w:sz w:val="20"/>
                <w:szCs w:val="20"/>
                <w:cs/>
              </w:rPr>
            </w:pPr>
          </w:p>
        </w:tc>
        <w:tc>
          <w:tcPr>
            <w:tcW w:w="3510" w:type="dxa"/>
            <w:gridSpan w:val="2"/>
          </w:tcPr>
          <w:p w14:paraId="02EA0148" w14:textId="77777777" w:rsidR="006C3B71" w:rsidRPr="00EA018E" w:rsidRDefault="006C3B71" w:rsidP="006C3B71">
            <w:pPr>
              <w:spacing w:line="360" w:lineRule="exact"/>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Thousand</w:t>
            </w:r>
            <w:r w:rsidRPr="00EA018E">
              <w:rPr>
                <w:rFonts w:ascii="Arial" w:hAnsi="Arial" w:cs="Arial"/>
                <w:sz w:val="20"/>
                <w:szCs w:val="20"/>
              </w:rPr>
              <w:t xml:space="preserve"> Baht</w:t>
            </w:r>
            <w:r w:rsidRPr="00EA018E">
              <w:rPr>
                <w:rFonts w:ascii="Arial" w:hAnsi="Arial" w:cs="Arial"/>
                <w:sz w:val="20"/>
                <w:szCs w:val="20"/>
                <w:cs/>
              </w:rPr>
              <w:t>)</w:t>
            </w:r>
          </w:p>
        </w:tc>
      </w:tr>
      <w:tr w:rsidR="00EA018E" w:rsidRPr="00EA018E" w14:paraId="37C9B6A7" w14:textId="77777777" w:rsidTr="00832D24">
        <w:trPr>
          <w:tblHeader/>
        </w:trPr>
        <w:tc>
          <w:tcPr>
            <w:tcW w:w="5580" w:type="dxa"/>
            <w:tcBorders>
              <w:top w:val="nil"/>
              <w:left w:val="nil"/>
              <w:bottom w:val="nil"/>
              <w:right w:val="nil"/>
            </w:tcBorders>
            <w:vAlign w:val="bottom"/>
          </w:tcPr>
          <w:p w14:paraId="3B48C3CD" w14:textId="77777777" w:rsidR="0074768B" w:rsidRPr="00EA018E" w:rsidRDefault="0074768B" w:rsidP="0074768B">
            <w:pPr>
              <w:spacing w:line="360" w:lineRule="exact"/>
              <w:jc w:val="center"/>
              <w:rPr>
                <w:rFonts w:ascii="Arial" w:hAnsi="Arial" w:cs="Arial"/>
                <w:sz w:val="20"/>
                <w:szCs w:val="20"/>
                <w:cs/>
              </w:rPr>
            </w:pPr>
          </w:p>
        </w:tc>
        <w:tc>
          <w:tcPr>
            <w:tcW w:w="1755" w:type="dxa"/>
            <w:tcBorders>
              <w:top w:val="nil"/>
              <w:left w:val="nil"/>
              <w:bottom w:val="nil"/>
              <w:right w:val="nil"/>
            </w:tcBorders>
          </w:tcPr>
          <w:p w14:paraId="718C6962" w14:textId="68A13B16" w:rsidR="0074768B" w:rsidRPr="00EA018E" w:rsidRDefault="0074768B" w:rsidP="0074768B">
            <w:pPr>
              <w:pBdr>
                <w:bottom w:val="single" w:sz="4" w:space="1" w:color="auto"/>
              </w:pBdr>
              <w:tabs>
                <w:tab w:val="right" w:pos="7200"/>
                <w:tab w:val="right" w:pos="8540"/>
              </w:tabs>
              <w:spacing w:line="360" w:lineRule="exact"/>
              <w:jc w:val="center"/>
              <w:rPr>
                <w:rFonts w:ascii="Arial" w:hAnsi="Arial" w:cs="Arial"/>
                <w:sz w:val="20"/>
                <w:szCs w:val="20"/>
                <w:cs/>
              </w:rPr>
            </w:pPr>
            <w:r w:rsidRPr="00EA018E">
              <w:rPr>
                <w:rFonts w:ascii="Arial" w:hAnsi="Arial" w:cs="Arial"/>
                <w:sz w:val="20"/>
                <w:szCs w:val="20"/>
              </w:rPr>
              <w:t>2025</w:t>
            </w:r>
          </w:p>
        </w:tc>
        <w:tc>
          <w:tcPr>
            <w:tcW w:w="1755" w:type="dxa"/>
            <w:tcBorders>
              <w:top w:val="nil"/>
              <w:left w:val="nil"/>
              <w:bottom w:val="nil"/>
              <w:right w:val="nil"/>
            </w:tcBorders>
          </w:tcPr>
          <w:p w14:paraId="32B3D39B" w14:textId="3E960F4F" w:rsidR="0074768B" w:rsidRPr="00EA018E" w:rsidRDefault="0074768B" w:rsidP="0074768B">
            <w:pPr>
              <w:pBdr>
                <w:bottom w:val="single" w:sz="4" w:space="1" w:color="auto"/>
              </w:pBdr>
              <w:tabs>
                <w:tab w:val="right" w:pos="7200"/>
                <w:tab w:val="right" w:pos="8540"/>
              </w:tabs>
              <w:spacing w:line="360" w:lineRule="exact"/>
              <w:jc w:val="center"/>
              <w:rPr>
                <w:rFonts w:ascii="Arial" w:hAnsi="Arial" w:cs="Arial"/>
                <w:sz w:val="20"/>
                <w:szCs w:val="20"/>
                <w:cs/>
              </w:rPr>
            </w:pPr>
            <w:r w:rsidRPr="00EA018E">
              <w:rPr>
                <w:rFonts w:ascii="Arial" w:hAnsi="Arial" w:cs="Arial"/>
                <w:sz w:val="20"/>
                <w:szCs w:val="20"/>
              </w:rPr>
              <w:t>2024</w:t>
            </w:r>
          </w:p>
        </w:tc>
      </w:tr>
      <w:tr w:rsidR="00EA018E" w:rsidRPr="00EA018E" w14:paraId="2E41AB74" w14:textId="77777777" w:rsidTr="000E6678">
        <w:tc>
          <w:tcPr>
            <w:tcW w:w="5580" w:type="dxa"/>
            <w:tcBorders>
              <w:top w:val="nil"/>
              <w:left w:val="nil"/>
              <w:right w:val="nil"/>
            </w:tcBorders>
            <w:vAlign w:val="bottom"/>
          </w:tcPr>
          <w:p w14:paraId="0A6A70CD" w14:textId="43DC9911" w:rsidR="000E7041" w:rsidRPr="00EA018E" w:rsidRDefault="000E7041" w:rsidP="000E7041">
            <w:pPr>
              <w:spacing w:line="360" w:lineRule="exact"/>
              <w:ind w:left="72" w:hanging="72"/>
              <w:rPr>
                <w:rFonts w:ascii="Arial" w:hAnsi="Arial" w:cs="Arial"/>
                <w:sz w:val="20"/>
                <w:szCs w:val="20"/>
                <w:cs/>
              </w:rPr>
            </w:pPr>
            <w:r w:rsidRPr="00EA018E">
              <w:rPr>
                <w:rFonts w:ascii="Arial" w:hAnsi="Arial" w:cs="Arial"/>
                <w:sz w:val="20"/>
                <w:szCs w:val="20"/>
              </w:rPr>
              <w:t>Current assets</w:t>
            </w:r>
          </w:p>
        </w:tc>
        <w:tc>
          <w:tcPr>
            <w:tcW w:w="1755" w:type="dxa"/>
            <w:tcBorders>
              <w:top w:val="nil"/>
              <w:left w:val="nil"/>
              <w:right w:val="nil"/>
            </w:tcBorders>
          </w:tcPr>
          <w:p w14:paraId="307625B1" w14:textId="584C6759"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rPr>
              <w:t>2,184</w:t>
            </w:r>
          </w:p>
        </w:tc>
        <w:tc>
          <w:tcPr>
            <w:tcW w:w="1755" w:type="dxa"/>
            <w:tcBorders>
              <w:top w:val="nil"/>
              <w:left w:val="nil"/>
              <w:right w:val="nil"/>
            </w:tcBorders>
            <w:vAlign w:val="bottom"/>
          </w:tcPr>
          <w:p w14:paraId="3F90BA23" w14:textId="3B3DD562"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rPr>
              <w:t>2,085</w:t>
            </w:r>
          </w:p>
        </w:tc>
      </w:tr>
      <w:tr w:rsidR="00EA018E" w:rsidRPr="00EA018E" w14:paraId="07D9C70F" w14:textId="77777777" w:rsidTr="000E6678">
        <w:tc>
          <w:tcPr>
            <w:tcW w:w="5580" w:type="dxa"/>
            <w:tcBorders>
              <w:top w:val="nil"/>
              <w:left w:val="nil"/>
              <w:right w:val="nil"/>
            </w:tcBorders>
            <w:vAlign w:val="bottom"/>
          </w:tcPr>
          <w:p w14:paraId="285B59B5" w14:textId="77777777" w:rsidR="000E7041" w:rsidRPr="00EA018E" w:rsidRDefault="000E7041" w:rsidP="000E7041">
            <w:pPr>
              <w:spacing w:line="360" w:lineRule="exact"/>
              <w:ind w:left="72" w:hanging="72"/>
              <w:rPr>
                <w:rFonts w:ascii="Arial" w:hAnsi="Arial" w:cs="Arial"/>
                <w:sz w:val="20"/>
                <w:szCs w:val="20"/>
                <w:cs/>
              </w:rPr>
            </w:pPr>
            <w:r w:rsidRPr="00EA018E">
              <w:rPr>
                <w:rFonts w:ascii="Arial" w:hAnsi="Arial" w:cs="Arial"/>
                <w:sz w:val="20"/>
                <w:szCs w:val="20"/>
              </w:rPr>
              <w:t>Non</w:t>
            </w:r>
            <w:r w:rsidRPr="00EA018E">
              <w:rPr>
                <w:rFonts w:ascii="Arial" w:hAnsi="Arial" w:cs="Arial"/>
                <w:sz w:val="20"/>
                <w:szCs w:val="20"/>
                <w:cs/>
              </w:rPr>
              <w:t>-</w:t>
            </w:r>
            <w:r w:rsidRPr="00EA018E">
              <w:rPr>
                <w:rFonts w:ascii="Arial" w:hAnsi="Arial" w:cs="Arial"/>
                <w:sz w:val="20"/>
                <w:szCs w:val="20"/>
              </w:rPr>
              <w:t>current assets</w:t>
            </w:r>
          </w:p>
        </w:tc>
        <w:tc>
          <w:tcPr>
            <w:tcW w:w="1755" w:type="dxa"/>
            <w:tcBorders>
              <w:left w:val="nil"/>
              <w:right w:val="nil"/>
            </w:tcBorders>
          </w:tcPr>
          <w:p w14:paraId="538D430E" w14:textId="0625B480"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rPr>
              <w:t>16,228</w:t>
            </w:r>
          </w:p>
        </w:tc>
        <w:tc>
          <w:tcPr>
            <w:tcW w:w="1755" w:type="dxa"/>
            <w:tcBorders>
              <w:left w:val="nil"/>
              <w:right w:val="nil"/>
            </w:tcBorders>
            <w:vAlign w:val="bottom"/>
          </w:tcPr>
          <w:p w14:paraId="6D5242CE" w14:textId="1E252F87"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rPr>
              <w:t>11,483</w:t>
            </w:r>
          </w:p>
        </w:tc>
      </w:tr>
      <w:tr w:rsidR="00EA018E" w:rsidRPr="00EA018E" w14:paraId="422D586C" w14:textId="77777777" w:rsidTr="000E6678">
        <w:tc>
          <w:tcPr>
            <w:tcW w:w="5580" w:type="dxa"/>
            <w:tcBorders>
              <w:top w:val="nil"/>
              <w:left w:val="nil"/>
              <w:right w:val="nil"/>
            </w:tcBorders>
            <w:vAlign w:val="bottom"/>
          </w:tcPr>
          <w:p w14:paraId="7783B456" w14:textId="6D535ACF" w:rsidR="000E7041" w:rsidRPr="00EA018E" w:rsidRDefault="000E7041" w:rsidP="000E7041">
            <w:pPr>
              <w:spacing w:line="360" w:lineRule="exact"/>
              <w:ind w:left="72" w:hanging="72"/>
              <w:rPr>
                <w:rFonts w:ascii="Arial" w:hAnsi="Arial" w:cs="Arial"/>
                <w:sz w:val="20"/>
                <w:szCs w:val="20"/>
              </w:rPr>
            </w:pPr>
            <w:r w:rsidRPr="00EA018E">
              <w:rPr>
                <w:rFonts w:ascii="Arial" w:hAnsi="Arial" w:cs="Arial"/>
                <w:sz w:val="20"/>
                <w:szCs w:val="20"/>
              </w:rPr>
              <w:t>Current liabilities</w:t>
            </w:r>
          </w:p>
        </w:tc>
        <w:tc>
          <w:tcPr>
            <w:tcW w:w="1755" w:type="dxa"/>
            <w:tcBorders>
              <w:left w:val="nil"/>
              <w:right w:val="nil"/>
            </w:tcBorders>
          </w:tcPr>
          <w:p w14:paraId="12AA4AAB" w14:textId="6F8A4CF1"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7,822</w:t>
            </w:r>
            <w:r w:rsidRPr="00EA018E">
              <w:rPr>
                <w:rFonts w:ascii="Arial" w:hAnsi="Arial" w:cs="Arial"/>
                <w:sz w:val="20"/>
                <w:szCs w:val="20"/>
                <w:cs/>
              </w:rPr>
              <w:t>)</w:t>
            </w:r>
          </w:p>
        </w:tc>
        <w:tc>
          <w:tcPr>
            <w:tcW w:w="1755" w:type="dxa"/>
            <w:tcBorders>
              <w:left w:val="nil"/>
              <w:right w:val="nil"/>
            </w:tcBorders>
            <w:vAlign w:val="bottom"/>
          </w:tcPr>
          <w:p w14:paraId="29FF4CAD" w14:textId="0CE513BD"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3,449</w:t>
            </w:r>
            <w:r w:rsidRPr="00EA018E">
              <w:rPr>
                <w:rFonts w:ascii="Arial" w:hAnsi="Arial" w:cs="Arial"/>
                <w:sz w:val="20"/>
                <w:szCs w:val="20"/>
                <w:cs/>
              </w:rPr>
              <w:t>)</w:t>
            </w:r>
          </w:p>
        </w:tc>
      </w:tr>
      <w:tr w:rsidR="00EA018E" w:rsidRPr="00EA018E" w14:paraId="46BBE3D3" w14:textId="77777777" w:rsidTr="000E6678">
        <w:tc>
          <w:tcPr>
            <w:tcW w:w="5580" w:type="dxa"/>
            <w:tcBorders>
              <w:top w:val="nil"/>
              <w:left w:val="nil"/>
              <w:right w:val="nil"/>
            </w:tcBorders>
            <w:vAlign w:val="bottom"/>
          </w:tcPr>
          <w:p w14:paraId="4486A504" w14:textId="1369B1B4" w:rsidR="000E7041" w:rsidRPr="00EA018E" w:rsidRDefault="000E7041" w:rsidP="000E7041">
            <w:pPr>
              <w:spacing w:line="360" w:lineRule="exact"/>
              <w:ind w:left="72" w:hanging="72"/>
              <w:rPr>
                <w:rFonts w:ascii="Arial" w:hAnsi="Arial" w:cs="Arial"/>
                <w:sz w:val="20"/>
                <w:szCs w:val="20"/>
              </w:rPr>
            </w:pPr>
            <w:r w:rsidRPr="00EA018E">
              <w:rPr>
                <w:rFonts w:ascii="Arial" w:hAnsi="Arial" w:cs="Arial"/>
                <w:sz w:val="20"/>
                <w:szCs w:val="20"/>
              </w:rPr>
              <w:t>Non</w:t>
            </w:r>
            <w:r w:rsidRPr="00EA018E">
              <w:rPr>
                <w:rFonts w:ascii="Arial" w:hAnsi="Arial" w:cs="Arial"/>
                <w:sz w:val="20"/>
                <w:szCs w:val="20"/>
                <w:cs/>
              </w:rPr>
              <w:t>-</w:t>
            </w:r>
            <w:r w:rsidRPr="00EA018E">
              <w:rPr>
                <w:rFonts w:ascii="Arial" w:hAnsi="Arial" w:cs="Arial"/>
                <w:sz w:val="20"/>
                <w:szCs w:val="20"/>
              </w:rPr>
              <w:t>current liabilities</w:t>
            </w:r>
          </w:p>
        </w:tc>
        <w:tc>
          <w:tcPr>
            <w:tcW w:w="1755" w:type="dxa"/>
            <w:tcBorders>
              <w:left w:val="nil"/>
              <w:right w:val="nil"/>
            </w:tcBorders>
          </w:tcPr>
          <w:p w14:paraId="7C756D35" w14:textId="27B6AD77" w:rsidR="000E7041" w:rsidRPr="00EA018E" w:rsidRDefault="000E7041" w:rsidP="000E7041">
            <w:pPr>
              <w:pBdr>
                <w:bottom w:val="single" w:sz="4" w:space="1" w:color="auto"/>
              </w:pBdr>
              <w:tabs>
                <w:tab w:val="decimal" w:pos="1425"/>
              </w:tabs>
              <w:spacing w:line="36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524</w:t>
            </w:r>
            <w:r w:rsidRPr="00EA018E">
              <w:rPr>
                <w:rFonts w:ascii="Arial" w:hAnsi="Arial" w:cs="Arial"/>
                <w:sz w:val="20"/>
                <w:szCs w:val="20"/>
                <w:cs/>
              </w:rPr>
              <w:t>)</w:t>
            </w:r>
          </w:p>
        </w:tc>
        <w:tc>
          <w:tcPr>
            <w:tcW w:w="1755" w:type="dxa"/>
            <w:tcBorders>
              <w:left w:val="nil"/>
              <w:right w:val="nil"/>
            </w:tcBorders>
            <w:vAlign w:val="bottom"/>
          </w:tcPr>
          <w:p w14:paraId="3FEB7387" w14:textId="7A251BE1" w:rsidR="000E7041" w:rsidRPr="00EA018E" w:rsidRDefault="000E7041" w:rsidP="000E7041">
            <w:pPr>
              <w:pBdr>
                <w:bottom w:val="single" w:sz="4" w:space="1" w:color="auto"/>
              </w:pBdr>
              <w:tabs>
                <w:tab w:val="decimal" w:pos="1425"/>
              </w:tabs>
              <w:spacing w:line="36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301</w:t>
            </w:r>
            <w:r w:rsidRPr="00EA018E">
              <w:rPr>
                <w:rFonts w:ascii="Arial" w:hAnsi="Arial" w:cs="Arial"/>
                <w:sz w:val="20"/>
                <w:szCs w:val="20"/>
                <w:cs/>
              </w:rPr>
              <w:t>)</w:t>
            </w:r>
          </w:p>
        </w:tc>
      </w:tr>
      <w:tr w:rsidR="00EA018E" w:rsidRPr="00EA018E" w14:paraId="4B9EF128" w14:textId="77777777" w:rsidTr="000E6678">
        <w:tc>
          <w:tcPr>
            <w:tcW w:w="5580" w:type="dxa"/>
            <w:tcBorders>
              <w:top w:val="nil"/>
              <w:left w:val="nil"/>
              <w:bottom w:val="nil"/>
              <w:right w:val="nil"/>
            </w:tcBorders>
            <w:vAlign w:val="bottom"/>
          </w:tcPr>
          <w:p w14:paraId="52FB5916" w14:textId="77777777" w:rsidR="000E7041" w:rsidRPr="00EA018E" w:rsidRDefault="000E7041" w:rsidP="000E7041">
            <w:pPr>
              <w:spacing w:line="360" w:lineRule="exact"/>
              <w:ind w:left="72" w:hanging="72"/>
              <w:rPr>
                <w:rFonts w:ascii="Arial" w:hAnsi="Arial" w:cs="Arial"/>
                <w:b/>
                <w:bCs/>
                <w:sz w:val="20"/>
                <w:szCs w:val="20"/>
                <w:cs/>
              </w:rPr>
            </w:pPr>
            <w:r w:rsidRPr="00EA018E">
              <w:rPr>
                <w:rFonts w:ascii="Arial" w:hAnsi="Arial" w:cs="Arial"/>
                <w:b/>
                <w:bCs/>
                <w:sz w:val="20"/>
                <w:szCs w:val="20"/>
              </w:rPr>
              <w:t>Net assets</w:t>
            </w:r>
          </w:p>
        </w:tc>
        <w:tc>
          <w:tcPr>
            <w:tcW w:w="1755" w:type="dxa"/>
            <w:tcBorders>
              <w:left w:val="nil"/>
              <w:right w:val="nil"/>
            </w:tcBorders>
          </w:tcPr>
          <w:p w14:paraId="0F957810" w14:textId="26298812"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rPr>
              <w:t>10,066</w:t>
            </w:r>
          </w:p>
        </w:tc>
        <w:tc>
          <w:tcPr>
            <w:tcW w:w="1755" w:type="dxa"/>
            <w:tcBorders>
              <w:left w:val="nil"/>
              <w:right w:val="nil"/>
            </w:tcBorders>
            <w:vAlign w:val="bottom"/>
          </w:tcPr>
          <w:p w14:paraId="742BB3D5" w14:textId="57A76870"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rPr>
              <w:t>9,818</w:t>
            </w:r>
          </w:p>
        </w:tc>
      </w:tr>
      <w:tr w:rsidR="00EA018E" w:rsidRPr="00EA018E" w14:paraId="67E25154" w14:textId="77777777" w:rsidTr="000E6678">
        <w:tc>
          <w:tcPr>
            <w:tcW w:w="5580" w:type="dxa"/>
            <w:tcBorders>
              <w:top w:val="nil"/>
              <w:left w:val="nil"/>
              <w:bottom w:val="nil"/>
              <w:right w:val="nil"/>
            </w:tcBorders>
            <w:vAlign w:val="bottom"/>
          </w:tcPr>
          <w:p w14:paraId="2B967242" w14:textId="77777777" w:rsidR="000E7041" w:rsidRPr="00EA018E" w:rsidRDefault="000E7041" w:rsidP="000E7041">
            <w:pPr>
              <w:spacing w:line="360" w:lineRule="exact"/>
              <w:ind w:left="72" w:hanging="72"/>
              <w:rPr>
                <w:rFonts w:ascii="Arial" w:hAnsi="Arial" w:cs="Arial"/>
                <w:sz w:val="20"/>
                <w:szCs w:val="20"/>
                <w:cs/>
              </w:rPr>
            </w:pPr>
            <w:r w:rsidRPr="00EA018E">
              <w:rPr>
                <w:rFonts w:ascii="Arial" w:hAnsi="Arial" w:cs="Arial"/>
                <w:sz w:val="20"/>
                <w:szCs w:val="20"/>
              </w:rPr>
              <w:t xml:space="preserve">Shareholding percentage </w:t>
            </w:r>
            <w:r w:rsidRPr="00EA018E">
              <w:rPr>
                <w:rFonts w:ascii="Arial" w:hAnsi="Arial" w:cs="Arial"/>
                <w:sz w:val="20"/>
                <w:szCs w:val="20"/>
                <w:cs/>
              </w:rPr>
              <w:t>(%)</w:t>
            </w:r>
          </w:p>
        </w:tc>
        <w:tc>
          <w:tcPr>
            <w:tcW w:w="1755" w:type="dxa"/>
            <w:tcBorders>
              <w:left w:val="nil"/>
              <w:right w:val="nil"/>
            </w:tcBorders>
          </w:tcPr>
          <w:p w14:paraId="45AA28F1" w14:textId="2255EC37" w:rsidR="000E7041" w:rsidRPr="00EA018E" w:rsidRDefault="000E7041" w:rsidP="000E7041">
            <w:pPr>
              <w:pBdr>
                <w:bottom w:val="single" w:sz="4" w:space="1" w:color="auto"/>
              </w:pBdr>
              <w:tabs>
                <w:tab w:val="decimal" w:pos="1110"/>
              </w:tabs>
              <w:spacing w:line="360" w:lineRule="exact"/>
              <w:rPr>
                <w:rFonts w:ascii="Arial" w:hAnsi="Arial" w:cs="Arial"/>
                <w:sz w:val="20"/>
                <w:szCs w:val="20"/>
              </w:rPr>
            </w:pPr>
            <w:r w:rsidRPr="00EA018E">
              <w:rPr>
                <w:rFonts w:ascii="Arial" w:hAnsi="Arial" w:cs="Arial"/>
                <w:sz w:val="20"/>
                <w:szCs w:val="20"/>
              </w:rPr>
              <w:t>49</w:t>
            </w:r>
            <w:r w:rsidRPr="00EA018E">
              <w:rPr>
                <w:rFonts w:ascii="Arial" w:hAnsi="Arial" w:cs="Arial"/>
                <w:sz w:val="20"/>
                <w:szCs w:val="20"/>
                <w:cs/>
              </w:rPr>
              <w:t>.</w:t>
            </w:r>
            <w:r w:rsidRPr="00EA018E">
              <w:rPr>
                <w:rFonts w:ascii="Arial" w:hAnsi="Arial" w:cs="Arial"/>
                <w:sz w:val="20"/>
                <w:szCs w:val="20"/>
              </w:rPr>
              <w:t>98</w:t>
            </w:r>
          </w:p>
        </w:tc>
        <w:tc>
          <w:tcPr>
            <w:tcW w:w="1755" w:type="dxa"/>
            <w:tcBorders>
              <w:left w:val="nil"/>
              <w:right w:val="nil"/>
            </w:tcBorders>
            <w:vAlign w:val="bottom"/>
          </w:tcPr>
          <w:p w14:paraId="2BF16CA9" w14:textId="5DE18670" w:rsidR="000E7041" w:rsidRPr="00EA018E" w:rsidRDefault="000E7041" w:rsidP="000E7041">
            <w:pPr>
              <w:pBdr>
                <w:bottom w:val="single" w:sz="4" w:space="1" w:color="auto"/>
              </w:pBdr>
              <w:tabs>
                <w:tab w:val="decimal" w:pos="1110"/>
              </w:tabs>
              <w:spacing w:line="360" w:lineRule="exact"/>
              <w:rPr>
                <w:rFonts w:ascii="Arial" w:hAnsi="Arial" w:cs="Arial"/>
                <w:sz w:val="20"/>
                <w:szCs w:val="20"/>
              </w:rPr>
            </w:pPr>
            <w:r w:rsidRPr="00EA018E">
              <w:rPr>
                <w:rFonts w:ascii="Arial" w:hAnsi="Arial" w:cs="Arial"/>
                <w:sz w:val="20"/>
                <w:szCs w:val="20"/>
              </w:rPr>
              <w:t>49</w:t>
            </w:r>
            <w:r w:rsidRPr="00EA018E">
              <w:rPr>
                <w:rFonts w:ascii="Arial" w:hAnsi="Arial" w:cs="Arial"/>
                <w:sz w:val="20"/>
                <w:szCs w:val="20"/>
                <w:cs/>
              </w:rPr>
              <w:t>.</w:t>
            </w:r>
            <w:r w:rsidRPr="00EA018E">
              <w:rPr>
                <w:rFonts w:ascii="Arial" w:hAnsi="Arial" w:cs="Arial"/>
                <w:sz w:val="20"/>
                <w:szCs w:val="20"/>
              </w:rPr>
              <w:t>98</w:t>
            </w:r>
          </w:p>
        </w:tc>
      </w:tr>
      <w:tr w:rsidR="00EA018E" w:rsidRPr="00EA018E" w14:paraId="2B9CBDB7" w14:textId="77777777" w:rsidTr="000E6678">
        <w:tc>
          <w:tcPr>
            <w:tcW w:w="5580" w:type="dxa"/>
            <w:tcBorders>
              <w:top w:val="nil"/>
              <w:left w:val="nil"/>
              <w:bottom w:val="nil"/>
              <w:right w:val="nil"/>
            </w:tcBorders>
            <w:vAlign w:val="bottom"/>
          </w:tcPr>
          <w:p w14:paraId="7056FDB9" w14:textId="77777777" w:rsidR="000E7041" w:rsidRPr="00EA018E" w:rsidRDefault="000E7041" w:rsidP="000E7041">
            <w:pPr>
              <w:spacing w:line="360" w:lineRule="exact"/>
              <w:ind w:left="72" w:hanging="72"/>
              <w:rPr>
                <w:rFonts w:ascii="Arial" w:hAnsi="Arial" w:cs="Arial"/>
                <w:b/>
                <w:bCs/>
                <w:sz w:val="20"/>
                <w:szCs w:val="20"/>
                <w:cs/>
              </w:rPr>
            </w:pPr>
            <w:r w:rsidRPr="00EA018E">
              <w:rPr>
                <w:rFonts w:ascii="Arial" w:hAnsi="Arial" w:cs="Arial"/>
                <w:b/>
                <w:bCs/>
                <w:sz w:val="20"/>
                <w:szCs w:val="20"/>
              </w:rPr>
              <w:t>Share of net assets</w:t>
            </w:r>
          </w:p>
        </w:tc>
        <w:tc>
          <w:tcPr>
            <w:tcW w:w="1755" w:type="dxa"/>
            <w:tcBorders>
              <w:left w:val="nil"/>
              <w:right w:val="nil"/>
            </w:tcBorders>
          </w:tcPr>
          <w:p w14:paraId="545085DC" w14:textId="5553AD01"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rPr>
              <w:t>5,031</w:t>
            </w:r>
          </w:p>
        </w:tc>
        <w:tc>
          <w:tcPr>
            <w:tcW w:w="1755" w:type="dxa"/>
            <w:tcBorders>
              <w:left w:val="nil"/>
              <w:right w:val="nil"/>
            </w:tcBorders>
            <w:vAlign w:val="bottom"/>
          </w:tcPr>
          <w:p w14:paraId="302C393E" w14:textId="0B97D538" w:rsidR="000E7041" w:rsidRPr="00EA018E" w:rsidRDefault="000E7041" w:rsidP="000E7041">
            <w:pPr>
              <w:tabs>
                <w:tab w:val="decimal" w:pos="1425"/>
              </w:tabs>
              <w:spacing w:line="360" w:lineRule="exact"/>
              <w:rPr>
                <w:rFonts w:ascii="Arial" w:hAnsi="Arial" w:cs="Arial"/>
                <w:sz w:val="20"/>
                <w:szCs w:val="20"/>
              </w:rPr>
            </w:pPr>
            <w:r w:rsidRPr="00EA018E">
              <w:rPr>
                <w:rFonts w:ascii="Arial" w:hAnsi="Arial" w:cs="Arial"/>
                <w:sz w:val="20"/>
                <w:szCs w:val="20"/>
              </w:rPr>
              <w:t>4,907</w:t>
            </w:r>
          </w:p>
        </w:tc>
      </w:tr>
      <w:tr w:rsidR="00EA018E" w:rsidRPr="00EA018E" w14:paraId="5B1FBF76" w14:textId="77777777" w:rsidTr="000E6678">
        <w:tc>
          <w:tcPr>
            <w:tcW w:w="5580" w:type="dxa"/>
            <w:tcBorders>
              <w:top w:val="nil"/>
              <w:left w:val="nil"/>
              <w:bottom w:val="nil"/>
              <w:right w:val="nil"/>
            </w:tcBorders>
            <w:vAlign w:val="bottom"/>
          </w:tcPr>
          <w:p w14:paraId="3726E62E" w14:textId="4F12170C" w:rsidR="000E7041" w:rsidRPr="00EA018E" w:rsidRDefault="000E7041" w:rsidP="000E7041">
            <w:pPr>
              <w:spacing w:line="360" w:lineRule="exact"/>
              <w:ind w:left="72" w:hanging="72"/>
              <w:rPr>
                <w:rFonts w:ascii="Arial" w:hAnsi="Arial" w:cs="Arial"/>
                <w:sz w:val="20"/>
                <w:szCs w:val="20"/>
                <w:cs/>
              </w:rPr>
            </w:pPr>
            <w:r w:rsidRPr="00EA018E">
              <w:rPr>
                <w:rFonts w:ascii="Arial" w:hAnsi="Arial" w:cs="Arial"/>
                <w:sz w:val="20"/>
                <w:szCs w:val="20"/>
              </w:rPr>
              <w:t>Other adjustments</w:t>
            </w:r>
          </w:p>
        </w:tc>
        <w:tc>
          <w:tcPr>
            <w:tcW w:w="1755" w:type="dxa"/>
            <w:tcBorders>
              <w:left w:val="nil"/>
              <w:right w:val="nil"/>
            </w:tcBorders>
          </w:tcPr>
          <w:p w14:paraId="6A593E3D" w14:textId="0620F3F5" w:rsidR="000E7041" w:rsidRPr="00EA018E" w:rsidRDefault="000E7041" w:rsidP="000E7041">
            <w:pPr>
              <w:pBdr>
                <w:bottom w:val="single" w:sz="8" w:space="1" w:color="auto"/>
              </w:pBdr>
              <w:tabs>
                <w:tab w:val="decimal" w:pos="1425"/>
              </w:tabs>
              <w:spacing w:line="36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122</w:t>
            </w:r>
            <w:r w:rsidRPr="00EA018E">
              <w:rPr>
                <w:rFonts w:ascii="Arial" w:hAnsi="Arial" w:cs="Arial"/>
                <w:sz w:val="20"/>
                <w:szCs w:val="20"/>
                <w:cs/>
              </w:rPr>
              <w:t>)</w:t>
            </w:r>
          </w:p>
        </w:tc>
        <w:tc>
          <w:tcPr>
            <w:tcW w:w="1755" w:type="dxa"/>
            <w:tcBorders>
              <w:left w:val="nil"/>
              <w:right w:val="nil"/>
            </w:tcBorders>
            <w:vAlign w:val="bottom"/>
          </w:tcPr>
          <w:p w14:paraId="7CB58798" w14:textId="2F527200" w:rsidR="000E7041" w:rsidRPr="00EA018E" w:rsidRDefault="000E7041" w:rsidP="000E7041">
            <w:pPr>
              <w:pBdr>
                <w:bottom w:val="single" w:sz="8" w:space="1" w:color="auto"/>
              </w:pBdr>
              <w:tabs>
                <w:tab w:val="decimal" w:pos="1425"/>
              </w:tabs>
              <w:spacing w:line="36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66</w:t>
            </w:r>
            <w:r w:rsidRPr="00EA018E">
              <w:rPr>
                <w:rFonts w:ascii="Arial" w:hAnsi="Arial" w:cs="Arial"/>
                <w:sz w:val="20"/>
                <w:szCs w:val="20"/>
                <w:cs/>
              </w:rPr>
              <w:t>)</w:t>
            </w:r>
          </w:p>
        </w:tc>
      </w:tr>
      <w:tr w:rsidR="00EA018E" w:rsidRPr="00EA018E" w14:paraId="702214BC" w14:textId="77777777" w:rsidTr="0071072E">
        <w:tc>
          <w:tcPr>
            <w:tcW w:w="5580" w:type="dxa"/>
            <w:tcBorders>
              <w:top w:val="nil"/>
              <w:left w:val="nil"/>
              <w:bottom w:val="nil"/>
              <w:right w:val="nil"/>
            </w:tcBorders>
            <w:vAlign w:val="bottom"/>
          </w:tcPr>
          <w:p w14:paraId="382FFB9C" w14:textId="2DC4E389" w:rsidR="000E7041" w:rsidRPr="00EA018E" w:rsidRDefault="000E7041" w:rsidP="000E7041">
            <w:pPr>
              <w:spacing w:line="360" w:lineRule="exact"/>
              <w:ind w:left="72" w:hanging="72"/>
              <w:rPr>
                <w:rFonts w:ascii="Arial" w:hAnsi="Arial" w:cs="Arial"/>
                <w:b/>
                <w:bCs/>
                <w:sz w:val="20"/>
                <w:szCs w:val="20"/>
              </w:rPr>
            </w:pPr>
            <w:r w:rsidRPr="00EA018E">
              <w:rPr>
                <w:rFonts w:ascii="Arial" w:hAnsi="Arial" w:cs="Arial"/>
                <w:b/>
                <w:bCs/>
                <w:sz w:val="20"/>
                <w:szCs w:val="20"/>
              </w:rPr>
              <w:t xml:space="preserve">Carrying amounts of associate based on </w:t>
            </w:r>
          </w:p>
          <w:p w14:paraId="6C010BC6" w14:textId="0DECC808" w:rsidR="000E7041" w:rsidRPr="00EA018E" w:rsidRDefault="000E7041" w:rsidP="000E7041">
            <w:pPr>
              <w:spacing w:line="360" w:lineRule="exact"/>
              <w:ind w:left="72" w:hanging="72"/>
              <w:rPr>
                <w:rFonts w:ascii="Arial" w:hAnsi="Arial" w:cs="Arial"/>
                <w:b/>
                <w:bCs/>
                <w:sz w:val="20"/>
                <w:szCs w:val="20"/>
                <w:cs/>
              </w:rPr>
            </w:pPr>
            <w:r w:rsidRPr="00EA018E">
              <w:rPr>
                <w:rFonts w:ascii="Arial" w:hAnsi="Arial" w:cs="Arial"/>
                <w:b/>
                <w:bCs/>
                <w:sz w:val="20"/>
                <w:szCs w:val="20"/>
              </w:rPr>
              <w:t xml:space="preserve">   equity method</w:t>
            </w:r>
          </w:p>
        </w:tc>
        <w:tc>
          <w:tcPr>
            <w:tcW w:w="1755" w:type="dxa"/>
            <w:vAlign w:val="bottom"/>
          </w:tcPr>
          <w:p w14:paraId="7F2D9912" w14:textId="7EF136DF" w:rsidR="000E7041" w:rsidRPr="00EA018E" w:rsidRDefault="000E7041" w:rsidP="000E7041">
            <w:pPr>
              <w:pBdr>
                <w:bottom w:val="double" w:sz="4" w:space="1" w:color="auto"/>
              </w:pBdr>
              <w:tabs>
                <w:tab w:val="decimal" w:pos="1425"/>
              </w:tabs>
              <w:spacing w:line="360" w:lineRule="exact"/>
              <w:rPr>
                <w:rFonts w:ascii="Arial" w:hAnsi="Arial" w:cs="Arial"/>
                <w:sz w:val="20"/>
                <w:szCs w:val="20"/>
              </w:rPr>
            </w:pPr>
            <w:r w:rsidRPr="00EA018E">
              <w:rPr>
                <w:rFonts w:ascii="Arial" w:hAnsi="Arial" w:cs="Arial"/>
                <w:sz w:val="20"/>
                <w:szCs w:val="20"/>
              </w:rPr>
              <w:t>4,909</w:t>
            </w:r>
          </w:p>
        </w:tc>
        <w:tc>
          <w:tcPr>
            <w:tcW w:w="1755" w:type="dxa"/>
            <w:vAlign w:val="bottom"/>
          </w:tcPr>
          <w:p w14:paraId="13564858" w14:textId="18761E64" w:rsidR="000E7041" w:rsidRPr="00EA018E" w:rsidRDefault="000E7041" w:rsidP="000E7041">
            <w:pPr>
              <w:pBdr>
                <w:bottom w:val="double" w:sz="4" w:space="1" w:color="auto"/>
              </w:pBdr>
              <w:tabs>
                <w:tab w:val="decimal" w:pos="1425"/>
              </w:tabs>
              <w:spacing w:line="360" w:lineRule="exact"/>
              <w:rPr>
                <w:rFonts w:ascii="Arial" w:hAnsi="Arial" w:cs="Arial"/>
                <w:sz w:val="20"/>
                <w:szCs w:val="20"/>
              </w:rPr>
            </w:pPr>
            <w:r w:rsidRPr="00EA018E">
              <w:rPr>
                <w:rFonts w:ascii="Arial" w:hAnsi="Arial" w:cs="Arial"/>
                <w:sz w:val="20"/>
                <w:szCs w:val="20"/>
              </w:rPr>
              <w:t>4,841</w:t>
            </w:r>
          </w:p>
        </w:tc>
      </w:tr>
    </w:tbl>
    <w:p w14:paraId="312BFDFA" w14:textId="4775ADA4" w:rsidR="006C3B71" w:rsidRPr="00EA018E" w:rsidRDefault="009322BE" w:rsidP="00353F1D">
      <w:pPr>
        <w:tabs>
          <w:tab w:val="right" w:pos="7280"/>
          <w:tab w:val="right" w:pos="8760"/>
        </w:tabs>
        <w:spacing w:before="240" w:after="120" w:line="380" w:lineRule="exact"/>
        <w:ind w:left="547" w:right="-360"/>
        <w:jc w:val="thaiDistribute"/>
        <w:rPr>
          <w:rFonts w:ascii="Arial" w:hAnsi="Arial" w:cs="Arial"/>
          <w:sz w:val="22"/>
          <w:szCs w:val="22"/>
        </w:rPr>
      </w:pPr>
      <w:r w:rsidRPr="00EA018E">
        <w:rPr>
          <w:rFonts w:ascii="Arial" w:hAnsi="Arial" w:cs="Arial"/>
          <w:sz w:val="22"/>
          <w:szCs w:val="22"/>
        </w:rPr>
        <w:t>Summari</w:t>
      </w:r>
      <w:r w:rsidR="007B43EA">
        <w:rPr>
          <w:rFonts w:ascii="Arial" w:hAnsi="Arial" w:cs="Arial"/>
          <w:sz w:val="22"/>
          <w:szCs w:val="22"/>
        </w:rPr>
        <w:t>s</w:t>
      </w:r>
      <w:r w:rsidRPr="00EA018E">
        <w:rPr>
          <w:rFonts w:ascii="Arial" w:hAnsi="Arial" w:cs="Arial"/>
          <w:sz w:val="22"/>
          <w:szCs w:val="22"/>
        </w:rPr>
        <w:t>ed</w:t>
      </w:r>
      <w:r w:rsidR="006C3B71" w:rsidRPr="00EA018E">
        <w:rPr>
          <w:rFonts w:ascii="Arial" w:hAnsi="Arial" w:cs="Arial"/>
          <w:sz w:val="22"/>
          <w:szCs w:val="22"/>
        </w:rPr>
        <w:t xml:space="preserve"> information about comprehensive income</w:t>
      </w:r>
      <w:r w:rsidR="00353F1D" w:rsidRPr="00EA018E">
        <w:rPr>
          <w:rFonts w:ascii="Arial" w:hAnsi="Arial" w:cs="Arial"/>
          <w:sz w:val="22"/>
          <w:szCs w:val="22"/>
        </w:rPr>
        <w:t xml:space="preserve"> of PPWE Co</w:t>
      </w:r>
      <w:r w:rsidR="00353F1D" w:rsidRPr="00EA018E">
        <w:rPr>
          <w:rFonts w:ascii="Arial" w:hAnsi="Arial" w:cs="Arial"/>
          <w:sz w:val="22"/>
          <w:szCs w:val="22"/>
          <w:cs/>
        </w:rPr>
        <w:t>.</w:t>
      </w:r>
      <w:r w:rsidR="00353F1D" w:rsidRPr="00EA018E">
        <w:rPr>
          <w:rFonts w:ascii="Arial" w:hAnsi="Arial" w:cs="Arial"/>
          <w:sz w:val="22"/>
          <w:szCs w:val="22"/>
        </w:rPr>
        <w:t>, Ltd</w:t>
      </w:r>
      <w:r w:rsidR="00353F1D" w:rsidRPr="00EA018E">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00"/>
        <w:gridCol w:w="1710"/>
      </w:tblGrid>
      <w:tr w:rsidR="00EA018E" w:rsidRPr="00EA018E" w14:paraId="3C334690" w14:textId="77777777" w:rsidTr="007B43EA">
        <w:trPr>
          <w:tblHeader/>
        </w:trPr>
        <w:tc>
          <w:tcPr>
            <w:tcW w:w="5580" w:type="dxa"/>
          </w:tcPr>
          <w:p w14:paraId="7EE54E6B" w14:textId="77777777" w:rsidR="006C3B71" w:rsidRPr="00EA018E" w:rsidRDefault="006C3B71" w:rsidP="006C3B71">
            <w:pPr>
              <w:spacing w:line="360" w:lineRule="exact"/>
              <w:rPr>
                <w:rFonts w:ascii="Arial" w:hAnsi="Arial" w:cs="Arial"/>
                <w:sz w:val="20"/>
                <w:szCs w:val="20"/>
                <w:cs/>
              </w:rPr>
            </w:pPr>
          </w:p>
        </w:tc>
        <w:tc>
          <w:tcPr>
            <w:tcW w:w="3510" w:type="dxa"/>
            <w:gridSpan w:val="2"/>
            <w:tcBorders>
              <w:top w:val="nil"/>
              <w:left w:val="nil"/>
              <w:bottom w:val="nil"/>
              <w:right w:val="nil"/>
            </w:tcBorders>
          </w:tcPr>
          <w:p w14:paraId="63EDFDED" w14:textId="58A7A438" w:rsidR="006C3B71" w:rsidRPr="00EA018E" w:rsidRDefault="006C3B71" w:rsidP="006C3B71">
            <w:pPr>
              <w:tabs>
                <w:tab w:val="right" w:pos="7200"/>
                <w:tab w:val="right" w:pos="8540"/>
              </w:tabs>
              <w:spacing w:line="360" w:lineRule="exact"/>
              <w:jc w:val="right"/>
              <w:rPr>
                <w:rFonts w:ascii="Arial" w:hAnsi="Arial" w:cs="Arial"/>
                <w:sz w:val="20"/>
                <w:szCs w:val="20"/>
                <w:u w:val="single"/>
                <w:cs/>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Thousand</w:t>
            </w:r>
            <w:r w:rsidRPr="00EA018E">
              <w:rPr>
                <w:rFonts w:ascii="Arial" w:hAnsi="Arial" w:cs="Arial"/>
                <w:sz w:val="20"/>
                <w:szCs w:val="20"/>
              </w:rPr>
              <w:t xml:space="preserve"> Baht</w:t>
            </w:r>
            <w:r w:rsidRPr="00EA018E">
              <w:rPr>
                <w:rFonts w:ascii="Arial" w:hAnsi="Arial" w:cs="Arial"/>
                <w:sz w:val="20"/>
                <w:szCs w:val="20"/>
                <w:cs/>
              </w:rPr>
              <w:t>)</w:t>
            </w:r>
          </w:p>
        </w:tc>
      </w:tr>
      <w:tr w:rsidR="00EA018E" w:rsidRPr="00EA018E" w14:paraId="49241F74" w14:textId="77777777" w:rsidTr="007B43EA">
        <w:trPr>
          <w:tblHeader/>
        </w:trPr>
        <w:tc>
          <w:tcPr>
            <w:tcW w:w="5580" w:type="dxa"/>
          </w:tcPr>
          <w:p w14:paraId="110C86B9" w14:textId="77777777" w:rsidR="00353F1D" w:rsidRPr="00EA018E" w:rsidRDefault="00353F1D" w:rsidP="006C3B71">
            <w:pPr>
              <w:spacing w:line="360" w:lineRule="exact"/>
              <w:rPr>
                <w:rFonts w:ascii="Arial" w:hAnsi="Arial" w:cs="Arial"/>
                <w:sz w:val="20"/>
                <w:szCs w:val="20"/>
                <w:cs/>
              </w:rPr>
            </w:pPr>
          </w:p>
        </w:tc>
        <w:tc>
          <w:tcPr>
            <w:tcW w:w="3510" w:type="dxa"/>
            <w:gridSpan w:val="2"/>
            <w:tcBorders>
              <w:top w:val="nil"/>
              <w:left w:val="nil"/>
              <w:bottom w:val="nil"/>
              <w:right w:val="nil"/>
            </w:tcBorders>
          </w:tcPr>
          <w:p w14:paraId="1676082B" w14:textId="7F8784FB" w:rsidR="00353F1D" w:rsidRPr="00EA018E" w:rsidRDefault="00353F1D" w:rsidP="0026333F">
            <w:pPr>
              <w:pBdr>
                <w:bottom w:val="single" w:sz="4" w:space="1" w:color="auto"/>
              </w:pBdr>
              <w:tabs>
                <w:tab w:val="right" w:pos="7200"/>
                <w:tab w:val="right" w:pos="8540"/>
              </w:tabs>
              <w:spacing w:line="360" w:lineRule="exact"/>
              <w:jc w:val="center"/>
              <w:rPr>
                <w:rFonts w:ascii="Arial" w:hAnsi="Arial" w:cs="Arial"/>
                <w:sz w:val="20"/>
                <w:szCs w:val="20"/>
              </w:rPr>
            </w:pPr>
            <w:r w:rsidRPr="00EA018E">
              <w:rPr>
                <w:rFonts w:ascii="Arial" w:hAnsi="Arial" w:cs="Arial"/>
                <w:sz w:val="20"/>
                <w:szCs w:val="20"/>
              </w:rPr>
              <w:t>For the year</w:t>
            </w:r>
            <w:r w:rsidR="00442A86" w:rsidRPr="00EA018E">
              <w:rPr>
                <w:rFonts w:ascii="Arial" w:hAnsi="Arial" w:cs="Arial"/>
                <w:sz w:val="20"/>
                <w:szCs w:val="20"/>
              </w:rPr>
              <w:t>s</w:t>
            </w:r>
            <w:r w:rsidRPr="00EA018E">
              <w:rPr>
                <w:rFonts w:ascii="Arial" w:hAnsi="Arial" w:cs="Arial"/>
                <w:sz w:val="20"/>
                <w:szCs w:val="20"/>
              </w:rPr>
              <w:t xml:space="preserve"> ended 31 December</w:t>
            </w:r>
          </w:p>
        </w:tc>
      </w:tr>
      <w:tr w:rsidR="00EA018E" w:rsidRPr="00EA018E" w14:paraId="7785771C" w14:textId="77777777" w:rsidTr="007B43EA">
        <w:trPr>
          <w:tblHeader/>
        </w:trPr>
        <w:tc>
          <w:tcPr>
            <w:tcW w:w="5580" w:type="dxa"/>
          </w:tcPr>
          <w:p w14:paraId="38F05971" w14:textId="77777777" w:rsidR="0074768B" w:rsidRPr="00EA018E" w:rsidRDefault="0074768B" w:rsidP="0074768B">
            <w:pPr>
              <w:spacing w:line="360" w:lineRule="exact"/>
              <w:rPr>
                <w:rFonts w:ascii="Arial" w:hAnsi="Arial" w:cs="Arial"/>
                <w:sz w:val="20"/>
                <w:szCs w:val="20"/>
                <w:cs/>
              </w:rPr>
            </w:pPr>
          </w:p>
        </w:tc>
        <w:tc>
          <w:tcPr>
            <w:tcW w:w="1800" w:type="dxa"/>
            <w:tcBorders>
              <w:top w:val="nil"/>
              <w:left w:val="nil"/>
              <w:bottom w:val="nil"/>
              <w:right w:val="nil"/>
            </w:tcBorders>
          </w:tcPr>
          <w:p w14:paraId="77A42754" w14:textId="793CA351" w:rsidR="0074768B" w:rsidRPr="00EA018E" w:rsidRDefault="0074768B" w:rsidP="0074768B">
            <w:pPr>
              <w:pBdr>
                <w:bottom w:val="single" w:sz="4" w:space="1" w:color="auto"/>
              </w:pBdr>
              <w:tabs>
                <w:tab w:val="right" w:pos="7200"/>
                <w:tab w:val="right" w:pos="8540"/>
              </w:tabs>
              <w:spacing w:line="360" w:lineRule="exact"/>
              <w:jc w:val="center"/>
              <w:rPr>
                <w:rFonts w:ascii="Arial" w:hAnsi="Arial" w:cs="Arial"/>
                <w:sz w:val="20"/>
                <w:szCs w:val="20"/>
              </w:rPr>
            </w:pPr>
            <w:r w:rsidRPr="00EA018E">
              <w:rPr>
                <w:rFonts w:ascii="Arial" w:hAnsi="Arial" w:cs="Arial"/>
                <w:sz w:val="20"/>
                <w:szCs w:val="20"/>
              </w:rPr>
              <w:t>2025</w:t>
            </w:r>
          </w:p>
        </w:tc>
        <w:tc>
          <w:tcPr>
            <w:tcW w:w="1710" w:type="dxa"/>
            <w:tcBorders>
              <w:top w:val="nil"/>
              <w:left w:val="nil"/>
              <w:bottom w:val="nil"/>
              <w:right w:val="nil"/>
            </w:tcBorders>
          </w:tcPr>
          <w:p w14:paraId="6F85B534" w14:textId="39C0C8CF" w:rsidR="0074768B" w:rsidRPr="00EA018E" w:rsidRDefault="0074768B" w:rsidP="0074768B">
            <w:pPr>
              <w:pBdr>
                <w:bottom w:val="single" w:sz="4" w:space="1" w:color="auto"/>
              </w:pBdr>
              <w:tabs>
                <w:tab w:val="right" w:pos="7200"/>
                <w:tab w:val="right" w:pos="8540"/>
              </w:tabs>
              <w:spacing w:line="360" w:lineRule="exact"/>
              <w:jc w:val="center"/>
              <w:rPr>
                <w:rFonts w:ascii="Arial" w:hAnsi="Arial" w:cs="Arial"/>
                <w:sz w:val="20"/>
                <w:szCs w:val="20"/>
              </w:rPr>
            </w:pPr>
            <w:r w:rsidRPr="00EA018E">
              <w:rPr>
                <w:rFonts w:ascii="Arial" w:hAnsi="Arial" w:cs="Arial"/>
                <w:sz w:val="20"/>
                <w:szCs w:val="20"/>
              </w:rPr>
              <w:t>2024</w:t>
            </w:r>
          </w:p>
        </w:tc>
      </w:tr>
      <w:tr w:rsidR="00EA018E" w:rsidRPr="00EA018E" w14:paraId="1C9793DE" w14:textId="77777777" w:rsidTr="007B43EA">
        <w:tc>
          <w:tcPr>
            <w:tcW w:w="5580" w:type="dxa"/>
          </w:tcPr>
          <w:p w14:paraId="1626D782" w14:textId="77777777" w:rsidR="000E7041" w:rsidRPr="00EA018E" w:rsidRDefault="000E7041" w:rsidP="000E7041">
            <w:pPr>
              <w:spacing w:line="360" w:lineRule="exact"/>
              <w:rPr>
                <w:rFonts w:ascii="Arial" w:hAnsi="Arial" w:cs="Arial"/>
                <w:sz w:val="20"/>
                <w:szCs w:val="20"/>
                <w:cs/>
              </w:rPr>
            </w:pPr>
            <w:r w:rsidRPr="00EA018E">
              <w:rPr>
                <w:rFonts w:ascii="Arial" w:hAnsi="Arial" w:cs="Arial"/>
                <w:sz w:val="20"/>
                <w:szCs w:val="20"/>
              </w:rPr>
              <w:t>Revenue</w:t>
            </w:r>
          </w:p>
        </w:tc>
        <w:tc>
          <w:tcPr>
            <w:tcW w:w="1800" w:type="dxa"/>
          </w:tcPr>
          <w:p w14:paraId="6B265DDB" w14:textId="677AC678" w:rsidR="000E7041" w:rsidRPr="00EA018E" w:rsidRDefault="000E7041" w:rsidP="007B43EA">
            <w:pPr>
              <w:tabs>
                <w:tab w:val="decimal" w:pos="1425"/>
              </w:tabs>
              <w:spacing w:line="360" w:lineRule="exact"/>
              <w:rPr>
                <w:rFonts w:ascii="Arial" w:hAnsi="Arial" w:cs="Arial"/>
                <w:sz w:val="20"/>
                <w:szCs w:val="20"/>
              </w:rPr>
            </w:pPr>
            <w:r w:rsidRPr="00EA018E">
              <w:rPr>
                <w:rFonts w:ascii="Arial" w:hAnsi="Arial" w:cs="Arial"/>
                <w:sz w:val="20"/>
                <w:szCs w:val="20"/>
              </w:rPr>
              <w:t>673</w:t>
            </w:r>
          </w:p>
        </w:tc>
        <w:tc>
          <w:tcPr>
            <w:tcW w:w="1710" w:type="dxa"/>
            <w:vAlign w:val="bottom"/>
          </w:tcPr>
          <w:p w14:paraId="39EB8D46" w14:textId="5E181F18" w:rsidR="000E7041" w:rsidRPr="00EA018E" w:rsidRDefault="000E7041" w:rsidP="007B43EA">
            <w:pPr>
              <w:tabs>
                <w:tab w:val="decimal" w:pos="1425"/>
              </w:tabs>
              <w:spacing w:line="360" w:lineRule="exact"/>
              <w:rPr>
                <w:rFonts w:ascii="Arial" w:hAnsi="Arial" w:cs="Arial"/>
                <w:sz w:val="20"/>
                <w:szCs w:val="20"/>
              </w:rPr>
            </w:pPr>
            <w:r w:rsidRPr="00EA018E">
              <w:rPr>
                <w:rFonts w:ascii="Arial" w:hAnsi="Arial" w:cs="Arial"/>
                <w:sz w:val="20"/>
                <w:szCs w:val="20"/>
              </w:rPr>
              <w:t>719</w:t>
            </w:r>
          </w:p>
        </w:tc>
      </w:tr>
      <w:tr w:rsidR="00EA018E" w:rsidRPr="00EA018E" w14:paraId="3EE0B61E" w14:textId="77777777" w:rsidTr="007B43EA">
        <w:tc>
          <w:tcPr>
            <w:tcW w:w="5580" w:type="dxa"/>
          </w:tcPr>
          <w:p w14:paraId="40F2FA2D" w14:textId="36863ECE" w:rsidR="000E7041" w:rsidRPr="00EA018E" w:rsidRDefault="00646645" w:rsidP="000E7041">
            <w:pPr>
              <w:spacing w:line="360" w:lineRule="exact"/>
              <w:ind w:left="168" w:hanging="168"/>
              <w:rPr>
                <w:rFonts w:ascii="Arial" w:hAnsi="Arial" w:cs="Arial"/>
                <w:sz w:val="20"/>
                <w:szCs w:val="20"/>
              </w:rPr>
            </w:pPr>
            <w:r>
              <w:rPr>
                <w:rFonts w:ascii="Arial" w:hAnsi="Arial" w:cs="Arial"/>
                <w:sz w:val="20"/>
                <w:szCs w:val="20"/>
              </w:rPr>
              <w:t xml:space="preserve">Profit (loss) </w:t>
            </w:r>
            <w:r w:rsidR="000E7041" w:rsidRPr="00EA018E">
              <w:rPr>
                <w:rFonts w:ascii="Arial" w:hAnsi="Arial" w:cs="Arial"/>
                <w:sz w:val="20"/>
                <w:szCs w:val="20"/>
              </w:rPr>
              <w:t>for the year</w:t>
            </w:r>
          </w:p>
        </w:tc>
        <w:tc>
          <w:tcPr>
            <w:tcW w:w="1800" w:type="dxa"/>
          </w:tcPr>
          <w:p w14:paraId="44747833" w14:textId="6C1CE2C0" w:rsidR="000E7041" w:rsidRPr="00EA018E" w:rsidRDefault="000E7041" w:rsidP="007B43EA">
            <w:pPr>
              <w:tabs>
                <w:tab w:val="decimal" w:pos="1425"/>
              </w:tabs>
              <w:spacing w:line="360" w:lineRule="exact"/>
              <w:rPr>
                <w:rFonts w:ascii="Arial" w:hAnsi="Arial" w:cs="Arial"/>
                <w:sz w:val="20"/>
                <w:szCs w:val="20"/>
              </w:rPr>
            </w:pPr>
            <w:r w:rsidRPr="00EA018E">
              <w:rPr>
                <w:rFonts w:ascii="Arial" w:hAnsi="Arial" w:cs="Arial"/>
                <w:sz w:val="20"/>
                <w:szCs w:val="20"/>
              </w:rPr>
              <w:t>248</w:t>
            </w:r>
          </w:p>
        </w:tc>
        <w:tc>
          <w:tcPr>
            <w:tcW w:w="1710" w:type="dxa"/>
            <w:vAlign w:val="bottom"/>
          </w:tcPr>
          <w:p w14:paraId="43340CED" w14:textId="31316841" w:rsidR="000E7041" w:rsidRPr="00EA018E" w:rsidRDefault="000E7041" w:rsidP="007B43EA">
            <w:pPr>
              <w:tabs>
                <w:tab w:val="decimal" w:pos="1425"/>
              </w:tabs>
              <w:spacing w:line="36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2,206</w:t>
            </w:r>
            <w:r w:rsidRPr="00EA018E">
              <w:rPr>
                <w:rFonts w:ascii="Arial" w:hAnsi="Arial" w:cs="Arial"/>
                <w:sz w:val="20"/>
                <w:szCs w:val="20"/>
                <w:cs/>
              </w:rPr>
              <w:t>)</w:t>
            </w:r>
          </w:p>
        </w:tc>
      </w:tr>
      <w:tr w:rsidR="00EA018E" w:rsidRPr="00EA018E" w14:paraId="4490C3D1" w14:textId="77777777" w:rsidTr="007B43EA">
        <w:tc>
          <w:tcPr>
            <w:tcW w:w="5580" w:type="dxa"/>
          </w:tcPr>
          <w:p w14:paraId="4DB76474" w14:textId="5674C5CE" w:rsidR="000E7041" w:rsidRPr="00EA018E" w:rsidRDefault="000E7041" w:rsidP="000E7041">
            <w:pPr>
              <w:spacing w:line="360" w:lineRule="exact"/>
              <w:rPr>
                <w:rFonts w:ascii="Arial" w:hAnsi="Arial" w:cs="Arial"/>
                <w:sz w:val="20"/>
                <w:szCs w:val="20"/>
              </w:rPr>
            </w:pPr>
            <w:r w:rsidRPr="00EA018E">
              <w:rPr>
                <w:rFonts w:ascii="Arial" w:hAnsi="Arial" w:cs="Arial"/>
                <w:sz w:val="20"/>
                <w:szCs w:val="20"/>
              </w:rPr>
              <w:t>Other comprehensive income</w:t>
            </w:r>
            <w:r w:rsidRPr="00EA018E">
              <w:rPr>
                <w:rFonts w:ascii="Arial" w:hAnsi="Arial" w:cs="Arial"/>
                <w:sz w:val="20"/>
                <w:szCs w:val="20"/>
                <w:cs/>
              </w:rPr>
              <w:t xml:space="preserve"> </w:t>
            </w:r>
            <w:r w:rsidRPr="00EA018E">
              <w:rPr>
                <w:rFonts w:ascii="Arial" w:hAnsi="Arial" w:cs="Arial"/>
                <w:sz w:val="20"/>
                <w:szCs w:val="20"/>
              </w:rPr>
              <w:t>for the year</w:t>
            </w:r>
          </w:p>
        </w:tc>
        <w:tc>
          <w:tcPr>
            <w:tcW w:w="1800" w:type="dxa"/>
          </w:tcPr>
          <w:p w14:paraId="0F95A1E4" w14:textId="2B33D4F0" w:rsidR="000E7041" w:rsidRPr="00EA018E" w:rsidRDefault="000E7041" w:rsidP="007B43EA">
            <w:pPr>
              <w:tabs>
                <w:tab w:val="decimal" w:pos="1425"/>
              </w:tabs>
              <w:spacing w:line="360" w:lineRule="exact"/>
              <w:rPr>
                <w:rFonts w:ascii="Arial" w:hAnsi="Arial" w:cs="Arial"/>
                <w:sz w:val="20"/>
                <w:szCs w:val="20"/>
              </w:rPr>
            </w:pPr>
            <w:r w:rsidRPr="00EA018E">
              <w:rPr>
                <w:rFonts w:ascii="Arial" w:hAnsi="Arial" w:cs="Arial"/>
                <w:sz w:val="20"/>
                <w:szCs w:val="20"/>
                <w:cs/>
              </w:rPr>
              <w:t>-</w:t>
            </w:r>
          </w:p>
        </w:tc>
        <w:tc>
          <w:tcPr>
            <w:tcW w:w="1710" w:type="dxa"/>
            <w:vAlign w:val="bottom"/>
          </w:tcPr>
          <w:p w14:paraId="7A7062F1" w14:textId="7A70036D" w:rsidR="000E7041" w:rsidRPr="00EA018E" w:rsidRDefault="000E7041" w:rsidP="007B43EA">
            <w:pPr>
              <w:tabs>
                <w:tab w:val="decimal" w:pos="1425"/>
              </w:tabs>
              <w:spacing w:line="360" w:lineRule="exact"/>
              <w:rPr>
                <w:rFonts w:ascii="Arial" w:hAnsi="Arial" w:cs="Arial"/>
                <w:sz w:val="20"/>
                <w:szCs w:val="20"/>
              </w:rPr>
            </w:pPr>
            <w:r w:rsidRPr="00EA018E">
              <w:rPr>
                <w:rFonts w:ascii="Arial" w:hAnsi="Arial" w:cs="Arial"/>
                <w:sz w:val="20"/>
                <w:szCs w:val="20"/>
                <w:cs/>
              </w:rPr>
              <w:t>-</w:t>
            </w:r>
          </w:p>
        </w:tc>
      </w:tr>
      <w:tr w:rsidR="00EA018E" w:rsidRPr="00EA018E" w14:paraId="70307822" w14:textId="77777777" w:rsidTr="007B43EA">
        <w:tc>
          <w:tcPr>
            <w:tcW w:w="5580" w:type="dxa"/>
          </w:tcPr>
          <w:p w14:paraId="00B503F8" w14:textId="3C7C2930" w:rsidR="000E7041" w:rsidRPr="00EA018E" w:rsidRDefault="000E7041" w:rsidP="000E7041">
            <w:pPr>
              <w:spacing w:line="360" w:lineRule="exact"/>
              <w:rPr>
                <w:rFonts w:ascii="Arial" w:hAnsi="Arial" w:cs="Arial"/>
                <w:sz w:val="20"/>
                <w:szCs w:val="20"/>
                <w:cs/>
              </w:rPr>
            </w:pPr>
            <w:r w:rsidRPr="00EA018E">
              <w:rPr>
                <w:rFonts w:ascii="Arial" w:hAnsi="Arial" w:cs="Arial"/>
                <w:sz w:val="20"/>
                <w:szCs w:val="20"/>
              </w:rPr>
              <w:t>Total comprehensive income for the year</w:t>
            </w:r>
          </w:p>
        </w:tc>
        <w:tc>
          <w:tcPr>
            <w:tcW w:w="1800" w:type="dxa"/>
          </w:tcPr>
          <w:p w14:paraId="3B65E8CE" w14:textId="7E7CD852" w:rsidR="000E7041" w:rsidRPr="00EA018E" w:rsidRDefault="000E7041" w:rsidP="007B43EA">
            <w:pPr>
              <w:tabs>
                <w:tab w:val="decimal" w:pos="1425"/>
              </w:tabs>
              <w:spacing w:line="360" w:lineRule="exact"/>
              <w:rPr>
                <w:rFonts w:ascii="Arial" w:hAnsi="Arial" w:cs="Arial"/>
                <w:sz w:val="20"/>
                <w:szCs w:val="20"/>
              </w:rPr>
            </w:pPr>
            <w:r w:rsidRPr="00EA018E">
              <w:rPr>
                <w:rFonts w:ascii="Arial" w:hAnsi="Arial" w:cs="Arial"/>
                <w:sz w:val="20"/>
                <w:szCs w:val="20"/>
              </w:rPr>
              <w:t>248</w:t>
            </w:r>
          </w:p>
        </w:tc>
        <w:tc>
          <w:tcPr>
            <w:tcW w:w="1710" w:type="dxa"/>
            <w:vAlign w:val="bottom"/>
          </w:tcPr>
          <w:p w14:paraId="4FA10B04" w14:textId="60E2A2E9" w:rsidR="000E7041" w:rsidRPr="00EA018E" w:rsidRDefault="000E7041" w:rsidP="007B43EA">
            <w:pPr>
              <w:tabs>
                <w:tab w:val="decimal" w:pos="1425"/>
              </w:tabs>
              <w:spacing w:line="36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2,206</w:t>
            </w:r>
            <w:r w:rsidRPr="00EA018E">
              <w:rPr>
                <w:rFonts w:ascii="Arial" w:hAnsi="Arial" w:cs="Arial"/>
                <w:sz w:val="20"/>
                <w:szCs w:val="20"/>
                <w:cs/>
              </w:rPr>
              <w:t>)</w:t>
            </w:r>
          </w:p>
        </w:tc>
      </w:tr>
    </w:tbl>
    <w:p w14:paraId="57968AC4" w14:textId="5AC4B583" w:rsidR="00B47888" w:rsidRPr="00EA018E" w:rsidRDefault="00B47888" w:rsidP="004B6AB6">
      <w:pPr>
        <w:pStyle w:val="BodyText"/>
        <w:spacing w:before="240" w:line="380" w:lineRule="exact"/>
        <w:ind w:left="547" w:hanging="547"/>
        <w:jc w:val="both"/>
        <w:rPr>
          <w:rFonts w:ascii="Arial" w:hAnsi="Arial" w:cs="Angsana New"/>
          <w:sz w:val="20"/>
          <w:szCs w:val="20"/>
          <w:cs/>
        </w:rPr>
        <w:sectPr w:rsidR="00B47888" w:rsidRPr="00EA018E" w:rsidSect="00BA1625">
          <w:footerReference w:type="default" r:id="rId11"/>
          <w:pgSz w:w="11906" w:h="16838" w:code="9"/>
          <w:pgMar w:top="1296" w:right="1080" w:bottom="1080" w:left="1296" w:header="720" w:footer="619" w:gutter="0"/>
          <w:cols w:space="720"/>
          <w:docGrid w:linePitch="360"/>
        </w:sectPr>
      </w:pPr>
    </w:p>
    <w:p w14:paraId="5EE0B5F8" w14:textId="442458B7" w:rsidR="000D24C7" w:rsidRPr="00EA018E" w:rsidRDefault="003360C4" w:rsidP="007B43EA">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lastRenderedPageBreak/>
        <w:t>1</w:t>
      </w:r>
      <w:r w:rsidR="00620DA7" w:rsidRPr="00EA018E">
        <w:rPr>
          <w:rFonts w:ascii="Arial" w:eastAsia="Arial Unicode MS" w:hAnsi="Arial" w:cs="Arial"/>
          <w:b/>
          <w:bCs/>
          <w:sz w:val="22"/>
          <w:szCs w:val="22"/>
        </w:rPr>
        <w:t>4</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r>
      <w:r w:rsidR="000D24C7" w:rsidRPr="00EA018E">
        <w:rPr>
          <w:rFonts w:ascii="Arial" w:eastAsia="Arial Unicode MS" w:hAnsi="Arial" w:cs="Arial"/>
          <w:b/>
          <w:bCs/>
          <w:sz w:val="22"/>
          <w:szCs w:val="22"/>
        </w:rPr>
        <w:t xml:space="preserve">Property, </w:t>
      </w:r>
      <w:r w:rsidRPr="00EA018E">
        <w:rPr>
          <w:rFonts w:ascii="Arial" w:eastAsia="Arial Unicode MS" w:hAnsi="Arial" w:cs="Arial"/>
          <w:b/>
          <w:bCs/>
          <w:sz w:val="22"/>
          <w:szCs w:val="22"/>
        </w:rPr>
        <w:t>p</w:t>
      </w:r>
      <w:r w:rsidR="000D24C7" w:rsidRPr="00EA018E">
        <w:rPr>
          <w:rFonts w:ascii="Arial" w:eastAsia="Arial Unicode MS" w:hAnsi="Arial" w:cs="Arial"/>
          <w:b/>
          <w:bCs/>
          <w:sz w:val="22"/>
          <w:szCs w:val="22"/>
        </w:rPr>
        <w:t xml:space="preserve">lant and </w:t>
      </w:r>
      <w:r w:rsidRPr="00EA018E">
        <w:rPr>
          <w:rFonts w:ascii="Arial" w:eastAsia="Arial Unicode MS" w:hAnsi="Arial" w:cs="Arial"/>
          <w:b/>
          <w:bCs/>
          <w:sz w:val="22"/>
          <w:szCs w:val="22"/>
        </w:rPr>
        <w:t>e</w:t>
      </w:r>
      <w:r w:rsidR="000D24C7" w:rsidRPr="00EA018E">
        <w:rPr>
          <w:rFonts w:ascii="Arial" w:eastAsia="Arial Unicode MS" w:hAnsi="Arial" w:cs="Arial"/>
          <w:b/>
          <w:bCs/>
          <w:sz w:val="22"/>
          <w:szCs w:val="22"/>
        </w:rPr>
        <w:t xml:space="preserve">quipment </w:t>
      </w: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EA018E" w:rsidRPr="00EA018E" w14:paraId="47601324" w14:textId="77777777" w:rsidTr="003360C4">
        <w:trPr>
          <w:trHeight w:val="287"/>
        </w:trPr>
        <w:tc>
          <w:tcPr>
            <w:tcW w:w="3177" w:type="dxa"/>
          </w:tcPr>
          <w:p w14:paraId="5A18DCC2" w14:textId="77777777" w:rsidR="004C2FEA" w:rsidRPr="00EA018E" w:rsidRDefault="004C2FEA" w:rsidP="00BA1625">
            <w:pPr>
              <w:spacing w:line="240" w:lineRule="exact"/>
              <w:ind w:right="-36"/>
              <w:jc w:val="center"/>
              <w:rPr>
                <w:rFonts w:ascii="Arial" w:hAnsi="Arial" w:cs="Arial"/>
                <w:sz w:val="14"/>
                <w:szCs w:val="14"/>
                <w:lang w:val="en-GB" w:bidi="ar-SA"/>
              </w:rPr>
            </w:pPr>
          </w:p>
        </w:tc>
        <w:tc>
          <w:tcPr>
            <w:tcW w:w="717" w:type="dxa"/>
          </w:tcPr>
          <w:p w14:paraId="06D9EFD9" w14:textId="77777777" w:rsidR="004C2FEA" w:rsidRPr="00EA018E" w:rsidRDefault="004C2FEA" w:rsidP="00BA1625">
            <w:pPr>
              <w:spacing w:line="240" w:lineRule="exact"/>
              <w:jc w:val="right"/>
              <w:rPr>
                <w:rFonts w:ascii="Arial" w:hAnsi="Arial" w:cs="Arial"/>
                <w:sz w:val="14"/>
                <w:szCs w:val="14"/>
              </w:rPr>
            </w:pPr>
          </w:p>
        </w:tc>
        <w:tc>
          <w:tcPr>
            <w:tcW w:w="9903" w:type="dxa"/>
            <w:gridSpan w:val="8"/>
          </w:tcPr>
          <w:p w14:paraId="71D3047D" w14:textId="33DAD852" w:rsidR="004C2FEA" w:rsidRPr="00EA018E" w:rsidRDefault="004C2FEA" w:rsidP="007B43EA">
            <w:pPr>
              <w:spacing w:line="240" w:lineRule="exact"/>
              <w:ind w:right="-105"/>
              <w:jc w:val="right"/>
              <w:rPr>
                <w:rFonts w:ascii="Arial" w:hAnsi="Arial" w:cs="Arial"/>
                <w:sz w:val="14"/>
                <w:szCs w:val="14"/>
                <w:lang w:val="en-GB" w:bidi="ar-SA"/>
              </w:rPr>
            </w:pPr>
            <w:r w:rsidRPr="00EA018E">
              <w:rPr>
                <w:rFonts w:ascii="Arial" w:hAnsi="Arial" w:cs="Arial"/>
                <w:sz w:val="14"/>
                <w:szCs w:val="14"/>
                <w:cs/>
              </w:rPr>
              <w:t>(</w:t>
            </w:r>
            <w:r w:rsidRPr="00EA018E">
              <w:rPr>
                <w:rFonts w:ascii="Arial" w:hAnsi="Arial" w:cs="Arial"/>
                <w:sz w:val="14"/>
                <w:szCs w:val="14"/>
              </w:rPr>
              <w:t>Unit</w:t>
            </w:r>
            <w:r w:rsidRPr="00EA018E">
              <w:rPr>
                <w:rFonts w:ascii="Arial" w:hAnsi="Arial" w:cs="Arial"/>
                <w:sz w:val="14"/>
                <w:szCs w:val="14"/>
                <w:cs/>
              </w:rPr>
              <w:t>:</w:t>
            </w:r>
            <w:r w:rsidRPr="00EA018E">
              <w:rPr>
                <w:rFonts w:ascii="Arial" w:hAnsi="Arial" w:cs="Arial"/>
                <w:sz w:val="14"/>
                <w:szCs w:val="14"/>
                <w:rtl/>
                <w:cs/>
              </w:rPr>
              <w:t xml:space="preserve"> </w:t>
            </w:r>
            <w:r w:rsidR="004B6AB6" w:rsidRPr="00EA018E">
              <w:rPr>
                <w:rFonts w:ascii="Arial" w:hAnsi="Arial" w:cs="Arial"/>
                <w:sz w:val="14"/>
                <w:szCs w:val="14"/>
              </w:rPr>
              <w:t xml:space="preserve">Thousand </w:t>
            </w:r>
            <w:r w:rsidRPr="00EA018E">
              <w:rPr>
                <w:rFonts w:ascii="Arial" w:hAnsi="Arial" w:cs="Arial"/>
                <w:sz w:val="14"/>
                <w:szCs w:val="14"/>
              </w:rPr>
              <w:t>Baht</w:t>
            </w:r>
            <w:r w:rsidRPr="00EA018E">
              <w:rPr>
                <w:rFonts w:ascii="Arial" w:hAnsi="Arial" w:cs="Arial"/>
                <w:sz w:val="14"/>
                <w:szCs w:val="14"/>
                <w:cs/>
              </w:rPr>
              <w:t>)</w:t>
            </w:r>
          </w:p>
        </w:tc>
      </w:tr>
      <w:tr w:rsidR="00EA018E" w:rsidRPr="00EA018E" w14:paraId="03A72E83" w14:textId="77777777" w:rsidTr="003360C4">
        <w:trPr>
          <w:trHeight w:val="66"/>
        </w:trPr>
        <w:tc>
          <w:tcPr>
            <w:tcW w:w="3177" w:type="dxa"/>
          </w:tcPr>
          <w:p w14:paraId="4BCB1CED" w14:textId="77777777" w:rsidR="004C2FEA" w:rsidRPr="00EA018E" w:rsidRDefault="004C2FEA" w:rsidP="00BA1625">
            <w:pPr>
              <w:spacing w:line="240" w:lineRule="exact"/>
              <w:ind w:right="-36"/>
              <w:jc w:val="center"/>
              <w:rPr>
                <w:rFonts w:ascii="Arial" w:hAnsi="Arial" w:cs="Arial"/>
                <w:sz w:val="14"/>
                <w:szCs w:val="14"/>
                <w:lang w:val="en-GB" w:bidi="ar-SA"/>
              </w:rPr>
            </w:pPr>
          </w:p>
        </w:tc>
        <w:tc>
          <w:tcPr>
            <w:tcW w:w="10620" w:type="dxa"/>
            <w:gridSpan w:val="9"/>
          </w:tcPr>
          <w:p w14:paraId="4A218990" w14:textId="06C56E3A" w:rsidR="004C2FEA" w:rsidRPr="00EA018E" w:rsidRDefault="004C2FEA" w:rsidP="00BA1625">
            <w:pPr>
              <w:pBdr>
                <w:bottom w:val="single" w:sz="4" w:space="1" w:color="auto"/>
              </w:pBdr>
              <w:tabs>
                <w:tab w:val="left" w:pos="2160"/>
              </w:tabs>
              <w:spacing w:line="240" w:lineRule="exact"/>
              <w:ind w:left="-8" w:right="-36"/>
              <w:jc w:val="center"/>
              <w:rPr>
                <w:rFonts w:ascii="Arial" w:hAnsi="Arial" w:cs="Arial"/>
                <w:sz w:val="14"/>
                <w:szCs w:val="14"/>
                <w:lang w:val="en-GB" w:bidi="ar-SA"/>
              </w:rPr>
            </w:pPr>
            <w:r w:rsidRPr="00EA018E">
              <w:rPr>
                <w:rFonts w:ascii="Arial" w:hAnsi="Arial" w:cs="Arial"/>
                <w:sz w:val="14"/>
                <w:szCs w:val="14"/>
              </w:rPr>
              <w:t xml:space="preserve">Consolidated </w:t>
            </w:r>
            <w:r w:rsidR="003360C4" w:rsidRPr="00EA018E">
              <w:rPr>
                <w:rFonts w:ascii="Arial" w:hAnsi="Arial" w:cs="Arial"/>
                <w:sz w:val="14"/>
                <w:szCs w:val="14"/>
              </w:rPr>
              <w:t>financial statements</w:t>
            </w:r>
          </w:p>
        </w:tc>
      </w:tr>
      <w:tr w:rsidR="00EA018E" w:rsidRPr="00EA018E" w14:paraId="1871D610" w14:textId="77777777" w:rsidTr="00BA1625">
        <w:trPr>
          <w:trHeight w:val="287"/>
        </w:trPr>
        <w:tc>
          <w:tcPr>
            <w:tcW w:w="3177" w:type="dxa"/>
          </w:tcPr>
          <w:p w14:paraId="1FB3154D" w14:textId="77777777" w:rsidR="00381E32" w:rsidRPr="00EA018E" w:rsidRDefault="00381E32" w:rsidP="00381E32">
            <w:pPr>
              <w:spacing w:line="240" w:lineRule="exact"/>
              <w:ind w:right="-36"/>
              <w:jc w:val="center"/>
              <w:rPr>
                <w:rFonts w:ascii="Arial" w:hAnsi="Arial" w:cs="Arial"/>
                <w:sz w:val="14"/>
                <w:szCs w:val="14"/>
                <w:lang w:val="en-GB" w:bidi="ar-SA"/>
              </w:rPr>
            </w:pPr>
          </w:p>
        </w:tc>
        <w:tc>
          <w:tcPr>
            <w:tcW w:w="1350" w:type="dxa"/>
            <w:gridSpan w:val="2"/>
          </w:tcPr>
          <w:p w14:paraId="3444FD18" w14:textId="77777777" w:rsidR="00381E32" w:rsidRPr="00EA018E" w:rsidRDefault="00381E32" w:rsidP="00381E32">
            <w:pPr>
              <w:spacing w:line="240" w:lineRule="exact"/>
              <w:ind w:left="-8" w:right="-36"/>
              <w:jc w:val="center"/>
              <w:rPr>
                <w:rFonts w:ascii="Arial" w:hAnsi="Arial" w:cs="Arial"/>
                <w:sz w:val="14"/>
                <w:szCs w:val="14"/>
                <w:lang w:val="en-GB" w:bidi="ar-SA"/>
              </w:rPr>
            </w:pPr>
          </w:p>
        </w:tc>
        <w:tc>
          <w:tcPr>
            <w:tcW w:w="1350" w:type="dxa"/>
          </w:tcPr>
          <w:p w14:paraId="55AE5E8E" w14:textId="77777777" w:rsidR="00381E32" w:rsidRPr="00EA018E" w:rsidRDefault="00381E32" w:rsidP="00381E32">
            <w:pPr>
              <w:spacing w:line="240" w:lineRule="exact"/>
              <w:ind w:left="-8" w:right="-36"/>
              <w:jc w:val="center"/>
              <w:rPr>
                <w:rFonts w:ascii="Arial" w:hAnsi="Arial" w:cs="Arial"/>
                <w:sz w:val="14"/>
                <w:szCs w:val="14"/>
                <w:lang w:val="en-GB" w:bidi="ar-SA"/>
              </w:rPr>
            </w:pPr>
          </w:p>
        </w:tc>
        <w:tc>
          <w:tcPr>
            <w:tcW w:w="1357" w:type="dxa"/>
          </w:tcPr>
          <w:p w14:paraId="1D6E4973" w14:textId="77777777" w:rsidR="00381E32" w:rsidRPr="00EA018E" w:rsidRDefault="00381E32" w:rsidP="00381E32">
            <w:pPr>
              <w:spacing w:line="240" w:lineRule="exact"/>
              <w:ind w:left="-8" w:right="-36"/>
              <w:jc w:val="center"/>
              <w:rPr>
                <w:rFonts w:ascii="Arial" w:hAnsi="Arial" w:cs="Arial"/>
                <w:sz w:val="14"/>
                <w:szCs w:val="14"/>
                <w:lang w:val="en-GB" w:bidi="ar-SA"/>
              </w:rPr>
            </w:pPr>
          </w:p>
        </w:tc>
        <w:tc>
          <w:tcPr>
            <w:tcW w:w="1343" w:type="dxa"/>
          </w:tcPr>
          <w:p w14:paraId="2B048EC8" w14:textId="75DFFAE4" w:rsidR="00381E32" w:rsidRPr="00EA018E" w:rsidRDefault="00381E32" w:rsidP="00381E32">
            <w:pPr>
              <w:spacing w:line="24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Machinery</w:t>
            </w:r>
          </w:p>
        </w:tc>
        <w:tc>
          <w:tcPr>
            <w:tcW w:w="1260" w:type="dxa"/>
          </w:tcPr>
          <w:p w14:paraId="68E64580" w14:textId="2CA8F743" w:rsidR="00381E32" w:rsidRPr="00EA018E" w:rsidRDefault="00381E32" w:rsidP="00381E32">
            <w:pPr>
              <w:spacing w:line="240" w:lineRule="exact"/>
              <w:ind w:left="-8" w:right="-36"/>
              <w:jc w:val="center"/>
              <w:rPr>
                <w:rFonts w:ascii="Arial" w:hAnsi="Arial" w:cs="Arial"/>
                <w:sz w:val="14"/>
                <w:szCs w:val="14"/>
                <w:lang w:val="en-GB"/>
              </w:rPr>
            </w:pPr>
            <w:r w:rsidRPr="00EA018E">
              <w:rPr>
                <w:rFonts w:ascii="Arial" w:hAnsi="Arial" w:cs="Arial"/>
                <w:sz w:val="14"/>
                <w:szCs w:val="14"/>
                <w:lang w:val="en-GB"/>
              </w:rPr>
              <w:t>Furniture</w:t>
            </w:r>
          </w:p>
        </w:tc>
        <w:tc>
          <w:tcPr>
            <w:tcW w:w="1260" w:type="dxa"/>
          </w:tcPr>
          <w:p w14:paraId="65053E34" w14:textId="77777777" w:rsidR="00381E32" w:rsidRPr="00EA018E" w:rsidRDefault="00381E32" w:rsidP="00381E32">
            <w:pPr>
              <w:spacing w:line="240" w:lineRule="exact"/>
              <w:ind w:left="-8" w:right="-36"/>
              <w:jc w:val="center"/>
              <w:rPr>
                <w:rFonts w:ascii="Arial" w:hAnsi="Arial" w:cs="Arial"/>
                <w:sz w:val="14"/>
                <w:szCs w:val="14"/>
                <w:lang w:val="en-GB" w:bidi="ar-SA"/>
              </w:rPr>
            </w:pPr>
          </w:p>
        </w:tc>
        <w:tc>
          <w:tcPr>
            <w:tcW w:w="1350" w:type="dxa"/>
          </w:tcPr>
          <w:p w14:paraId="153030A7" w14:textId="395D3402" w:rsidR="00381E32" w:rsidRPr="00EA018E" w:rsidRDefault="00381E32" w:rsidP="00381E32">
            <w:pPr>
              <w:spacing w:line="240" w:lineRule="exact"/>
              <w:ind w:left="-8" w:right="-36"/>
              <w:jc w:val="center"/>
              <w:rPr>
                <w:rFonts w:ascii="Arial" w:hAnsi="Arial" w:cs="Arial"/>
                <w:sz w:val="14"/>
                <w:szCs w:val="14"/>
              </w:rPr>
            </w:pPr>
            <w:r w:rsidRPr="00EA018E">
              <w:rPr>
                <w:rFonts w:ascii="Arial" w:hAnsi="Arial" w:cs="Arial"/>
                <w:sz w:val="14"/>
                <w:szCs w:val="14"/>
              </w:rPr>
              <w:t>Assets under</w:t>
            </w:r>
          </w:p>
        </w:tc>
        <w:tc>
          <w:tcPr>
            <w:tcW w:w="1350" w:type="dxa"/>
          </w:tcPr>
          <w:p w14:paraId="74C72F63" w14:textId="77777777" w:rsidR="00381E32" w:rsidRPr="00EA018E" w:rsidRDefault="00381E32" w:rsidP="00381E32">
            <w:pPr>
              <w:spacing w:line="240" w:lineRule="exact"/>
              <w:ind w:left="-8" w:right="-36"/>
              <w:jc w:val="center"/>
              <w:rPr>
                <w:rFonts w:ascii="Arial" w:hAnsi="Arial" w:cs="Arial"/>
                <w:sz w:val="14"/>
                <w:szCs w:val="14"/>
                <w:u w:val="words"/>
                <w:lang w:val="en-GB"/>
              </w:rPr>
            </w:pPr>
          </w:p>
        </w:tc>
      </w:tr>
      <w:tr w:rsidR="00EA018E" w:rsidRPr="00EA018E" w14:paraId="553FE79A" w14:textId="77777777" w:rsidTr="003360C4">
        <w:trPr>
          <w:trHeight w:val="198"/>
        </w:trPr>
        <w:tc>
          <w:tcPr>
            <w:tcW w:w="3177" w:type="dxa"/>
          </w:tcPr>
          <w:p w14:paraId="211F46FD" w14:textId="77777777" w:rsidR="00381E32" w:rsidRPr="00EA018E" w:rsidRDefault="00381E32" w:rsidP="00381E32">
            <w:pPr>
              <w:spacing w:line="240" w:lineRule="exact"/>
              <w:ind w:right="-36"/>
              <w:jc w:val="center"/>
              <w:rPr>
                <w:rFonts w:ascii="Arial" w:hAnsi="Arial" w:cs="Arial"/>
                <w:sz w:val="14"/>
                <w:szCs w:val="14"/>
                <w:lang w:val="en-GB" w:bidi="ar-SA"/>
              </w:rPr>
            </w:pPr>
          </w:p>
        </w:tc>
        <w:tc>
          <w:tcPr>
            <w:tcW w:w="1350" w:type="dxa"/>
            <w:gridSpan w:val="2"/>
          </w:tcPr>
          <w:p w14:paraId="47F329CE" w14:textId="77777777" w:rsidR="00381E32" w:rsidRPr="00EA018E" w:rsidRDefault="00381E32" w:rsidP="00381E32">
            <w:pPr>
              <w:spacing w:line="240" w:lineRule="exact"/>
              <w:ind w:left="-8" w:right="-36"/>
              <w:jc w:val="center"/>
              <w:rPr>
                <w:rFonts w:ascii="Arial" w:hAnsi="Arial" w:cs="Arial"/>
                <w:sz w:val="14"/>
                <w:szCs w:val="14"/>
                <w:lang w:val="en-GB" w:bidi="ar-SA"/>
              </w:rPr>
            </w:pPr>
          </w:p>
        </w:tc>
        <w:tc>
          <w:tcPr>
            <w:tcW w:w="1350" w:type="dxa"/>
            <w:hideMark/>
          </w:tcPr>
          <w:p w14:paraId="5697B221" w14:textId="77777777" w:rsidR="00381E32" w:rsidRPr="00EA018E" w:rsidRDefault="00381E32" w:rsidP="00381E32">
            <w:pPr>
              <w:spacing w:line="240" w:lineRule="exact"/>
              <w:ind w:left="-8" w:right="-36"/>
              <w:jc w:val="center"/>
              <w:rPr>
                <w:rFonts w:ascii="Arial" w:hAnsi="Arial" w:cs="Arial"/>
                <w:sz w:val="14"/>
                <w:szCs w:val="14"/>
              </w:rPr>
            </w:pPr>
            <w:r w:rsidRPr="00EA018E">
              <w:rPr>
                <w:rFonts w:ascii="Arial" w:hAnsi="Arial" w:cs="Arial"/>
                <w:sz w:val="14"/>
                <w:szCs w:val="14"/>
              </w:rPr>
              <w:t>Land</w:t>
            </w:r>
          </w:p>
        </w:tc>
        <w:tc>
          <w:tcPr>
            <w:tcW w:w="1357" w:type="dxa"/>
          </w:tcPr>
          <w:p w14:paraId="14998437" w14:textId="77777777" w:rsidR="00381E32" w:rsidRPr="00EA018E" w:rsidRDefault="00381E32" w:rsidP="00381E32">
            <w:pPr>
              <w:spacing w:line="240" w:lineRule="exact"/>
              <w:ind w:left="-8" w:right="-36"/>
              <w:jc w:val="center"/>
              <w:rPr>
                <w:rFonts w:ascii="Arial" w:hAnsi="Arial" w:cs="Arial"/>
                <w:sz w:val="14"/>
                <w:szCs w:val="14"/>
                <w:lang w:val="en-GB" w:bidi="ar-SA"/>
              </w:rPr>
            </w:pPr>
            <w:r w:rsidRPr="00EA018E">
              <w:rPr>
                <w:rFonts w:ascii="Arial" w:hAnsi="Arial" w:cs="Arial"/>
                <w:sz w:val="14"/>
                <w:szCs w:val="14"/>
              </w:rPr>
              <w:t>Building</w:t>
            </w:r>
          </w:p>
        </w:tc>
        <w:tc>
          <w:tcPr>
            <w:tcW w:w="1343" w:type="dxa"/>
          </w:tcPr>
          <w:p w14:paraId="6071FEDB" w14:textId="77777777" w:rsidR="00381E32" w:rsidRPr="00EA018E" w:rsidRDefault="00381E32" w:rsidP="00381E32">
            <w:pPr>
              <w:spacing w:line="24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and factory</w:t>
            </w:r>
          </w:p>
        </w:tc>
        <w:tc>
          <w:tcPr>
            <w:tcW w:w="1260" w:type="dxa"/>
          </w:tcPr>
          <w:p w14:paraId="104AFF56" w14:textId="77777777" w:rsidR="00381E32" w:rsidRPr="00EA018E" w:rsidRDefault="00381E32" w:rsidP="00381E32">
            <w:pPr>
              <w:spacing w:line="240" w:lineRule="exact"/>
              <w:ind w:left="-8" w:right="-36"/>
              <w:jc w:val="center"/>
              <w:rPr>
                <w:rFonts w:ascii="Arial" w:hAnsi="Arial" w:cs="Arial"/>
                <w:sz w:val="14"/>
                <w:szCs w:val="14"/>
                <w:rtl/>
                <w:cs/>
                <w:lang w:val="en-GB" w:bidi="ar-SA"/>
              </w:rPr>
            </w:pPr>
            <w:r w:rsidRPr="00EA018E">
              <w:rPr>
                <w:rFonts w:ascii="Arial" w:hAnsi="Arial" w:cs="Arial"/>
                <w:sz w:val="14"/>
                <w:szCs w:val="14"/>
              </w:rPr>
              <w:t>and office</w:t>
            </w:r>
          </w:p>
        </w:tc>
        <w:tc>
          <w:tcPr>
            <w:tcW w:w="1260" w:type="dxa"/>
          </w:tcPr>
          <w:p w14:paraId="28324FAC" w14:textId="77777777" w:rsidR="00381E32" w:rsidRPr="00EA018E" w:rsidRDefault="00381E32" w:rsidP="00381E32">
            <w:pPr>
              <w:spacing w:line="240" w:lineRule="exact"/>
              <w:ind w:left="-8" w:right="-36"/>
              <w:jc w:val="center"/>
              <w:rPr>
                <w:rFonts w:ascii="Arial" w:hAnsi="Arial" w:cs="Arial"/>
                <w:sz w:val="14"/>
                <w:szCs w:val="14"/>
                <w:u w:val="words"/>
                <w:lang w:val="en-GB" w:bidi="ar-SA"/>
              </w:rPr>
            </w:pPr>
          </w:p>
        </w:tc>
        <w:tc>
          <w:tcPr>
            <w:tcW w:w="1350" w:type="dxa"/>
            <w:hideMark/>
          </w:tcPr>
          <w:p w14:paraId="2D2753A0" w14:textId="47A11129" w:rsidR="00381E32" w:rsidRPr="00EA018E" w:rsidRDefault="00381E32" w:rsidP="00381E32">
            <w:pPr>
              <w:spacing w:line="240" w:lineRule="exact"/>
              <w:ind w:left="-8" w:right="-36"/>
              <w:jc w:val="center"/>
              <w:rPr>
                <w:rFonts w:ascii="Arial" w:hAnsi="Arial" w:cs="Arial"/>
                <w:sz w:val="14"/>
                <w:szCs w:val="14"/>
                <w:lang w:val="en-GB" w:bidi="ar-SA"/>
              </w:rPr>
            </w:pPr>
            <w:r w:rsidRPr="00EA018E">
              <w:rPr>
                <w:rFonts w:ascii="Arial" w:hAnsi="Arial" w:cs="Arial"/>
                <w:sz w:val="14"/>
                <w:szCs w:val="14"/>
              </w:rPr>
              <w:t>construction and</w:t>
            </w:r>
          </w:p>
        </w:tc>
        <w:tc>
          <w:tcPr>
            <w:tcW w:w="1350" w:type="dxa"/>
          </w:tcPr>
          <w:p w14:paraId="58BFE84E" w14:textId="77777777" w:rsidR="00381E32" w:rsidRPr="00EA018E" w:rsidRDefault="00381E32" w:rsidP="00381E32">
            <w:pPr>
              <w:spacing w:line="240" w:lineRule="exact"/>
              <w:ind w:left="-8" w:right="-36"/>
              <w:jc w:val="center"/>
              <w:rPr>
                <w:rFonts w:ascii="Arial" w:hAnsi="Arial" w:cs="Arial"/>
                <w:sz w:val="14"/>
                <w:szCs w:val="14"/>
                <w:u w:val="words"/>
                <w:lang w:val="en-GB" w:bidi="ar-SA"/>
              </w:rPr>
            </w:pPr>
          </w:p>
        </w:tc>
      </w:tr>
      <w:tr w:rsidR="00EA018E" w:rsidRPr="00EA018E" w14:paraId="2966A60D" w14:textId="77777777" w:rsidTr="003360C4">
        <w:trPr>
          <w:trHeight w:val="198"/>
        </w:trPr>
        <w:tc>
          <w:tcPr>
            <w:tcW w:w="3177" w:type="dxa"/>
          </w:tcPr>
          <w:p w14:paraId="0FA4F509" w14:textId="77777777" w:rsidR="00381E32" w:rsidRPr="00EA018E" w:rsidRDefault="00381E32" w:rsidP="00381E32">
            <w:pPr>
              <w:spacing w:line="240" w:lineRule="exact"/>
              <w:ind w:right="-36"/>
              <w:jc w:val="center"/>
              <w:rPr>
                <w:rFonts w:ascii="Arial" w:hAnsi="Arial" w:cs="Arial"/>
                <w:sz w:val="14"/>
                <w:szCs w:val="14"/>
                <w:lang w:val="en-GB" w:bidi="ar-SA"/>
              </w:rPr>
            </w:pPr>
          </w:p>
        </w:tc>
        <w:tc>
          <w:tcPr>
            <w:tcW w:w="1350" w:type="dxa"/>
            <w:gridSpan w:val="2"/>
            <w:hideMark/>
          </w:tcPr>
          <w:p w14:paraId="465917EF" w14:textId="77777777" w:rsidR="00381E32" w:rsidRPr="00EA018E"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EA018E">
              <w:rPr>
                <w:rFonts w:ascii="Arial" w:hAnsi="Arial" w:cs="Arial"/>
                <w:sz w:val="14"/>
                <w:szCs w:val="14"/>
              </w:rPr>
              <w:t>Land</w:t>
            </w:r>
          </w:p>
        </w:tc>
        <w:tc>
          <w:tcPr>
            <w:tcW w:w="1350" w:type="dxa"/>
            <w:hideMark/>
          </w:tcPr>
          <w:p w14:paraId="62F81878" w14:textId="77777777" w:rsidR="00381E32" w:rsidRPr="00EA018E" w:rsidRDefault="00381E32" w:rsidP="00381E32">
            <w:pPr>
              <w:pBdr>
                <w:bottom w:val="single" w:sz="4" w:space="1" w:color="auto"/>
              </w:pBdr>
              <w:spacing w:line="240" w:lineRule="exact"/>
              <w:ind w:left="-8" w:right="-36"/>
              <w:jc w:val="center"/>
              <w:rPr>
                <w:rFonts w:ascii="Arial" w:hAnsi="Arial" w:cs="Arial"/>
                <w:sz w:val="14"/>
                <w:szCs w:val="14"/>
              </w:rPr>
            </w:pPr>
            <w:r w:rsidRPr="00EA018E">
              <w:rPr>
                <w:rFonts w:ascii="Arial" w:hAnsi="Arial" w:cs="Arial"/>
                <w:sz w:val="14"/>
                <w:szCs w:val="14"/>
              </w:rPr>
              <w:t>improvements</w:t>
            </w:r>
          </w:p>
        </w:tc>
        <w:tc>
          <w:tcPr>
            <w:tcW w:w="1357" w:type="dxa"/>
          </w:tcPr>
          <w:p w14:paraId="62CF9BF8" w14:textId="77777777" w:rsidR="00381E32" w:rsidRPr="00EA018E"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EA018E">
              <w:rPr>
                <w:rFonts w:ascii="Arial" w:hAnsi="Arial" w:cs="Arial"/>
                <w:sz w:val="14"/>
                <w:szCs w:val="14"/>
              </w:rPr>
              <w:t>and factories</w:t>
            </w:r>
          </w:p>
        </w:tc>
        <w:tc>
          <w:tcPr>
            <w:tcW w:w="1343" w:type="dxa"/>
          </w:tcPr>
          <w:p w14:paraId="519F53E8" w14:textId="77777777" w:rsidR="00381E32" w:rsidRPr="00EA018E"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equipment</w:t>
            </w:r>
          </w:p>
        </w:tc>
        <w:tc>
          <w:tcPr>
            <w:tcW w:w="1260" w:type="dxa"/>
          </w:tcPr>
          <w:p w14:paraId="6862CAD0" w14:textId="77777777" w:rsidR="00381E32" w:rsidRPr="00EA018E"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EA018E">
              <w:rPr>
                <w:rFonts w:ascii="Arial" w:hAnsi="Arial" w:cs="Arial"/>
                <w:sz w:val="14"/>
                <w:szCs w:val="14"/>
              </w:rPr>
              <w:t>equipment</w:t>
            </w:r>
          </w:p>
        </w:tc>
        <w:tc>
          <w:tcPr>
            <w:tcW w:w="1260" w:type="dxa"/>
          </w:tcPr>
          <w:p w14:paraId="310B7E1B" w14:textId="77777777" w:rsidR="00381E32" w:rsidRPr="00EA018E"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EA018E">
              <w:rPr>
                <w:rFonts w:ascii="Arial" w:hAnsi="Arial" w:cs="Arial"/>
                <w:sz w:val="14"/>
                <w:szCs w:val="14"/>
              </w:rPr>
              <w:t>Vehicle</w:t>
            </w:r>
          </w:p>
        </w:tc>
        <w:tc>
          <w:tcPr>
            <w:tcW w:w="1350" w:type="dxa"/>
            <w:hideMark/>
          </w:tcPr>
          <w:p w14:paraId="20F1A4E8" w14:textId="37D7BB2B" w:rsidR="00381E32" w:rsidRPr="00EA018E"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EA018E">
              <w:rPr>
                <w:rFonts w:ascii="Arial" w:hAnsi="Arial" w:cs="Arial"/>
                <w:sz w:val="14"/>
                <w:szCs w:val="14"/>
              </w:rPr>
              <w:t>installation</w:t>
            </w:r>
          </w:p>
        </w:tc>
        <w:tc>
          <w:tcPr>
            <w:tcW w:w="1350" w:type="dxa"/>
            <w:hideMark/>
          </w:tcPr>
          <w:p w14:paraId="71501C9D" w14:textId="77777777" w:rsidR="00381E32" w:rsidRPr="00EA018E" w:rsidRDefault="00381E32" w:rsidP="00381E32">
            <w:pPr>
              <w:pBdr>
                <w:bottom w:val="single" w:sz="4" w:space="1" w:color="auto"/>
              </w:pBdr>
              <w:spacing w:line="240" w:lineRule="exact"/>
              <w:ind w:left="-8" w:right="-36"/>
              <w:jc w:val="center"/>
              <w:rPr>
                <w:rFonts w:ascii="Arial" w:hAnsi="Arial" w:cs="Arial"/>
                <w:sz w:val="14"/>
                <w:szCs w:val="14"/>
                <w:lang w:val="en-GB" w:bidi="ar-SA"/>
              </w:rPr>
            </w:pPr>
            <w:r w:rsidRPr="00EA018E">
              <w:rPr>
                <w:rFonts w:ascii="Arial" w:hAnsi="Arial" w:cs="Arial"/>
                <w:sz w:val="14"/>
                <w:szCs w:val="14"/>
              </w:rPr>
              <w:t>Total</w:t>
            </w:r>
          </w:p>
        </w:tc>
      </w:tr>
      <w:tr w:rsidR="00EA018E" w:rsidRPr="00EA018E" w14:paraId="124D289F" w14:textId="77777777" w:rsidTr="003360C4">
        <w:trPr>
          <w:trHeight w:val="189"/>
        </w:trPr>
        <w:tc>
          <w:tcPr>
            <w:tcW w:w="3177" w:type="dxa"/>
            <w:hideMark/>
          </w:tcPr>
          <w:p w14:paraId="61FD13AB" w14:textId="77777777" w:rsidR="00381E32" w:rsidRPr="00EA018E" w:rsidRDefault="00381E32" w:rsidP="00381E32">
            <w:pPr>
              <w:spacing w:line="240" w:lineRule="exact"/>
              <w:ind w:right="-36"/>
              <w:jc w:val="both"/>
              <w:rPr>
                <w:rFonts w:ascii="Arial" w:hAnsi="Arial" w:cs="Arial"/>
                <w:b/>
                <w:bCs/>
                <w:sz w:val="14"/>
                <w:szCs w:val="14"/>
                <w:u w:val="single"/>
                <w:lang w:val="en-GB" w:bidi="ar-SA"/>
              </w:rPr>
            </w:pPr>
            <w:r w:rsidRPr="00EA018E">
              <w:rPr>
                <w:rFonts w:ascii="Arial" w:hAnsi="Arial" w:cs="Arial"/>
                <w:b/>
                <w:bCs/>
                <w:sz w:val="14"/>
                <w:szCs w:val="14"/>
                <w:u w:val="single"/>
              </w:rPr>
              <w:t>Cost</w:t>
            </w:r>
          </w:p>
        </w:tc>
        <w:tc>
          <w:tcPr>
            <w:tcW w:w="1350" w:type="dxa"/>
            <w:gridSpan w:val="2"/>
          </w:tcPr>
          <w:p w14:paraId="44E863E2" w14:textId="77777777" w:rsidR="00381E32" w:rsidRPr="00EA018E" w:rsidRDefault="00381E32" w:rsidP="00381E32">
            <w:pPr>
              <w:spacing w:line="240" w:lineRule="exact"/>
              <w:ind w:left="-8" w:right="-36"/>
              <w:jc w:val="both"/>
              <w:rPr>
                <w:rFonts w:ascii="Arial" w:hAnsi="Arial" w:cs="Arial"/>
                <w:sz w:val="14"/>
                <w:szCs w:val="14"/>
                <w:lang w:val="en-GB" w:bidi="ar-SA"/>
              </w:rPr>
            </w:pPr>
          </w:p>
        </w:tc>
        <w:tc>
          <w:tcPr>
            <w:tcW w:w="1350" w:type="dxa"/>
          </w:tcPr>
          <w:p w14:paraId="224CA9FF" w14:textId="77777777" w:rsidR="00381E32" w:rsidRPr="00EA018E" w:rsidRDefault="00381E32" w:rsidP="00381E32">
            <w:pPr>
              <w:spacing w:line="240" w:lineRule="exact"/>
              <w:ind w:left="-8" w:right="-36"/>
              <w:jc w:val="both"/>
              <w:rPr>
                <w:rFonts w:ascii="Arial" w:hAnsi="Arial" w:cs="Arial"/>
                <w:sz w:val="14"/>
                <w:szCs w:val="14"/>
                <w:lang w:val="en-GB" w:bidi="ar-SA"/>
              </w:rPr>
            </w:pPr>
          </w:p>
        </w:tc>
        <w:tc>
          <w:tcPr>
            <w:tcW w:w="1357" w:type="dxa"/>
          </w:tcPr>
          <w:p w14:paraId="72226DC1" w14:textId="77777777" w:rsidR="00381E32" w:rsidRPr="00EA018E" w:rsidRDefault="00381E32" w:rsidP="00381E32">
            <w:pPr>
              <w:spacing w:line="240" w:lineRule="exact"/>
              <w:ind w:left="-8" w:right="-36"/>
              <w:jc w:val="both"/>
              <w:rPr>
                <w:rFonts w:ascii="Arial" w:hAnsi="Arial" w:cs="Arial"/>
                <w:sz w:val="14"/>
                <w:szCs w:val="14"/>
                <w:lang w:val="en-GB" w:bidi="ar-SA"/>
              </w:rPr>
            </w:pPr>
          </w:p>
        </w:tc>
        <w:tc>
          <w:tcPr>
            <w:tcW w:w="1343" w:type="dxa"/>
          </w:tcPr>
          <w:p w14:paraId="2DD98850" w14:textId="77777777" w:rsidR="00381E32" w:rsidRPr="00EA018E" w:rsidRDefault="00381E32" w:rsidP="00381E32">
            <w:pPr>
              <w:spacing w:line="240" w:lineRule="exact"/>
              <w:ind w:left="-8" w:right="-36"/>
              <w:jc w:val="both"/>
              <w:rPr>
                <w:rFonts w:ascii="Arial" w:hAnsi="Arial" w:cs="Arial"/>
                <w:sz w:val="14"/>
                <w:szCs w:val="14"/>
                <w:lang w:val="en-GB" w:bidi="ar-SA"/>
              </w:rPr>
            </w:pPr>
          </w:p>
        </w:tc>
        <w:tc>
          <w:tcPr>
            <w:tcW w:w="1260" w:type="dxa"/>
          </w:tcPr>
          <w:p w14:paraId="0D4F4101" w14:textId="77777777" w:rsidR="00381E32" w:rsidRPr="00EA018E" w:rsidRDefault="00381E32" w:rsidP="00381E32">
            <w:pPr>
              <w:spacing w:line="240" w:lineRule="exact"/>
              <w:ind w:left="-8" w:right="-36"/>
              <w:jc w:val="both"/>
              <w:rPr>
                <w:rFonts w:ascii="Arial" w:hAnsi="Arial" w:cs="Arial"/>
                <w:sz w:val="14"/>
                <w:szCs w:val="14"/>
                <w:lang w:val="en-GB" w:bidi="ar-SA"/>
              </w:rPr>
            </w:pPr>
          </w:p>
        </w:tc>
        <w:tc>
          <w:tcPr>
            <w:tcW w:w="1260" w:type="dxa"/>
          </w:tcPr>
          <w:p w14:paraId="347D71F8" w14:textId="77777777" w:rsidR="00381E32" w:rsidRPr="00EA018E" w:rsidRDefault="00381E32" w:rsidP="00381E32">
            <w:pPr>
              <w:spacing w:line="240" w:lineRule="exact"/>
              <w:ind w:left="-8" w:right="-36"/>
              <w:jc w:val="both"/>
              <w:rPr>
                <w:rFonts w:ascii="Arial" w:hAnsi="Arial" w:cs="Arial"/>
                <w:sz w:val="14"/>
                <w:szCs w:val="14"/>
                <w:lang w:val="en-GB" w:bidi="ar-SA"/>
              </w:rPr>
            </w:pPr>
          </w:p>
        </w:tc>
        <w:tc>
          <w:tcPr>
            <w:tcW w:w="1350" w:type="dxa"/>
          </w:tcPr>
          <w:p w14:paraId="4B8A102F" w14:textId="77777777" w:rsidR="00381E32" w:rsidRPr="00EA018E" w:rsidRDefault="00381E32" w:rsidP="00381E32">
            <w:pPr>
              <w:spacing w:line="240" w:lineRule="exact"/>
              <w:ind w:left="-8" w:right="-36"/>
              <w:jc w:val="both"/>
              <w:rPr>
                <w:rFonts w:ascii="Arial" w:hAnsi="Arial" w:cs="Arial"/>
                <w:sz w:val="14"/>
                <w:szCs w:val="14"/>
                <w:lang w:val="en-GB" w:bidi="ar-SA"/>
              </w:rPr>
            </w:pPr>
          </w:p>
        </w:tc>
        <w:tc>
          <w:tcPr>
            <w:tcW w:w="1350" w:type="dxa"/>
          </w:tcPr>
          <w:p w14:paraId="0A9BB3CB" w14:textId="77777777" w:rsidR="00381E32" w:rsidRPr="00EA018E" w:rsidRDefault="00381E32" w:rsidP="00381E32">
            <w:pPr>
              <w:spacing w:line="240" w:lineRule="exact"/>
              <w:ind w:left="-8" w:right="-36"/>
              <w:jc w:val="both"/>
              <w:rPr>
                <w:rFonts w:ascii="Arial" w:hAnsi="Arial" w:cs="Arial"/>
                <w:sz w:val="14"/>
                <w:szCs w:val="14"/>
                <w:lang w:val="en-GB" w:bidi="ar-SA"/>
              </w:rPr>
            </w:pPr>
          </w:p>
        </w:tc>
      </w:tr>
      <w:tr w:rsidR="00EA018E" w:rsidRPr="00EA018E" w14:paraId="741F839D" w14:textId="77777777" w:rsidTr="00D86809">
        <w:trPr>
          <w:trHeight w:val="68"/>
        </w:trPr>
        <w:tc>
          <w:tcPr>
            <w:tcW w:w="3177" w:type="dxa"/>
            <w:vAlign w:val="bottom"/>
            <w:hideMark/>
          </w:tcPr>
          <w:p w14:paraId="351C263E" w14:textId="1717DE7D" w:rsidR="0074768B" w:rsidRPr="00EA018E" w:rsidRDefault="0074768B" w:rsidP="0074768B">
            <w:pPr>
              <w:spacing w:line="240" w:lineRule="exact"/>
              <w:ind w:right="-36"/>
              <w:rPr>
                <w:rFonts w:ascii="Arial" w:hAnsi="Arial" w:cs="Arial"/>
                <w:sz w:val="14"/>
                <w:szCs w:val="14"/>
                <w:lang w:val="en-GB" w:bidi="ar-SA"/>
              </w:rPr>
            </w:pPr>
            <w:r w:rsidRPr="00EA018E">
              <w:rPr>
                <w:rFonts w:ascii="Arial" w:hAnsi="Arial" w:cs="Arial"/>
                <w:sz w:val="14"/>
                <w:szCs w:val="14"/>
              </w:rPr>
              <w:t>1 January 2024</w:t>
            </w:r>
          </w:p>
        </w:tc>
        <w:tc>
          <w:tcPr>
            <w:tcW w:w="1350" w:type="dxa"/>
            <w:gridSpan w:val="2"/>
          </w:tcPr>
          <w:p w14:paraId="13F3E122" w14:textId="0B569AA7" w:rsidR="0074768B" w:rsidRPr="00EA018E" w:rsidRDefault="0074768B" w:rsidP="0074768B">
            <w:pPr>
              <w:tabs>
                <w:tab w:val="decimal" w:pos="1065"/>
              </w:tabs>
              <w:spacing w:line="240" w:lineRule="exact"/>
              <w:ind w:left="-8" w:right="-36"/>
              <w:rPr>
                <w:rFonts w:ascii="Arial" w:hAnsi="Arial" w:cs="Arial"/>
                <w:sz w:val="14"/>
                <w:szCs w:val="14"/>
                <w:lang w:val="en-GB" w:bidi="ar-SA"/>
              </w:rPr>
            </w:pPr>
            <w:r w:rsidRPr="00EA018E">
              <w:rPr>
                <w:rFonts w:ascii="Arial" w:hAnsi="Arial" w:cs="Arial"/>
                <w:sz w:val="14"/>
                <w:szCs w:val="14"/>
                <w:lang w:val="en-GB"/>
              </w:rPr>
              <w:t>159,939</w:t>
            </w:r>
          </w:p>
        </w:tc>
        <w:tc>
          <w:tcPr>
            <w:tcW w:w="1350" w:type="dxa"/>
          </w:tcPr>
          <w:p w14:paraId="0E108935" w14:textId="4E6FD4F9"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24,793</w:t>
            </w:r>
          </w:p>
        </w:tc>
        <w:tc>
          <w:tcPr>
            <w:tcW w:w="1357" w:type="dxa"/>
          </w:tcPr>
          <w:p w14:paraId="2B6C5E0B" w14:textId="430986D0"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274,342</w:t>
            </w:r>
          </w:p>
        </w:tc>
        <w:tc>
          <w:tcPr>
            <w:tcW w:w="1343" w:type="dxa"/>
          </w:tcPr>
          <w:p w14:paraId="776090C7" w14:textId="257FDC44"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920,076</w:t>
            </w:r>
          </w:p>
        </w:tc>
        <w:tc>
          <w:tcPr>
            <w:tcW w:w="1260" w:type="dxa"/>
          </w:tcPr>
          <w:p w14:paraId="4E9F18C1" w14:textId="575654FB"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lang w:val="en-GB"/>
              </w:rPr>
              <w:t>69,312</w:t>
            </w:r>
          </w:p>
        </w:tc>
        <w:tc>
          <w:tcPr>
            <w:tcW w:w="1260" w:type="dxa"/>
          </w:tcPr>
          <w:p w14:paraId="488584B2" w14:textId="7493E9F4"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lang w:val="en-GB"/>
              </w:rPr>
              <w:t>6,831</w:t>
            </w:r>
          </w:p>
        </w:tc>
        <w:tc>
          <w:tcPr>
            <w:tcW w:w="1350" w:type="dxa"/>
          </w:tcPr>
          <w:p w14:paraId="45407FAC" w14:textId="67374DEC"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5,523</w:t>
            </w:r>
          </w:p>
        </w:tc>
        <w:tc>
          <w:tcPr>
            <w:tcW w:w="1350" w:type="dxa"/>
          </w:tcPr>
          <w:p w14:paraId="566ECF9C" w14:textId="7AEEE5B1"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1,460,816</w:t>
            </w:r>
          </w:p>
        </w:tc>
      </w:tr>
      <w:tr w:rsidR="00EA018E" w:rsidRPr="00EA018E" w14:paraId="0CDAB21A" w14:textId="77777777" w:rsidTr="00D86809">
        <w:trPr>
          <w:trHeight w:val="207"/>
        </w:trPr>
        <w:tc>
          <w:tcPr>
            <w:tcW w:w="3177" w:type="dxa"/>
            <w:vAlign w:val="bottom"/>
            <w:hideMark/>
          </w:tcPr>
          <w:p w14:paraId="7809061C" w14:textId="12CB2EAE" w:rsidR="0074768B" w:rsidRPr="00EA018E" w:rsidRDefault="00056112" w:rsidP="0074768B">
            <w:pPr>
              <w:spacing w:line="240" w:lineRule="exact"/>
              <w:ind w:right="-36"/>
              <w:rPr>
                <w:rFonts w:ascii="Arial" w:hAnsi="Arial" w:cs="Arial"/>
                <w:sz w:val="14"/>
                <w:szCs w:val="14"/>
                <w:lang w:val="en-GB" w:bidi="ar-SA"/>
              </w:rPr>
            </w:pPr>
            <w:r>
              <w:rPr>
                <w:rFonts w:ascii="Arial" w:hAnsi="Arial" w:cs="Arial"/>
                <w:sz w:val="14"/>
                <w:szCs w:val="14"/>
              </w:rPr>
              <w:t>Additions</w:t>
            </w:r>
          </w:p>
        </w:tc>
        <w:tc>
          <w:tcPr>
            <w:tcW w:w="1350" w:type="dxa"/>
            <w:gridSpan w:val="2"/>
            <w:vAlign w:val="center"/>
          </w:tcPr>
          <w:p w14:paraId="0D3C458E" w14:textId="16224044" w:rsidR="0074768B" w:rsidRPr="00EA018E" w:rsidRDefault="0074768B" w:rsidP="0074768B">
            <w:pPr>
              <w:tabs>
                <w:tab w:val="decimal" w:pos="1065"/>
              </w:tabs>
              <w:spacing w:line="240" w:lineRule="exact"/>
              <w:ind w:left="-8" w:right="-36"/>
              <w:rPr>
                <w:rFonts w:ascii="Arial" w:hAnsi="Arial" w:cs="Arial"/>
                <w:sz w:val="14"/>
                <w:szCs w:val="14"/>
                <w:lang w:val="en-GB" w:bidi="ar-SA"/>
              </w:rPr>
            </w:pPr>
            <w:r w:rsidRPr="00EA018E">
              <w:rPr>
                <w:rFonts w:ascii="Arial" w:hAnsi="Arial" w:cs="Arial"/>
                <w:sz w:val="14"/>
                <w:szCs w:val="14"/>
                <w:lang w:val="en-GB"/>
              </w:rPr>
              <w:t>87,479</w:t>
            </w:r>
          </w:p>
        </w:tc>
        <w:tc>
          <w:tcPr>
            <w:tcW w:w="1350" w:type="dxa"/>
          </w:tcPr>
          <w:p w14:paraId="5C4502EB" w14:textId="435ADF22"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30</w:t>
            </w:r>
          </w:p>
        </w:tc>
        <w:tc>
          <w:tcPr>
            <w:tcW w:w="1357" w:type="dxa"/>
          </w:tcPr>
          <w:p w14:paraId="5E8DE343" w14:textId="72732223"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1,884</w:t>
            </w:r>
          </w:p>
        </w:tc>
        <w:tc>
          <w:tcPr>
            <w:tcW w:w="1343" w:type="dxa"/>
          </w:tcPr>
          <w:p w14:paraId="04545EC8" w14:textId="5E7BF899"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11,588</w:t>
            </w:r>
          </w:p>
        </w:tc>
        <w:tc>
          <w:tcPr>
            <w:tcW w:w="1260" w:type="dxa"/>
          </w:tcPr>
          <w:p w14:paraId="33C4BF2D" w14:textId="08A5EF46"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lang w:val="en-GB"/>
              </w:rPr>
              <w:t>4,015</w:t>
            </w:r>
          </w:p>
        </w:tc>
        <w:tc>
          <w:tcPr>
            <w:tcW w:w="1260" w:type="dxa"/>
          </w:tcPr>
          <w:p w14:paraId="1DE6F4BF" w14:textId="02017B3D"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lang w:val="en-GB"/>
              </w:rPr>
              <w:t>553</w:t>
            </w:r>
          </w:p>
        </w:tc>
        <w:tc>
          <w:tcPr>
            <w:tcW w:w="1350" w:type="dxa"/>
          </w:tcPr>
          <w:p w14:paraId="4047FD3B" w14:textId="21867AEA"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74,661</w:t>
            </w:r>
          </w:p>
        </w:tc>
        <w:tc>
          <w:tcPr>
            <w:tcW w:w="1350" w:type="dxa"/>
          </w:tcPr>
          <w:p w14:paraId="24CAA2F7" w14:textId="36FF3944"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180,210</w:t>
            </w:r>
          </w:p>
        </w:tc>
      </w:tr>
      <w:tr w:rsidR="00EA018E" w:rsidRPr="00EA018E" w14:paraId="671D7411" w14:textId="77777777">
        <w:trPr>
          <w:trHeight w:val="207"/>
        </w:trPr>
        <w:tc>
          <w:tcPr>
            <w:tcW w:w="3177" w:type="dxa"/>
            <w:vAlign w:val="bottom"/>
          </w:tcPr>
          <w:p w14:paraId="53CA8A1B" w14:textId="0F89BAE5" w:rsidR="0074768B" w:rsidRPr="00EA018E" w:rsidRDefault="0074768B" w:rsidP="0074768B">
            <w:pPr>
              <w:spacing w:line="240" w:lineRule="exact"/>
              <w:ind w:right="-36"/>
              <w:rPr>
                <w:rFonts w:ascii="Arial" w:hAnsi="Arial" w:cs="Arial"/>
                <w:sz w:val="14"/>
                <w:szCs w:val="14"/>
              </w:rPr>
            </w:pPr>
            <w:r w:rsidRPr="00EA018E">
              <w:rPr>
                <w:rFonts w:ascii="Arial" w:hAnsi="Arial" w:cs="Arial"/>
                <w:sz w:val="14"/>
                <w:szCs w:val="14"/>
              </w:rPr>
              <w:t xml:space="preserve">Disposals </w:t>
            </w:r>
            <w:r w:rsidRPr="00EA018E">
              <w:rPr>
                <w:rFonts w:ascii="Arial" w:hAnsi="Arial" w:cs="Arial"/>
                <w:sz w:val="14"/>
                <w:szCs w:val="14"/>
                <w:cs/>
              </w:rPr>
              <w:t xml:space="preserve">/ </w:t>
            </w:r>
            <w:r w:rsidRPr="00EA018E">
              <w:rPr>
                <w:rFonts w:ascii="Arial" w:hAnsi="Arial" w:cs="Arial"/>
                <w:sz w:val="14"/>
                <w:szCs w:val="14"/>
              </w:rPr>
              <w:t>write</w:t>
            </w:r>
            <w:r w:rsidRPr="00EA018E">
              <w:rPr>
                <w:rFonts w:ascii="Arial" w:hAnsi="Arial" w:cs="Arial"/>
                <w:sz w:val="14"/>
                <w:szCs w:val="14"/>
                <w:cs/>
              </w:rPr>
              <w:t>-</w:t>
            </w:r>
            <w:r w:rsidRPr="00EA018E">
              <w:rPr>
                <w:rFonts w:ascii="Arial" w:hAnsi="Arial" w:cs="Arial"/>
                <w:sz w:val="14"/>
                <w:szCs w:val="14"/>
              </w:rPr>
              <w:t>off</w:t>
            </w:r>
          </w:p>
        </w:tc>
        <w:tc>
          <w:tcPr>
            <w:tcW w:w="1350" w:type="dxa"/>
            <w:gridSpan w:val="2"/>
            <w:vAlign w:val="center"/>
          </w:tcPr>
          <w:p w14:paraId="1C211656" w14:textId="7FD9D026" w:rsidR="0074768B" w:rsidRPr="00EA018E" w:rsidRDefault="0074768B" w:rsidP="0074768B">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vAlign w:val="center"/>
          </w:tcPr>
          <w:p w14:paraId="3C62A3A1" w14:textId="16A1A672"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57" w:type="dxa"/>
            <w:vAlign w:val="center"/>
          </w:tcPr>
          <w:p w14:paraId="2F2C2EC8" w14:textId="55D9A9A1"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2,531</w:t>
            </w:r>
            <w:r w:rsidRPr="00EA018E">
              <w:rPr>
                <w:rFonts w:ascii="Arial" w:hAnsi="Arial" w:cs="Arial"/>
                <w:sz w:val="14"/>
                <w:szCs w:val="14"/>
                <w:cs/>
                <w:lang w:val="en-GB"/>
              </w:rPr>
              <w:t>)</w:t>
            </w:r>
          </w:p>
        </w:tc>
        <w:tc>
          <w:tcPr>
            <w:tcW w:w="1343" w:type="dxa"/>
          </w:tcPr>
          <w:p w14:paraId="4D0B7996" w14:textId="28822655"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3,910</w:t>
            </w:r>
            <w:r w:rsidRPr="00EA018E">
              <w:rPr>
                <w:rFonts w:ascii="Arial" w:hAnsi="Arial" w:cs="Arial"/>
                <w:sz w:val="14"/>
                <w:szCs w:val="14"/>
                <w:cs/>
                <w:lang w:val="en-GB"/>
              </w:rPr>
              <w:t>)</w:t>
            </w:r>
          </w:p>
        </w:tc>
        <w:tc>
          <w:tcPr>
            <w:tcW w:w="1260" w:type="dxa"/>
          </w:tcPr>
          <w:p w14:paraId="4C443B8B" w14:textId="7A5B0207"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1,709</w:t>
            </w:r>
            <w:r w:rsidRPr="00EA018E">
              <w:rPr>
                <w:rFonts w:ascii="Arial" w:hAnsi="Arial" w:cs="Arial"/>
                <w:sz w:val="14"/>
                <w:szCs w:val="14"/>
                <w:cs/>
                <w:lang w:val="en-GB"/>
              </w:rPr>
              <w:t>)</w:t>
            </w:r>
          </w:p>
        </w:tc>
        <w:tc>
          <w:tcPr>
            <w:tcW w:w="1260" w:type="dxa"/>
          </w:tcPr>
          <w:p w14:paraId="70AD2B58" w14:textId="41EF621B"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950</w:t>
            </w:r>
            <w:r w:rsidRPr="00EA018E">
              <w:rPr>
                <w:rFonts w:ascii="Arial" w:hAnsi="Arial" w:cs="Arial"/>
                <w:sz w:val="14"/>
                <w:szCs w:val="14"/>
                <w:cs/>
                <w:lang w:val="en-GB"/>
              </w:rPr>
              <w:t>)</w:t>
            </w:r>
          </w:p>
        </w:tc>
        <w:tc>
          <w:tcPr>
            <w:tcW w:w="1350" w:type="dxa"/>
            <w:vAlign w:val="center"/>
          </w:tcPr>
          <w:p w14:paraId="3E64C5BB" w14:textId="11276E62"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50" w:type="dxa"/>
          </w:tcPr>
          <w:p w14:paraId="3B026D07" w14:textId="2DCE642F"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9,100</w:t>
            </w:r>
            <w:r w:rsidRPr="00EA018E">
              <w:rPr>
                <w:rFonts w:ascii="Arial" w:hAnsi="Arial" w:cs="Arial"/>
                <w:sz w:val="14"/>
                <w:szCs w:val="14"/>
                <w:cs/>
                <w:lang w:val="en-GB"/>
              </w:rPr>
              <w:t>)</w:t>
            </w:r>
          </w:p>
        </w:tc>
      </w:tr>
      <w:tr w:rsidR="00EA018E" w:rsidRPr="00EA018E" w14:paraId="505DFC19" w14:textId="77777777">
        <w:trPr>
          <w:trHeight w:val="207"/>
        </w:trPr>
        <w:tc>
          <w:tcPr>
            <w:tcW w:w="3177" w:type="dxa"/>
            <w:vAlign w:val="bottom"/>
          </w:tcPr>
          <w:p w14:paraId="229BCD83" w14:textId="1FB7B3BB" w:rsidR="0074768B" w:rsidRPr="00EA018E" w:rsidRDefault="0074768B" w:rsidP="0074768B">
            <w:pPr>
              <w:spacing w:line="240" w:lineRule="exact"/>
              <w:ind w:right="-36"/>
              <w:rPr>
                <w:rFonts w:ascii="Arial" w:hAnsi="Arial" w:cs="Arial"/>
                <w:sz w:val="14"/>
                <w:szCs w:val="14"/>
              </w:rPr>
            </w:pPr>
            <w:r w:rsidRPr="00EA018E">
              <w:rPr>
                <w:rFonts w:ascii="Arial" w:hAnsi="Arial" w:cs="Arial"/>
                <w:sz w:val="14"/>
                <w:szCs w:val="14"/>
              </w:rPr>
              <w:t>Transfer to right</w:t>
            </w:r>
            <w:r w:rsidRPr="00EA018E">
              <w:rPr>
                <w:rFonts w:ascii="Arial" w:hAnsi="Arial" w:cs="Arial"/>
                <w:sz w:val="14"/>
                <w:szCs w:val="14"/>
                <w:cs/>
              </w:rPr>
              <w:t>-</w:t>
            </w:r>
            <w:r w:rsidRPr="00EA018E">
              <w:rPr>
                <w:rFonts w:ascii="Arial" w:hAnsi="Arial" w:cs="Arial"/>
                <w:sz w:val="14"/>
                <w:szCs w:val="14"/>
              </w:rPr>
              <w:t>of</w:t>
            </w:r>
            <w:r w:rsidRPr="00EA018E">
              <w:rPr>
                <w:rFonts w:ascii="Arial" w:hAnsi="Arial" w:cs="Arial"/>
                <w:sz w:val="14"/>
                <w:szCs w:val="14"/>
                <w:cs/>
              </w:rPr>
              <w:t>-</w:t>
            </w:r>
            <w:r w:rsidRPr="00EA018E">
              <w:rPr>
                <w:rFonts w:ascii="Arial" w:hAnsi="Arial" w:cs="Arial"/>
                <w:sz w:val="14"/>
                <w:szCs w:val="14"/>
              </w:rPr>
              <w:t>use assets</w:t>
            </w:r>
          </w:p>
        </w:tc>
        <w:tc>
          <w:tcPr>
            <w:tcW w:w="1350" w:type="dxa"/>
            <w:gridSpan w:val="2"/>
            <w:vAlign w:val="center"/>
          </w:tcPr>
          <w:p w14:paraId="4E27D389" w14:textId="57DA5DE9" w:rsidR="0074768B" w:rsidRPr="00EA018E" w:rsidRDefault="0074768B" w:rsidP="0074768B">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vAlign w:val="center"/>
          </w:tcPr>
          <w:p w14:paraId="68EB0A68" w14:textId="2A8D531A"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57" w:type="dxa"/>
            <w:vAlign w:val="center"/>
          </w:tcPr>
          <w:p w14:paraId="1BFB173E" w14:textId="185CD4DA"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43" w:type="dxa"/>
          </w:tcPr>
          <w:p w14:paraId="0AB768BD" w14:textId="0B277BBB"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260" w:type="dxa"/>
          </w:tcPr>
          <w:p w14:paraId="3939CB84" w14:textId="30D059F5"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260" w:type="dxa"/>
          </w:tcPr>
          <w:p w14:paraId="79414AE9" w14:textId="608C4729"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lang w:val="en-GB"/>
              </w:rPr>
              <w:t>1,999</w:t>
            </w:r>
          </w:p>
        </w:tc>
        <w:tc>
          <w:tcPr>
            <w:tcW w:w="1350" w:type="dxa"/>
            <w:vAlign w:val="center"/>
          </w:tcPr>
          <w:p w14:paraId="58E3C32E" w14:textId="1D995D35"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50" w:type="dxa"/>
          </w:tcPr>
          <w:p w14:paraId="34C3A356" w14:textId="5FA592FB"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1,999</w:t>
            </w:r>
          </w:p>
        </w:tc>
      </w:tr>
      <w:tr w:rsidR="00EA018E" w:rsidRPr="00EA018E" w14:paraId="6DA3CA45" w14:textId="77777777" w:rsidTr="00D86809">
        <w:trPr>
          <w:trHeight w:val="99"/>
        </w:trPr>
        <w:tc>
          <w:tcPr>
            <w:tcW w:w="3177" w:type="dxa"/>
            <w:vAlign w:val="bottom"/>
            <w:hideMark/>
          </w:tcPr>
          <w:p w14:paraId="3CEF5727" w14:textId="1BA5C0F1" w:rsidR="0074768B" w:rsidRPr="00EA018E" w:rsidRDefault="0074768B" w:rsidP="0074768B">
            <w:pPr>
              <w:spacing w:line="240" w:lineRule="exact"/>
              <w:ind w:right="-36"/>
              <w:rPr>
                <w:rFonts w:ascii="Arial" w:hAnsi="Arial" w:cs="Arial"/>
                <w:sz w:val="14"/>
                <w:szCs w:val="14"/>
                <w:lang w:val="en-GB" w:bidi="ar-SA"/>
              </w:rPr>
            </w:pPr>
            <w:r w:rsidRPr="00EA018E">
              <w:rPr>
                <w:rFonts w:ascii="Arial" w:hAnsi="Arial" w:cs="Arial"/>
                <w:sz w:val="14"/>
                <w:szCs w:val="14"/>
              </w:rPr>
              <w:t>Transfer to inventories</w:t>
            </w:r>
          </w:p>
        </w:tc>
        <w:tc>
          <w:tcPr>
            <w:tcW w:w="1350" w:type="dxa"/>
            <w:gridSpan w:val="2"/>
            <w:vAlign w:val="center"/>
          </w:tcPr>
          <w:p w14:paraId="44EF467D" w14:textId="3F0B96FD" w:rsidR="0074768B" w:rsidRPr="00EA018E" w:rsidRDefault="0074768B" w:rsidP="0074768B">
            <w:pPr>
              <w:tabs>
                <w:tab w:val="decimal" w:pos="1065"/>
              </w:tabs>
              <w:spacing w:line="240" w:lineRule="exact"/>
              <w:ind w:left="-8" w:right="-36"/>
              <w:rPr>
                <w:rFonts w:ascii="Arial" w:hAnsi="Arial" w:cs="Arial"/>
                <w:sz w:val="14"/>
                <w:szCs w:val="14"/>
                <w:lang w:val="en-GB" w:bidi="ar-SA"/>
              </w:rPr>
            </w:pPr>
            <w:r w:rsidRPr="00EA018E">
              <w:rPr>
                <w:rFonts w:ascii="Arial" w:hAnsi="Arial" w:cs="Arial"/>
                <w:sz w:val="14"/>
                <w:szCs w:val="14"/>
                <w:cs/>
                <w:lang w:val="en-GB"/>
              </w:rPr>
              <w:t>-</w:t>
            </w:r>
          </w:p>
        </w:tc>
        <w:tc>
          <w:tcPr>
            <w:tcW w:w="1350" w:type="dxa"/>
            <w:vAlign w:val="center"/>
          </w:tcPr>
          <w:p w14:paraId="2A7002A7" w14:textId="7AB15375"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57" w:type="dxa"/>
            <w:vAlign w:val="center"/>
          </w:tcPr>
          <w:p w14:paraId="262280F5" w14:textId="289D53C3"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43" w:type="dxa"/>
          </w:tcPr>
          <w:p w14:paraId="14BA0B00" w14:textId="2E0863F9"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3,276</w:t>
            </w:r>
            <w:r w:rsidRPr="00EA018E">
              <w:rPr>
                <w:rFonts w:ascii="Arial" w:hAnsi="Arial" w:cs="Arial"/>
                <w:sz w:val="14"/>
                <w:szCs w:val="14"/>
                <w:cs/>
                <w:lang w:val="en-GB"/>
              </w:rPr>
              <w:t>)</w:t>
            </w:r>
          </w:p>
        </w:tc>
        <w:tc>
          <w:tcPr>
            <w:tcW w:w="1260" w:type="dxa"/>
          </w:tcPr>
          <w:p w14:paraId="4044CA3A" w14:textId="1D96DC2F"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260" w:type="dxa"/>
          </w:tcPr>
          <w:p w14:paraId="2A0EFAFF" w14:textId="23EFC064"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50" w:type="dxa"/>
            <w:vAlign w:val="center"/>
          </w:tcPr>
          <w:p w14:paraId="1BBFE001" w14:textId="0A59EAAE"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2,339</w:t>
            </w:r>
            <w:r w:rsidRPr="00EA018E">
              <w:rPr>
                <w:rFonts w:ascii="Arial" w:hAnsi="Arial" w:cs="Arial"/>
                <w:sz w:val="14"/>
                <w:szCs w:val="14"/>
                <w:cs/>
                <w:lang w:val="en-GB"/>
              </w:rPr>
              <w:t>)</w:t>
            </w:r>
          </w:p>
        </w:tc>
        <w:tc>
          <w:tcPr>
            <w:tcW w:w="1350" w:type="dxa"/>
          </w:tcPr>
          <w:p w14:paraId="2B015843" w14:textId="5412818E"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5,615</w:t>
            </w:r>
            <w:r w:rsidRPr="00EA018E">
              <w:rPr>
                <w:rFonts w:ascii="Arial" w:hAnsi="Arial" w:cs="Arial"/>
                <w:sz w:val="14"/>
                <w:szCs w:val="14"/>
                <w:cs/>
                <w:lang w:val="en-GB"/>
              </w:rPr>
              <w:t>)</w:t>
            </w:r>
          </w:p>
        </w:tc>
      </w:tr>
      <w:tr w:rsidR="00EA018E" w:rsidRPr="00EA018E" w14:paraId="2E95FC1C" w14:textId="77777777" w:rsidTr="00D86809">
        <w:trPr>
          <w:trHeight w:val="64"/>
        </w:trPr>
        <w:tc>
          <w:tcPr>
            <w:tcW w:w="3177" w:type="dxa"/>
            <w:vAlign w:val="bottom"/>
          </w:tcPr>
          <w:p w14:paraId="021A1B55" w14:textId="12CCBC04" w:rsidR="0074768B" w:rsidRPr="00EA018E" w:rsidRDefault="0074768B" w:rsidP="0074768B">
            <w:pPr>
              <w:spacing w:line="240" w:lineRule="exact"/>
              <w:ind w:right="-36"/>
              <w:rPr>
                <w:rFonts w:ascii="Arial" w:hAnsi="Arial" w:cs="Arial"/>
                <w:sz w:val="14"/>
                <w:szCs w:val="14"/>
              </w:rPr>
            </w:pPr>
            <w:r w:rsidRPr="00EA018E">
              <w:rPr>
                <w:rFonts w:ascii="Arial" w:hAnsi="Arial" w:cs="Arial"/>
                <w:sz w:val="14"/>
                <w:szCs w:val="14"/>
              </w:rPr>
              <w:t xml:space="preserve">Transfer in </w:t>
            </w:r>
            <w:r w:rsidRPr="00EA018E">
              <w:rPr>
                <w:rFonts w:ascii="Arial" w:hAnsi="Arial" w:cs="Arial"/>
                <w:sz w:val="14"/>
                <w:szCs w:val="14"/>
                <w:cs/>
              </w:rPr>
              <w:t>/ (</w:t>
            </w:r>
            <w:r w:rsidRPr="00EA018E">
              <w:rPr>
                <w:rFonts w:ascii="Arial" w:hAnsi="Arial" w:cs="Arial"/>
                <w:sz w:val="14"/>
                <w:szCs w:val="14"/>
              </w:rPr>
              <w:t>out</w:t>
            </w:r>
            <w:r w:rsidRPr="00EA018E">
              <w:rPr>
                <w:rFonts w:ascii="Arial" w:hAnsi="Arial" w:cs="Arial"/>
                <w:sz w:val="14"/>
                <w:szCs w:val="14"/>
                <w:cs/>
              </w:rPr>
              <w:t>)</w:t>
            </w:r>
          </w:p>
        </w:tc>
        <w:tc>
          <w:tcPr>
            <w:tcW w:w="1350" w:type="dxa"/>
            <w:gridSpan w:val="2"/>
            <w:vAlign w:val="center"/>
          </w:tcPr>
          <w:p w14:paraId="3E973730" w14:textId="7238ECC0" w:rsidR="0074768B" w:rsidRPr="00EA018E" w:rsidRDefault="0074768B" w:rsidP="0074768B">
            <w:pPr>
              <w:pBdr>
                <w:bottom w:val="single" w:sz="4" w:space="1" w:color="auto"/>
              </w:pBdr>
              <w:tabs>
                <w:tab w:val="decimal" w:pos="1065"/>
              </w:tabs>
              <w:spacing w:line="240" w:lineRule="exact"/>
              <w:ind w:left="-8" w:right="-36"/>
              <w:rPr>
                <w:rFonts w:ascii="Arial" w:hAnsi="Arial" w:cs="Arial"/>
                <w:sz w:val="14"/>
                <w:szCs w:val="14"/>
                <w:lang w:val="en-GB" w:bidi="ar-SA"/>
              </w:rPr>
            </w:pPr>
            <w:r w:rsidRPr="00EA018E">
              <w:rPr>
                <w:rFonts w:ascii="Arial" w:hAnsi="Arial" w:cs="Arial"/>
                <w:sz w:val="14"/>
                <w:szCs w:val="14"/>
                <w:cs/>
                <w:lang w:val="en-GB"/>
              </w:rPr>
              <w:t>-</w:t>
            </w:r>
          </w:p>
        </w:tc>
        <w:tc>
          <w:tcPr>
            <w:tcW w:w="1350" w:type="dxa"/>
            <w:vAlign w:val="center"/>
          </w:tcPr>
          <w:p w14:paraId="4A2D05D4" w14:textId="72FF9C9D" w:rsidR="0074768B" w:rsidRPr="00EA018E" w:rsidRDefault="0074768B" w:rsidP="0074768B">
            <w:pPr>
              <w:pBdr>
                <w:bottom w:val="single" w:sz="4" w:space="1" w:color="auto"/>
              </w:pBd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57" w:type="dxa"/>
          </w:tcPr>
          <w:p w14:paraId="3C457B3F" w14:textId="4515016E" w:rsidR="0074768B" w:rsidRPr="00EA018E" w:rsidRDefault="0074768B" w:rsidP="0074768B">
            <w:pPr>
              <w:pBdr>
                <w:bottom w:val="single" w:sz="4" w:space="1" w:color="auto"/>
              </w:pBd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18,509</w:t>
            </w:r>
          </w:p>
        </w:tc>
        <w:tc>
          <w:tcPr>
            <w:tcW w:w="1343" w:type="dxa"/>
          </w:tcPr>
          <w:p w14:paraId="5095E292" w14:textId="4FE83A68" w:rsidR="0074768B" w:rsidRPr="00EA018E" w:rsidRDefault="0074768B" w:rsidP="0074768B">
            <w:pPr>
              <w:pBdr>
                <w:bottom w:val="single" w:sz="4" w:space="1" w:color="auto"/>
              </w:pBd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7,739</w:t>
            </w:r>
          </w:p>
        </w:tc>
        <w:tc>
          <w:tcPr>
            <w:tcW w:w="1260" w:type="dxa"/>
          </w:tcPr>
          <w:p w14:paraId="2121EE35" w14:textId="269E39F5" w:rsidR="0074768B" w:rsidRPr="00EA018E" w:rsidRDefault="0074768B" w:rsidP="0074768B">
            <w:pPr>
              <w:pBdr>
                <w:bottom w:val="single" w:sz="4" w:space="1" w:color="auto"/>
              </w:pBdr>
              <w:tabs>
                <w:tab w:val="decimal" w:pos="975"/>
              </w:tabs>
              <w:spacing w:line="240" w:lineRule="exact"/>
              <w:ind w:left="-8" w:right="-36"/>
              <w:rPr>
                <w:rFonts w:ascii="Arial" w:hAnsi="Arial" w:cs="Arial"/>
                <w:sz w:val="14"/>
                <w:szCs w:val="14"/>
              </w:rPr>
            </w:pPr>
            <w:r w:rsidRPr="00EA018E">
              <w:rPr>
                <w:rFonts w:ascii="Arial" w:hAnsi="Arial" w:cs="Arial"/>
                <w:sz w:val="14"/>
                <w:szCs w:val="14"/>
                <w:lang w:val="en-GB"/>
              </w:rPr>
              <w:t>943</w:t>
            </w:r>
          </w:p>
        </w:tc>
        <w:tc>
          <w:tcPr>
            <w:tcW w:w="1260" w:type="dxa"/>
            <w:vAlign w:val="center"/>
          </w:tcPr>
          <w:p w14:paraId="2DBC21B3" w14:textId="7D380B2B" w:rsidR="0074768B" w:rsidRPr="00EA018E" w:rsidRDefault="0074768B" w:rsidP="0074768B">
            <w:pPr>
              <w:pBdr>
                <w:bottom w:val="single" w:sz="4" w:space="1" w:color="auto"/>
              </w:pBdr>
              <w:tabs>
                <w:tab w:val="decimal" w:pos="975"/>
              </w:tabs>
              <w:spacing w:line="240" w:lineRule="exact"/>
              <w:ind w:left="-8" w:right="-36"/>
              <w:rPr>
                <w:rFonts w:ascii="Arial" w:hAnsi="Arial" w:cs="Arial"/>
                <w:sz w:val="14"/>
                <w:szCs w:val="14"/>
              </w:rPr>
            </w:pPr>
            <w:r w:rsidRPr="00EA018E">
              <w:rPr>
                <w:rFonts w:ascii="Arial" w:hAnsi="Arial" w:cs="Arial"/>
                <w:sz w:val="14"/>
                <w:szCs w:val="14"/>
                <w:cs/>
                <w:lang w:val="en-GB"/>
              </w:rPr>
              <w:t>-</w:t>
            </w:r>
          </w:p>
        </w:tc>
        <w:tc>
          <w:tcPr>
            <w:tcW w:w="1350" w:type="dxa"/>
          </w:tcPr>
          <w:p w14:paraId="25659D94" w14:textId="398F86EC" w:rsidR="0074768B" w:rsidRPr="00EA018E" w:rsidRDefault="0074768B" w:rsidP="0074768B">
            <w:pPr>
              <w:pBdr>
                <w:bottom w:val="single" w:sz="4" w:space="1" w:color="auto"/>
              </w:pBd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27,191</w:t>
            </w:r>
            <w:r w:rsidRPr="00EA018E">
              <w:rPr>
                <w:rFonts w:ascii="Arial" w:hAnsi="Arial" w:cs="Arial"/>
                <w:sz w:val="14"/>
                <w:szCs w:val="14"/>
                <w:cs/>
                <w:lang w:val="en-GB"/>
              </w:rPr>
              <w:t>)</w:t>
            </w:r>
          </w:p>
        </w:tc>
        <w:tc>
          <w:tcPr>
            <w:tcW w:w="1350" w:type="dxa"/>
            <w:vAlign w:val="center"/>
          </w:tcPr>
          <w:p w14:paraId="465B1088" w14:textId="425E4D61" w:rsidR="0074768B" w:rsidRPr="00EA018E" w:rsidRDefault="0074768B" w:rsidP="0074768B">
            <w:pPr>
              <w:pBdr>
                <w:bottom w:val="single" w:sz="4" w:space="1" w:color="auto"/>
              </w:pBdr>
              <w:tabs>
                <w:tab w:val="decimal" w:pos="1065"/>
              </w:tabs>
              <w:spacing w:line="240" w:lineRule="exact"/>
              <w:ind w:left="-8" w:right="-36"/>
              <w:rPr>
                <w:rFonts w:ascii="Arial" w:hAnsi="Arial" w:cs="Arial"/>
                <w:sz w:val="14"/>
                <w:szCs w:val="14"/>
              </w:rPr>
            </w:pPr>
            <w:r w:rsidRPr="00EA018E">
              <w:rPr>
                <w:rFonts w:ascii="Arial" w:hAnsi="Arial" w:cs="Arial"/>
                <w:sz w:val="14"/>
                <w:szCs w:val="14"/>
                <w:cs/>
                <w:lang w:val="en-GB"/>
              </w:rPr>
              <w:t>-</w:t>
            </w:r>
          </w:p>
        </w:tc>
      </w:tr>
      <w:tr w:rsidR="00EA018E" w:rsidRPr="00EA018E" w14:paraId="43BECD3B" w14:textId="77777777" w:rsidTr="00D86809">
        <w:trPr>
          <w:trHeight w:val="64"/>
        </w:trPr>
        <w:tc>
          <w:tcPr>
            <w:tcW w:w="3177" w:type="dxa"/>
            <w:vAlign w:val="bottom"/>
            <w:hideMark/>
          </w:tcPr>
          <w:p w14:paraId="275F08E4" w14:textId="1493E2C0" w:rsidR="0074768B" w:rsidRPr="00EA018E" w:rsidRDefault="0074768B" w:rsidP="0074768B">
            <w:pPr>
              <w:spacing w:line="240" w:lineRule="exact"/>
              <w:ind w:right="-36"/>
              <w:rPr>
                <w:rFonts w:ascii="Arial" w:hAnsi="Arial" w:cs="Arial"/>
                <w:sz w:val="14"/>
                <w:szCs w:val="14"/>
                <w:lang w:val="en-GB" w:bidi="ar-SA"/>
              </w:rPr>
            </w:pPr>
            <w:r w:rsidRPr="00EA018E">
              <w:rPr>
                <w:rFonts w:ascii="Arial" w:hAnsi="Arial" w:cs="Arial"/>
                <w:sz w:val="14"/>
                <w:szCs w:val="14"/>
              </w:rPr>
              <w:t>31 December 2024</w:t>
            </w:r>
          </w:p>
        </w:tc>
        <w:tc>
          <w:tcPr>
            <w:tcW w:w="1350" w:type="dxa"/>
            <w:gridSpan w:val="2"/>
          </w:tcPr>
          <w:p w14:paraId="03E4C99B" w14:textId="36CB6824" w:rsidR="0074768B" w:rsidRPr="00EA018E" w:rsidRDefault="0074768B" w:rsidP="0074768B">
            <w:pPr>
              <w:tabs>
                <w:tab w:val="decimal" w:pos="1065"/>
              </w:tabs>
              <w:spacing w:line="240" w:lineRule="exact"/>
              <w:ind w:left="-8" w:right="-36"/>
              <w:rPr>
                <w:rFonts w:ascii="Arial" w:hAnsi="Arial" w:cs="Arial"/>
                <w:sz w:val="14"/>
                <w:szCs w:val="14"/>
                <w:lang w:val="en-GB" w:bidi="ar-SA"/>
              </w:rPr>
            </w:pPr>
            <w:r w:rsidRPr="00EA018E">
              <w:rPr>
                <w:rFonts w:ascii="Arial" w:hAnsi="Arial" w:cs="Arial"/>
                <w:sz w:val="14"/>
                <w:szCs w:val="14"/>
                <w:lang w:val="en-GB"/>
              </w:rPr>
              <w:t>247,418</w:t>
            </w:r>
          </w:p>
        </w:tc>
        <w:tc>
          <w:tcPr>
            <w:tcW w:w="1350" w:type="dxa"/>
          </w:tcPr>
          <w:p w14:paraId="7B16EA50" w14:textId="3467081E"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24,823</w:t>
            </w:r>
          </w:p>
        </w:tc>
        <w:tc>
          <w:tcPr>
            <w:tcW w:w="1357" w:type="dxa"/>
          </w:tcPr>
          <w:p w14:paraId="3928094E" w14:textId="6FAF34F9"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292,204</w:t>
            </w:r>
          </w:p>
        </w:tc>
        <w:tc>
          <w:tcPr>
            <w:tcW w:w="1343" w:type="dxa"/>
          </w:tcPr>
          <w:p w14:paraId="4FF9D41F" w14:textId="2F9018A3"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932,217</w:t>
            </w:r>
          </w:p>
        </w:tc>
        <w:tc>
          <w:tcPr>
            <w:tcW w:w="1260" w:type="dxa"/>
          </w:tcPr>
          <w:p w14:paraId="3E4B7A7C" w14:textId="460DF982"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lang w:val="en-GB"/>
              </w:rPr>
              <w:t>72,561</w:t>
            </w:r>
          </w:p>
        </w:tc>
        <w:tc>
          <w:tcPr>
            <w:tcW w:w="1260" w:type="dxa"/>
          </w:tcPr>
          <w:p w14:paraId="70A6BCFD" w14:textId="2129D755" w:rsidR="0074768B" w:rsidRPr="00EA018E" w:rsidRDefault="0074768B" w:rsidP="0074768B">
            <w:pPr>
              <w:tabs>
                <w:tab w:val="decimal" w:pos="975"/>
              </w:tabs>
              <w:spacing w:line="240" w:lineRule="exact"/>
              <w:ind w:left="-8" w:right="-36"/>
              <w:rPr>
                <w:rFonts w:ascii="Arial" w:hAnsi="Arial" w:cs="Arial"/>
                <w:sz w:val="14"/>
                <w:szCs w:val="14"/>
              </w:rPr>
            </w:pPr>
            <w:r w:rsidRPr="00EA018E">
              <w:rPr>
                <w:rFonts w:ascii="Arial" w:hAnsi="Arial" w:cs="Arial"/>
                <w:sz w:val="14"/>
                <w:szCs w:val="14"/>
                <w:lang w:val="en-GB"/>
              </w:rPr>
              <w:t>8,433</w:t>
            </w:r>
          </w:p>
        </w:tc>
        <w:tc>
          <w:tcPr>
            <w:tcW w:w="1350" w:type="dxa"/>
          </w:tcPr>
          <w:p w14:paraId="47AD1CDD" w14:textId="5D3688F5"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50,654</w:t>
            </w:r>
          </w:p>
        </w:tc>
        <w:tc>
          <w:tcPr>
            <w:tcW w:w="1350" w:type="dxa"/>
          </w:tcPr>
          <w:p w14:paraId="573913F0" w14:textId="1030F7DF" w:rsidR="0074768B" w:rsidRPr="00EA018E" w:rsidRDefault="0074768B" w:rsidP="0074768B">
            <w:pPr>
              <w:tabs>
                <w:tab w:val="decimal" w:pos="1065"/>
              </w:tabs>
              <w:spacing w:line="240" w:lineRule="exact"/>
              <w:ind w:left="-8" w:right="-36"/>
              <w:rPr>
                <w:rFonts w:ascii="Arial" w:hAnsi="Arial" w:cs="Arial"/>
                <w:sz w:val="14"/>
                <w:szCs w:val="14"/>
              </w:rPr>
            </w:pPr>
            <w:r w:rsidRPr="00EA018E">
              <w:rPr>
                <w:rFonts w:ascii="Arial" w:hAnsi="Arial" w:cs="Arial"/>
                <w:sz w:val="14"/>
                <w:szCs w:val="14"/>
                <w:lang w:val="en-GB"/>
              </w:rPr>
              <w:t>1,628,310</w:t>
            </w:r>
          </w:p>
        </w:tc>
      </w:tr>
      <w:tr w:rsidR="00056112" w:rsidRPr="00EA018E" w14:paraId="05C1DC91" w14:textId="77777777" w:rsidTr="0074768B">
        <w:trPr>
          <w:trHeight w:val="80"/>
        </w:trPr>
        <w:tc>
          <w:tcPr>
            <w:tcW w:w="3177" w:type="dxa"/>
            <w:vAlign w:val="bottom"/>
          </w:tcPr>
          <w:p w14:paraId="6AF79B77" w14:textId="16131758" w:rsidR="00056112" w:rsidRPr="00EA018E" w:rsidRDefault="00056112" w:rsidP="00056112">
            <w:pPr>
              <w:spacing w:line="240" w:lineRule="exact"/>
              <w:ind w:right="-36"/>
              <w:rPr>
                <w:rFonts w:ascii="Arial" w:hAnsi="Arial" w:cs="Arial"/>
                <w:sz w:val="14"/>
                <w:szCs w:val="14"/>
              </w:rPr>
            </w:pPr>
            <w:r>
              <w:rPr>
                <w:rFonts w:ascii="Arial" w:hAnsi="Arial" w:cs="Arial"/>
                <w:sz w:val="14"/>
                <w:szCs w:val="14"/>
              </w:rPr>
              <w:t>Additions</w:t>
            </w:r>
          </w:p>
        </w:tc>
        <w:tc>
          <w:tcPr>
            <w:tcW w:w="1350" w:type="dxa"/>
            <w:gridSpan w:val="2"/>
            <w:vAlign w:val="center"/>
          </w:tcPr>
          <w:p w14:paraId="381420D6" w14:textId="2B441E70"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tcPr>
          <w:p w14:paraId="773C8E47" w14:textId="7B4B45FC"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34</w:t>
            </w:r>
          </w:p>
        </w:tc>
        <w:tc>
          <w:tcPr>
            <w:tcW w:w="1357" w:type="dxa"/>
          </w:tcPr>
          <w:p w14:paraId="692B2025" w14:textId="601DE0ED"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357</w:t>
            </w:r>
          </w:p>
        </w:tc>
        <w:tc>
          <w:tcPr>
            <w:tcW w:w="1343" w:type="dxa"/>
          </w:tcPr>
          <w:p w14:paraId="367D0A14" w14:textId="5350A4B9" w:rsidR="00056112" w:rsidRPr="00056112"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9,538</w:t>
            </w:r>
          </w:p>
        </w:tc>
        <w:tc>
          <w:tcPr>
            <w:tcW w:w="1260" w:type="dxa"/>
          </w:tcPr>
          <w:p w14:paraId="75F8648C" w14:textId="50E2A7EC" w:rsidR="00056112" w:rsidRPr="00EA018E" w:rsidRDefault="00056112" w:rsidP="00056112">
            <w:pP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6,076</w:t>
            </w:r>
          </w:p>
        </w:tc>
        <w:tc>
          <w:tcPr>
            <w:tcW w:w="1260" w:type="dxa"/>
          </w:tcPr>
          <w:p w14:paraId="55365368" w14:textId="16DF92BF" w:rsidR="00056112" w:rsidRPr="00EA018E" w:rsidRDefault="00056112" w:rsidP="00056112">
            <w:pP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747</w:t>
            </w:r>
          </w:p>
        </w:tc>
        <w:tc>
          <w:tcPr>
            <w:tcW w:w="1350" w:type="dxa"/>
          </w:tcPr>
          <w:p w14:paraId="202AA310" w14:textId="0E73D32B"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258,854</w:t>
            </w:r>
          </w:p>
        </w:tc>
        <w:tc>
          <w:tcPr>
            <w:tcW w:w="1350" w:type="dxa"/>
          </w:tcPr>
          <w:p w14:paraId="1EBE4DF8" w14:textId="0F6901B5"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275,606</w:t>
            </w:r>
          </w:p>
        </w:tc>
      </w:tr>
      <w:tr w:rsidR="00056112" w:rsidRPr="00EA018E" w14:paraId="2CD60A5A" w14:textId="77777777" w:rsidTr="00CE6CA8">
        <w:trPr>
          <w:trHeight w:val="68"/>
        </w:trPr>
        <w:tc>
          <w:tcPr>
            <w:tcW w:w="3177" w:type="dxa"/>
            <w:vAlign w:val="bottom"/>
          </w:tcPr>
          <w:p w14:paraId="4FEE38B6" w14:textId="523208AF" w:rsidR="00056112" w:rsidRPr="00EA018E" w:rsidRDefault="00056112" w:rsidP="00056112">
            <w:pPr>
              <w:spacing w:line="240" w:lineRule="exact"/>
              <w:ind w:right="-36"/>
              <w:rPr>
                <w:rFonts w:ascii="Arial" w:hAnsi="Arial" w:cs="Arial"/>
                <w:sz w:val="14"/>
                <w:szCs w:val="14"/>
              </w:rPr>
            </w:pPr>
            <w:r>
              <w:rPr>
                <w:rFonts w:ascii="Arial" w:hAnsi="Arial" w:cs="Arial"/>
                <w:sz w:val="14"/>
                <w:szCs w:val="14"/>
              </w:rPr>
              <w:t>Capitalised interest</w:t>
            </w:r>
          </w:p>
        </w:tc>
        <w:tc>
          <w:tcPr>
            <w:tcW w:w="1350" w:type="dxa"/>
            <w:gridSpan w:val="2"/>
            <w:vAlign w:val="center"/>
          </w:tcPr>
          <w:p w14:paraId="01028E4A" w14:textId="4A733F37" w:rsidR="00056112" w:rsidRPr="00EA018E" w:rsidRDefault="00056112" w:rsidP="00056112">
            <w:pPr>
              <w:tabs>
                <w:tab w:val="decimal" w:pos="1065"/>
              </w:tabs>
              <w:spacing w:line="240" w:lineRule="exact"/>
              <w:ind w:left="-8" w:right="-36"/>
              <w:rPr>
                <w:rFonts w:ascii="Arial" w:hAnsi="Arial" w:cs="Arial"/>
                <w:sz w:val="14"/>
                <w:szCs w:val="14"/>
                <w:cs/>
                <w:lang w:val="en-GB"/>
              </w:rPr>
            </w:pPr>
            <w:r w:rsidRPr="00056112">
              <w:rPr>
                <w:rFonts w:ascii="Arial" w:hAnsi="Arial" w:cs="Arial"/>
                <w:sz w:val="14"/>
                <w:szCs w:val="14"/>
                <w:lang w:val="en-GB"/>
              </w:rPr>
              <w:t>-</w:t>
            </w:r>
          </w:p>
        </w:tc>
        <w:tc>
          <w:tcPr>
            <w:tcW w:w="1350" w:type="dxa"/>
          </w:tcPr>
          <w:p w14:paraId="5A195D23" w14:textId="424CFF3E"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7" w:type="dxa"/>
          </w:tcPr>
          <w:p w14:paraId="1A16E0A9" w14:textId="1EE8B455"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43" w:type="dxa"/>
          </w:tcPr>
          <w:p w14:paraId="7AB56345" w14:textId="605AED4E" w:rsidR="00056112" w:rsidRPr="00EA018E" w:rsidRDefault="00056112" w:rsidP="00056112">
            <w:pPr>
              <w:tabs>
                <w:tab w:val="decimal" w:pos="1065"/>
              </w:tabs>
              <w:spacing w:line="240" w:lineRule="exact"/>
              <w:ind w:right="-36"/>
              <w:rPr>
                <w:rFonts w:ascii="Arial" w:hAnsi="Arial" w:cs="Arial"/>
                <w:sz w:val="14"/>
                <w:szCs w:val="14"/>
                <w:cs/>
                <w:lang w:val="en-GB"/>
              </w:rPr>
            </w:pPr>
            <w:r w:rsidRPr="00056112">
              <w:rPr>
                <w:rFonts w:ascii="Arial" w:hAnsi="Arial" w:cs="Arial"/>
                <w:sz w:val="14"/>
                <w:szCs w:val="14"/>
                <w:lang w:val="en-GB"/>
              </w:rPr>
              <w:t>-</w:t>
            </w:r>
          </w:p>
        </w:tc>
        <w:tc>
          <w:tcPr>
            <w:tcW w:w="1260" w:type="dxa"/>
          </w:tcPr>
          <w:p w14:paraId="1BAE50E5" w14:textId="1B4EADAB" w:rsidR="00056112" w:rsidRPr="00EA018E" w:rsidRDefault="00056112" w:rsidP="00056112">
            <w:pPr>
              <w:tabs>
                <w:tab w:val="decimal" w:pos="975"/>
              </w:tabs>
              <w:spacing w:line="240" w:lineRule="exact"/>
              <w:ind w:left="-8" w:right="-36"/>
              <w:rPr>
                <w:rFonts w:ascii="Arial" w:hAnsi="Arial" w:cs="Arial"/>
                <w:sz w:val="14"/>
                <w:szCs w:val="14"/>
                <w:cs/>
                <w:lang w:val="en-GB"/>
              </w:rPr>
            </w:pPr>
            <w:r w:rsidRPr="00056112">
              <w:rPr>
                <w:rFonts w:ascii="Arial" w:hAnsi="Arial" w:cs="Arial"/>
                <w:sz w:val="14"/>
                <w:szCs w:val="14"/>
                <w:lang w:val="en-GB"/>
              </w:rPr>
              <w:t>-</w:t>
            </w:r>
          </w:p>
        </w:tc>
        <w:tc>
          <w:tcPr>
            <w:tcW w:w="1260" w:type="dxa"/>
          </w:tcPr>
          <w:p w14:paraId="09621A5E" w14:textId="346934EA" w:rsidR="00056112" w:rsidRPr="00EA018E" w:rsidRDefault="00056112" w:rsidP="00056112">
            <w:pPr>
              <w:tabs>
                <w:tab w:val="decimal" w:pos="975"/>
              </w:tabs>
              <w:spacing w:line="240" w:lineRule="exact"/>
              <w:ind w:left="-8" w:right="-36"/>
              <w:rPr>
                <w:rFonts w:ascii="Arial" w:hAnsi="Arial" w:cs="Arial"/>
                <w:sz w:val="14"/>
                <w:szCs w:val="14"/>
                <w:cs/>
                <w:lang w:val="en-GB"/>
              </w:rPr>
            </w:pPr>
            <w:r w:rsidRPr="00056112">
              <w:rPr>
                <w:rFonts w:ascii="Arial" w:hAnsi="Arial" w:cs="Arial"/>
                <w:sz w:val="14"/>
                <w:szCs w:val="14"/>
                <w:lang w:val="en-GB"/>
              </w:rPr>
              <w:t>-</w:t>
            </w:r>
          </w:p>
        </w:tc>
        <w:tc>
          <w:tcPr>
            <w:tcW w:w="1350" w:type="dxa"/>
          </w:tcPr>
          <w:p w14:paraId="139A2BF8" w14:textId="431FCCE6"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443</w:t>
            </w:r>
          </w:p>
        </w:tc>
        <w:tc>
          <w:tcPr>
            <w:tcW w:w="1350" w:type="dxa"/>
          </w:tcPr>
          <w:p w14:paraId="1C9575D4" w14:textId="36046FDE" w:rsidR="00056112" w:rsidRPr="00EA018E" w:rsidRDefault="00056112" w:rsidP="00056112">
            <w:pPr>
              <w:tabs>
                <w:tab w:val="decimal" w:pos="1065"/>
              </w:tabs>
              <w:spacing w:line="240" w:lineRule="exact"/>
              <w:ind w:left="-8" w:right="-36"/>
              <w:rPr>
                <w:rFonts w:ascii="Arial" w:hAnsi="Arial" w:cs="Arial"/>
                <w:sz w:val="14"/>
                <w:szCs w:val="14"/>
                <w:cs/>
                <w:lang w:val="en-GB"/>
              </w:rPr>
            </w:pPr>
            <w:r w:rsidRPr="00056112">
              <w:rPr>
                <w:rFonts w:ascii="Arial" w:hAnsi="Arial" w:cs="Arial"/>
                <w:sz w:val="14"/>
                <w:szCs w:val="14"/>
                <w:lang w:val="en-GB"/>
              </w:rPr>
              <w:t>443</w:t>
            </w:r>
          </w:p>
        </w:tc>
      </w:tr>
      <w:tr w:rsidR="00056112" w:rsidRPr="00EA018E" w14:paraId="38437B61" w14:textId="77777777" w:rsidTr="009468A5">
        <w:trPr>
          <w:trHeight w:val="68"/>
        </w:trPr>
        <w:tc>
          <w:tcPr>
            <w:tcW w:w="3177" w:type="dxa"/>
            <w:vAlign w:val="bottom"/>
          </w:tcPr>
          <w:p w14:paraId="7937665D" w14:textId="7DF62E77" w:rsidR="00056112" w:rsidRPr="00EA018E" w:rsidRDefault="00056112" w:rsidP="00056112">
            <w:pPr>
              <w:spacing w:line="240" w:lineRule="exact"/>
              <w:ind w:right="-36"/>
              <w:rPr>
                <w:rFonts w:ascii="Arial" w:hAnsi="Arial" w:cs="Arial"/>
                <w:sz w:val="14"/>
                <w:szCs w:val="14"/>
              </w:rPr>
            </w:pPr>
            <w:r w:rsidRPr="00EA018E">
              <w:rPr>
                <w:rFonts w:ascii="Arial" w:hAnsi="Arial" w:cs="Arial"/>
                <w:sz w:val="14"/>
                <w:szCs w:val="14"/>
              </w:rPr>
              <w:t xml:space="preserve">Disposals </w:t>
            </w:r>
            <w:r w:rsidRPr="00EA018E">
              <w:rPr>
                <w:rFonts w:ascii="Arial" w:hAnsi="Arial" w:cs="Arial"/>
                <w:sz w:val="14"/>
                <w:szCs w:val="14"/>
                <w:cs/>
              </w:rPr>
              <w:t xml:space="preserve">/ </w:t>
            </w:r>
            <w:r w:rsidRPr="00EA018E">
              <w:rPr>
                <w:rFonts w:ascii="Arial" w:hAnsi="Arial" w:cs="Arial"/>
                <w:sz w:val="14"/>
                <w:szCs w:val="14"/>
              </w:rPr>
              <w:t>write</w:t>
            </w:r>
            <w:r w:rsidRPr="00EA018E">
              <w:rPr>
                <w:rFonts w:ascii="Arial" w:hAnsi="Arial" w:cs="Arial"/>
                <w:sz w:val="14"/>
                <w:szCs w:val="14"/>
                <w:cs/>
              </w:rPr>
              <w:t>-</w:t>
            </w:r>
            <w:r w:rsidRPr="00EA018E">
              <w:rPr>
                <w:rFonts w:ascii="Arial" w:hAnsi="Arial" w:cs="Arial"/>
                <w:sz w:val="14"/>
                <w:szCs w:val="14"/>
              </w:rPr>
              <w:t>off</w:t>
            </w:r>
          </w:p>
        </w:tc>
        <w:tc>
          <w:tcPr>
            <w:tcW w:w="1350" w:type="dxa"/>
            <w:gridSpan w:val="2"/>
            <w:vAlign w:val="center"/>
          </w:tcPr>
          <w:p w14:paraId="5D5EE6C2" w14:textId="5280A891"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vAlign w:val="center"/>
          </w:tcPr>
          <w:p w14:paraId="1CC78CC0" w14:textId="2CCF9D44"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7" w:type="dxa"/>
            <w:vAlign w:val="center"/>
          </w:tcPr>
          <w:p w14:paraId="2E6F6749" w14:textId="33D10455"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43" w:type="dxa"/>
          </w:tcPr>
          <w:p w14:paraId="02DA2494" w14:textId="3A498C35" w:rsidR="00056112" w:rsidRPr="00EA018E" w:rsidRDefault="00056112" w:rsidP="00056112">
            <w:pPr>
              <w:tabs>
                <w:tab w:val="decimal" w:pos="1065"/>
              </w:tabs>
              <w:spacing w:line="240" w:lineRule="exact"/>
              <w:ind w:right="-36"/>
              <w:rPr>
                <w:rFonts w:ascii="Arial" w:hAnsi="Arial" w:cs="Arial"/>
                <w:sz w:val="14"/>
                <w:szCs w:val="14"/>
                <w:lang w:val="en-GB"/>
              </w:rPr>
            </w:pPr>
            <w:r w:rsidRPr="00056112">
              <w:rPr>
                <w:rFonts w:ascii="Arial" w:hAnsi="Arial" w:cs="Arial"/>
                <w:sz w:val="14"/>
                <w:szCs w:val="14"/>
                <w:lang w:val="en-GB"/>
              </w:rPr>
              <w:t>(500)</w:t>
            </w:r>
          </w:p>
        </w:tc>
        <w:tc>
          <w:tcPr>
            <w:tcW w:w="1260" w:type="dxa"/>
          </w:tcPr>
          <w:p w14:paraId="05B9F911" w14:textId="0A3D2804" w:rsidR="00056112" w:rsidRPr="00EA018E" w:rsidRDefault="00056112" w:rsidP="00056112">
            <w:pP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(1,705)</w:t>
            </w:r>
          </w:p>
        </w:tc>
        <w:tc>
          <w:tcPr>
            <w:tcW w:w="1260" w:type="dxa"/>
          </w:tcPr>
          <w:p w14:paraId="4A94B69A" w14:textId="737A21DE" w:rsidR="00056112" w:rsidRPr="00EA018E" w:rsidRDefault="00056112" w:rsidP="00056112">
            <w:pP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vAlign w:val="center"/>
          </w:tcPr>
          <w:p w14:paraId="462E0FF9" w14:textId="2F723C28"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tcPr>
          <w:p w14:paraId="70278C6F" w14:textId="17E9A339"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(2,205)</w:t>
            </w:r>
          </w:p>
        </w:tc>
      </w:tr>
      <w:tr w:rsidR="00056112" w:rsidRPr="00EA018E" w14:paraId="6FE5E0B6" w14:textId="77777777" w:rsidTr="009468A5">
        <w:trPr>
          <w:trHeight w:val="68"/>
        </w:trPr>
        <w:tc>
          <w:tcPr>
            <w:tcW w:w="3177" w:type="dxa"/>
            <w:vAlign w:val="bottom"/>
          </w:tcPr>
          <w:p w14:paraId="360CCB41" w14:textId="23ADF88A" w:rsidR="00056112" w:rsidRPr="00EA018E" w:rsidRDefault="00056112" w:rsidP="00056112">
            <w:pPr>
              <w:spacing w:line="240" w:lineRule="exact"/>
              <w:ind w:right="-36"/>
              <w:rPr>
                <w:rFonts w:ascii="Arial" w:hAnsi="Arial" w:cs="Arial"/>
                <w:sz w:val="14"/>
                <w:szCs w:val="14"/>
              </w:rPr>
            </w:pPr>
            <w:r w:rsidRPr="00EA018E">
              <w:rPr>
                <w:rFonts w:ascii="Arial" w:hAnsi="Arial" w:cs="Arial"/>
                <w:sz w:val="14"/>
                <w:szCs w:val="14"/>
              </w:rPr>
              <w:t xml:space="preserve">Transfer in </w:t>
            </w:r>
            <w:r w:rsidRPr="00EA018E">
              <w:rPr>
                <w:rFonts w:ascii="Arial" w:hAnsi="Arial" w:cs="Arial"/>
                <w:sz w:val="14"/>
                <w:szCs w:val="14"/>
                <w:cs/>
              </w:rPr>
              <w:t>/ (</w:t>
            </w:r>
            <w:r w:rsidRPr="00EA018E">
              <w:rPr>
                <w:rFonts w:ascii="Arial" w:hAnsi="Arial" w:cs="Arial"/>
                <w:sz w:val="14"/>
                <w:szCs w:val="14"/>
              </w:rPr>
              <w:t>out</w:t>
            </w:r>
            <w:r w:rsidRPr="00EA018E">
              <w:rPr>
                <w:rFonts w:ascii="Arial" w:hAnsi="Arial" w:cs="Arial"/>
                <w:sz w:val="14"/>
                <w:szCs w:val="14"/>
                <w:cs/>
              </w:rPr>
              <w:t>)</w:t>
            </w:r>
          </w:p>
        </w:tc>
        <w:tc>
          <w:tcPr>
            <w:tcW w:w="1350" w:type="dxa"/>
            <w:gridSpan w:val="2"/>
            <w:vAlign w:val="center"/>
          </w:tcPr>
          <w:p w14:paraId="23DE4AD7" w14:textId="79276F56"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vAlign w:val="center"/>
          </w:tcPr>
          <w:p w14:paraId="21E9E5DC" w14:textId="78E727D5"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7" w:type="dxa"/>
          </w:tcPr>
          <w:p w14:paraId="2523F4E7" w14:textId="4FFBCDC7"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18,466</w:t>
            </w:r>
          </w:p>
        </w:tc>
        <w:tc>
          <w:tcPr>
            <w:tcW w:w="1343" w:type="dxa"/>
          </w:tcPr>
          <w:p w14:paraId="6F76FC6F" w14:textId="7501FCB4"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65,524</w:t>
            </w:r>
          </w:p>
        </w:tc>
        <w:tc>
          <w:tcPr>
            <w:tcW w:w="1260" w:type="dxa"/>
          </w:tcPr>
          <w:p w14:paraId="42BF2935" w14:textId="3DB072A1"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1,118</w:t>
            </w:r>
          </w:p>
        </w:tc>
        <w:tc>
          <w:tcPr>
            <w:tcW w:w="1260" w:type="dxa"/>
            <w:vAlign w:val="center"/>
          </w:tcPr>
          <w:p w14:paraId="3A9CABE6" w14:textId="3557E7B3"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tcPr>
          <w:p w14:paraId="277B61A2" w14:textId="08608690"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(85,108)</w:t>
            </w:r>
          </w:p>
        </w:tc>
        <w:tc>
          <w:tcPr>
            <w:tcW w:w="1350" w:type="dxa"/>
            <w:vAlign w:val="center"/>
          </w:tcPr>
          <w:p w14:paraId="435D5DD7" w14:textId="7A16EF31"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r>
      <w:tr w:rsidR="00056112" w:rsidRPr="00EA018E" w14:paraId="17B315BC" w14:textId="77777777" w:rsidTr="009468A5">
        <w:trPr>
          <w:trHeight w:val="225"/>
        </w:trPr>
        <w:tc>
          <w:tcPr>
            <w:tcW w:w="3177" w:type="dxa"/>
            <w:vAlign w:val="bottom"/>
          </w:tcPr>
          <w:p w14:paraId="3EE78533" w14:textId="19D02F54" w:rsidR="00056112" w:rsidRPr="00EA018E" w:rsidRDefault="00056112" w:rsidP="00056112">
            <w:pPr>
              <w:spacing w:line="240" w:lineRule="exact"/>
              <w:ind w:right="-36"/>
              <w:rPr>
                <w:rFonts w:ascii="Arial" w:hAnsi="Arial" w:cs="Arial"/>
                <w:sz w:val="14"/>
                <w:szCs w:val="14"/>
              </w:rPr>
            </w:pPr>
            <w:r w:rsidRPr="00EA018E">
              <w:rPr>
                <w:rFonts w:ascii="Arial" w:hAnsi="Arial" w:cs="Arial"/>
                <w:sz w:val="14"/>
                <w:szCs w:val="14"/>
              </w:rPr>
              <w:t>31 December 2025</w:t>
            </w:r>
          </w:p>
        </w:tc>
        <w:tc>
          <w:tcPr>
            <w:tcW w:w="1350" w:type="dxa"/>
            <w:gridSpan w:val="2"/>
          </w:tcPr>
          <w:p w14:paraId="52EDCFAA" w14:textId="10D34440"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247,418</w:t>
            </w:r>
          </w:p>
        </w:tc>
        <w:tc>
          <w:tcPr>
            <w:tcW w:w="1350" w:type="dxa"/>
          </w:tcPr>
          <w:p w14:paraId="08449A4F" w14:textId="2D7A09EC"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24,857</w:t>
            </w:r>
          </w:p>
        </w:tc>
        <w:tc>
          <w:tcPr>
            <w:tcW w:w="1357" w:type="dxa"/>
          </w:tcPr>
          <w:p w14:paraId="4AE06B3E" w14:textId="27D6CA1F"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311,027</w:t>
            </w:r>
          </w:p>
        </w:tc>
        <w:tc>
          <w:tcPr>
            <w:tcW w:w="1343" w:type="dxa"/>
          </w:tcPr>
          <w:p w14:paraId="1E7EF940" w14:textId="15524A91"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1,006,779</w:t>
            </w:r>
          </w:p>
        </w:tc>
        <w:tc>
          <w:tcPr>
            <w:tcW w:w="1260" w:type="dxa"/>
          </w:tcPr>
          <w:p w14:paraId="082CC9EB" w14:textId="4862EB9D"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78,050</w:t>
            </w:r>
          </w:p>
        </w:tc>
        <w:tc>
          <w:tcPr>
            <w:tcW w:w="1260" w:type="dxa"/>
          </w:tcPr>
          <w:p w14:paraId="394B02A8" w14:textId="10CBBAAB"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9,180</w:t>
            </w:r>
          </w:p>
        </w:tc>
        <w:tc>
          <w:tcPr>
            <w:tcW w:w="1350" w:type="dxa"/>
          </w:tcPr>
          <w:p w14:paraId="0DB1A90C" w14:textId="09BC8CD2"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224,843</w:t>
            </w:r>
          </w:p>
        </w:tc>
        <w:tc>
          <w:tcPr>
            <w:tcW w:w="1350" w:type="dxa"/>
          </w:tcPr>
          <w:p w14:paraId="73AEE5CE" w14:textId="582E1725"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1,902,154</w:t>
            </w:r>
          </w:p>
        </w:tc>
      </w:tr>
      <w:tr w:rsidR="00056112" w:rsidRPr="00EA018E" w14:paraId="13166B01" w14:textId="77777777" w:rsidTr="00D86809">
        <w:trPr>
          <w:trHeight w:val="287"/>
        </w:trPr>
        <w:tc>
          <w:tcPr>
            <w:tcW w:w="3177" w:type="dxa"/>
            <w:vAlign w:val="bottom"/>
            <w:hideMark/>
          </w:tcPr>
          <w:p w14:paraId="18276CB7" w14:textId="77777777" w:rsidR="00056112" w:rsidRPr="00EA018E" w:rsidRDefault="00056112" w:rsidP="00056112">
            <w:pPr>
              <w:spacing w:line="240" w:lineRule="exact"/>
              <w:ind w:right="-36"/>
              <w:rPr>
                <w:rFonts w:ascii="Arial" w:hAnsi="Arial" w:cs="Arial"/>
                <w:b/>
                <w:bCs/>
                <w:sz w:val="14"/>
                <w:szCs w:val="14"/>
                <w:u w:val="single"/>
                <w:lang w:val="en-GB" w:bidi="ar-SA"/>
              </w:rPr>
            </w:pPr>
            <w:r w:rsidRPr="00EA018E">
              <w:rPr>
                <w:rFonts w:ascii="Arial" w:hAnsi="Arial" w:cs="Arial"/>
                <w:b/>
                <w:bCs/>
                <w:sz w:val="14"/>
                <w:szCs w:val="14"/>
                <w:u w:val="single"/>
              </w:rPr>
              <w:t>Accumulated depreciation</w:t>
            </w:r>
          </w:p>
        </w:tc>
        <w:tc>
          <w:tcPr>
            <w:tcW w:w="1350" w:type="dxa"/>
            <w:gridSpan w:val="2"/>
            <w:vAlign w:val="bottom"/>
          </w:tcPr>
          <w:p w14:paraId="3B8262C6"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tc>
        <w:tc>
          <w:tcPr>
            <w:tcW w:w="1350" w:type="dxa"/>
            <w:vAlign w:val="bottom"/>
          </w:tcPr>
          <w:p w14:paraId="14142BE9"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tc>
        <w:tc>
          <w:tcPr>
            <w:tcW w:w="1357" w:type="dxa"/>
            <w:vAlign w:val="bottom"/>
          </w:tcPr>
          <w:p w14:paraId="64E54549" w14:textId="77777777" w:rsidR="00056112" w:rsidRPr="00EA018E" w:rsidRDefault="00056112" w:rsidP="00056112">
            <w:pPr>
              <w:tabs>
                <w:tab w:val="decimal" w:pos="580"/>
                <w:tab w:val="decimal" w:pos="1065"/>
              </w:tabs>
              <w:spacing w:line="240" w:lineRule="exact"/>
              <w:ind w:left="-8" w:right="-36"/>
              <w:rPr>
                <w:rFonts w:ascii="Arial" w:hAnsi="Arial" w:cs="Arial"/>
                <w:sz w:val="14"/>
                <w:szCs w:val="14"/>
                <w:lang w:val="en-GB"/>
              </w:rPr>
            </w:pPr>
          </w:p>
        </w:tc>
        <w:tc>
          <w:tcPr>
            <w:tcW w:w="1343" w:type="dxa"/>
            <w:vAlign w:val="bottom"/>
          </w:tcPr>
          <w:p w14:paraId="4A9FF1D6" w14:textId="77777777" w:rsidR="00056112" w:rsidRPr="00EA018E" w:rsidRDefault="00056112" w:rsidP="00056112">
            <w:pPr>
              <w:tabs>
                <w:tab w:val="decimal" w:pos="580"/>
                <w:tab w:val="decimal" w:pos="1065"/>
              </w:tabs>
              <w:spacing w:line="240" w:lineRule="exact"/>
              <w:ind w:left="-8" w:right="-36"/>
              <w:rPr>
                <w:rFonts w:ascii="Arial" w:hAnsi="Arial" w:cs="Arial"/>
                <w:sz w:val="14"/>
                <w:szCs w:val="14"/>
                <w:lang w:val="en-GB"/>
              </w:rPr>
            </w:pPr>
          </w:p>
        </w:tc>
        <w:tc>
          <w:tcPr>
            <w:tcW w:w="1260" w:type="dxa"/>
            <w:vAlign w:val="bottom"/>
          </w:tcPr>
          <w:p w14:paraId="750D834B" w14:textId="77777777" w:rsidR="00056112" w:rsidRPr="00EA018E" w:rsidRDefault="00056112" w:rsidP="00056112">
            <w:pPr>
              <w:tabs>
                <w:tab w:val="decimal" w:pos="975"/>
              </w:tabs>
              <w:spacing w:line="240" w:lineRule="exact"/>
              <w:ind w:left="-8" w:right="-36"/>
              <w:rPr>
                <w:rFonts w:ascii="Arial" w:hAnsi="Arial" w:cs="Arial"/>
                <w:sz w:val="14"/>
                <w:szCs w:val="14"/>
                <w:lang w:val="en-GB"/>
              </w:rPr>
            </w:pPr>
          </w:p>
        </w:tc>
        <w:tc>
          <w:tcPr>
            <w:tcW w:w="1260" w:type="dxa"/>
            <w:vAlign w:val="bottom"/>
          </w:tcPr>
          <w:p w14:paraId="2272CB4F" w14:textId="77777777" w:rsidR="00056112" w:rsidRPr="00EA018E" w:rsidRDefault="00056112" w:rsidP="00056112">
            <w:pPr>
              <w:tabs>
                <w:tab w:val="decimal" w:pos="975"/>
              </w:tabs>
              <w:spacing w:line="240" w:lineRule="exact"/>
              <w:ind w:left="-8" w:right="-36"/>
              <w:rPr>
                <w:rFonts w:ascii="Arial" w:hAnsi="Arial" w:cs="Arial"/>
                <w:sz w:val="14"/>
                <w:szCs w:val="14"/>
                <w:lang w:val="en-GB"/>
              </w:rPr>
            </w:pPr>
          </w:p>
        </w:tc>
        <w:tc>
          <w:tcPr>
            <w:tcW w:w="1350" w:type="dxa"/>
            <w:vAlign w:val="bottom"/>
          </w:tcPr>
          <w:p w14:paraId="28EE614E"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tc>
        <w:tc>
          <w:tcPr>
            <w:tcW w:w="1350" w:type="dxa"/>
            <w:vAlign w:val="bottom"/>
          </w:tcPr>
          <w:p w14:paraId="5C17AB60"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tc>
      </w:tr>
      <w:tr w:rsidR="00056112" w:rsidRPr="00EA018E" w14:paraId="3EC3F5A0" w14:textId="77777777" w:rsidTr="009468A5">
        <w:trPr>
          <w:trHeight w:val="225"/>
        </w:trPr>
        <w:tc>
          <w:tcPr>
            <w:tcW w:w="3177" w:type="dxa"/>
            <w:vAlign w:val="bottom"/>
            <w:hideMark/>
          </w:tcPr>
          <w:p w14:paraId="5E13B2C5" w14:textId="23585FA8" w:rsidR="00056112" w:rsidRPr="00EA018E" w:rsidRDefault="00056112" w:rsidP="00056112">
            <w:pPr>
              <w:spacing w:line="240" w:lineRule="exact"/>
              <w:ind w:right="-36"/>
              <w:rPr>
                <w:rFonts w:ascii="Arial" w:hAnsi="Arial" w:cs="Arial"/>
                <w:sz w:val="14"/>
                <w:szCs w:val="14"/>
                <w:lang w:val="en-GB" w:bidi="ar-SA"/>
              </w:rPr>
            </w:pPr>
            <w:r w:rsidRPr="00EA018E">
              <w:rPr>
                <w:rFonts w:ascii="Arial" w:hAnsi="Arial" w:cs="Arial"/>
                <w:sz w:val="14"/>
                <w:szCs w:val="14"/>
              </w:rPr>
              <w:t>1 January 2024</w:t>
            </w:r>
          </w:p>
        </w:tc>
        <w:tc>
          <w:tcPr>
            <w:tcW w:w="1350" w:type="dxa"/>
            <w:gridSpan w:val="2"/>
            <w:vAlign w:val="center"/>
          </w:tcPr>
          <w:p w14:paraId="34BE0C41" w14:textId="2C433728"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tcPr>
          <w:p w14:paraId="79E8E789" w14:textId="215CEF20"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10,271</w:t>
            </w:r>
          </w:p>
        </w:tc>
        <w:tc>
          <w:tcPr>
            <w:tcW w:w="1357" w:type="dxa"/>
          </w:tcPr>
          <w:p w14:paraId="77076F5F" w14:textId="2957399E"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164,126</w:t>
            </w:r>
          </w:p>
        </w:tc>
        <w:tc>
          <w:tcPr>
            <w:tcW w:w="1343" w:type="dxa"/>
          </w:tcPr>
          <w:p w14:paraId="73489269" w14:textId="439151DE"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612,252</w:t>
            </w:r>
          </w:p>
        </w:tc>
        <w:tc>
          <w:tcPr>
            <w:tcW w:w="1260" w:type="dxa"/>
          </w:tcPr>
          <w:p w14:paraId="4225AC92" w14:textId="1A0037A7" w:rsidR="00056112" w:rsidRPr="00EA018E" w:rsidRDefault="00056112" w:rsidP="00056112">
            <w:pPr>
              <w:tabs>
                <w:tab w:val="decimal" w:pos="975"/>
              </w:tabs>
              <w:spacing w:line="240" w:lineRule="exact"/>
              <w:ind w:left="-8" w:right="-36"/>
              <w:rPr>
                <w:rFonts w:ascii="Arial" w:hAnsi="Arial" w:cs="Arial"/>
                <w:sz w:val="14"/>
                <w:szCs w:val="14"/>
                <w:lang w:val="en-GB"/>
              </w:rPr>
            </w:pPr>
            <w:r w:rsidRPr="00EA018E">
              <w:rPr>
                <w:rFonts w:ascii="Arial" w:hAnsi="Arial" w:cs="Arial"/>
                <w:sz w:val="14"/>
                <w:szCs w:val="14"/>
                <w:lang w:val="en-GB"/>
              </w:rPr>
              <w:t>52,725</w:t>
            </w:r>
          </w:p>
        </w:tc>
        <w:tc>
          <w:tcPr>
            <w:tcW w:w="1260" w:type="dxa"/>
          </w:tcPr>
          <w:p w14:paraId="3A5A4291" w14:textId="2D401D15" w:rsidR="00056112" w:rsidRPr="00EA018E" w:rsidRDefault="00056112" w:rsidP="00056112">
            <w:pPr>
              <w:tabs>
                <w:tab w:val="decimal" w:pos="975"/>
              </w:tabs>
              <w:spacing w:line="240" w:lineRule="exact"/>
              <w:ind w:left="-8" w:right="-36"/>
              <w:rPr>
                <w:rFonts w:ascii="Arial" w:hAnsi="Arial" w:cs="Arial"/>
                <w:sz w:val="14"/>
                <w:szCs w:val="14"/>
                <w:lang w:val="en-GB"/>
              </w:rPr>
            </w:pPr>
            <w:r w:rsidRPr="00EA018E">
              <w:rPr>
                <w:rFonts w:ascii="Arial" w:hAnsi="Arial" w:cs="Arial"/>
                <w:sz w:val="14"/>
                <w:szCs w:val="14"/>
                <w:lang w:val="en-GB"/>
              </w:rPr>
              <w:t>4,937</w:t>
            </w:r>
          </w:p>
        </w:tc>
        <w:tc>
          <w:tcPr>
            <w:tcW w:w="1350" w:type="dxa"/>
            <w:vAlign w:val="center"/>
          </w:tcPr>
          <w:p w14:paraId="33B8933D" w14:textId="4A862EF2"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tcPr>
          <w:p w14:paraId="4AF5477A" w14:textId="2B09EB83"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844,311</w:t>
            </w:r>
          </w:p>
        </w:tc>
      </w:tr>
      <w:tr w:rsidR="00056112" w:rsidRPr="00EA018E" w14:paraId="290BA515" w14:textId="77777777" w:rsidTr="009468A5">
        <w:trPr>
          <w:trHeight w:val="117"/>
        </w:trPr>
        <w:tc>
          <w:tcPr>
            <w:tcW w:w="3177" w:type="dxa"/>
            <w:vAlign w:val="bottom"/>
            <w:hideMark/>
          </w:tcPr>
          <w:p w14:paraId="7EB2E0F3" w14:textId="609EF06C" w:rsidR="00056112" w:rsidRPr="00EA018E" w:rsidRDefault="00056112" w:rsidP="00056112">
            <w:pPr>
              <w:spacing w:line="240" w:lineRule="exact"/>
              <w:ind w:right="-36"/>
              <w:rPr>
                <w:rFonts w:ascii="Arial" w:hAnsi="Arial" w:cs="Arial"/>
                <w:sz w:val="14"/>
                <w:szCs w:val="14"/>
                <w:rtl/>
                <w:cs/>
                <w:lang w:val="en-GB" w:bidi="ar-SA"/>
              </w:rPr>
            </w:pPr>
            <w:r w:rsidRPr="00EA018E">
              <w:rPr>
                <w:rFonts w:ascii="Arial" w:hAnsi="Arial" w:cs="Arial"/>
                <w:sz w:val="14"/>
                <w:szCs w:val="14"/>
              </w:rPr>
              <w:t>Depreciation for the year</w:t>
            </w:r>
          </w:p>
        </w:tc>
        <w:tc>
          <w:tcPr>
            <w:tcW w:w="1350" w:type="dxa"/>
            <w:gridSpan w:val="2"/>
            <w:vAlign w:val="center"/>
          </w:tcPr>
          <w:p w14:paraId="2F6CC4B6" w14:textId="3801DBD4"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tcPr>
          <w:p w14:paraId="7AC34C76" w14:textId="5391238B"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1,261</w:t>
            </w:r>
          </w:p>
        </w:tc>
        <w:tc>
          <w:tcPr>
            <w:tcW w:w="1357" w:type="dxa"/>
          </w:tcPr>
          <w:p w14:paraId="31593C9C" w14:textId="5AA9FB3C"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12,694</w:t>
            </w:r>
          </w:p>
        </w:tc>
        <w:tc>
          <w:tcPr>
            <w:tcW w:w="1343" w:type="dxa"/>
          </w:tcPr>
          <w:p w14:paraId="4776FC52" w14:textId="25DCE033"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36,882</w:t>
            </w:r>
          </w:p>
        </w:tc>
        <w:tc>
          <w:tcPr>
            <w:tcW w:w="1260" w:type="dxa"/>
          </w:tcPr>
          <w:p w14:paraId="3ABAB2DA" w14:textId="62E5292E" w:rsidR="00056112" w:rsidRPr="00EA018E" w:rsidRDefault="00056112" w:rsidP="00056112">
            <w:pPr>
              <w:tabs>
                <w:tab w:val="decimal" w:pos="975"/>
              </w:tabs>
              <w:spacing w:line="240" w:lineRule="exact"/>
              <w:ind w:left="-8" w:right="-36"/>
              <w:rPr>
                <w:rFonts w:ascii="Arial" w:hAnsi="Arial" w:cs="Arial"/>
                <w:sz w:val="14"/>
                <w:szCs w:val="14"/>
                <w:lang w:val="en-GB"/>
              </w:rPr>
            </w:pPr>
            <w:r w:rsidRPr="00EA018E">
              <w:rPr>
                <w:rFonts w:ascii="Arial" w:hAnsi="Arial" w:cs="Arial"/>
                <w:sz w:val="14"/>
                <w:szCs w:val="14"/>
                <w:lang w:val="en-GB"/>
              </w:rPr>
              <w:t>6,293</w:t>
            </w:r>
          </w:p>
        </w:tc>
        <w:tc>
          <w:tcPr>
            <w:tcW w:w="1260" w:type="dxa"/>
          </w:tcPr>
          <w:p w14:paraId="276C1F9A" w14:textId="4D66365E" w:rsidR="00056112" w:rsidRPr="00EA018E" w:rsidRDefault="00056112" w:rsidP="00056112">
            <w:pPr>
              <w:tabs>
                <w:tab w:val="decimal" w:pos="975"/>
              </w:tabs>
              <w:spacing w:line="240" w:lineRule="exact"/>
              <w:ind w:left="-8" w:right="-36"/>
              <w:rPr>
                <w:rFonts w:ascii="Arial" w:hAnsi="Arial" w:cs="Arial"/>
                <w:sz w:val="14"/>
                <w:szCs w:val="14"/>
                <w:lang w:val="en-GB"/>
              </w:rPr>
            </w:pPr>
            <w:r w:rsidRPr="00EA018E">
              <w:rPr>
                <w:rFonts w:ascii="Arial" w:hAnsi="Arial" w:cs="Arial"/>
                <w:sz w:val="14"/>
                <w:szCs w:val="14"/>
                <w:lang w:val="en-GB"/>
              </w:rPr>
              <w:t>761</w:t>
            </w:r>
          </w:p>
        </w:tc>
        <w:tc>
          <w:tcPr>
            <w:tcW w:w="1350" w:type="dxa"/>
            <w:vAlign w:val="center"/>
          </w:tcPr>
          <w:p w14:paraId="7A051894" w14:textId="773DE3F8"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tcPr>
          <w:p w14:paraId="308CEA77" w14:textId="1A6B6191"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57,891</w:t>
            </w:r>
          </w:p>
        </w:tc>
      </w:tr>
      <w:tr w:rsidR="00056112" w:rsidRPr="00EA018E" w14:paraId="5E2C2A72" w14:textId="77777777" w:rsidTr="000C3C8B">
        <w:trPr>
          <w:trHeight w:val="117"/>
        </w:trPr>
        <w:tc>
          <w:tcPr>
            <w:tcW w:w="3177" w:type="dxa"/>
            <w:vAlign w:val="bottom"/>
          </w:tcPr>
          <w:p w14:paraId="08737980" w14:textId="77777777" w:rsidR="00056112" w:rsidRPr="00EA018E" w:rsidRDefault="00056112" w:rsidP="00056112">
            <w:pPr>
              <w:spacing w:line="240" w:lineRule="exact"/>
              <w:ind w:right="-36"/>
              <w:rPr>
                <w:rFonts w:ascii="Arial" w:hAnsi="Arial" w:cs="Arial"/>
                <w:sz w:val="14"/>
                <w:szCs w:val="14"/>
              </w:rPr>
            </w:pPr>
            <w:r w:rsidRPr="00EA018E">
              <w:rPr>
                <w:rFonts w:ascii="Arial" w:hAnsi="Arial" w:cs="Arial"/>
                <w:sz w:val="14"/>
                <w:szCs w:val="14"/>
              </w:rPr>
              <w:t>Cumulative depreciation transfer from</w:t>
            </w:r>
          </w:p>
          <w:p w14:paraId="33C16EBA" w14:textId="5108D4A7" w:rsidR="00056112" w:rsidRPr="00EA018E" w:rsidRDefault="00056112" w:rsidP="00056112">
            <w:pPr>
              <w:spacing w:line="240" w:lineRule="exact"/>
              <w:ind w:right="-36"/>
              <w:rPr>
                <w:rFonts w:ascii="Arial" w:hAnsi="Arial" w:cs="Arial"/>
                <w:sz w:val="14"/>
                <w:szCs w:val="14"/>
              </w:rPr>
            </w:pPr>
            <w:r w:rsidRPr="00EA018E">
              <w:rPr>
                <w:rFonts w:ascii="Arial" w:hAnsi="Arial" w:cs="Arial"/>
                <w:sz w:val="14"/>
                <w:szCs w:val="14"/>
                <w:cs/>
              </w:rPr>
              <w:t xml:space="preserve">    </w:t>
            </w:r>
            <w:r w:rsidRPr="00EA018E">
              <w:rPr>
                <w:rFonts w:ascii="Arial" w:hAnsi="Arial" w:cs="Arial"/>
                <w:sz w:val="14"/>
                <w:szCs w:val="14"/>
              </w:rPr>
              <w:t>right</w:t>
            </w:r>
            <w:r w:rsidRPr="00EA018E">
              <w:rPr>
                <w:rFonts w:ascii="Arial" w:hAnsi="Arial" w:cs="Arial"/>
                <w:sz w:val="14"/>
                <w:szCs w:val="14"/>
                <w:cs/>
              </w:rPr>
              <w:t>-</w:t>
            </w:r>
            <w:r w:rsidRPr="00EA018E">
              <w:rPr>
                <w:rFonts w:ascii="Arial" w:hAnsi="Arial" w:cs="Arial"/>
                <w:sz w:val="14"/>
                <w:szCs w:val="14"/>
              </w:rPr>
              <w:t>of</w:t>
            </w:r>
            <w:r w:rsidRPr="00EA018E">
              <w:rPr>
                <w:rFonts w:ascii="Arial" w:hAnsi="Arial" w:cs="Arial"/>
                <w:sz w:val="14"/>
                <w:szCs w:val="14"/>
                <w:cs/>
              </w:rPr>
              <w:t>-</w:t>
            </w:r>
            <w:r w:rsidRPr="00EA018E">
              <w:rPr>
                <w:rFonts w:ascii="Arial" w:hAnsi="Arial" w:cs="Arial"/>
                <w:sz w:val="14"/>
                <w:szCs w:val="14"/>
              </w:rPr>
              <w:t>use assets</w:t>
            </w:r>
          </w:p>
        </w:tc>
        <w:tc>
          <w:tcPr>
            <w:tcW w:w="1350" w:type="dxa"/>
            <w:gridSpan w:val="2"/>
            <w:vAlign w:val="center"/>
          </w:tcPr>
          <w:p w14:paraId="765EEE24"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p w14:paraId="1EC1AFC9" w14:textId="32E2C3FB"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tcPr>
          <w:p w14:paraId="51043C68"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p w14:paraId="0781802C" w14:textId="2A8E54F3"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7" w:type="dxa"/>
          </w:tcPr>
          <w:p w14:paraId="711E8EC1"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p w14:paraId="0E1EDCC6" w14:textId="3C57823E"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43" w:type="dxa"/>
          </w:tcPr>
          <w:p w14:paraId="32EE0153"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p w14:paraId="510841AA" w14:textId="6FB592C2"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260" w:type="dxa"/>
          </w:tcPr>
          <w:p w14:paraId="66FC81D3" w14:textId="77777777" w:rsidR="00056112" w:rsidRPr="00EA018E" w:rsidRDefault="00056112" w:rsidP="00056112">
            <w:pPr>
              <w:tabs>
                <w:tab w:val="decimal" w:pos="975"/>
              </w:tabs>
              <w:spacing w:line="240" w:lineRule="exact"/>
              <w:ind w:left="-8" w:right="-36"/>
              <w:rPr>
                <w:rFonts w:ascii="Arial" w:hAnsi="Arial" w:cs="Arial"/>
                <w:sz w:val="14"/>
                <w:szCs w:val="14"/>
                <w:lang w:val="en-GB"/>
              </w:rPr>
            </w:pPr>
          </w:p>
          <w:p w14:paraId="44CBF744" w14:textId="000D57D2" w:rsidR="00056112" w:rsidRPr="00EA018E" w:rsidRDefault="00056112" w:rsidP="00056112">
            <w:pPr>
              <w:tabs>
                <w:tab w:val="decimal" w:pos="97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260" w:type="dxa"/>
          </w:tcPr>
          <w:p w14:paraId="51F3856A" w14:textId="77777777" w:rsidR="00056112" w:rsidRPr="00EA018E" w:rsidRDefault="00056112" w:rsidP="00056112">
            <w:pPr>
              <w:tabs>
                <w:tab w:val="decimal" w:pos="975"/>
              </w:tabs>
              <w:spacing w:line="240" w:lineRule="exact"/>
              <w:ind w:left="-8" w:right="-36"/>
              <w:rPr>
                <w:rFonts w:ascii="Arial" w:hAnsi="Arial" w:cs="Arial"/>
                <w:sz w:val="14"/>
                <w:szCs w:val="14"/>
                <w:lang w:val="en-GB"/>
              </w:rPr>
            </w:pPr>
          </w:p>
          <w:p w14:paraId="5FD9C3BE" w14:textId="06521AFD" w:rsidR="00056112" w:rsidRPr="00EA018E" w:rsidRDefault="00056112" w:rsidP="00056112">
            <w:pPr>
              <w:tabs>
                <w:tab w:val="decimal" w:pos="975"/>
              </w:tabs>
              <w:spacing w:line="240" w:lineRule="exact"/>
              <w:ind w:left="-8" w:right="-36"/>
              <w:rPr>
                <w:rFonts w:ascii="Arial" w:hAnsi="Arial" w:cs="Arial"/>
                <w:sz w:val="14"/>
                <w:szCs w:val="14"/>
                <w:lang w:val="en-GB"/>
              </w:rPr>
            </w:pPr>
            <w:r w:rsidRPr="00EA018E">
              <w:rPr>
                <w:rFonts w:ascii="Arial" w:hAnsi="Arial" w:cs="Arial"/>
                <w:sz w:val="14"/>
                <w:szCs w:val="14"/>
                <w:lang w:val="en-GB"/>
              </w:rPr>
              <w:t>1,111</w:t>
            </w:r>
          </w:p>
        </w:tc>
        <w:tc>
          <w:tcPr>
            <w:tcW w:w="1350" w:type="dxa"/>
            <w:vAlign w:val="center"/>
          </w:tcPr>
          <w:p w14:paraId="789204DA"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p w14:paraId="40373A46" w14:textId="14D10B3F"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tcPr>
          <w:p w14:paraId="1D56FD1D" w14:textId="77777777" w:rsidR="00056112" w:rsidRPr="00EA018E" w:rsidRDefault="00056112" w:rsidP="00056112">
            <w:pPr>
              <w:tabs>
                <w:tab w:val="decimal" w:pos="1065"/>
              </w:tabs>
              <w:spacing w:line="240" w:lineRule="exact"/>
              <w:ind w:left="-8" w:right="-36"/>
              <w:rPr>
                <w:rFonts w:ascii="Arial" w:hAnsi="Arial" w:cs="Arial"/>
                <w:sz w:val="14"/>
                <w:szCs w:val="14"/>
                <w:lang w:val="en-GB"/>
              </w:rPr>
            </w:pPr>
          </w:p>
          <w:p w14:paraId="21C358A3" w14:textId="2D3915D5"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1,111</w:t>
            </w:r>
          </w:p>
        </w:tc>
      </w:tr>
      <w:tr w:rsidR="00056112" w:rsidRPr="00EA018E" w14:paraId="1481A325" w14:textId="77777777" w:rsidTr="00BF17B2">
        <w:trPr>
          <w:trHeight w:val="68"/>
        </w:trPr>
        <w:tc>
          <w:tcPr>
            <w:tcW w:w="3177" w:type="dxa"/>
            <w:vAlign w:val="bottom"/>
            <w:hideMark/>
          </w:tcPr>
          <w:p w14:paraId="3EC8E5E7" w14:textId="687B168D" w:rsidR="00056112" w:rsidRPr="00EA018E" w:rsidRDefault="00056112" w:rsidP="00056112">
            <w:pPr>
              <w:spacing w:line="240" w:lineRule="exact"/>
              <w:ind w:left="187" w:right="-36" w:hanging="187"/>
              <w:rPr>
                <w:rFonts w:ascii="Arial" w:hAnsi="Arial" w:cs="Arial"/>
                <w:sz w:val="14"/>
                <w:szCs w:val="14"/>
                <w:lang w:val="en-GB" w:bidi="ar-SA"/>
              </w:rPr>
            </w:pPr>
            <w:r w:rsidRPr="00EA018E">
              <w:rPr>
                <w:rFonts w:ascii="Arial" w:hAnsi="Arial" w:cs="Arial"/>
                <w:sz w:val="14"/>
                <w:szCs w:val="14"/>
              </w:rPr>
              <w:t xml:space="preserve">Depreciation for disposals </w:t>
            </w:r>
            <w:r w:rsidRPr="00EA018E">
              <w:rPr>
                <w:rFonts w:ascii="Arial" w:hAnsi="Arial" w:cs="Arial"/>
                <w:sz w:val="14"/>
                <w:szCs w:val="14"/>
                <w:cs/>
              </w:rPr>
              <w:t xml:space="preserve">/ </w:t>
            </w:r>
            <w:r w:rsidRPr="00EA018E">
              <w:rPr>
                <w:rFonts w:ascii="Arial" w:hAnsi="Arial" w:cs="Arial"/>
                <w:sz w:val="14"/>
                <w:szCs w:val="14"/>
              </w:rPr>
              <w:t>write</w:t>
            </w:r>
            <w:r w:rsidRPr="00EA018E">
              <w:rPr>
                <w:rFonts w:ascii="Arial" w:hAnsi="Arial" w:cs="Arial"/>
                <w:sz w:val="14"/>
                <w:szCs w:val="14"/>
                <w:cs/>
              </w:rPr>
              <w:t>-</w:t>
            </w:r>
            <w:r w:rsidRPr="00EA018E">
              <w:rPr>
                <w:rFonts w:ascii="Arial" w:hAnsi="Arial" w:cs="Arial"/>
                <w:sz w:val="14"/>
                <w:szCs w:val="14"/>
              </w:rPr>
              <w:t>off</w:t>
            </w:r>
          </w:p>
        </w:tc>
        <w:tc>
          <w:tcPr>
            <w:tcW w:w="1350" w:type="dxa"/>
            <w:gridSpan w:val="2"/>
            <w:vAlign w:val="center"/>
          </w:tcPr>
          <w:p w14:paraId="3C28AF80" w14:textId="6D264F56"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vAlign w:val="center"/>
          </w:tcPr>
          <w:p w14:paraId="7FE1A081" w14:textId="37791DD9"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7" w:type="dxa"/>
            <w:vAlign w:val="center"/>
          </w:tcPr>
          <w:p w14:paraId="0DD7815B" w14:textId="4E3F6F63"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r w:rsidRPr="00EA018E">
              <w:rPr>
                <w:rFonts w:ascii="Arial" w:hAnsi="Arial" w:cs="Arial"/>
                <w:sz w:val="14"/>
                <w:szCs w:val="14"/>
                <w:lang w:val="en-GB"/>
              </w:rPr>
              <w:t>1,945</w:t>
            </w:r>
            <w:r w:rsidRPr="00EA018E">
              <w:rPr>
                <w:rFonts w:ascii="Arial" w:hAnsi="Arial" w:cs="Arial"/>
                <w:sz w:val="14"/>
                <w:szCs w:val="14"/>
                <w:cs/>
                <w:lang w:val="en-GB"/>
              </w:rPr>
              <w:t>)</w:t>
            </w:r>
          </w:p>
        </w:tc>
        <w:tc>
          <w:tcPr>
            <w:tcW w:w="1343" w:type="dxa"/>
          </w:tcPr>
          <w:p w14:paraId="1F8A49B7" w14:textId="2462FC9E"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r w:rsidRPr="00EA018E">
              <w:rPr>
                <w:rFonts w:ascii="Arial" w:hAnsi="Arial" w:cs="Arial"/>
                <w:sz w:val="14"/>
                <w:szCs w:val="14"/>
                <w:lang w:val="en-GB"/>
              </w:rPr>
              <w:t>1,378</w:t>
            </w:r>
            <w:r w:rsidRPr="00EA018E">
              <w:rPr>
                <w:rFonts w:ascii="Arial" w:hAnsi="Arial" w:cs="Arial"/>
                <w:sz w:val="14"/>
                <w:szCs w:val="14"/>
                <w:cs/>
                <w:lang w:val="en-GB"/>
              </w:rPr>
              <w:t>)</w:t>
            </w:r>
          </w:p>
        </w:tc>
        <w:tc>
          <w:tcPr>
            <w:tcW w:w="1260" w:type="dxa"/>
          </w:tcPr>
          <w:p w14:paraId="173ABA2A" w14:textId="07971CFB"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r w:rsidRPr="00EA018E">
              <w:rPr>
                <w:rFonts w:ascii="Arial" w:hAnsi="Arial" w:cs="Arial"/>
                <w:sz w:val="14"/>
                <w:szCs w:val="14"/>
                <w:lang w:val="en-GB"/>
              </w:rPr>
              <w:t>1,707</w:t>
            </w:r>
            <w:r w:rsidRPr="00EA018E">
              <w:rPr>
                <w:rFonts w:ascii="Arial" w:hAnsi="Arial" w:cs="Arial"/>
                <w:sz w:val="14"/>
                <w:szCs w:val="14"/>
                <w:cs/>
                <w:lang w:val="en-GB"/>
              </w:rPr>
              <w:t>)</w:t>
            </w:r>
          </w:p>
        </w:tc>
        <w:tc>
          <w:tcPr>
            <w:tcW w:w="1260" w:type="dxa"/>
          </w:tcPr>
          <w:p w14:paraId="43049814" w14:textId="5F2ADF38"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r w:rsidRPr="00EA018E">
              <w:rPr>
                <w:rFonts w:ascii="Arial" w:hAnsi="Arial" w:cs="Arial"/>
                <w:sz w:val="14"/>
                <w:szCs w:val="14"/>
                <w:lang w:val="en-GB"/>
              </w:rPr>
              <w:t>951</w:t>
            </w:r>
            <w:r w:rsidRPr="00EA018E">
              <w:rPr>
                <w:rFonts w:ascii="Arial" w:hAnsi="Arial" w:cs="Arial"/>
                <w:sz w:val="14"/>
                <w:szCs w:val="14"/>
                <w:cs/>
                <w:lang w:val="en-GB"/>
              </w:rPr>
              <w:t>)</w:t>
            </w:r>
          </w:p>
        </w:tc>
        <w:tc>
          <w:tcPr>
            <w:tcW w:w="1350" w:type="dxa"/>
            <w:vAlign w:val="center"/>
          </w:tcPr>
          <w:p w14:paraId="224B014C" w14:textId="5A3CEEE2"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tcPr>
          <w:p w14:paraId="327D85C5" w14:textId="51AC8A8D"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r w:rsidRPr="00EA018E">
              <w:rPr>
                <w:rFonts w:ascii="Arial" w:hAnsi="Arial" w:cs="Arial"/>
                <w:sz w:val="14"/>
                <w:szCs w:val="14"/>
                <w:lang w:val="en-GB"/>
              </w:rPr>
              <w:t>5,981</w:t>
            </w:r>
            <w:r w:rsidRPr="00EA018E">
              <w:rPr>
                <w:rFonts w:ascii="Arial" w:hAnsi="Arial" w:cs="Arial"/>
                <w:sz w:val="14"/>
                <w:szCs w:val="14"/>
                <w:cs/>
                <w:lang w:val="en-GB"/>
              </w:rPr>
              <w:t>)</w:t>
            </w:r>
          </w:p>
        </w:tc>
      </w:tr>
      <w:tr w:rsidR="00056112" w:rsidRPr="00EA018E" w14:paraId="6227AAC6" w14:textId="77777777" w:rsidTr="009468A5">
        <w:trPr>
          <w:trHeight w:val="144"/>
        </w:trPr>
        <w:tc>
          <w:tcPr>
            <w:tcW w:w="3177" w:type="dxa"/>
            <w:vAlign w:val="bottom"/>
            <w:hideMark/>
          </w:tcPr>
          <w:p w14:paraId="4C5C8E58" w14:textId="55D0525C" w:rsidR="00056112" w:rsidRPr="00EA018E" w:rsidRDefault="00056112" w:rsidP="00056112">
            <w:pPr>
              <w:spacing w:line="240" w:lineRule="exact"/>
              <w:ind w:right="-36"/>
              <w:rPr>
                <w:rFonts w:ascii="Arial" w:hAnsi="Arial" w:cs="Arial"/>
                <w:sz w:val="14"/>
                <w:szCs w:val="14"/>
              </w:rPr>
            </w:pPr>
            <w:r w:rsidRPr="00EA018E">
              <w:rPr>
                <w:rFonts w:ascii="Arial" w:hAnsi="Arial" w:cs="Arial"/>
                <w:sz w:val="14"/>
                <w:szCs w:val="14"/>
              </w:rPr>
              <w:t>31 December 2024</w:t>
            </w:r>
          </w:p>
        </w:tc>
        <w:tc>
          <w:tcPr>
            <w:tcW w:w="1350" w:type="dxa"/>
            <w:gridSpan w:val="2"/>
            <w:vAlign w:val="center"/>
          </w:tcPr>
          <w:p w14:paraId="15CD9FE3" w14:textId="634C1A10"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tcPr>
          <w:p w14:paraId="0C7B79BF" w14:textId="7990C5A7"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11,532</w:t>
            </w:r>
          </w:p>
        </w:tc>
        <w:tc>
          <w:tcPr>
            <w:tcW w:w="1357" w:type="dxa"/>
          </w:tcPr>
          <w:p w14:paraId="77FA434A" w14:textId="41FBA2CF"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174,875</w:t>
            </w:r>
          </w:p>
        </w:tc>
        <w:tc>
          <w:tcPr>
            <w:tcW w:w="1343" w:type="dxa"/>
          </w:tcPr>
          <w:p w14:paraId="56F462D8" w14:textId="6DA1C4E0"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647,756</w:t>
            </w:r>
          </w:p>
        </w:tc>
        <w:tc>
          <w:tcPr>
            <w:tcW w:w="1260" w:type="dxa"/>
          </w:tcPr>
          <w:p w14:paraId="7880E722" w14:textId="720AB1DE" w:rsidR="00056112" w:rsidRPr="00EA018E" w:rsidRDefault="00056112" w:rsidP="00056112">
            <w:pPr>
              <w:tabs>
                <w:tab w:val="decimal" w:pos="975"/>
              </w:tabs>
              <w:spacing w:line="240" w:lineRule="exact"/>
              <w:ind w:left="-8" w:right="-36"/>
              <w:rPr>
                <w:rFonts w:ascii="Arial" w:hAnsi="Arial" w:cs="Arial"/>
                <w:sz w:val="14"/>
                <w:szCs w:val="14"/>
                <w:lang w:val="en-GB"/>
              </w:rPr>
            </w:pPr>
            <w:r w:rsidRPr="00EA018E">
              <w:rPr>
                <w:rFonts w:ascii="Arial" w:hAnsi="Arial" w:cs="Arial"/>
                <w:sz w:val="14"/>
                <w:szCs w:val="14"/>
                <w:lang w:val="en-GB"/>
              </w:rPr>
              <w:t>57,311</w:t>
            </w:r>
          </w:p>
        </w:tc>
        <w:tc>
          <w:tcPr>
            <w:tcW w:w="1260" w:type="dxa"/>
          </w:tcPr>
          <w:p w14:paraId="04300E6C" w14:textId="1F569274" w:rsidR="00056112" w:rsidRPr="00EA018E" w:rsidRDefault="00056112" w:rsidP="00056112">
            <w:pPr>
              <w:tabs>
                <w:tab w:val="decimal" w:pos="975"/>
              </w:tabs>
              <w:spacing w:line="240" w:lineRule="exact"/>
              <w:ind w:left="-8" w:right="-36"/>
              <w:rPr>
                <w:rFonts w:ascii="Arial" w:hAnsi="Arial" w:cs="Arial"/>
                <w:sz w:val="14"/>
                <w:szCs w:val="14"/>
                <w:lang w:val="en-GB"/>
              </w:rPr>
            </w:pPr>
            <w:r w:rsidRPr="00EA018E">
              <w:rPr>
                <w:rFonts w:ascii="Arial" w:hAnsi="Arial" w:cs="Arial"/>
                <w:sz w:val="14"/>
                <w:szCs w:val="14"/>
                <w:lang w:val="en-GB"/>
              </w:rPr>
              <w:t>5,858</w:t>
            </w:r>
          </w:p>
        </w:tc>
        <w:tc>
          <w:tcPr>
            <w:tcW w:w="1350" w:type="dxa"/>
            <w:vAlign w:val="center"/>
          </w:tcPr>
          <w:p w14:paraId="42A5FD81" w14:textId="573D28E8"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cs/>
                <w:lang w:val="en-GB"/>
              </w:rPr>
              <w:t>-</w:t>
            </w:r>
          </w:p>
        </w:tc>
        <w:tc>
          <w:tcPr>
            <w:tcW w:w="1350" w:type="dxa"/>
          </w:tcPr>
          <w:p w14:paraId="74FB2782" w14:textId="60573208" w:rsidR="00056112" w:rsidRPr="00EA018E" w:rsidRDefault="00056112" w:rsidP="00056112">
            <w:pPr>
              <w:tabs>
                <w:tab w:val="decimal" w:pos="1065"/>
              </w:tabs>
              <w:spacing w:line="240" w:lineRule="exact"/>
              <w:ind w:left="-8" w:right="-36"/>
              <w:rPr>
                <w:rFonts w:ascii="Arial" w:hAnsi="Arial" w:cs="Arial"/>
                <w:sz w:val="14"/>
                <w:szCs w:val="14"/>
                <w:lang w:val="en-GB"/>
              </w:rPr>
            </w:pPr>
            <w:r w:rsidRPr="00EA018E">
              <w:rPr>
                <w:rFonts w:ascii="Arial" w:hAnsi="Arial" w:cs="Arial"/>
                <w:sz w:val="14"/>
                <w:szCs w:val="14"/>
                <w:lang w:val="en-GB"/>
              </w:rPr>
              <w:t>897,332</w:t>
            </w:r>
          </w:p>
        </w:tc>
      </w:tr>
      <w:tr w:rsidR="00056112" w:rsidRPr="00EA018E" w14:paraId="6256E782" w14:textId="77777777" w:rsidTr="009468A5">
        <w:trPr>
          <w:trHeight w:val="125"/>
        </w:trPr>
        <w:tc>
          <w:tcPr>
            <w:tcW w:w="3177" w:type="dxa"/>
            <w:vAlign w:val="bottom"/>
          </w:tcPr>
          <w:p w14:paraId="1D618779" w14:textId="77777777" w:rsidR="00056112" w:rsidRPr="00EA018E" w:rsidRDefault="00056112" w:rsidP="00056112">
            <w:pPr>
              <w:spacing w:line="240" w:lineRule="exact"/>
              <w:ind w:right="-36"/>
              <w:rPr>
                <w:rFonts w:ascii="Arial" w:hAnsi="Arial" w:cs="Arial"/>
                <w:sz w:val="14"/>
                <w:szCs w:val="14"/>
              </w:rPr>
            </w:pPr>
            <w:r w:rsidRPr="00EA018E">
              <w:rPr>
                <w:rFonts w:ascii="Arial" w:hAnsi="Arial" w:cs="Arial"/>
                <w:sz w:val="14"/>
                <w:szCs w:val="14"/>
              </w:rPr>
              <w:t>Depreciation for the year</w:t>
            </w:r>
          </w:p>
        </w:tc>
        <w:tc>
          <w:tcPr>
            <w:tcW w:w="1350" w:type="dxa"/>
            <w:gridSpan w:val="2"/>
            <w:vAlign w:val="center"/>
          </w:tcPr>
          <w:p w14:paraId="4196F27E" w14:textId="6DDAE650"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tcPr>
          <w:p w14:paraId="56E194D4" w14:textId="1CE75E2A"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1,251</w:t>
            </w:r>
          </w:p>
        </w:tc>
        <w:tc>
          <w:tcPr>
            <w:tcW w:w="1357" w:type="dxa"/>
          </w:tcPr>
          <w:p w14:paraId="271766AE" w14:textId="66EC07CE"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14,365</w:t>
            </w:r>
          </w:p>
        </w:tc>
        <w:tc>
          <w:tcPr>
            <w:tcW w:w="1343" w:type="dxa"/>
          </w:tcPr>
          <w:p w14:paraId="47CAD6A2" w14:textId="455E6146" w:rsidR="00056112" w:rsidRPr="00056112"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37,999</w:t>
            </w:r>
          </w:p>
        </w:tc>
        <w:tc>
          <w:tcPr>
            <w:tcW w:w="1260" w:type="dxa"/>
          </w:tcPr>
          <w:p w14:paraId="4B98F23F" w14:textId="6AD747E5" w:rsidR="00056112" w:rsidRPr="00EA018E" w:rsidRDefault="00056112" w:rsidP="00056112">
            <w:pP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6,643</w:t>
            </w:r>
          </w:p>
        </w:tc>
        <w:tc>
          <w:tcPr>
            <w:tcW w:w="1260" w:type="dxa"/>
          </w:tcPr>
          <w:p w14:paraId="45923C38" w14:textId="4A293E71" w:rsidR="00056112" w:rsidRPr="00EA018E" w:rsidRDefault="00056112" w:rsidP="00056112">
            <w:pP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324</w:t>
            </w:r>
          </w:p>
        </w:tc>
        <w:tc>
          <w:tcPr>
            <w:tcW w:w="1350" w:type="dxa"/>
            <w:vAlign w:val="center"/>
          </w:tcPr>
          <w:p w14:paraId="161D0850" w14:textId="2B4D526A"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tcPr>
          <w:p w14:paraId="72D4A1FA" w14:textId="77CF42BF" w:rsidR="00056112" w:rsidRPr="00EA018E" w:rsidRDefault="00056112" w:rsidP="00056112">
            <w:pP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60,582</w:t>
            </w:r>
          </w:p>
        </w:tc>
      </w:tr>
      <w:tr w:rsidR="00056112" w:rsidRPr="00EA018E" w14:paraId="1A7B0656" w14:textId="77777777">
        <w:trPr>
          <w:trHeight w:val="68"/>
        </w:trPr>
        <w:tc>
          <w:tcPr>
            <w:tcW w:w="3177" w:type="dxa"/>
            <w:vAlign w:val="bottom"/>
          </w:tcPr>
          <w:p w14:paraId="3AFC5173" w14:textId="125C3950" w:rsidR="00056112" w:rsidRPr="00EA018E" w:rsidRDefault="00056112" w:rsidP="00056112">
            <w:pPr>
              <w:spacing w:line="240" w:lineRule="exact"/>
              <w:ind w:right="-36"/>
              <w:rPr>
                <w:rFonts w:ascii="Arial" w:hAnsi="Arial" w:cs="Arial"/>
                <w:sz w:val="14"/>
                <w:szCs w:val="14"/>
                <w:cs/>
              </w:rPr>
            </w:pPr>
            <w:r w:rsidRPr="00EA018E">
              <w:rPr>
                <w:rFonts w:ascii="Arial" w:hAnsi="Arial" w:cs="Arial"/>
                <w:sz w:val="14"/>
                <w:szCs w:val="14"/>
              </w:rPr>
              <w:t xml:space="preserve">Depreciation for disposals </w:t>
            </w:r>
            <w:r w:rsidRPr="00EA018E">
              <w:rPr>
                <w:rFonts w:ascii="Arial" w:hAnsi="Arial" w:cs="Arial"/>
                <w:sz w:val="14"/>
                <w:szCs w:val="14"/>
                <w:cs/>
              </w:rPr>
              <w:t xml:space="preserve">/ </w:t>
            </w:r>
            <w:r w:rsidRPr="00EA018E">
              <w:rPr>
                <w:rFonts w:ascii="Arial" w:hAnsi="Arial" w:cs="Arial"/>
                <w:sz w:val="14"/>
                <w:szCs w:val="14"/>
              </w:rPr>
              <w:t>write</w:t>
            </w:r>
            <w:r w:rsidRPr="00EA018E">
              <w:rPr>
                <w:rFonts w:ascii="Arial" w:hAnsi="Arial" w:cs="Arial"/>
                <w:sz w:val="14"/>
                <w:szCs w:val="14"/>
                <w:cs/>
              </w:rPr>
              <w:t>-</w:t>
            </w:r>
            <w:r w:rsidRPr="00EA018E">
              <w:rPr>
                <w:rFonts w:ascii="Arial" w:hAnsi="Arial" w:cs="Arial"/>
                <w:sz w:val="14"/>
                <w:szCs w:val="14"/>
              </w:rPr>
              <w:t>off</w:t>
            </w:r>
          </w:p>
        </w:tc>
        <w:tc>
          <w:tcPr>
            <w:tcW w:w="1350" w:type="dxa"/>
            <w:gridSpan w:val="2"/>
            <w:vAlign w:val="center"/>
          </w:tcPr>
          <w:p w14:paraId="7CCD7FD7" w14:textId="65409F95"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vAlign w:val="center"/>
          </w:tcPr>
          <w:p w14:paraId="72AE5DDA" w14:textId="7B36FD41"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7" w:type="dxa"/>
            <w:vAlign w:val="center"/>
          </w:tcPr>
          <w:p w14:paraId="2653730D" w14:textId="6A02ADCF"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43" w:type="dxa"/>
          </w:tcPr>
          <w:p w14:paraId="6A718121" w14:textId="49B99D77"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(399)</w:t>
            </w:r>
          </w:p>
        </w:tc>
        <w:tc>
          <w:tcPr>
            <w:tcW w:w="1260" w:type="dxa"/>
          </w:tcPr>
          <w:p w14:paraId="1F73ACCD" w14:textId="0F5ED889"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(1,688)</w:t>
            </w:r>
          </w:p>
        </w:tc>
        <w:tc>
          <w:tcPr>
            <w:tcW w:w="1260" w:type="dxa"/>
          </w:tcPr>
          <w:p w14:paraId="33B8F7D6" w14:textId="26D1276B"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vAlign w:val="center"/>
          </w:tcPr>
          <w:p w14:paraId="5A088B88" w14:textId="40E1FF79"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tcPr>
          <w:p w14:paraId="14DDC27E" w14:textId="1BF8178C"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(2,087)</w:t>
            </w:r>
          </w:p>
        </w:tc>
      </w:tr>
      <w:tr w:rsidR="00056112" w:rsidRPr="00EA018E" w14:paraId="221DB018" w14:textId="77777777" w:rsidTr="007A16FD">
        <w:trPr>
          <w:trHeight w:val="68"/>
        </w:trPr>
        <w:tc>
          <w:tcPr>
            <w:tcW w:w="3177" w:type="dxa"/>
            <w:vAlign w:val="bottom"/>
          </w:tcPr>
          <w:p w14:paraId="7CAECB4F" w14:textId="3F2A7488" w:rsidR="00056112" w:rsidRPr="00EA018E" w:rsidRDefault="00056112" w:rsidP="00056112">
            <w:pPr>
              <w:spacing w:line="240" w:lineRule="exact"/>
              <w:ind w:right="-36"/>
              <w:rPr>
                <w:rFonts w:ascii="Arial" w:hAnsi="Arial" w:cs="Arial"/>
                <w:sz w:val="14"/>
                <w:szCs w:val="14"/>
              </w:rPr>
            </w:pPr>
            <w:r w:rsidRPr="00EA018E">
              <w:rPr>
                <w:rFonts w:ascii="Arial" w:hAnsi="Arial" w:cs="Arial"/>
                <w:sz w:val="14"/>
                <w:szCs w:val="14"/>
              </w:rPr>
              <w:t>31 December 2025</w:t>
            </w:r>
          </w:p>
        </w:tc>
        <w:tc>
          <w:tcPr>
            <w:tcW w:w="1350" w:type="dxa"/>
            <w:gridSpan w:val="2"/>
            <w:vAlign w:val="center"/>
          </w:tcPr>
          <w:p w14:paraId="58BA8D22" w14:textId="17AC29A2"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tcPr>
          <w:p w14:paraId="07C53FE0" w14:textId="3C82A646"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12,783</w:t>
            </w:r>
          </w:p>
        </w:tc>
        <w:tc>
          <w:tcPr>
            <w:tcW w:w="1357" w:type="dxa"/>
          </w:tcPr>
          <w:p w14:paraId="353024C8" w14:textId="3A141FF2"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189,240</w:t>
            </w:r>
          </w:p>
        </w:tc>
        <w:tc>
          <w:tcPr>
            <w:tcW w:w="1343" w:type="dxa"/>
          </w:tcPr>
          <w:p w14:paraId="12FFCD2C" w14:textId="5CD913F4"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685,356</w:t>
            </w:r>
          </w:p>
        </w:tc>
        <w:tc>
          <w:tcPr>
            <w:tcW w:w="1260" w:type="dxa"/>
          </w:tcPr>
          <w:p w14:paraId="7A6ED384" w14:textId="2D02B6C8"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62,266</w:t>
            </w:r>
          </w:p>
        </w:tc>
        <w:tc>
          <w:tcPr>
            <w:tcW w:w="1260" w:type="dxa"/>
          </w:tcPr>
          <w:p w14:paraId="08B57A8C" w14:textId="745F2091" w:rsidR="00056112" w:rsidRPr="00EA018E" w:rsidRDefault="00056112" w:rsidP="00056112">
            <w:pPr>
              <w:pBdr>
                <w:bottom w:val="single" w:sz="4" w:space="1" w:color="auto"/>
              </w:pBdr>
              <w:tabs>
                <w:tab w:val="decimal" w:pos="975"/>
              </w:tabs>
              <w:spacing w:line="240" w:lineRule="exact"/>
              <w:ind w:left="-8" w:right="-36"/>
              <w:rPr>
                <w:rFonts w:ascii="Arial" w:hAnsi="Arial" w:cs="Arial"/>
                <w:sz w:val="14"/>
                <w:szCs w:val="14"/>
                <w:lang w:val="en-GB"/>
              </w:rPr>
            </w:pPr>
            <w:r w:rsidRPr="00056112">
              <w:rPr>
                <w:rFonts w:ascii="Arial" w:hAnsi="Arial" w:cs="Arial"/>
                <w:sz w:val="14"/>
                <w:szCs w:val="14"/>
                <w:lang w:val="en-GB"/>
              </w:rPr>
              <w:t>6,182</w:t>
            </w:r>
          </w:p>
        </w:tc>
        <w:tc>
          <w:tcPr>
            <w:tcW w:w="1350" w:type="dxa"/>
            <w:vAlign w:val="center"/>
          </w:tcPr>
          <w:p w14:paraId="352B0F9F" w14:textId="007156D6"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w:t>
            </w:r>
          </w:p>
        </w:tc>
        <w:tc>
          <w:tcPr>
            <w:tcW w:w="1350" w:type="dxa"/>
          </w:tcPr>
          <w:p w14:paraId="50031A88" w14:textId="4EF48E4F" w:rsidR="00056112" w:rsidRPr="00EA018E" w:rsidRDefault="00056112" w:rsidP="00056112">
            <w:pPr>
              <w:pBdr>
                <w:bottom w:val="single" w:sz="4" w:space="1" w:color="auto"/>
              </w:pBdr>
              <w:tabs>
                <w:tab w:val="decimal" w:pos="1065"/>
              </w:tabs>
              <w:spacing w:line="240" w:lineRule="exact"/>
              <w:ind w:left="-8" w:right="-36"/>
              <w:rPr>
                <w:rFonts w:ascii="Arial" w:hAnsi="Arial" w:cs="Arial"/>
                <w:sz w:val="14"/>
                <w:szCs w:val="14"/>
                <w:lang w:val="en-GB"/>
              </w:rPr>
            </w:pPr>
            <w:r w:rsidRPr="00056112">
              <w:rPr>
                <w:rFonts w:ascii="Arial" w:hAnsi="Arial" w:cs="Arial"/>
                <w:sz w:val="14"/>
                <w:szCs w:val="14"/>
                <w:lang w:val="en-GB"/>
              </w:rPr>
              <w:t>955,827</w:t>
            </w:r>
          </w:p>
        </w:tc>
      </w:tr>
    </w:tbl>
    <w:p w14:paraId="6884E371" w14:textId="15DC319A" w:rsidR="003360C4" w:rsidRPr="00EA018E" w:rsidRDefault="003360C4">
      <w:pPr>
        <w:rPr>
          <w:rFonts w:ascii="Arial" w:hAnsi="Arial" w:cs="Arial"/>
        </w:rPr>
      </w:pPr>
    </w:p>
    <w:p w14:paraId="6C893496" w14:textId="77777777" w:rsidR="00BA1625" w:rsidRPr="00EA018E" w:rsidRDefault="00BA1625">
      <w:pPr>
        <w:rPr>
          <w:rFonts w:ascii="Arial" w:hAnsi="Arial" w:cs="Arial"/>
        </w:rPr>
      </w:pPr>
      <w:r w:rsidRPr="00EA018E">
        <w:rPr>
          <w:rFonts w:ascii="Arial" w:hAnsi="Arial" w:cs="Arial"/>
          <w:cs/>
        </w:rPr>
        <w:br w:type="page"/>
      </w: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EA018E" w:rsidRPr="00EA018E" w14:paraId="0A6E523F" w14:textId="77777777" w:rsidTr="00D86809">
        <w:trPr>
          <w:trHeight w:val="287"/>
        </w:trPr>
        <w:tc>
          <w:tcPr>
            <w:tcW w:w="3177" w:type="dxa"/>
          </w:tcPr>
          <w:p w14:paraId="4D16486E" w14:textId="1CE73281" w:rsidR="003360C4" w:rsidRPr="00EA018E" w:rsidRDefault="003360C4" w:rsidP="00D86809">
            <w:pPr>
              <w:spacing w:line="280" w:lineRule="exact"/>
              <w:ind w:right="-36"/>
              <w:jc w:val="center"/>
              <w:rPr>
                <w:rFonts w:ascii="Arial" w:hAnsi="Arial" w:cs="Arial"/>
                <w:sz w:val="14"/>
                <w:szCs w:val="14"/>
                <w:lang w:val="en-GB" w:bidi="ar-SA"/>
              </w:rPr>
            </w:pPr>
          </w:p>
        </w:tc>
        <w:tc>
          <w:tcPr>
            <w:tcW w:w="717" w:type="dxa"/>
          </w:tcPr>
          <w:p w14:paraId="6AE590C1" w14:textId="77777777" w:rsidR="003360C4" w:rsidRPr="00EA018E" w:rsidRDefault="003360C4" w:rsidP="00D86809">
            <w:pPr>
              <w:spacing w:line="280" w:lineRule="exact"/>
              <w:jc w:val="right"/>
              <w:rPr>
                <w:rFonts w:ascii="Arial" w:hAnsi="Arial" w:cs="Arial"/>
                <w:sz w:val="14"/>
                <w:szCs w:val="14"/>
              </w:rPr>
            </w:pPr>
          </w:p>
        </w:tc>
        <w:tc>
          <w:tcPr>
            <w:tcW w:w="9903" w:type="dxa"/>
            <w:gridSpan w:val="8"/>
          </w:tcPr>
          <w:p w14:paraId="03EF326E" w14:textId="6465C827" w:rsidR="003360C4" w:rsidRPr="00EA018E" w:rsidRDefault="004B6AB6" w:rsidP="00D86809">
            <w:pPr>
              <w:spacing w:line="280" w:lineRule="exact"/>
              <w:jc w:val="right"/>
              <w:rPr>
                <w:rFonts w:ascii="Arial" w:hAnsi="Arial" w:cs="Arial"/>
                <w:sz w:val="14"/>
                <w:szCs w:val="14"/>
                <w:lang w:val="en-GB" w:bidi="ar-SA"/>
              </w:rPr>
            </w:pPr>
            <w:r w:rsidRPr="00EA018E">
              <w:rPr>
                <w:rFonts w:ascii="Arial" w:hAnsi="Arial" w:cs="Arial"/>
                <w:sz w:val="14"/>
                <w:szCs w:val="14"/>
                <w:cs/>
              </w:rPr>
              <w:t>(</w:t>
            </w:r>
            <w:r w:rsidRPr="00EA018E">
              <w:rPr>
                <w:rFonts w:ascii="Arial" w:hAnsi="Arial" w:cs="Arial"/>
                <w:sz w:val="14"/>
                <w:szCs w:val="14"/>
              </w:rPr>
              <w:t>Unit</w:t>
            </w:r>
            <w:r w:rsidRPr="00EA018E">
              <w:rPr>
                <w:rFonts w:ascii="Arial" w:hAnsi="Arial" w:cs="Arial"/>
                <w:sz w:val="14"/>
                <w:szCs w:val="14"/>
                <w:cs/>
              </w:rPr>
              <w:t>:</w:t>
            </w:r>
            <w:r w:rsidRPr="00EA018E">
              <w:rPr>
                <w:rFonts w:ascii="Arial" w:hAnsi="Arial" w:cs="Arial"/>
                <w:sz w:val="14"/>
                <w:szCs w:val="14"/>
                <w:rtl/>
                <w:cs/>
              </w:rPr>
              <w:t xml:space="preserve"> </w:t>
            </w:r>
            <w:r w:rsidRPr="00EA018E">
              <w:rPr>
                <w:rFonts w:ascii="Arial" w:hAnsi="Arial" w:cs="Arial"/>
                <w:sz w:val="14"/>
                <w:szCs w:val="14"/>
              </w:rPr>
              <w:t>Thousand Baht</w:t>
            </w:r>
            <w:r w:rsidRPr="00EA018E">
              <w:rPr>
                <w:rFonts w:ascii="Arial" w:hAnsi="Arial" w:cs="Arial"/>
                <w:sz w:val="14"/>
                <w:szCs w:val="14"/>
                <w:cs/>
              </w:rPr>
              <w:t>)</w:t>
            </w:r>
          </w:p>
        </w:tc>
      </w:tr>
      <w:tr w:rsidR="00EA018E" w:rsidRPr="00EA018E" w14:paraId="7AE66752" w14:textId="77777777" w:rsidTr="00D86809">
        <w:trPr>
          <w:trHeight w:val="66"/>
        </w:trPr>
        <w:tc>
          <w:tcPr>
            <w:tcW w:w="3177" w:type="dxa"/>
          </w:tcPr>
          <w:p w14:paraId="4555FBC6" w14:textId="77777777" w:rsidR="003360C4" w:rsidRPr="00EA018E" w:rsidRDefault="003360C4" w:rsidP="00D86809">
            <w:pPr>
              <w:spacing w:line="280" w:lineRule="exact"/>
              <w:ind w:right="-36"/>
              <w:jc w:val="center"/>
              <w:rPr>
                <w:rFonts w:ascii="Arial" w:hAnsi="Arial" w:cs="Arial"/>
                <w:sz w:val="14"/>
                <w:szCs w:val="14"/>
                <w:lang w:val="en-GB" w:bidi="ar-SA"/>
              </w:rPr>
            </w:pPr>
          </w:p>
        </w:tc>
        <w:tc>
          <w:tcPr>
            <w:tcW w:w="10620" w:type="dxa"/>
            <w:gridSpan w:val="9"/>
          </w:tcPr>
          <w:p w14:paraId="0EA8C050" w14:textId="77777777" w:rsidR="003360C4" w:rsidRPr="00EA018E" w:rsidRDefault="003360C4" w:rsidP="00D86809">
            <w:pPr>
              <w:pBdr>
                <w:bottom w:val="single" w:sz="4" w:space="1" w:color="auto"/>
              </w:pBdr>
              <w:tabs>
                <w:tab w:val="left" w:pos="2160"/>
              </w:tabs>
              <w:spacing w:line="280" w:lineRule="exact"/>
              <w:ind w:left="-8" w:right="-36"/>
              <w:jc w:val="center"/>
              <w:rPr>
                <w:rFonts w:ascii="Arial" w:hAnsi="Arial" w:cs="Arial"/>
                <w:sz w:val="14"/>
                <w:szCs w:val="14"/>
                <w:lang w:val="en-GB" w:bidi="ar-SA"/>
              </w:rPr>
            </w:pPr>
            <w:r w:rsidRPr="00EA018E">
              <w:rPr>
                <w:rFonts w:ascii="Arial" w:hAnsi="Arial" w:cs="Arial"/>
                <w:sz w:val="14"/>
                <w:szCs w:val="14"/>
              </w:rPr>
              <w:t>Consolidated financial statements</w:t>
            </w:r>
          </w:p>
        </w:tc>
      </w:tr>
      <w:tr w:rsidR="00EA018E" w:rsidRPr="00EA018E" w14:paraId="441B5394" w14:textId="77777777" w:rsidTr="00D86809">
        <w:trPr>
          <w:trHeight w:val="287"/>
        </w:trPr>
        <w:tc>
          <w:tcPr>
            <w:tcW w:w="3177" w:type="dxa"/>
          </w:tcPr>
          <w:p w14:paraId="1B120707" w14:textId="77777777" w:rsidR="00381E32" w:rsidRPr="00EA018E" w:rsidRDefault="00381E32" w:rsidP="00381E32">
            <w:pPr>
              <w:spacing w:line="280" w:lineRule="exact"/>
              <w:ind w:right="-36"/>
              <w:jc w:val="center"/>
              <w:rPr>
                <w:rFonts w:ascii="Arial" w:hAnsi="Arial" w:cs="Arial"/>
                <w:sz w:val="14"/>
                <w:szCs w:val="14"/>
                <w:lang w:val="en-GB" w:bidi="ar-SA"/>
              </w:rPr>
            </w:pPr>
          </w:p>
        </w:tc>
        <w:tc>
          <w:tcPr>
            <w:tcW w:w="1350" w:type="dxa"/>
            <w:gridSpan w:val="2"/>
          </w:tcPr>
          <w:p w14:paraId="1DA45F67" w14:textId="77777777" w:rsidR="00381E32" w:rsidRPr="00EA018E" w:rsidRDefault="00381E32" w:rsidP="00381E32">
            <w:pPr>
              <w:spacing w:line="280" w:lineRule="exact"/>
              <w:ind w:left="-8" w:right="-36"/>
              <w:jc w:val="center"/>
              <w:rPr>
                <w:rFonts w:ascii="Arial" w:hAnsi="Arial" w:cs="Arial"/>
                <w:sz w:val="14"/>
                <w:szCs w:val="14"/>
                <w:lang w:val="en-GB" w:bidi="ar-SA"/>
              </w:rPr>
            </w:pPr>
          </w:p>
        </w:tc>
        <w:tc>
          <w:tcPr>
            <w:tcW w:w="1350" w:type="dxa"/>
          </w:tcPr>
          <w:p w14:paraId="45ECAD50" w14:textId="77777777" w:rsidR="00381E32" w:rsidRPr="00EA018E" w:rsidRDefault="00381E32" w:rsidP="00381E32">
            <w:pPr>
              <w:spacing w:line="280" w:lineRule="exact"/>
              <w:ind w:left="-8" w:right="-36"/>
              <w:jc w:val="center"/>
              <w:rPr>
                <w:rFonts w:ascii="Arial" w:hAnsi="Arial" w:cs="Arial"/>
                <w:sz w:val="14"/>
                <w:szCs w:val="14"/>
                <w:lang w:val="en-GB" w:bidi="ar-SA"/>
              </w:rPr>
            </w:pPr>
          </w:p>
        </w:tc>
        <w:tc>
          <w:tcPr>
            <w:tcW w:w="1357" w:type="dxa"/>
          </w:tcPr>
          <w:p w14:paraId="23C1A710" w14:textId="77777777" w:rsidR="00381E32" w:rsidRPr="00EA018E" w:rsidRDefault="00381E32" w:rsidP="00381E32">
            <w:pPr>
              <w:spacing w:line="280" w:lineRule="exact"/>
              <w:ind w:left="-8" w:right="-36"/>
              <w:jc w:val="center"/>
              <w:rPr>
                <w:rFonts w:ascii="Arial" w:hAnsi="Arial" w:cs="Arial"/>
                <w:sz w:val="14"/>
                <w:szCs w:val="14"/>
                <w:lang w:val="en-GB" w:bidi="ar-SA"/>
              </w:rPr>
            </w:pPr>
          </w:p>
        </w:tc>
        <w:tc>
          <w:tcPr>
            <w:tcW w:w="1343" w:type="dxa"/>
          </w:tcPr>
          <w:p w14:paraId="5732D1D9" w14:textId="1D186F28" w:rsidR="00381E32" w:rsidRPr="00EA018E" w:rsidRDefault="00381E32" w:rsidP="00381E32">
            <w:pPr>
              <w:spacing w:line="28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Machinery</w:t>
            </w:r>
          </w:p>
        </w:tc>
        <w:tc>
          <w:tcPr>
            <w:tcW w:w="1260" w:type="dxa"/>
          </w:tcPr>
          <w:p w14:paraId="53A96525" w14:textId="4D6D1A49" w:rsidR="00381E32" w:rsidRPr="00EA018E" w:rsidRDefault="00381E32" w:rsidP="00381E32">
            <w:pPr>
              <w:spacing w:line="280" w:lineRule="exact"/>
              <w:ind w:left="-8" w:right="-36"/>
              <w:jc w:val="center"/>
              <w:rPr>
                <w:rFonts w:ascii="Arial" w:hAnsi="Arial" w:cs="Arial"/>
                <w:sz w:val="14"/>
                <w:szCs w:val="14"/>
                <w:lang w:val="en-GB"/>
              </w:rPr>
            </w:pPr>
            <w:r w:rsidRPr="00EA018E">
              <w:rPr>
                <w:rFonts w:ascii="Arial" w:hAnsi="Arial" w:cs="Arial"/>
                <w:sz w:val="14"/>
                <w:szCs w:val="14"/>
                <w:lang w:val="en-GB"/>
              </w:rPr>
              <w:t>Furniture</w:t>
            </w:r>
          </w:p>
        </w:tc>
        <w:tc>
          <w:tcPr>
            <w:tcW w:w="1260" w:type="dxa"/>
          </w:tcPr>
          <w:p w14:paraId="249A2B30" w14:textId="77777777" w:rsidR="00381E32" w:rsidRPr="00EA018E" w:rsidRDefault="00381E32" w:rsidP="00381E32">
            <w:pPr>
              <w:spacing w:line="280" w:lineRule="exact"/>
              <w:ind w:left="-8" w:right="-36"/>
              <w:jc w:val="center"/>
              <w:rPr>
                <w:rFonts w:ascii="Arial" w:hAnsi="Arial" w:cs="Arial"/>
                <w:sz w:val="14"/>
                <w:szCs w:val="14"/>
                <w:lang w:val="en-GB" w:bidi="ar-SA"/>
              </w:rPr>
            </w:pPr>
          </w:p>
        </w:tc>
        <w:tc>
          <w:tcPr>
            <w:tcW w:w="1350" w:type="dxa"/>
          </w:tcPr>
          <w:p w14:paraId="497795BF" w14:textId="3BB7853F" w:rsidR="00381E32" w:rsidRPr="00EA018E" w:rsidRDefault="00381E32" w:rsidP="00381E32">
            <w:pPr>
              <w:spacing w:line="280" w:lineRule="exact"/>
              <w:ind w:left="-8" w:right="-36"/>
              <w:jc w:val="center"/>
              <w:rPr>
                <w:rFonts w:ascii="Arial" w:hAnsi="Arial" w:cs="Arial"/>
                <w:sz w:val="14"/>
                <w:szCs w:val="14"/>
              </w:rPr>
            </w:pPr>
            <w:r w:rsidRPr="00EA018E">
              <w:rPr>
                <w:rFonts w:ascii="Arial" w:hAnsi="Arial" w:cs="Arial"/>
                <w:sz w:val="14"/>
                <w:szCs w:val="14"/>
              </w:rPr>
              <w:t>Assets under</w:t>
            </w:r>
          </w:p>
        </w:tc>
        <w:tc>
          <w:tcPr>
            <w:tcW w:w="1350" w:type="dxa"/>
          </w:tcPr>
          <w:p w14:paraId="0BB89AE7" w14:textId="77777777" w:rsidR="00381E32" w:rsidRPr="00EA018E" w:rsidRDefault="00381E32" w:rsidP="00381E32">
            <w:pPr>
              <w:spacing w:line="280" w:lineRule="exact"/>
              <w:ind w:left="-8" w:right="-36"/>
              <w:jc w:val="center"/>
              <w:rPr>
                <w:rFonts w:ascii="Arial" w:hAnsi="Arial" w:cs="Arial"/>
                <w:sz w:val="14"/>
                <w:szCs w:val="14"/>
                <w:u w:val="words"/>
                <w:lang w:val="en-GB" w:bidi="ar-SA"/>
              </w:rPr>
            </w:pPr>
          </w:p>
        </w:tc>
      </w:tr>
      <w:tr w:rsidR="00EA018E" w:rsidRPr="00EA018E" w14:paraId="44C631B2" w14:textId="77777777" w:rsidTr="00D86809">
        <w:trPr>
          <w:trHeight w:val="198"/>
        </w:trPr>
        <w:tc>
          <w:tcPr>
            <w:tcW w:w="3177" w:type="dxa"/>
          </w:tcPr>
          <w:p w14:paraId="3C5C41EA" w14:textId="77777777" w:rsidR="00381E32" w:rsidRPr="00EA018E" w:rsidRDefault="00381E32" w:rsidP="00381E32">
            <w:pPr>
              <w:spacing w:line="280" w:lineRule="exact"/>
              <w:ind w:right="-36"/>
              <w:jc w:val="center"/>
              <w:rPr>
                <w:rFonts w:ascii="Arial" w:hAnsi="Arial" w:cs="Arial"/>
                <w:sz w:val="14"/>
                <w:szCs w:val="14"/>
                <w:lang w:val="en-GB" w:bidi="ar-SA"/>
              </w:rPr>
            </w:pPr>
          </w:p>
        </w:tc>
        <w:tc>
          <w:tcPr>
            <w:tcW w:w="1350" w:type="dxa"/>
            <w:gridSpan w:val="2"/>
          </w:tcPr>
          <w:p w14:paraId="3A5987EC" w14:textId="77777777" w:rsidR="00381E32" w:rsidRPr="00EA018E" w:rsidRDefault="00381E32" w:rsidP="00381E32">
            <w:pPr>
              <w:spacing w:line="280" w:lineRule="exact"/>
              <w:ind w:left="-8" w:right="-36"/>
              <w:jc w:val="center"/>
              <w:rPr>
                <w:rFonts w:ascii="Arial" w:hAnsi="Arial" w:cs="Arial"/>
                <w:sz w:val="14"/>
                <w:szCs w:val="14"/>
                <w:lang w:val="en-GB" w:bidi="ar-SA"/>
              </w:rPr>
            </w:pPr>
          </w:p>
        </w:tc>
        <w:tc>
          <w:tcPr>
            <w:tcW w:w="1350" w:type="dxa"/>
            <w:hideMark/>
          </w:tcPr>
          <w:p w14:paraId="17C04161" w14:textId="77777777" w:rsidR="00381E32" w:rsidRPr="00EA018E" w:rsidRDefault="00381E32" w:rsidP="00381E32">
            <w:pPr>
              <w:spacing w:line="280" w:lineRule="exact"/>
              <w:ind w:left="-8" w:right="-36"/>
              <w:jc w:val="center"/>
              <w:rPr>
                <w:rFonts w:ascii="Arial" w:hAnsi="Arial" w:cs="Arial"/>
                <w:sz w:val="14"/>
                <w:szCs w:val="14"/>
              </w:rPr>
            </w:pPr>
            <w:r w:rsidRPr="00EA018E">
              <w:rPr>
                <w:rFonts w:ascii="Arial" w:hAnsi="Arial" w:cs="Arial"/>
                <w:sz w:val="14"/>
                <w:szCs w:val="14"/>
              </w:rPr>
              <w:t>Land</w:t>
            </w:r>
          </w:p>
        </w:tc>
        <w:tc>
          <w:tcPr>
            <w:tcW w:w="1357" w:type="dxa"/>
          </w:tcPr>
          <w:p w14:paraId="4598D525" w14:textId="77777777" w:rsidR="00381E32" w:rsidRPr="00EA018E" w:rsidRDefault="00381E32" w:rsidP="00381E32">
            <w:pPr>
              <w:spacing w:line="280" w:lineRule="exact"/>
              <w:ind w:left="-8" w:right="-36"/>
              <w:jc w:val="center"/>
              <w:rPr>
                <w:rFonts w:ascii="Arial" w:hAnsi="Arial" w:cs="Arial"/>
                <w:sz w:val="14"/>
                <w:szCs w:val="14"/>
                <w:lang w:val="en-GB" w:bidi="ar-SA"/>
              </w:rPr>
            </w:pPr>
            <w:r w:rsidRPr="00EA018E">
              <w:rPr>
                <w:rFonts w:ascii="Arial" w:hAnsi="Arial" w:cs="Arial"/>
                <w:sz w:val="14"/>
                <w:szCs w:val="14"/>
              </w:rPr>
              <w:t>Building</w:t>
            </w:r>
          </w:p>
        </w:tc>
        <w:tc>
          <w:tcPr>
            <w:tcW w:w="1343" w:type="dxa"/>
          </w:tcPr>
          <w:p w14:paraId="1335BB0B" w14:textId="77777777" w:rsidR="00381E32" w:rsidRPr="00EA018E" w:rsidRDefault="00381E32" w:rsidP="00381E32">
            <w:pPr>
              <w:spacing w:line="28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and factory</w:t>
            </w:r>
          </w:p>
        </w:tc>
        <w:tc>
          <w:tcPr>
            <w:tcW w:w="1260" w:type="dxa"/>
          </w:tcPr>
          <w:p w14:paraId="0F555D3B" w14:textId="77777777" w:rsidR="00381E32" w:rsidRPr="00EA018E" w:rsidRDefault="00381E32" w:rsidP="00381E32">
            <w:pPr>
              <w:spacing w:line="280" w:lineRule="exact"/>
              <w:ind w:left="-8" w:right="-36"/>
              <w:jc w:val="center"/>
              <w:rPr>
                <w:rFonts w:ascii="Arial" w:hAnsi="Arial" w:cs="Arial"/>
                <w:sz w:val="14"/>
                <w:szCs w:val="14"/>
                <w:rtl/>
                <w:cs/>
                <w:lang w:val="en-GB" w:bidi="ar-SA"/>
              </w:rPr>
            </w:pPr>
            <w:r w:rsidRPr="00EA018E">
              <w:rPr>
                <w:rFonts w:ascii="Arial" w:hAnsi="Arial" w:cs="Arial"/>
                <w:sz w:val="14"/>
                <w:szCs w:val="14"/>
              </w:rPr>
              <w:t>and office</w:t>
            </w:r>
          </w:p>
        </w:tc>
        <w:tc>
          <w:tcPr>
            <w:tcW w:w="1260" w:type="dxa"/>
          </w:tcPr>
          <w:p w14:paraId="58E657CE" w14:textId="77777777" w:rsidR="00381E32" w:rsidRPr="00EA018E" w:rsidRDefault="00381E32" w:rsidP="00381E32">
            <w:pPr>
              <w:spacing w:line="280" w:lineRule="exact"/>
              <w:ind w:left="-8" w:right="-36"/>
              <w:jc w:val="center"/>
              <w:rPr>
                <w:rFonts w:ascii="Arial" w:hAnsi="Arial" w:cs="Arial"/>
                <w:sz w:val="14"/>
                <w:szCs w:val="14"/>
                <w:u w:val="words"/>
                <w:lang w:val="en-GB" w:bidi="ar-SA"/>
              </w:rPr>
            </w:pPr>
          </w:p>
        </w:tc>
        <w:tc>
          <w:tcPr>
            <w:tcW w:w="1350" w:type="dxa"/>
            <w:hideMark/>
          </w:tcPr>
          <w:p w14:paraId="17C35C98" w14:textId="5B77CC66" w:rsidR="00381E32" w:rsidRPr="00EA018E" w:rsidRDefault="00381E32" w:rsidP="00381E32">
            <w:pPr>
              <w:spacing w:line="280" w:lineRule="exact"/>
              <w:ind w:left="-8" w:right="-36"/>
              <w:jc w:val="center"/>
              <w:rPr>
                <w:rFonts w:ascii="Arial" w:hAnsi="Arial" w:cs="Arial"/>
                <w:sz w:val="14"/>
                <w:szCs w:val="14"/>
                <w:lang w:val="en-GB" w:bidi="ar-SA"/>
              </w:rPr>
            </w:pPr>
            <w:r w:rsidRPr="00EA018E">
              <w:rPr>
                <w:rFonts w:ascii="Arial" w:hAnsi="Arial" w:cs="Arial"/>
                <w:sz w:val="14"/>
                <w:szCs w:val="14"/>
              </w:rPr>
              <w:t>construction and</w:t>
            </w:r>
          </w:p>
        </w:tc>
        <w:tc>
          <w:tcPr>
            <w:tcW w:w="1350" w:type="dxa"/>
          </w:tcPr>
          <w:p w14:paraId="3CC3F621" w14:textId="77777777" w:rsidR="00381E32" w:rsidRPr="00EA018E" w:rsidRDefault="00381E32" w:rsidP="00381E32">
            <w:pPr>
              <w:spacing w:line="280" w:lineRule="exact"/>
              <w:ind w:left="-8" w:right="-36"/>
              <w:jc w:val="center"/>
              <w:rPr>
                <w:rFonts w:ascii="Arial" w:hAnsi="Arial" w:cs="Arial"/>
                <w:sz w:val="14"/>
                <w:szCs w:val="14"/>
                <w:u w:val="words"/>
                <w:lang w:val="en-GB" w:bidi="ar-SA"/>
              </w:rPr>
            </w:pPr>
          </w:p>
        </w:tc>
      </w:tr>
      <w:tr w:rsidR="00EA018E" w:rsidRPr="00EA018E" w14:paraId="3B709FDA" w14:textId="77777777" w:rsidTr="00D86809">
        <w:trPr>
          <w:trHeight w:val="198"/>
        </w:trPr>
        <w:tc>
          <w:tcPr>
            <w:tcW w:w="3177" w:type="dxa"/>
          </w:tcPr>
          <w:p w14:paraId="026D4E1D" w14:textId="77777777" w:rsidR="00381E32" w:rsidRPr="00EA018E" w:rsidRDefault="00381E32" w:rsidP="00381E32">
            <w:pPr>
              <w:spacing w:line="280" w:lineRule="exact"/>
              <w:ind w:right="-36"/>
              <w:jc w:val="center"/>
              <w:rPr>
                <w:rFonts w:ascii="Arial" w:hAnsi="Arial" w:cs="Arial"/>
                <w:sz w:val="14"/>
                <w:szCs w:val="14"/>
                <w:lang w:val="en-GB" w:bidi="ar-SA"/>
              </w:rPr>
            </w:pPr>
          </w:p>
        </w:tc>
        <w:tc>
          <w:tcPr>
            <w:tcW w:w="1350" w:type="dxa"/>
            <w:gridSpan w:val="2"/>
            <w:hideMark/>
          </w:tcPr>
          <w:p w14:paraId="365A56D9" w14:textId="77777777" w:rsidR="00381E32" w:rsidRPr="00EA018E"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EA018E">
              <w:rPr>
                <w:rFonts w:ascii="Arial" w:hAnsi="Arial" w:cs="Arial"/>
                <w:sz w:val="14"/>
                <w:szCs w:val="14"/>
              </w:rPr>
              <w:t>Land</w:t>
            </w:r>
          </w:p>
        </w:tc>
        <w:tc>
          <w:tcPr>
            <w:tcW w:w="1350" w:type="dxa"/>
            <w:hideMark/>
          </w:tcPr>
          <w:p w14:paraId="42C29209" w14:textId="77777777" w:rsidR="00381E32" w:rsidRPr="00EA018E" w:rsidRDefault="00381E32" w:rsidP="00381E32">
            <w:pPr>
              <w:pBdr>
                <w:bottom w:val="single" w:sz="4" w:space="1" w:color="auto"/>
              </w:pBdr>
              <w:spacing w:line="280" w:lineRule="exact"/>
              <w:ind w:left="-8" w:right="-36"/>
              <w:jc w:val="center"/>
              <w:rPr>
                <w:rFonts w:ascii="Arial" w:hAnsi="Arial" w:cs="Arial"/>
                <w:sz w:val="14"/>
                <w:szCs w:val="14"/>
              </w:rPr>
            </w:pPr>
            <w:r w:rsidRPr="00EA018E">
              <w:rPr>
                <w:rFonts w:ascii="Arial" w:hAnsi="Arial" w:cs="Arial"/>
                <w:sz w:val="14"/>
                <w:szCs w:val="14"/>
              </w:rPr>
              <w:t>improvements</w:t>
            </w:r>
          </w:p>
        </w:tc>
        <w:tc>
          <w:tcPr>
            <w:tcW w:w="1357" w:type="dxa"/>
          </w:tcPr>
          <w:p w14:paraId="3D692D86" w14:textId="77777777" w:rsidR="00381E32" w:rsidRPr="00EA018E"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EA018E">
              <w:rPr>
                <w:rFonts w:ascii="Arial" w:hAnsi="Arial" w:cs="Arial"/>
                <w:sz w:val="14"/>
                <w:szCs w:val="14"/>
              </w:rPr>
              <w:t>and factories</w:t>
            </w:r>
          </w:p>
        </w:tc>
        <w:tc>
          <w:tcPr>
            <w:tcW w:w="1343" w:type="dxa"/>
          </w:tcPr>
          <w:p w14:paraId="070447BF" w14:textId="77777777" w:rsidR="00381E32" w:rsidRPr="00EA018E"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equipment</w:t>
            </w:r>
          </w:p>
        </w:tc>
        <w:tc>
          <w:tcPr>
            <w:tcW w:w="1260" w:type="dxa"/>
          </w:tcPr>
          <w:p w14:paraId="4A412A9A" w14:textId="77777777" w:rsidR="00381E32" w:rsidRPr="00EA018E"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EA018E">
              <w:rPr>
                <w:rFonts w:ascii="Arial" w:hAnsi="Arial" w:cs="Arial"/>
                <w:sz w:val="14"/>
                <w:szCs w:val="14"/>
              </w:rPr>
              <w:t>equipment</w:t>
            </w:r>
          </w:p>
        </w:tc>
        <w:tc>
          <w:tcPr>
            <w:tcW w:w="1260" w:type="dxa"/>
          </w:tcPr>
          <w:p w14:paraId="410C22F9" w14:textId="77777777" w:rsidR="00381E32" w:rsidRPr="00EA018E"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EA018E">
              <w:rPr>
                <w:rFonts w:ascii="Arial" w:hAnsi="Arial" w:cs="Arial"/>
                <w:sz w:val="14"/>
                <w:szCs w:val="14"/>
              </w:rPr>
              <w:t>Vehicle</w:t>
            </w:r>
          </w:p>
        </w:tc>
        <w:tc>
          <w:tcPr>
            <w:tcW w:w="1350" w:type="dxa"/>
            <w:hideMark/>
          </w:tcPr>
          <w:p w14:paraId="09A679CF" w14:textId="189D232D" w:rsidR="00381E32" w:rsidRPr="00EA018E"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EA018E">
              <w:rPr>
                <w:rFonts w:ascii="Arial" w:hAnsi="Arial" w:cs="Arial"/>
                <w:sz w:val="14"/>
                <w:szCs w:val="14"/>
              </w:rPr>
              <w:t>installation</w:t>
            </w:r>
          </w:p>
        </w:tc>
        <w:tc>
          <w:tcPr>
            <w:tcW w:w="1350" w:type="dxa"/>
            <w:hideMark/>
          </w:tcPr>
          <w:p w14:paraId="529BBB63" w14:textId="77777777" w:rsidR="00381E32" w:rsidRPr="00EA018E" w:rsidRDefault="00381E32" w:rsidP="00381E32">
            <w:pPr>
              <w:pBdr>
                <w:bottom w:val="single" w:sz="4" w:space="1" w:color="auto"/>
              </w:pBdr>
              <w:spacing w:line="280" w:lineRule="exact"/>
              <w:ind w:left="-8" w:right="-36"/>
              <w:jc w:val="center"/>
              <w:rPr>
                <w:rFonts w:ascii="Arial" w:hAnsi="Arial" w:cs="Arial"/>
                <w:sz w:val="14"/>
                <w:szCs w:val="14"/>
                <w:lang w:val="en-GB" w:bidi="ar-SA"/>
              </w:rPr>
            </w:pPr>
            <w:r w:rsidRPr="00EA018E">
              <w:rPr>
                <w:rFonts w:ascii="Arial" w:hAnsi="Arial" w:cs="Arial"/>
                <w:sz w:val="14"/>
                <w:szCs w:val="14"/>
              </w:rPr>
              <w:t>Total</w:t>
            </w:r>
          </w:p>
        </w:tc>
      </w:tr>
      <w:tr w:rsidR="00EA018E" w:rsidRPr="00EA018E" w14:paraId="6C8A7DEB" w14:textId="77777777" w:rsidTr="003360C4">
        <w:trPr>
          <w:trHeight w:val="228"/>
        </w:trPr>
        <w:tc>
          <w:tcPr>
            <w:tcW w:w="3177" w:type="dxa"/>
            <w:vAlign w:val="bottom"/>
          </w:tcPr>
          <w:p w14:paraId="166BF842" w14:textId="35E4A515" w:rsidR="00C13250" w:rsidRPr="00EA018E" w:rsidRDefault="00FB1D61" w:rsidP="00C13250">
            <w:pPr>
              <w:spacing w:line="280" w:lineRule="exact"/>
              <w:ind w:right="-36"/>
              <w:rPr>
                <w:rFonts w:ascii="Arial" w:hAnsi="Arial" w:cs="Arial"/>
                <w:b/>
                <w:bCs/>
                <w:sz w:val="14"/>
                <w:szCs w:val="14"/>
                <w:u w:val="single"/>
              </w:rPr>
            </w:pPr>
            <w:r w:rsidRPr="00EA018E">
              <w:rPr>
                <w:rFonts w:ascii="Arial" w:hAnsi="Arial" w:cs="Arial"/>
                <w:b/>
                <w:bCs/>
                <w:sz w:val="14"/>
                <w:szCs w:val="14"/>
                <w:u w:val="single"/>
              </w:rPr>
              <w:t>Allowance for i</w:t>
            </w:r>
            <w:r w:rsidR="00C13250" w:rsidRPr="00EA018E">
              <w:rPr>
                <w:rFonts w:ascii="Arial" w:hAnsi="Arial" w:cs="Arial"/>
                <w:b/>
                <w:bCs/>
                <w:sz w:val="14"/>
                <w:szCs w:val="14"/>
                <w:u w:val="single"/>
              </w:rPr>
              <w:t>mpairment loss</w:t>
            </w:r>
          </w:p>
        </w:tc>
        <w:tc>
          <w:tcPr>
            <w:tcW w:w="1350" w:type="dxa"/>
            <w:gridSpan w:val="2"/>
            <w:vAlign w:val="bottom"/>
          </w:tcPr>
          <w:p w14:paraId="471FBF30" w14:textId="77777777" w:rsidR="00C13250" w:rsidRPr="00EA018E" w:rsidRDefault="00C13250" w:rsidP="00C13250">
            <w:pPr>
              <w:tabs>
                <w:tab w:val="decimal" w:pos="702"/>
              </w:tabs>
              <w:spacing w:line="280" w:lineRule="exact"/>
              <w:ind w:left="-8" w:right="-36"/>
              <w:jc w:val="right"/>
              <w:rPr>
                <w:rFonts w:ascii="Arial" w:hAnsi="Arial" w:cs="Arial"/>
                <w:sz w:val="14"/>
                <w:szCs w:val="14"/>
                <w:u w:val="double"/>
                <w:lang w:val="en-GB" w:bidi="ar-SA"/>
              </w:rPr>
            </w:pPr>
          </w:p>
        </w:tc>
        <w:tc>
          <w:tcPr>
            <w:tcW w:w="1350" w:type="dxa"/>
            <w:vAlign w:val="bottom"/>
          </w:tcPr>
          <w:p w14:paraId="27F66BA8" w14:textId="77777777" w:rsidR="00C13250" w:rsidRPr="00EA018E"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357" w:type="dxa"/>
            <w:vAlign w:val="bottom"/>
          </w:tcPr>
          <w:p w14:paraId="338CCFFE" w14:textId="77777777" w:rsidR="00C13250" w:rsidRPr="00EA018E"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343" w:type="dxa"/>
            <w:vAlign w:val="bottom"/>
          </w:tcPr>
          <w:p w14:paraId="3C141373" w14:textId="77777777" w:rsidR="00C13250" w:rsidRPr="00EA018E"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260" w:type="dxa"/>
          </w:tcPr>
          <w:p w14:paraId="693AE3E3" w14:textId="77777777" w:rsidR="00C13250" w:rsidRPr="00EA018E"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260" w:type="dxa"/>
            <w:vAlign w:val="bottom"/>
          </w:tcPr>
          <w:p w14:paraId="134575C0" w14:textId="77777777" w:rsidR="00C13250" w:rsidRPr="00EA018E"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350" w:type="dxa"/>
            <w:vAlign w:val="bottom"/>
          </w:tcPr>
          <w:p w14:paraId="6AC30B02" w14:textId="77777777" w:rsidR="00C13250" w:rsidRPr="00EA018E" w:rsidRDefault="00C13250" w:rsidP="00C13250">
            <w:pPr>
              <w:tabs>
                <w:tab w:val="decimal" w:pos="792"/>
              </w:tabs>
              <w:spacing w:line="280" w:lineRule="exact"/>
              <w:ind w:left="-8" w:right="-36"/>
              <w:jc w:val="right"/>
              <w:rPr>
                <w:rFonts w:ascii="Arial" w:hAnsi="Arial" w:cs="Arial"/>
                <w:sz w:val="14"/>
                <w:szCs w:val="14"/>
                <w:u w:val="double"/>
                <w:lang w:val="en-GB" w:bidi="ar-SA"/>
              </w:rPr>
            </w:pPr>
          </w:p>
        </w:tc>
        <w:tc>
          <w:tcPr>
            <w:tcW w:w="1350" w:type="dxa"/>
            <w:vAlign w:val="bottom"/>
          </w:tcPr>
          <w:p w14:paraId="578A37C6" w14:textId="77777777" w:rsidR="00C13250" w:rsidRPr="00EA018E" w:rsidRDefault="00C13250" w:rsidP="00C13250">
            <w:pPr>
              <w:tabs>
                <w:tab w:val="decimal" w:pos="792"/>
              </w:tabs>
              <w:spacing w:line="280" w:lineRule="exact"/>
              <w:ind w:left="-8" w:right="-36"/>
              <w:jc w:val="right"/>
              <w:rPr>
                <w:rFonts w:ascii="Arial" w:hAnsi="Arial" w:cs="Arial"/>
                <w:sz w:val="14"/>
                <w:szCs w:val="14"/>
                <w:u w:val="double"/>
                <w:lang w:val="en-GB" w:bidi="ar-SA"/>
              </w:rPr>
            </w:pPr>
          </w:p>
        </w:tc>
      </w:tr>
      <w:tr w:rsidR="00EA018E" w:rsidRPr="00EA018E" w14:paraId="67101D4F" w14:textId="77777777" w:rsidTr="009468A5">
        <w:trPr>
          <w:trHeight w:val="228"/>
        </w:trPr>
        <w:tc>
          <w:tcPr>
            <w:tcW w:w="3177" w:type="dxa"/>
            <w:vAlign w:val="bottom"/>
          </w:tcPr>
          <w:p w14:paraId="597F1D7B" w14:textId="48BEAB26" w:rsidR="00C13250" w:rsidRPr="00EA018E" w:rsidRDefault="00C13250" w:rsidP="00C13250">
            <w:pPr>
              <w:spacing w:line="280" w:lineRule="exact"/>
              <w:ind w:right="-36"/>
              <w:rPr>
                <w:rFonts w:ascii="Arial" w:hAnsi="Arial" w:cs="Arial"/>
                <w:b/>
                <w:bCs/>
                <w:sz w:val="14"/>
                <w:szCs w:val="14"/>
                <w:u w:val="single"/>
              </w:rPr>
            </w:pPr>
            <w:r w:rsidRPr="00EA018E">
              <w:rPr>
                <w:rFonts w:ascii="Arial" w:hAnsi="Arial" w:cs="Arial"/>
                <w:sz w:val="14"/>
                <w:szCs w:val="14"/>
              </w:rPr>
              <w:t xml:space="preserve">As </w:t>
            </w:r>
            <w:proofErr w:type="gramStart"/>
            <w:r w:rsidRPr="00EA018E">
              <w:rPr>
                <w:rFonts w:ascii="Arial" w:hAnsi="Arial" w:cs="Arial"/>
                <w:sz w:val="14"/>
                <w:szCs w:val="14"/>
              </w:rPr>
              <w:t>at</w:t>
            </w:r>
            <w:proofErr w:type="gramEnd"/>
            <w:r w:rsidRPr="00EA018E">
              <w:rPr>
                <w:rFonts w:ascii="Arial" w:hAnsi="Arial" w:cs="Arial"/>
                <w:sz w:val="14"/>
                <w:szCs w:val="14"/>
              </w:rPr>
              <w:t xml:space="preserve"> 1 January 202</w:t>
            </w:r>
            <w:r w:rsidR="0074768B" w:rsidRPr="00EA018E">
              <w:rPr>
                <w:rFonts w:ascii="Arial" w:hAnsi="Arial" w:cs="Arial"/>
                <w:sz w:val="14"/>
                <w:szCs w:val="14"/>
              </w:rPr>
              <w:t>4</w:t>
            </w:r>
          </w:p>
        </w:tc>
        <w:tc>
          <w:tcPr>
            <w:tcW w:w="1350" w:type="dxa"/>
            <w:gridSpan w:val="2"/>
            <w:vAlign w:val="center"/>
          </w:tcPr>
          <w:p w14:paraId="7C9ACF7F" w14:textId="2F39E3A3"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23,100</w:t>
            </w:r>
          </w:p>
        </w:tc>
        <w:tc>
          <w:tcPr>
            <w:tcW w:w="1350" w:type="dxa"/>
            <w:vAlign w:val="center"/>
          </w:tcPr>
          <w:p w14:paraId="5A1736D8" w14:textId="2CF77EBA"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1,527</w:t>
            </w:r>
          </w:p>
        </w:tc>
        <w:tc>
          <w:tcPr>
            <w:tcW w:w="1357" w:type="dxa"/>
            <w:vAlign w:val="center"/>
          </w:tcPr>
          <w:p w14:paraId="479FD21D" w14:textId="0A5A0BFA"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2,036</w:t>
            </w:r>
          </w:p>
        </w:tc>
        <w:tc>
          <w:tcPr>
            <w:tcW w:w="1343" w:type="dxa"/>
            <w:vAlign w:val="center"/>
          </w:tcPr>
          <w:p w14:paraId="594C6D9D" w14:textId="4183F612"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47,337</w:t>
            </w:r>
          </w:p>
        </w:tc>
        <w:tc>
          <w:tcPr>
            <w:tcW w:w="1260" w:type="dxa"/>
            <w:vAlign w:val="center"/>
          </w:tcPr>
          <w:p w14:paraId="6415FA06" w14:textId="253F22DC" w:rsidR="00C13250" w:rsidRPr="00EA018E"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EA018E">
              <w:rPr>
                <w:rFonts w:ascii="Arial" w:hAnsi="Arial" w:cs="Arial"/>
                <w:sz w:val="14"/>
                <w:szCs w:val="14"/>
                <w:cs/>
              </w:rPr>
              <w:t xml:space="preserve">           -</w:t>
            </w:r>
          </w:p>
        </w:tc>
        <w:tc>
          <w:tcPr>
            <w:tcW w:w="1260" w:type="dxa"/>
            <w:vAlign w:val="center"/>
          </w:tcPr>
          <w:p w14:paraId="3A2597CA" w14:textId="00192E2C" w:rsidR="00C13250" w:rsidRPr="00EA018E"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EA018E">
              <w:rPr>
                <w:rFonts w:ascii="Arial" w:hAnsi="Arial" w:cs="Arial"/>
                <w:sz w:val="14"/>
                <w:szCs w:val="14"/>
                <w:cs/>
              </w:rPr>
              <w:t xml:space="preserve">           -</w:t>
            </w:r>
          </w:p>
        </w:tc>
        <w:tc>
          <w:tcPr>
            <w:tcW w:w="1350" w:type="dxa"/>
            <w:vAlign w:val="center"/>
          </w:tcPr>
          <w:p w14:paraId="4F3CF188" w14:textId="4A293E1B"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cs/>
              </w:rPr>
              <w:t xml:space="preserve">           -</w:t>
            </w:r>
          </w:p>
        </w:tc>
        <w:tc>
          <w:tcPr>
            <w:tcW w:w="1350" w:type="dxa"/>
            <w:vAlign w:val="center"/>
          </w:tcPr>
          <w:p w14:paraId="700ABD61" w14:textId="62ECDFC6"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74,000</w:t>
            </w:r>
          </w:p>
        </w:tc>
      </w:tr>
      <w:tr w:rsidR="00EA018E" w:rsidRPr="00EA018E" w14:paraId="77897968" w14:textId="77777777" w:rsidTr="009468A5">
        <w:trPr>
          <w:trHeight w:val="228"/>
        </w:trPr>
        <w:tc>
          <w:tcPr>
            <w:tcW w:w="3177" w:type="dxa"/>
          </w:tcPr>
          <w:p w14:paraId="3896506A" w14:textId="2954A3A8" w:rsidR="00C13250" w:rsidRPr="00EA018E" w:rsidRDefault="00C13250" w:rsidP="00C13250">
            <w:pPr>
              <w:tabs>
                <w:tab w:val="decimal" w:pos="0"/>
              </w:tabs>
              <w:spacing w:line="280" w:lineRule="exact"/>
              <w:ind w:right="-36"/>
              <w:jc w:val="both"/>
              <w:rPr>
                <w:rFonts w:ascii="Arial" w:hAnsi="Arial" w:cs="Arial"/>
                <w:sz w:val="14"/>
                <w:szCs w:val="14"/>
              </w:rPr>
            </w:pPr>
            <w:r w:rsidRPr="00EA018E">
              <w:rPr>
                <w:rFonts w:ascii="Arial" w:hAnsi="Arial" w:cs="Arial"/>
                <w:sz w:val="14"/>
                <w:szCs w:val="14"/>
              </w:rPr>
              <w:t xml:space="preserve">As </w:t>
            </w:r>
            <w:proofErr w:type="gramStart"/>
            <w:r w:rsidRPr="00EA018E">
              <w:rPr>
                <w:rFonts w:ascii="Arial" w:hAnsi="Arial" w:cs="Arial"/>
                <w:sz w:val="14"/>
                <w:szCs w:val="14"/>
              </w:rPr>
              <w:t>at</w:t>
            </w:r>
            <w:proofErr w:type="gramEnd"/>
            <w:r w:rsidRPr="00EA018E">
              <w:rPr>
                <w:rFonts w:ascii="Arial" w:hAnsi="Arial" w:cs="Arial"/>
                <w:sz w:val="14"/>
                <w:szCs w:val="14"/>
              </w:rPr>
              <w:t xml:space="preserve"> 31 December 202</w:t>
            </w:r>
            <w:r w:rsidR="0074768B" w:rsidRPr="00EA018E">
              <w:rPr>
                <w:rFonts w:ascii="Arial" w:hAnsi="Arial" w:cs="Arial"/>
                <w:sz w:val="14"/>
                <w:szCs w:val="14"/>
              </w:rPr>
              <w:t>4</w:t>
            </w:r>
          </w:p>
        </w:tc>
        <w:tc>
          <w:tcPr>
            <w:tcW w:w="1350" w:type="dxa"/>
            <w:gridSpan w:val="2"/>
            <w:vAlign w:val="center"/>
          </w:tcPr>
          <w:p w14:paraId="7997D137" w14:textId="7A2CD641"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23,100</w:t>
            </w:r>
          </w:p>
        </w:tc>
        <w:tc>
          <w:tcPr>
            <w:tcW w:w="1350" w:type="dxa"/>
            <w:vAlign w:val="center"/>
          </w:tcPr>
          <w:p w14:paraId="50421B99" w14:textId="25247812"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1,527</w:t>
            </w:r>
          </w:p>
        </w:tc>
        <w:tc>
          <w:tcPr>
            <w:tcW w:w="1357" w:type="dxa"/>
            <w:vAlign w:val="center"/>
          </w:tcPr>
          <w:p w14:paraId="132996B9" w14:textId="031F1925"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2,036</w:t>
            </w:r>
          </w:p>
        </w:tc>
        <w:tc>
          <w:tcPr>
            <w:tcW w:w="1343" w:type="dxa"/>
            <w:vAlign w:val="center"/>
          </w:tcPr>
          <w:p w14:paraId="3D87FE64" w14:textId="5B14424F"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47,337</w:t>
            </w:r>
          </w:p>
        </w:tc>
        <w:tc>
          <w:tcPr>
            <w:tcW w:w="1260" w:type="dxa"/>
            <w:vAlign w:val="center"/>
          </w:tcPr>
          <w:p w14:paraId="25370B3C" w14:textId="3340AE70" w:rsidR="00C13250" w:rsidRPr="00EA018E"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EA018E">
              <w:rPr>
                <w:rFonts w:ascii="Arial" w:hAnsi="Arial" w:cs="Arial"/>
                <w:sz w:val="14"/>
                <w:szCs w:val="14"/>
                <w:cs/>
              </w:rPr>
              <w:t xml:space="preserve">           -</w:t>
            </w:r>
          </w:p>
        </w:tc>
        <w:tc>
          <w:tcPr>
            <w:tcW w:w="1260" w:type="dxa"/>
            <w:vAlign w:val="center"/>
          </w:tcPr>
          <w:p w14:paraId="4BB6CC85" w14:textId="5370D215" w:rsidR="00C13250" w:rsidRPr="00EA018E" w:rsidRDefault="00C13250" w:rsidP="00C13250">
            <w:pPr>
              <w:pBdr>
                <w:bottom w:val="single" w:sz="4" w:space="1" w:color="auto"/>
              </w:pBdr>
              <w:tabs>
                <w:tab w:val="decimal" w:pos="975"/>
              </w:tabs>
              <w:spacing w:line="280" w:lineRule="exact"/>
              <w:ind w:left="-8" w:right="-36"/>
              <w:rPr>
                <w:rFonts w:ascii="Arial" w:hAnsi="Arial" w:cs="Arial"/>
                <w:sz w:val="14"/>
                <w:szCs w:val="14"/>
              </w:rPr>
            </w:pPr>
            <w:r w:rsidRPr="00EA018E">
              <w:rPr>
                <w:rFonts w:ascii="Arial" w:hAnsi="Arial" w:cs="Arial"/>
                <w:sz w:val="14"/>
                <w:szCs w:val="14"/>
                <w:cs/>
              </w:rPr>
              <w:t xml:space="preserve">           -</w:t>
            </w:r>
          </w:p>
        </w:tc>
        <w:tc>
          <w:tcPr>
            <w:tcW w:w="1350" w:type="dxa"/>
            <w:vAlign w:val="center"/>
          </w:tcPr>
          <w:p w14:paraId="3ED0EE59" w14:textId="2A384FD7"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cs/>
              </w:rPr>
              <w:t xml:space="preserve">           -</w:t>
            </w:r>
          </w:p>
        </w:tc>
        <w:tc>
          <w:tcPr>
            <w:tcW w:w="1350" w:type="dxa"/>
            <w:vAlign w:val="center"/>
          </w:tcPr>
          <w:p w14:paraId="7054929D" w14:textId="4D5BA746" w:rsidR="00C13250" w:rsidRPr="00EA018E" w:rsidRDefault="00C13250" w:rsidP="00C13250">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74,000</w:t>
            </w:r>
          </w:p>
        </w:tc>
      </w:tr>
      <w:tr w:rsidR="00EA018E" w:rsidRPr="00EA018E" w14:paraId="736308A6" w14:textId="77777777" w:rsidTr="009468A5">
        <w:trPr>
          <w:trHeight w:val="228"/>
        </w:trPr>
        <w:tc>
          <w:tcPr>
            <w:tcW w:w="3177" w:type="dxa"/>
          </w:tcPr>
          <w:p w14:paraId="3F33463A" w14:textId="280C9870" w:rsidR="00212D49" w:rsidRPr="00EA018E" w:rsidRDefault="00212D49" w:rsidP="00212D49">
            <w:pPr>
              <w:tabs>
                <w:tab w:val="decimal" w:pos="0"/>
              </w:tabs>
              <w:spacing w:line="280" w:lineRule="exact"/>
              <w:ind w:right="-36"/>
              <w:jc w:val="both"/>
              <w:rPr>
                <w:rFonts w:ascii="Arial" w:hAnsi="Arial" w:cs="Arial"/>
                <w:sz w:val="14"/>
                <w:szCs w:val="14"/>
              </w:rPr>
            </w:pPr>
            <w:r w:rsidRPr="00EA018E">
              <w:rPr>
                <w:rFonts w:ascii="Arial" w:hAnsi="Arial" w:cs="Arial"/>
                <w:sz w:val="14"/>
                <w:szCs w:val="14"/>
              </w:rPr>
              <w:t xml:space="preserve">As </w:t>
            </w:r>
            <w:proofErr w:type="gramStart"/>
            <w:r w:rsidRPr="00EA018E">
              <w:rPr>
                <w:rFonts w:ascii="Arial" w:hAnsi="Arial" w:cs="Arial"/>
                <w:sz w:val="14"/>
                <w:szCs w:val="14"/>
              </w:rPr>
              <w:t>at</w:t>
            </w:r>
            <w:proofErr w:type="gramEnd"/>
            <w:r w:rsidRPr="00EA018E">
              <w:rPr>
                <w:rFonts w:ascii="Arial" w:hAnsi="Arial" w:cs="Arial"/>
                <w:sz w:val="14"/>
                <w:szCs w:val="14"/>
              </w:rPr>
              <w:t xml:space="preserve"> 31 December 2025</w:t>
            </w:r>
          </w:p>
        </w:tc>
        <w:tc>
          <w:tcPr>
            <w:tcW w:w="1350" w:type="dxa"/>
            <w:gridSpan w:val="2"/>
            <w:vAlign w:val="center"/>
          </w:tcPr>
          <w:p w14:paraId="2D19E7FA" w14:textId="3C918740" w:rsidR="00212D49" w:rsidRPr="00EA018E" w:rsidRDefault="00212D49" w:rsidP="00212D49">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23,100</w:t>
            </w:r>
          </w:p>
        </w:tc>
        <w:tc>
          <w:tcPr>
            <w:tcW w:w="1350" w:type="dxa"/>
            <w:vAlign w:val="center"/>
          </w:tcPr>
          <w:p w14:paraId="55E5318B" w14:textId="7482D86A" w:rsidR="00212D49" w:rsidRPr="00EA018E" w:rsidRDefault="00212D49" w:rsidP="00212D49">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1,527</w:t>
            </w:r>
          </w:p>
        </w:tc>
        <w:tc>
          <w:tcPr>
            <w:tcW w:w="1357" w:type="dxa"/>
            <w:vAlign w:val="center"/>
          </w:tcPr>
          <w:p w14:paraId="54AA8586" w14:textId="5AB55876" w:rsidR="00212D49" w:rsidRPr="00EA018E" w:rsidRDefault="00212D49" w:rsidP="00212D49">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2,036</w:t>
            </w:r>
          </w:p>
        </w:tc>
        <w:tc>
          <w:tcPr>
            <w:tcW w:w="1343" w:type="dxa"/>
            <w:vAlign w:val="center"/>
          </w:tcPr>
          <w:p w14:paraId="2CD15254" w14:textId="7A0F8DBE" w:rsidR="00212D49" w:rsidRPr="00EA018E" w:rsidRDefault="00212D49" w:rsidP="00212D49">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47,337</w:t>
            </w:r>
          </w:p>
        </w:tc>
        <w:tc>
          <w:tcPr>
            <w:tcW w:w="1260" w:type="dxa"/>
            <w:vAlign w:val="center"/>
          </w:tcPr>
          <w:p w14:paraId="75502286" w14:textId="6A50CFC4" w:rsidR="00212D49" w:rsidRPr="00EA018E" w:rsidRDefault="00056112" w:rsidP="00212D49">
            <w:pPr>
              <w:pBdr>
                <w:bottom w:val="single" w:sz="4" w:space="1" w:color="auto"/>
              </w:pBdr>
              <w:tabs>
                <w:tab w:val="decimal" w:pos="975"/>
              </w:tabs>
              <w:spacing w:line="280" w:lineRule="exact"/>
              <w:ind w:left="-8" w:right="-36"/>
              <w:rPr>
                <w:rFonts w:ascii="Arial" w:hAnsi="Arial" w:cs="Arial"/>
                <w:sz w:val="14"/>
                <w:szCs w:val="14"/>
              </w:rPr>
            </w:pPr>
            <w:r>
              <w:rPr>
                <w:rFonts w:ascii="Arial" w:hAnsi="Arial" w:cs="Arial"/>
                <w:sz w:val="14"/>
                <w:szCs w:val="14"/>
              </w:rPr>
              <w:t>-</w:t>
            </w:r>
          </w:p>
        </w:tc>
        <w:tc>
          <w:tcPr>
            <w:tcW w:w="1260" w:type="dxa"/>
            <w:vAlign w:val="center"/>
          </w:tcPr>
          <w:p w14:paraId="1E496FDC" w14:textId="393F9195" w:rsidR="00212D49" w:rsidRPr="00EA018E" w:rsidRDefault="00056112" w:rsidP="00212D49">
            <w:pPr>
              <w:pBdr>
                <w:bottom w:val="single" w:sz="4" w:space="1" w:color="auto"/>
              </w:pBdr>
              <w:tabs>
                <w:tab w:val="decimal" w:pos="975"/>
              </w:tabs>
              <w:spacing w:line="280" w:lineRule="exact"/>
              <w:ind w:left="-8" w:right="-36"/>
              <w:rPr>
                <w:rFonts w:ascii="Arial" w:hAnsi="Arial" w:cs="Arial"/>
                <w:sz w:val="14"/>
                <w:szCs w:val="14"/>
              </w:rPr>
            </w:pPr>
            <w:r>
              <w:rPr>
                <w:rFonts w:ascii="Arial" w:hAnsi="Arial" w:cs="Arial"/>
                <w:sz w:val="14"/>
                <w:szCs w:val="14"/>
              </w:rPr>
              <w:t>-</w:t>
            </w:r>
          </w:p>
        </w:tc>
        <w:tc>
          <w:tcPr>
            <w:tcW w:w="1350" w:type="dxa"/>
            <w:vAlign w:val="center"/>
          </w:tcPr>
          <w:p w14:paraId="02550419" w14:textId="56C0D2E0" w:rsidR="00212D49" w:rsidRPr="00EA018E" w:rsidRDefault="00056112" w:rsidP="00212D49">
            <w:pPr>
              <w:pBdr>
                <w:bottom w:val="single" w:sz="4" w:space="1" w:color="auto"/>
              </w:pBdr>
              <w:tabs>
                <w:tab w:val="decimal" w:pos="1065"/>
              </w:tabs>
              <w:spacing w:line="280" w:lineRule="exact"/>
              <w:ind w:left="-8" w:right="-36"/>
              <w:rPr>
                <w:rFonts w:ascii="Arial" w:hAnsi="Arial" w:cs="Arial"/>
                <w:sz w:val="14"/>
                <w:szCs w:val="14"/>
              </w:rPr>
            </w:pPr>
            <w:r>
              <w:rPr>
                <w:rFonts w:ascii="Arial" w:hAnsi="Arial" w:cs="Arial"/>
                <w:sz w:val="14"/>
                <w:szCs w:val="14"/>
              </w:rPr>
              <w:t>-</w:t>
            </w:r>
          </w:p>
        </w:tc>
        <w:tc>
          <w:tcPr>
            <w:tcW w:w="1350" w:type="dxa"/>
            <w:vAlign w:val="center"/>
          </w:tcPr>
          <w:p w14:paraId="128AD6E7" w14:textId="3DDDF7C8" w:rsidR="00212D49" w:rsidRPr="00EA018E" w:rsidRDefault="00212D49" w:rsidP="00212D49">
            <w:pPr>
              <w:pBdr>
                <w:bottom w:val="sing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74,000</w:t>
            </w:r>
          </w:p>
        </w:tc>
      </w:tr>
      <w:tr w:rsidR="00EA018E" w:rsidRPr="00EA018E" w14:paraId="06AF9FD2" w14:textId="77777777" w:rsidTr="009468A5">
        <w:trPr>
          <w:trHeight w:val="228"/>
        </w:trPr>
        <w:tc>
          <w:tcPr>
            <w:tcW w:w="3177" w:type="dxa"/>
            <w:vAlign w:val="bottom"/>
            <w:hideMark/>
          </w:tcPr>
          <w:p w14:paraId="67F956A4" w14:textId="77777777" w:rsidR="00212D49" w:rsidRPr="00EA018E" w:rsidRDefault="00212D49" w:rsidP="00212D49">
            <w:pPr>
              <w:spacing w:line="280" w:lineRule="exact"/>
              <w:ind w:right="-36"/>
              <w:rPr>
                <w:rFonts w:ascii="Arial" w:hAnsi="Arial" w:cs="Arial"/>
                <w:b/>
                <w:bCs/>
                <w:sz w:val="14"/>
                <w:szCs w:val="14"/>
                <w:u w:val="single"/>
              </w:rPr>
            </w:pPr>
            <w:proofErr w:type="gramStart"/>
            <w:r w:rsidRPr="00EA018E">
              <w:rPr>
                <w:rFonts w:ascii="Arial" w:hAnsi="Arial" w:cs="Arial"/>
                <w:b/>
                <w:bCs/>
                <w:sz w:val="14"/>
                <w:szCs w:val="14"/>
                <w:u w:val="single"/>
              </w:rPr>
              <w:t>Net book</w:t>
            </w:r>
            <w:proofErr w:type="gramEnd"/>
            <w:r w:rsidRPr="00EA018E">
              <w:rPr>
                <w:rFonts w:ascii="Arial" w:hAnsi="Arial" w:cs="Arial"/>
                <w:b/>
                <w:bCs/>
                <w:sz w:val="14"/>
                <w:szCs w:val="14"/>
                <w:u w:val="single"/>
              </w:rPr>
              <w:t xml:space="preserve"> value</w:t>
            </w:r>
          </w:p>
        </w:tc>
        <w:tc>
          <w:tcPr>
            <w:tcW w:w="1350" w:type="dxa"/>
            <w:gridSpan w:val="2"/>
            <w:vAlign w:val="center"/>
          </w:tcPr>
          <w:p w14:paraId="637DCE2F" w14:textId="46A949C4" w:rsidR="00212D49" w:rsidRPr="00EA018E" w:rsidRDefault="00212D49" w:rsidP="00212D49">
            <w:pPr>
              <w:tabs>
                <w:tab w:val="decimal" w:pos="1065"/>
              </w:tabs>
              <w:spacing w:line="280" w:lineRule="exact"/>
              <w:ind w:left="-8" w:right="-36"/>
              <w:rPr>
                <w:rFonts w:ascii="Arial" w:hAnsi="Arial" w:cs="Arial"/>
                <w:sz w:val="14"/>
                <w:szCs w:val="14"/>
              </w:rPr>
            </w:pPr>
            <w:r w:rsidRPr="00EA018E">
              <w:rPr>
                <w:rFonts w:ascii="Arial" w:hAnsi="Arial" w:cs="Arial"/>
                <w:sz w:val="14"/>
                <w:szCs w:val="14"/>
                <w:cs/>
              </w:rPr>
              <w:t xml:space="preserve">          </w:t>
            </w:r>
          </w:p>
        </w:tc>
        <w:tc>
          <w:tcPr>
            <w:tcW w:w="1350" w:type="dxa"/>
          </w:tcPr>
          <w:p w14:paraId="6C5BBD89" w14:textId="77777777" w:rsidR="00212D49" w:rsidRPr="00EA018E" w:rsidRDefault="00212D49" w:rsidP="00212D49">
            <w:pPr>
              <w:tabs>
                <w:tab w:val="decimal" w:pos="792"/>
                <w:tab w:val="decimal" w:pos="1065"/>
              </w:tabs>
              <w:spacing w:line="280" w:lineRule="exact"/>
              <w:ind w:left="-8" w:right="-36"/>
              <w:rPr>
                <w:rFonts w:ascii="Arial" w:hAnsi="Arial" w:cs="Arial"/>
                <w:sz w:val="14"/>
                <w:szCs w:val="14"/>
              </w:rPr>
            </w:pPr>
          </w:p>
        </w:tc>
        <w:tc>
          <w:tcPr>
            <w:tcW w:w="1357" w:type="dxa"/>
            <w:vAlign w:val="bottom"/>
          </w:tcPr>
          <w:p w14:paraId="16831028" w14:textId="77777777" w:rsidR="00212D49" w:rsidRPr="00EA018E" w:rsidRDefault="00212D49" w:rsidP="00212D49">
            <w:pPr>
              <w:tabs>
                <w:tab w:val="decimal" w:pos="792"/>
                <w:tab w:val="decimal" w:pos="1065"/>
              </w:tabs>
              <w:spacing w:line="280" w:lineRule="exact"/>
              <w:ind w:left="-8" w:right="-36"/>
              <w:rPr>
                <w:rFonts w:ascii="Arial" w:hAnsi="Arial" w:cs="Arial"/>
                <w:sz w:val="14"/>
                <w:szCs w:val="14"/>
              </w:rPr>
            </w:pPr>
          </w:p>
        </w:tc>
        <w:tc>
          <w:tcPr>
            <w:tcW w:w="1343" w:type="dxa"/>
            <w:vAlign w:val="bottom"/>
          </w:tcPr>
          <w:p w14:paraId="3D0F8AD9" w14:textId="77777777" w:rsidR="00212D49" w:rsidRPr="00EA018E" w:rsidRDefault="00212D49" w:rsidP="00212D49">
            <w:pPr>
              <w:tabs>
                <w:tab w:val="decimal" w:pos="1065"/>
              </w:tabs>
              <w:spacing w:line="280" w:lineRule="exact"/>
              <w:ind w:left="-8" w:right="-36"/>
              <w:rPr>
                <w:rFonts w:ascii="Arial" w:hAnsi="Arial" w:cs="Arial"/>
                <w:sz w:val="14"/>
                <w:szCs w:val="14"/>
              </w:rPr>
            </w:pPr>
          </w:p>
        </w:tc>
        <w:tc>
          <w:tcPr>
            <w:tcW w:w="1260" w:type="dxa"/>
            <w:vAlign w:val="bottom"/>
          </w:tcPr>
          <w:p w14:paraId="184E8924" w14:textId="77777777" w:rsidR="00212D49" w:rsidRPr="00EA018E" w:rsidRDefault="00212D49" w:rsidP="00212D49">
            <w:pPr>
              <w:tabs>
                <w:tab w:val="decimal" w:pos="975"/>
              </w:tabs>
              <w:spacing w:line="280" w:lineRule="exact"/>
              <w:ind w:left="-8" w:right="-36"/>
              <w:rPr>
                <w:rFonts w:ascii="Arial" w:hAnsi="Arial" w:cs="Arial"/>
                <w:sz w:val="14"/>
                <w:szCs w:val="14"/>
              </w:rPr>
            </w:pPr>
          </w:p>
        </w:tc>
        <w:tc>
          <w:tcPr>
            <w:tcW w:w="1260" w:type="dxa"/>
            <w:vAlign w:val="bottom"/>
          </w:tcPr>
          <w:p w14:paraId="17EFE98C" w14:textId="77777777" w:rsidR="00212D49" w:rsidRPr="00EA018E" w:rsidRDefault="00212D49" w:rsidP="00212D49">
            <w:pPr>
              <w:tabs>
                <w:tab w:val="decimal" w:pos="975"/>
              </w:tabs>
              <w:spacing w:line="280" w:lineRule="exact"/>
              <w:ind w:left="-8" w:right="-36"/>
              <w:rPr>
                <w:rFonts w:ascii="Arial" w:hAnsi="Arial" w:cs="Arial"/>
                <w:sz w:val="14"/>
                <w:szCs w:val="14"/>
              </w:rPr>
            </w:pPr>
          </w:p>
        </w:tc>
        <w:tc>
          <w:tcPr>
            <w:tcW w:w="1350" w:type="dxa"/>
            <w:vAlign w:val="bottom"/>
          </w:tcPr>
          <w:p w14:paraId="69DF4D90" w14:textId="77777777" w:rsidR="00212D49" w:rsidRPr="00EA018E" w:rsidRDefault="00212D49" w:rsidP="00212D49">
            <w:pPr>
              <w:tabs>
                <w:tab w:val="decimal" w:pos="1065"/>
              </w:tabs>
              <w:spacing w:line="280" w:lineRule="exact"/>
              <w:ind w:left="-8" w:right="-36"/>
              <w:rPr>
                <w:rFonts w:ascii="Arial" w:hAnsi="Arial" w:cs="Arial"/>
                <w:sz w:val="14"/>
                <w:szCs w:val="14"/>
              </w:rPr>
            </w:pPr>
          </w:p>
        </w:tc>
        <w:tc>
          <w:tcPr>
            <w:tcW w:w="1350" w:type="dxa"/>
            <w:vAlign w:val="bottom"/>
          </w:tcPr>
          <w:p w14:paraId="36AF85DF" w14:textId="77777777" w:rsidR="00212D49" w:rsidRPr="00EA018E" w:rsidRDefault="00212D49" w:rsidP="00212D49">
            <w:pPr>
              <w:tabs>
                <w:tab w:val="decimal" w:pos="1065"/>
              </w:tabs>
              <w:spacing w:line="280" w:lineRule="exact"/>
              <w:ind w:left="-8" w:right="-36"/>
              <w:rPr>
                <w:rFonts w:ascii="Arial" w:hAnsi="Arial" w:cs="Arial"/>
                <w:sz w:val="14"/>
                <w:szCs w:val="14"/>
              </w:rPr>
            </w:pPr>
          </w:p>
        </w:tc>
      </w:tr>
      <w:tr w:rsidR="00EA018E" w:rsidRPr="00EA018E" w14:paraId="74BD9939" w14:textId="77777777" w:rsidTr="009468A5">
        <w:trPr>
          <w:trHeight w:val="102"/>
        </w:trPr>
        <w:tc>
          <w:tcPr>
            <w:tcW w:w="3177" w:type="dxa"/>
          </w:tcPr>
          <w:p w14:paraId="1A92ECAB" w14:textId="4F489309" w:rsidR="00212D49" w:rsidRPr="00EA018E" w:rsidRDefault="00212D49" w:rsidP="00212D49">
            <w:pPr>
              <w:spacing w:line="280" w:lineRule="exact"/>
              <w:ind w:right="-36"/>
              <w:rPr>
                <w:rFonts w:ascii="Arial" w:hAnsi="Arial" w:cs="Arial"/>
                <w:sz w:val="14"/>
                <w:szCs w:val="14"/>
                <w:lang w:val="en-GB" w:bidi="ar-SA"/>
              </w:rPr>
            </w:pPr>
            <w:r w:rsidRPr="00EA018E">
              <w:rPr>
                <w:rFonts w:ascii="Arial" w:hAnsi="Arial" w:cs="Arial"/>
                <w:sz w:val="14"/>
                <w:szCs w:val="14"/>
              </w:rPr>
              <w:t>31 December 2024</w:t>
            </w:r>
          </w:p>
        </w:tc>
        <w:tc>
          <w:tcPr>
            <w:tcW w:w="1350" w:type="dxa"/>
            <w:gridSpan w:val="2"/>
          </w:tcPr>
          <w:p w14:paraId="118E2A80" w14:textId="0436AC5D"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224,318</w:t>
            </w:r>
          </w:p>
        </w:tc>
        <w:tc>
          <w:tcPr>
            <w:tcW w:w="1350" w:type="dxa"/>
          </w:tcPr>
          <w:p w14:paraId="160123D4" w14:textId="66B42C76"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11,764</w:t>
            </w:r>
          </w:p>
        </w:tc>
        <w:tc>
          <w:tcPr>
            <w:tcW w:w="1357" w:type="dxa"/>
          </w:tcPr>
          <w:p w14:paraId="44C83FC0" w14:textId="7A4D9AD1"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115,293</w:t>
            </w:r>
          </w:p>
        </w:tc>
        <w:tc>
          <w:tcPr>
            <w:tcW w:w="1343" w:type="dxa"/>
          </w:tcPr>
          <w:p w14:paraId="51428A61" w14:textId="46FFEBD6"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cs/>
              </w:rPr>
            </w:pPr>
            <w:r w:rsidRPr="00EA018E">
              <w:rPr>
                <w:rFonts w:ascii="Arial" w:hAnsi="Arial" w:cs="Arial"/>
                <w:sz w:val="14"/>
                <w:szCs w:val="14"/>
                <w:lang w:val="en-GB"/>
              </w:rPr>
              <w:t>237,124</w:t>
            </w:r>
          </w:p>
        </w:tc>
        <w:tc>
          <w:tcPr>
            <w:tcW w:w="1260" w:type="dxa"/>
          </w:tcPr>
          <w:p w14:paraId="00C39F15" w14:textId="2B6B94CB" w:rsidR="00212D49" w:rsidRPr="00EA018E" w:rsidRDefault="00212D49" w:rsidP="00212D49">
            <w:pPr>
              <w:pBdr>
                <w:bottom w:val="double" w:sz="4" w:space="1" w:color="auto"/>
              </w:pBdr>
              <w:tabs>
                <w:tab w:val="decimal" w:pos="975"/>
              </w:tabs>
              <w:spacing w:line="280" w:lineRule="exact"/>
              <w:ind w:left="-8" w:right="-36"/>
              <w:rPr>
                <w:rFonts w:ascii="Arial" w:hAnsi="Arial" w:cs="Arial"/>
                <w:sz w:val="14"/>
                <w:szCs w:val="14"/>
              </w:rPr>
            </w:pPr>
            <w:r w:rsidRPr="00EA018E">
              <w:rPr>
                <w:rFonts w:ascii="Arial" w:hAnsi="Arial" w:cs="Arial"/>
                <w:sz w:val="14"/>
                <w:szCs w:val="14"/>
                <w:lang w:val="en-GB"/>
              </w:rPr>
              <w:t>15,250</w:t>
            </w:r>
          </w:p>
        </w:tc>
        <w:tc>
          <w:tcPr>
            <w:tcW w:w="1260" w:type="dxa"/>
          </w:tcPr>
          <w:p w14:paraId="6BBA950F" w14:textId="51372651" w:rsidR="00212D49" w:rsidRPr="00EA018E" w:rsidRDefault="00212D49" w:rsidP="00212D49">
            <w:pPr>
              <w:pBdr>
                <w:bottom w:val="double" w:sz="4" w:space="1" w:color="auto"/>
              </w:pBdr>
              <w:tabs>
                <w:tab w:val="decimal" w:pos="975"/>
              </w:tabs>
              <w:spacing w:line="280" w:lineRule="exact"/>
              <w:ind w:left="-8" w:right="-36"/>
              <w:rPr>
                <w:rFonts w:ascii="Arial" w:hAnsi="Arial" w:cs="Arial"/>
                <w:sz w:val="14"/>
                <w:szCs w:val="14"/>
              </w:rPr>
            </w:pPr>
            <w:r w:rsidRPr="00EA018E">
              <w:rPr>
                <w:rFonts w:ascii="Arial" w:hAnsi="Arial" w:cs="Arial"/>
                <w:sz w:val="14"/>
                <w:szCs w:val="14"/>
                <w:lang w:val="en-GB"/>
              </w:rPr>
              <w:t>2,575</w:t>
            </w:r>
          </w:p>
        </w:tc>
        <w:tc>
          <w:tcPr>
            <w:tcW w:w="1350" w:type="dxa"/>
          </w:tcPr>
          <w:p w14:paraId="6FF555A3" w14:textId="7EDFD830"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50,654</w:t>
            </w:r>
          </w:p>
        </w:tc>
        <w:tc>
          <w:tcPr>
            <w:tcW w:w="1350" w:type="dxa"/>
          </w:tcPr>
          <w:p w14:paraId="31E336E4" w14:textId="7B0D9252"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656,978</w:t>
            </w:r>
          </w:p>
        </w:tc>
      </w:tr>
      <w:tr w:rsidR="00EA018E" w:rsidRPr="00EA018E" w14:paraId="3D3F0582" w14:textId="77777777" w:rsidTr="00D86809">
        <w:trPr>
          <w:trHeight w:val="105"/>
        </w:trPr>
        <w:tc>
          <w:tcPr>
            <w:tcW w:w="3177" w:type="dxa"/>
            <w:hideMark/>
          </w:tcPr>
          <w:p w14:paraId="28AC1C17" w14:textId="0D8D077E" w:rsidR="00212D49" w:rsidRPr="00EA018E" w:rsidRDefault="00212D49" w:rsidP="00212D49">
            <w:pPr>
              <w:spacing w:line="280" w:lineRule="exact"/>
              <w:ind w:right="-36"/>
              <w:rPr>
                <w:rFonts w:ascii="Arial" w:hAnsi="Arial" w:cs="Arial"/>
                <w:sz w:val="14"/>
                <w:szCs w:val="14"/>
                <w:lang w:val="en-GB" w:bidi="ar-SA"/>
              </w:rPr>
            </w:pPr>
            <w:r w:rsidRPr="00EA018E">
              <w:rPr>
                <w:rFonts w:ascii="Arial" w:hAnsi="Arial" w:cs="Arial"/>
                <w:sz w:val="14"/>
                <w:szCs w:val="14"/>
              </w:rPr>
              <w:t>31 December 2025</w:t>
            </w:r>
          </w:p>
        </w:tc>
        <w:tc>
          <w:tcPr>
            <w:tcW w:w="1350" w:type="dxa"/>
            <w:gridSpan w:val="2"/>
          </w:tcPr>
          <w:p w14:paraId="6DBE65E9" w14:textId="06C5E739"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lang w:val="en-GB"/>
              </w:rPr>
            </w:pPr>
            <w:r w:rsidRPr="00EA018E">
              <w:rPr>
                <w:rFonts w:ascii="Arial" w:hAnsi="Arial" w:cs="Arial"/>
                <w:sz w:val="14"/>
                <w:szCs w:val="14"/>
                <w:lang w:val="en-GB"/>
              </w:rPr>
              <w:t>234,318</w:t>
            </w:r>
          </w:p>
        </w:tc>
        <w:tc>
          <w:tcPr>
            <w:tcW w:w="1350" w:type="dxa"/>
          </w:tcPr>
          <w:p w14:paraId="3C588764" w14:textId="7144371E"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lang w:val="en-GB"/>
              </w:rPr>
            </w:pPr>
            <w:r w:rsidRPr="00EA018E">
              <w:rPr>
                <w:rFonts w:ascii="Arial" w:hAnsi="Arial" w:cs="Arial"/>
                <w:sz w:val="14"/>
                <w:szCs w:val="14"/>
                <w:lang w:val="en-GB"/>
              </w:rPr>
              <w:t>10,547</w:t>
            </w:r>
          </w:p>
        </w:tc>
        <w:tc>
          <w:tcPr>
            <w:tcW w:w="1357" w:type="dxa"/>
          </w:tcPr>
          <w:p w14:paraId="2B4EE8F6" w14:textId="610369B1"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lang w:val="en-GB"/>
              </w:rPr>
            </w:pPr>
            <w:r w:rsidRPr="00EA018E">
              <w:rPr>
                <w:rFonts w:ascii="Arial" w:hAnsi="Arial" w:cs="Arial"/>
                <w:sz w:val="14"/>
                <w:szCs w:val="14"/>
                <w:lang w:val="en-GB"/>
              </w:rPr>
              <w:t>119,751</w:t>
            </w:r>
          </w:p>
        </w:tc>
        <w:tc>
          <w:tcPr>
            <w:tcW w:w="1343" w:type="dxa"/>
          </w:tcPr>
          <w:p w14:paraId="0D4BF2D9" w14:textId="5AFA8570"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lang w:val="en-GB"/>
              </w:rPr>
            </w:pPr>
            <w:r w:rsidRPr="00EA018E">
              <w:rPr>
                <w:rFonts w:ascii="Arial" w:hAnsi="Arial" w:cs="Arial"/>
                <w:sz w:val="14"/>
                <w:szCs w:val="14"/>
                <w:lang w:val="en-GB"/>
              </w:rPr>
              <w:t>274,086</w:t>
            </w:r>
          </w:p>
        </w:tc>
        <w:tc>
          <w:tcPr>
            <w:tcW w:w="1260" w:type="dxa"/>
          </w:tcPr>
          <w:p w14:paraId="35B01B44" w14:textId="09AD3C60" w:rsidR="00212D49" w:rsidRPr="00EA018E" w:rsidRDefault="00212D49" w:rsidP="00212D49">
            <w:pPr>
              <w:pBdr>
                <w:bottom w:val="double" w:sz="4" w:space="1" w:color="auto"/>
              </w:pBdr>
              <w:tabs>
                <w:tab w:val="decimal" w:pos="975"/>
              </w:tabs>
              <w:spacing w:line="280" w:lineRule="exact"/>
              <w:ind w:left="-8" w:right="-36"/>
              <w:rPr>
                <w:rFonts w:ascii="Arial" w:hAnsi="Arial" w:cs="Arial"/>
                <w:sz w:val="14"/>
                <w:szCs w:val="14"/>
                <w:lang w:val="en-GB"/>
              </w:rPr>
            </w:pPr>
            <w:r w:rsidRPr="00EA018E">
              <w:rPr>
                <w:rFonts w:ascii="Arial" w:hAnsi="Arial" w:cs="Arial"/>
                <w:sz w:val="14"/>
                <w:szCs w:val="14"/>
                <w:lang w:val="en-GB"/>
              </w:rPr>
              <w:t>15,784</w:t>
            </w:r>
          </w:p>
        </w:tc>
        <w:tc>
          <w:tcPr>
            <w:tcW w:w="1260" w:type="dxa"/>
          </w:tcPr>
          <w:p w14:paraId="4012CE87" w14:textId="55F1D8E9" w:rsidR="00212D49" w:rsidRPr="00EA018E" w:rsidRDefault="00212D49" w:rsidP="00212D49">
            <w:pPr>
              <w:pBdr>
                <w:bottom w:val="double" w:sz="4" w:space="1" w:color="auto"/>
              </w:pBdr>
              <w:tabs>
                <w:tab w:val="decimal" w:pos="975"/>
              </w:tabs>
              <w:spacing w:line="280" w:lineRule="exact"/>
              <w:ind w:left="-8" w:right="-36"/>
              <w:rPr>
                <w:rFonts w:ascii="Arial" w:hAnsi="Arial" w:cs="Arial"/>
                <w:sz w:val="14"/>
                <w:szCs w:val="14"/>
                <w:lang w:val="en-GB"/>
              </w:rPr>
            </w:pPr>
            <w:r w:rsidRPr="00EA018E">
              <w:rPr>
                <w:rFonts w:ascii="Arial" w:hAnsi="Arial" w:cs="Arial"/>
                <w:sz w:val="14"/>
                <w:szCs w:val="14"/>
                <w:lang w:val="en-GB"/>
              </w:rPr>
              <w:t>2,998</w:t>
            </w:r>
          </w:p>
        </w:tc>
        <w:tc>
          <w:tcPr>
            <w:tcW w:w="1350" w:type="dxa"/>
          </w:tcPr>
          <w:p w14:paraId="2C89EE2E" w14:textId="3A1B38AA"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lang w:val="en-GB"/>
              </w:rPr>
            </w:pPr>
            <w:r w:rsidRPr="00EA018E">
              <w:rPr>
                <w:rFonts w:ascii="Arial" w:hAnsi="Arial" w:cs="Arial"/>
                <w:sz w:val="14"/>
                <w:szCs w:val="14"/>
                <w:lang w:val="en-GB"/>
              </w:rPr>
              <w:t>224,843</w:t>
            </w:r>
          </w:p>
        </w:tc>
        <w:tc>
          <w:tcPr>
            <w:tcW w:w="1350" w:type="dxa"/>
          </w:tcPr>
          <w:p w14:paraId="42832C15" w14:textId="101533D6"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lang w:val="en-GB"/>
              </w:rPr>
            </w:pPr>
            <w:r w:rsidRPr="00EA018E">
              <w:rPr>
                <w:rFonts w:ascii="Arial" w:hAnsi="Arial" w:cs="Arial"/>
                <w:sz w:val="14"/>
                <w:szCs w:val="14"/>
              </w:rPr>
              <w:t>872,327</w:t>
            </w:r>
          </w:p>
        </w:tc>
      </w:tr>
      <w:tr w:rsidR="00EA018E" w:rsidRPr="00EA018E" w14:paraId="6E195899" w14:textId="77777777" w:rsidTr="003360C4">
        <w:trPr>
          <w:trHeight w:val="139"/>
        </w:trPr>
        <w:tc>
          <w:tcPr>
            <w:tcW w:w="3177" w:type="dxa"/>
            <w:vAlign w:val="bottom"/>
          </w:tcPr>
          <w:p w14:paraId="7304A33C" w14:textId="19D3ABD6" w:rsidR="00212D49" w:rsidRPr="00EA018E" w:rsidRDefault="00212D49" w:rsidP="00212D49">
            <w:pPr>
              <w:spacing w:line="280" w:lineRule="exact"/>
              <w:ind w:right="-36"/>
              <w:rPr>
                <w:rFonts w:ascii="Arial" w:hAnsi="Arial" w:cs="Arial"/>
                <w:sz w:val="14"/>
                <w:szCs w:val="14"/>
              </w:rPr>
            </w:pPr>
            <w:r w:rsidRPr="00EA018E">
              <w:rPr>
                <w:rFonts w:ascii="Arial" w:hAnsi="Arial" w:cs="Arial"/>
                <w:b/>
                <w:bCs/>
                <w:sz w:val="14"/>
                <w:szCs w:val="14"/>
              </w:rPr>
              <w:t>Depreciation for the year</w:t>
            </w:r>
          </w:p>
        </w:tc>
        <w:tc>
          <w:tcPr>
            <w:tcW w:w="1350" w:type="dxa"/>
            <w:gridSpan w:val="2"/>
            <w:vAlign w:val="bottom"/>
          </w:tcPr>
          <w:p w14:paraId="13F7365A" w14:textId="77777777" w:rsidR="00212D49" w:rsidRPr="00EA018E" w:rsidRDefault="00212D49" w:rsidP="00212D49">
            <w:pPr>
              <w:tabs>
                <w:tab w:val="decimal" w:pos="1065"/>
              </w:tabs>
              <w:spacing w:line="280" w:lineRule="exact"/>
              <w:ind w:left="-8" w:right="-36"/>
              <w:rPr>
                <w:rFonts w:ascii="Arial" w:hAnsi="Arial" w:cs="Arial"/>
                <w:sz w:val="14"/>
                <w:szCs w:val="14"/>
                <w:lang w:val="en-GB" w:bidi="ar-SA"/>
              </w:rPr>
            </w:pPr>
          </w:p>
        </w:tc>
        <w:tc>
          <w:tcPr>
            <w:tcW w:w="1350" w:type="dxa"/>
            <w:vAlign w:val="bottom"/>
          </w:tcPr>
          <w:p w14:paraId="0DECD06C" w14:textId="77777777" w:rsidR="00212D49" w:rsidRPr="00EA018E" w:rsidRDefault="00212D49" w:rsidP="00212D49">
            <w:pPr>
              <w:tabs>
                <w:tab w:val="decimal" w:pos="1065"/>
              </w:tabs>
              <w:spacing w:line="280" w:lineRule="exact"/>
              <w:ind w:left="-8" w:right="-36"/>
              <w:rPr>
                <w:rFonts w:ascii="Arial" w:hAnsi="Arial" w:cs="Arial"/>
                <w:sz w:val="14"/>
                <w:szCs w:val="14"/>
                <w:lang w:val="en-GB" w:bidi="ar-SA"/>
              </w:rPr>
            </w:pPr>
          </w:p>
        </w:tc>
        <w:tc>
          <w:tcPr>
            <w:tcW w:w="1357" w:type="dxa"/>
            <w:vAlign w:val="bottom"/>
          </w:tcPr>
          <w:p w14:paraId="51047BC7" w14:textId="77777777" w:rsidR="00212D49" w:rsidRPr="00EA018E" w:rsidRDefault="00212D49" w:rsidP="00212D49">
            <w:pPr>
              <w:tabs>
                <w:tab w:val="decimal" w:pos="1065"/>
              </w:tabs>
              <w:spacing w:line="280" w:lineRule="exact"/>
              <w:ind w:left="-8" w:right="-36"/>
              <w:rPr>
                <w:rFonts w:ascii="Arial" w:hAnsi="Arial" w:cs="Arial"/>
                <w:sz w:val="14"/>
                <w:szCs w:val="14"/>
                <w:lang w:val="en-GB" w:bidi="ar-SA"/>
              </w:rPr>
            </w:pPr>
          </w:p>
        </w:tc>
        <w:tc>
          <w:tcPr>
            <w:tcW w:w="1343" w:type="dxa"/>
          </w:tcPr>
          <w:p w14:paraId="340D5224" w14:textId="77777777" w:rsidR="00212D49" w:rsidRPr="00EA018E" w:rsidRDefault="00212D49" w:rsidP="00212D49">
            <w:pPr>
              <w:tabs>
                <w:tab w:val="decimal" w:pos="1065"/>
              </w:tabs>
              <w:spacing w:line="280" w:lineRule="exact"/>
              <w:ind w:left="-8" w:right="-36"/>
              <w:rPr>
                <w:rFonts w:ascii="Arial" w:hAnsi="Arial" w:cs="Arial"/>
                <w:sz w:val="14"/>
                <w:szCs w:val="14"/>
                <w:lang w:val="en-GB" w:bidi="ar-SA"/>
              </w:rPr>
            </w:pPr>
          </w:p>
        </w:tc>
        <w:tc>
          <w:tcPr>
            <w:tcW w:w="1260" w:type="dxa"/>
          </w:tcPr>
          <w:p w14:paraId="7E15088A" w14:textId="77777777" w:rsidR="00212D49" w:rsidRPr="00EA018E" w:rsidRDefault="00212D49" w:rsidP="00212D49">
            <w:pPr>
              <w:tabs>
                <w:tab w:val="decimal" w:pos="1065"/>
              </w:tabs>
              <w:spacing w:line="280" w:lineRule="exact"/>
              <w:ind w:left="-8" w:right="-36"/>
              <w:rPr>
                <w:rFonts w:ascii="Arial" w:hAnsi="Arial" w:cs="Arial"/>
                <w:sz w:val="14"/>
                <w:szCs w:val="14"/>
                <w:lang w:val="en-GB" w:bidi="ar-SA"/>
              </w:rPr>
            </w:pPr>
          </w:p>
        </w:tc>
        <w:tc>
          <w:tcPr>
            <w:tcW w:w="1260" w:type="dxa"/>
          </w:tcPr>
          <w:p w14:paraId="07F591B1" w14:textId="77777777" w:rsidR="00212D49" w:rsidRPr="00EA018E" w:rsidRDefault="00212D49" w:rsidP="00212D49">
            <w:pPr>
              <w:tabs>
                <w:tab w:val="decimal" w:pos="975"/>
              </w:tabs>
              <w:spacing w:line="280" w:lineRule="exact"/>
              <w:ind w:left="-8" w:right="-36"/>
              <w:rPr>
                <w:rFonts w:ascii="Arial" w:hAnsi="Arial" w:cs="Arial"/>
                <w:sz w:val="14"/>
                <w:szCs w:val="14"/>
              </w:rPr>
            </w:pPr>
          </w:p>
        </w:tc>
        <w:tc>
          <w:tcPr>
            <w:tcW w:w="1350" w:type="dxa"/>
          </w:tcPr>
          <w:p w14:paraId="72E2FB01" w14:textId="77777777" w:rsidR="00212D49" w:rsidRPr="00EA018E" w:rsidRDefault="00212D49" w:rsidP="00212D49">
            <w:pPr>
              <w:tabs>
                <w:tab w:val="decimal" w:pos="1065"/>
              </w:tabs>
              <w:spacing w:line="280" w:lineRule="exact"/>
              <w:ind w:left="-8" w:right="-36"/>
              <w:rPr>
                <w:rFonts w:ascii="Arial" w:hAnsi="Arial" w:cs="Arial"/>
                <w:sz w:val="14"/>
                <w:szCs w:val="14"/>
                <w:lang w:val="en-GB"/>
              </w:rPr>
            </w:pPr>
          </w:p>
        </w:tc>
        <w:tc>
          <w:tcPr>
            <w:tcW w:w="1350" w:type="dxa"/>
            <w:vAlign w:val="bottom"/>
          </w:tcPr>
          <w:p w14:paraId="08C44F0D" w14:textId="7A8B4B23" w:rsidR="00212D49" w:rsidRPr="00EA018E" w:rsidRDefault="00212D49" w:rsidP="00212D49">
            <w:pPr>
              <w:tabs>
                <w:tab w:val="decimal" w:pos="1065"/>
              </w:tabs>
              <w:spacing w:line="280" w:lineRule="exact"/>
              <w:ind w:left="-8" w:right="-36"/>
              <w:rPr>
                <w:rFonts w:ascii="Arial" w:hAnsi="Arial" w:cs="Arial"/>
                <w:sz w:val="14"/>
                <w:szCs w:val="14"/>
                <w:lang w:val="en-GB"/>
              </w:rPr>
            </w:pPr>
          </w:p>
        </w:tc>
      </w:tr>
      <w:tr w:rsidR="00EA018E" w:rsidRPr="00EA018E" w14:paraId="767FF6B2" w14:textId="77777777">
        <w:trPr>
          <w:trHeight w:val="144"/>
        </w:trPr>
        <w:tc>
          <w:tcPr>
            <w:tcW w:w="11097" w:type="dxa"/>
            <w:gridSpan w:val="8"/>
            <w:vAlign w:val="bottom"/>
          </w:tcPr>
          <w:p w14:paraId="2BD6891B" w14:textId="5E1B372E" w:rsidR="00212D49" w:rsidRPr="00EA018E" w:rsidRDefault="00212D49" w:rsidP="00212D49">
            <w:pPr>
              <w:spacing w:line="280" w:lineRule="exact"/>
              <w:ind w:left="-8" w:right="-36"/>
              <w:rPr>
                <w:rFonts w:ascii="Arial" w:hAnsi="Arial" w:cs="Arial"/>
                <w:sz w:val="14"/>
                <w:szCs w:val="14"/>
              </w:rPr>
            </w:pPr>
            <w:r w:rsidRPr="00EA018E">
              <w:rPr>
                <w:rFonts w:ascii="Arial" w:hAnsi="Arial" w:cs="Arial"/>
                <w:sz w:val="14"/>
                <w:szCs w:val="14"/>
              </w:rPr>
              <w:t>2024</w:t>
            </w:r>
            <w:r w:rsidRPr="00EA018E">
              <w:rPr>
                <w:rFonts w:ascii="Arial" w:hAnsi="Arial" w:cs="Arial"/>
                <w:sz w:val="14"/>
                <w:szCs w:val="14"/>
                <w:cs/>
              </w:rPr>
              <w:t xml:space="preserve"> (</w:t>
            </w:r>
            <w:r w:rsidRPr="00EA018E">
              <w:rPr>
                <w:rFonts w:ascii="Arial" w:hAnsi="Arial" w:cs="Arial"/>
                <w:sz w:val="14"/>
                <w:szCs w:val="14"/>
              </w:rPr>
              <w:t>Baht 52 million included in manufacturing cost, and the balance in selling and administrative expenses</w:t>
            </w:r>
            <w:r w:rsidRPr="00EA018E">
              <w:rPr>
                <w:rFonts w:ascii="Arial" w:hAnsi="Arial" w:cs="Arial"/>
                <w:sz w:val="14"/>
                <w:szCs w:val="14"/>
                <w:cs/>
              </w:rPr>
              <w:t>)</w:t>
            </w:r>
          </w:p>
        </w:tc>
        <w:tc>
          <w:tcPr>
            <w:tcW w:w="1350" w:type="dxa"/>
          </w:tcPr>
          <w:p w14:paraId="60569511" w14:textId="77777777" w:rsidR="00212D49" w:rsidRPr="00EA018E" w:rsidRDefault="00212D49" w:rsidP="00212D49">
            <w:pPr>
              <w:tabs>
                <w:tab w:val="decimal" w:pos="1065"/>
              </w:tabs>
              <w:spacing w:line="280" w:lineRule="exact"/>
              <w:ind w:left="-8" w:right="-36"/>
              <w:rPr>
                <w:rFonts w:ascii="Arial" w:hAnsi="Arial" w:cs="Arial"/>
                <w:sz w:val="14"/>
                <w:szCs w:val="14"/>
                <w:lang w:val="en-GB"/>
              </w:rPr>
            </w:pPr>
          </w:p>
        </w:tc>
        <w:tc>
          <w:tcPr>
            <w:tcW w:w="1350" w:type="dxa"/>
          </w:tcPr>
          <w:p w14:paraId="74A19938" w14:textId="63CF859E"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cs/>
              </w:rPr>
            </w:pPr>
            <w:r w:rsidRPr="00EA018E">
              <w:rPr>
                <w:rFonts w:ascii="Arial" w:hAnsi="Arial" w:cs="Arial"/>
                <w:sz w:val="14"/>
                <w:szCs w:val="14"/>
              </w:rPr>
              <w:t>57,891</w:t>
            </w:r>
          </w:p>
        </w:tc>
      </w:tr>
      <w:tr w:rsidR="00EA018E" w:rsidRPr="00EA018E" w14:paraId="216ED65F" w14:textId="77777777" w:rsidTr="009468A5">
        <w:trPr>
          <w:trHeight w:val="144"/>
        </w:trPr>
        <w:tc>
          <w:tcPr>
            <w:tcW w:w="7234" w:type="dxa"/>
            <w:gridSpan w:val="5"/>
            <w:vAlign w:val="bottom"/>
          </w:tcPr>
          <w:p w14:paraId="763BA4E6" w14:textId="722D629F" w:rsidR="00212D49" w:rsidRPr="00EA018E" w:rsidRDefault="00212D49" w:rsidP="00212D49">
            <w:pPr>
              <w:spacing w:line="280" w:lineRule="exact"/>
              <w:ind w:right="-36"/>
              <w:rPr>
                <w:rFonts w:ascii="Arial" w:hAnsi="Arial" w:cs="Arial"/>
                <w:sz w:val="14"/>
                <w:szCs w:val="14"/>
                <w:lang w:val="en-GB" w:bidi="ar-SA"/>
              </w:rPr>
            </w:pPr>
            <w:r w:rsidRPr="00EA018E">
              <w:rPr>
                <w:rFonts w:ascii="Arial" w:hAnsi="Arial" w:cs="Arial"/>
                <w:sz w:val="14"/>
                <w:szCs w:val="14"/>
              </w:rPr>
              <w:t>2025</w:t>
            </w:r>
            <w:r w:rsidRPr="00EA018E">
              <w:rPr>
                <w:rFonts w:ascii="Arial" w:hAnsi="Arial" w:cs="Arial"/>
                <w:sz w:val="14"/>
                <w:szCs w:val="14"/>
                <w:cs/>
              </w:rPr>
              <w:t xml:space="preserve"> (</w:t>
            </w:r>
            <w:r w:rsidRPr="00EA018E">
              <w:rPr>
                <w:rFonts w:ascii="Arial" w:hAnsi="Arial" w:cs="Arial"/>
                <w:sz w:val="14"/>
                <w:szCs w:val="14"/>
              </w:rPr>
              <w:t>Baht 50 million included in manufacturing cost, and the balance in selling and administrative expenses</w:t>
            </w:r>
            <w:r w:rsidRPr="00EA018E">
              <w:rPr>
                <w:rFonts w:ascii="Arial" w:hAnsi="Arial" w:cs="Arial"/>
                <w:sz w:val="14"/>
                <w:szCs w:val="14"/>
                <w:cs/>
              </w:rPr>
              <w:t>)</w:t>
            </w:r>
          </w:p>
        </w:tc>
        <w:tc>
          <w:tcPr>
            <w:tcW w:w="1343" w:type="dxa"/>
          </w:tcPr>
          <w:p w14:paraId="6931F2CE" w14:textId="77777777" w:rsidR="00212D49" w:rsidRPr="00EA018E" w:rsidRDefault="00212D49" w:rsidP="00212D49">
            <w:pPr>
              <w:tabs>
                <w:tab w:val="decimal" w:pos="1065"/>
              </w:tabs>
              <w:spacing w:line="280" w:lineRule="exact"/>
              <w:ind w:left="-8" w:right="-36"/>
              <w:rPr>
                <w:rFonts w:ascii="Arial" w:hAnsi="Arial" w:cs="Arial"/>
                <w:sz w:val="14"/>
                <w:szCs w:val="14"/>
                <w:lang w:val="en-GB" w:bidi="ar-SA"/>
              </w:rPr>
            </w:pPr>
          </w:p>
        </w:tc>
        <w:tc>
          <w:tcPr>
            <w:tcW w:w="1260" w:type="dxa"/>
          </w:tcPr>
          <w:p w14:paraId="3C3CAE5D" w14:textId="77777777" w:rsidR="00212D49" w:rsidRPr="00EA018E" w:rsidRDefault="00212D49" w:rsidP="00212D49">
            <w:pPr>
              <w:tabs>
                <w:tab w:val="decimal" w:pos="1065"/>
              </w:tabs>
              <w:spacing w:line="280" w:lineRule="exact"/>
              <w:ind w:left="-8" w:right="-36"/>
              <w:rPr>
                <w:rFonts w:ascii="Arial" w:hAnsi="Arial" w:cs="Arial"/>
                <w:sz w:val="14"/>
                <w:szCs w:val="14"/>
                <w:lang w:val="en-GB" w:bidi="ar-SA"/>
              </w:rPr>
            </w:pPr>
          </w:p>
        </w:tc>
        <w:tc>
          <w:tcPr>
            <w:tcW w:w="1260" w:type="dxa"/>
          </w:tcPr>
          <w:p w14:paraId="7EFA0457" w14:textId="77777777" w:rsidR="00212D49" w:rsidRPr="00EA018E" w:rsidRDefault="00212D49" w:rsidP="00212D49">
            <w:pPr>
              <w:tabs>
                <w:tab w:val="decimal" w:pos="975"/>
              </w:tabs>
              <w:spacing w:line="280" w:lineRule="exact"/>
              <w:ind w:left="-8" w:right="-36"/>
              <w:rPr>
                <w:rFonts w:ascii="Arial" w:hAnsi="Arial" w:cs="Arial"/>
                <w:sz w:val="14"/>
                <w:szCs w:val="14"/>
              </w:rPr>
            </w:pPr>
          </w:p>
        </w:tc>
        <w:tc>
          <w:tcPr>
            <w:tcW w:w="1350" w:type="dxa"/>
          </w:tcPr>
          <w:p w14:paraId="588586A6" w14:textId="77777777" w:rsidR="00212D49" w:rsidRPr="00EA018E" w:rsidRDefault="00212D49" w:rsidP="00212D49">
            <w:pPr>
              <w:tabs>
                <w:tab w:val="decimal" w:pos="1065"/>
              </w:tabs>
              <w:spacing w:line="280" w:lineRule="exact"/>
              <w:ind w:left="-8" w:right="-36"/>
              <w:rPr>
                <w:rFonts w:ascii="Arial" w:hAnsi="Arial" w:cs="Arial"/>
                <w:sz w:val="14"/>
                <w:szCs w:val="14"/>
                <w:lang w:val="en-GB"/>
              </w:rPr>
            </w:pPr>
          </w:p>
        </w:tc>
        <w:tc>
          <w:tcPr>
            <w:tcW w:w="1350" w:type="dxa"/>
          </w:tcPr>
          <w:p w14:paraId="158B70B0" w14:textId="5C1C1E2D" w:rsidR="00212D49" w:rsidRPr="00EA018E" w:rsidRDefault="00212D49" w:rsidP="00212D49">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60,582</w:t>
            </w:r>
          </w:p>
        </w:tc>
      </w:tr>
    </w:tbl>
    <w:p w14:paraId="10B59BAE" w14:textId="75CA646D" w:rsidR="007D5647" w:rsidRPr="00EA018E" w:rsidRDefault="00846FD9" w:rsidP="00846FD9">
      <w:pPr>
        <w:pStyle w:val="BodyText"/>
        <w:spacing w:before="24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cs/>
          <w:lang w:val="en-GB"/>
        </w:rPr>
        <w:tab/>
      </w:r>
    </w:p>
    <w:p w14:paraId="22222A4B" w14:textId="77777777" w:rsidR="004E13E5" w:rsidRPr="00EA018E" w:rsidRDefault="004E13E5" w:rsidP="007D5647">
      <w:pPr>
        <w:spacing w:line="360" w:lineRule="auto"/>
        <w:ind w:left="360" w:right="-36"/>
        <w:rPr>
          <w:rFonts w:ascii="Arial" w:hAnsi="Arial" w:cs="Arial"/>
          <w:sz w:val="14"/>
          <w:szCs w:val="14"/>
        </w:rPr>
      </w:pPr>
    </w:p>
    <w:p w14:paraId="6E658C0B" w14:textId="77777777" w:rsidR="004B6AB6" w:rsidRPr="00EA018E" w:rsidRDefault="004B6AB6">
      <w:pPr>
        <w:rPr>
          <w:rFonts w:ascii="Arial" w:hAnsi="Arial" w:cs="Arial"/>
        </w:rPr>
      </w:pPr>
      <w:r w:rsidRPr="00EA018E">
        <w:rPr>
          <w:rFonts w:ascii="Arial" w:hAnsi="Arial" w:cs="Arial"/>
          <w:cs/>
        </w:rPr>
        <w:br w:type="page"/>
      </w:r>
    </w:p>
    <w:tbl>
      <w:tblPr>
        <w:tblW w:w="13791" w:type="dxa"/>
        <w:tblInd w:w="333" w:type="dxa"/>
        <w:tblLayout w:type="fixed"/>
        <w:tblLook w:val="00A0" w:firstRow="1" w:lastRow="0" w:firstColumn="1" w:lastColumn="0" w:noHBand="0" w:noVBand="0"/>
      </w:tblPr>
      <w:tblGrid>
        <w:gridCol w:w="3181"/>
        <w:gridCol w:w="1012"/>
        <w:gridCol w:w="303"/>
        <w:gridCol w:w="1386"/>
        <w:gridCol w:w="1372"/>
        <w:gridCol w:w="1330"/>
        <w:gridCol w:w="1260"/>
        <w:gridCol w:w="1245"/>
        <w:gridCol w:w="1358"/>
        <w:gridCol w:w="1344"/>
      </w:tblGrid>
      <w:tr w:rsidR="00EA018E" w:rsidRPr="00EA018E" w14:paraId="31D99C55" w14:textId="77777777" w:rsidTr="00486226">
        <w:trPr>
          <w:trHeight w:val="315"/>
          <w:tblHeader/>
        </w:trPr>
        <w:tc>
          <w:tcPr>
            <w:tcW w:w="3181" w:type="dxa"/>
          </w:tcPr>
          <w:p w14:paraId="7D52F238" w14:textId="4A02F45E" w:rsidR="00961FB9" w:rsidRPr="00EA018E" w:rsidRDefault="00961FB9" w:rsidP="00BA1625">
            <w:pPr>
              <w:spacing w:line="260" w:lineRule="exact"/>
              <w:ind w:right="-36"/>
              <w:jc w:val="center"/>
              <w:rPr>
                <w:rFonts w:ascii="Arial" w:hAnsi="Arial" w:cs="Arial"/>
                <w:sz w:val="14"/>
                <w:szCs w:val="14"/>
                <w:lang w:val="en-GB" w:bidi="ar-SA"/>
              </w:rPr>
            </w:pPr>
          </w:p>
        </w:tc>
        <w:tc>
          <w:tcPr>
            <w:tcW w:w="1012" w:type="dxa"/>
          </w:tcPr>
          <w:p w14:paraId="7223469A" w14:textId="77777777" w:rsidR="00961FB9" w:rsidRPr="00EA018E" w:rsidRDefault="00961FB9" w:rsidP="00BA1625">
            <w:pPr>
              <w:spacing w:line="260" w:lineRule="exact"/>
              <w:jc w:val="right"/>
              <w:rPr>
                <w:rFonts w:ascii="Arial" w:hAnsi="Arial" w:cs="Arial"/>
                <w:sz w:val="14"/>
                <w:szCs w:val="14"/>
              </w:rPr>
            </w:pPr>
          </w:p>
        </w:tc>
        <w:tc>
          <w:tcPr>
            <w:tcW w:w="9598" w:type="dxa"/>
            <w:gridSpan w:val="8"/>
          </w:tcPr>
          <w:p w14:paraId="4E587050" w14:textId="6592C0FF" w:rsidR="00961FB9" w:rsidRPr="00EA018E" w:rsidRDefault="004B6AB6" w:rsidP="00BA1625">
            <w:pPr>
              <w:spacing w:line="260" w:lineRule="exact"/>
              <w:jc w:val="right"/>
              <w:rPr>
                <w:rFonts w:ascii="Arial" w:hAnsi="Arial" w:cs="Arial"/>
                <w:sz w:val="14"/>
                <w:szCs w:val="14"/>
                <w:lang w:val="en-GB" w:bidi="ar-SA"/>
              </w:rPr>
            </w:pPr>
            <w:r w:rsidRPr="00EA018E">
              <w:rPr>
                <w:rFonts w:ascii="Arial" w:hAnsi="Arial" w:cs="Arial"/>
                <w:sz w:val="14"/>
                <w:szCs w:val="14"/>
                <w:cs/>
              </w:rPr>
              <w:t>(</w:t>
            </w:r>
            <w:r w:rsidRPr="00EA018E">
              <w:rPr>
                <w:rFonts w:ascii="Arial" w:hAnsi="Arial" w:cs="Arial"/>
                <w:sz w:val="14"/>
                <w:szCs w:val="14"/>
              </w:rPr>
              <w:t>Unit</w:t>
            </w:r>
            <w:r w:rsidRPr="00EA018E">
              <w:rPr>
                <w:rFonts w:ascii="Arial" w:hAnsi="Arial" w:cs="Arial"/>
                <w:sz w:val="14"/>
                <w:szCs w:val="14"/>
                <w:cs/>
              </w:rPr>
              <w:t>:</w:t>
            </w:r>
            <w:r w:rsidRPr="00EA018E">
              <w:rPr>
                <w:rFonts w:ascii="Arial" w:hAnsi="Arial" w:cs="Arial"/>
                <w:sz w:val="14"/>
                <w:szCs w:val="14"/>
                <w:rtl/>
                <w:cs/>
              </w:rPr>
              <w:t xml:space="preserve"> </w:t>
            </w:r>
            <w:r w:rsidRPr="00EA018E">
              <w:rPr>
                <w:rFonts w:ascii="Arial" w:hAnsi="Arial" w:cs="Arial"/>
                <w:sz w:val="14"/>
                <w:szCs w:val="14"/>
              </w:rPr>
              <w:t>Thousand Baht</w:t>
            </w:r>
            <w:r w:rsidRPr="00EA018E">
              <w:rPr>
                <w:rFonts w:ascii="Arial" w:hAnsi="Arial" w:cs="Arial"/>
                <w:sz w:val="14"/>
                <w:szCs w:val="14"/>
                <w:cs/>
              </w:rPr>
              <w:t>)</w:t>
            </w:r>
          </w:p>
        </w:tc>
      </w:tr>
      <w:tr w:rsidR="00EA018E" w:rsidRPr="00EA018E" w14:paraId="7477F01A" w14:textId="77777777" w:rsidTr="00486226">
        <w:trPr>
          <w:trHeight w:val="225"/>
          <w:tblHeader/>
        </w:trPr>
        <w:tc>
          <w:tcPr>
            <w:tcW w:w="3181" w:type="dxa"/>
          </w:tcPr>
          <w:p w14:paraId="044F389B" w14:textId="77777777" w:rsidR="00961FB9" w:rsidRPr="00EA018E" w:rsidRDefault="00961FB9" w:rsidP="00BA1625">
            <w:pPr>
              <w:spacing w:line="260" w:lineRule="exact"/>
              <w:ind w:right="-36"/>
              <w:jc w:val="center"/>
              <w:rPr>
                <w:rFonts w:ascii="Arial" w:hAnsi="Arial" w:cs="Arial"/>
                <w:sz w:val="14"/>
                <w:szCs w:val="14"/>
                <w:lang w:val="en-GB" w:bidi="ar-SA"/>
              </w:rPr>
            </w:pPr>
          </w:p>
        </w:tc>
        <w:tc>
          <w:tcPr>
            <w:tcW w:w="10610" w:type="dxa"/>
            <w:gridSpan w:val="9"/>
          </w:tcPr>
          <w:p w14:paraId="6E3B4FF9" w14:textId="038D6858" w:rsidR="00961FB9" w:rsidRPr="00EA018E" w:rsidRDefault="00961FB9" w:rsidP="00BA1625">
            <w:pPr>
              <w:pBdr>
                <w:bottom w:val="single" w:sz="4" w:space="1" w:color="auto"/>
              </w:pBdr>
              <w:tabs>
                <w:tab w:val="left" w:pos="2160"/>
              </w:tabs>
              <w:spacing w:line="260" w:lineRule="exact"/>
              <w:ind w:left="-8" w:right="-36"/>
              <w:jc w:val="center"/>
              <w:rPr>
                <w:rFonts w:ascii="Arial" w:hAnsi="Arial" w:cs="Arial"/>
                <w:sz w:val="14"/>
                <w:szCs w:val="14"/>
                <w:lang w:val="en-GB" w:bidi="ar-SA"/>
              </w:rPr>
            </w:pPr>
            <w:r w:rsidRPr="00EA018E">
              <w:rPr>
                <w:rFonts w:ascii="Arial" w:hAnsi="Arial" w:cs="Arial"/>
                <w:sz w:val="14"/>
                <w:szCs w:val="14"/>
              </w:rPr>
              <w:t xml:space="preserve">Separate </w:t>
            </w:r>
            <w:r w:rsidR="00846FD9" w:rsidRPr="00EA018E">
              <w:rPr>
                <w:rFonts w:ascii="Arial" w:hAnsi="Arial" w:cs="Arial"/>
                <w:sz w:val="14"/>
                <w:szCs w:val="14"/>
              </w:rPr>
              <w:t>financial statements</w:t>
            </w:r>
          </w:p>
        </w:tc>
      </w:tr>
      <w:tr w:rsidR="00EA018E" w:rsidRPr="00EA018E" w14:paraId="368A882E" w14:textId="77777777" w:rsidTr="00C13250">
        <w:trPr>
          <w:trHeight w:val="189"/>
          <w:tblHeader/>
        </w:trPr>
        <w:tc>
          <w:tcPr>
            <w:tcW w:w="3181" w:type="dxa"/>
          </w:tcPr>
          <w:p w14:paraId="5CFD87B1" w14:textId="77777777" w:rsidR="00381E32" w:rsidRPr="00EA018E" w:rsidRDefault="00381E32" w:rsidP="00381E32">
            <w:pPr>
              <w:spacing w:line="260" w:lineRule="exact"/>
              <w:ind w:right="-36"/>
              <w:jc w:val="center"/>
              <w:rPr>
                <w:rFonts w:ascii="Arial" w:hAnsi="Arial" w:cs="Arial"/>
                <w:sz w:val="14"/>
                <w:szCs w:val="14"/>
                <w:lang w:val="en-GB" w:bidi="ar-SA"/>
              </w:rPr>
            </w:pPr>
          </w:p>
        </w:tc>
        <w:tc>
          <w:tcPr>
            <w:tcW w:w="1315" w:type="dxa"/>
            <w:gridSpan w:val="2"/>
          </w:tcPr>
          <w:p w14:paraId="054B6E11" w14:textId="77777777" w:rsidR="00381E32" w:rsidRPr="00EA018E" w:rsidRDefault="00381E32" w:rsidP="00381E32">
            <w:pPr>
              <w:spacing w:line="260" w:lineRule="exact"/>
              <w:ind w:left="-8" w:right="-36"/>
              <w:jc w:val="center"/>
              <w:rPr>
                <w:rFonts w:ascii="Arial" w:hAnsi="Arial" w:cs="Arial"/>
                <w:sz w:val="14"/>
                <w:szCs w:val="14"/>
                <w:lang w:val="en-GB" w:bidi="ar-SA"/>
              </w:rPr>
            </w:pPr>
          </w:p>
        </w:tc>
        <w:tc>
          <w:tcPr>
            <w:tcW w:w="1386" w:type="dxa"/>
          </w:tcPr>
          <w:p w14:paraId="39CA30B5" w14:textId="3304E15A" w:rsidR="00381E32" w:rsidRPr="00EA018E" w:rsidRDefault="00381E32" w:rsidP="00381E32">
            <w:pPr>
              <w:spacing w:line="260" w:lineRule="exact"/>
              <w:ind w:left="-8" w:right="-36"/>
              <w:jc w:val="center"/>
              <w:rPr>
                <w:rFonts w:ascii="Arial" w:hAnsi="Arial" w:cs="Arial"/>
                <w:sz w:val="14"/>
                <w:szCs w:val="14"/>
              </w:rPr>
            </w:pPr>
          </w:p>
        </w:tc>
        <w:tc>
          <w:tcPr>
            <w:tcW w:w="1372" w:type="dxa"/>
          </w:tcPr>
          <w:p w14:paraId="1CBB61E1" w14:textId="7DA80CED" w:rsidR="00381E32" w:rsidRPr="00EA018E" w:rsidRDefault="00381E32" w:rsidP="00381E32">
            <w:pPr>
              <w:spacing w:line="260" w:lineRule="exact"/>
              <w:ind w:left="-8" w:right="-36"/>
              <w:jc w:val="center"/>
              <w:rPr>
                <w:rFonts w:ascii="Arial" w:hAnsi="Arial" w:cs="Arial"/>
                <w:sz w:val="14"/>
                <w:szCs w:val="14"/>
                <w:lang w:val="en-GB" w:bidi="ar-SA"/>
              </w:rPr>
            </w:pPr>
          </w:p>
        </w:tc>
        <w:tc>
          <w:tcPr>
            <w:tcW w:w="1330" w:type="dxa"/>
          </w:tcPr>
          <w:p w14:paraId="5BA6AB36" w14:textId="051544D6" w:rsidR="00381E32" w:rsidRPr="00EA018E" w:rsidRDefault="00381E32" w:rsidP="00381E32">
            <w:pPr>
              <w:spacing w:line="26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Machinery</w:t>
            </w:r>
          </w:p>
        </w:tc>
        <w:tc>
          <w:tcPr>
            <w:tcW w:w="1260" w:type="dxa"/>
          </w:tcPr>
          <w:p w14:paraId="2403127B" w14:textId="1BFE8BCD" w:rsidR="00381E32" w:rsidRPr="00EA018E" w:rsidRDefault="00381E32" w:rsidP="00381E32">
            <w:pPr>
              <w:spacing w:line="260" w:lineRule="exact"/>
              <w:ind w:left="-8" w:right="-36"/>
              <w:jc w:val="center"/>
              <w:rPr>
                <w:rFonts w:ascii="Arial" w:hAnsi="Arial" w:cs="Arial"/>
                <w:sz w:val="14"/>
                <w:szCs w:val="14"/>
                <w:rtl/>
                <w:cs/>
                <w:lang w:val="en-GB" w:bidi="ar-SA"/>
              </w:rPr>
            </w:pPr>
            <w:r w:rsidRPr="00EA018E">
              <w:rPr>
                <w:rFonts w:ascii="Arial" w:hAnsi="Arial" w:cs="Arial"/>
                <w:sz w:val="14"/>
                <w:szCs w:val="14"/>
                <w:lang w:val="en-GB"/>
              </w:rPr>
              <w:t>Furniture</w:t>
            </w:r>
          </w:p>
        </w:tc>
        <w:tc>
          <w:tcPr>
            <w:tcW w:w="1245" w:type="dxa"/>
          </w:tcPr>
          <w:p w14:paraId="24E8C6B0" w14:textId="77777777" w:rsidR="00381E32" w:rsidRPr="00EA018E" w:rsidRDefault="00381E32" w:rsidP="00381E32">
            <w:pPr>
              <w:spacing w:line="260" w:lineRule="exact"/>
              <w:ind w:left="-8" w:right="-36"/>
              <w:jc w:val="center"/>
              <w:rPr>
                <w:rFonts w:ascii="Arial" w:hAnsi="Arial" w:cs="Arial"/>
                <w:sz w:val="14"/>
                <w:szCs w:val="14"/>
                <w:u w:val="words"/>
                <w:lang w:val="en-GB" w:bidi="ar-SA"/>
              </w:rPr>
            </w:pPr>
          </w:p>
        </w:tc>
        <w:tc>
          <w:tcPr>
            <w:tcW w:w="1358" w:type="dxa"/>
            <w:hideMark/>
          </w:tcPr>
          <w:p w14:paraId="111B04CA" w14:textId="625A0774" w:rsidR="00381E32" w:rsidRPr="00EA018E" w:rsidRDefault="00381E32" w:rsidP="00381E32">
            <w:pPr>
              <w:spacing w:line="260" w:lineRule="exact"/>
              <w:ind w:left="-8" w:right="-36"/>
              <w:jc w:val="center"/>
              <w:rPr>
                <w:rFonts w:ascii="Arial" w:hAnsi="Arial" w:cs="Arial"/>
                <w:sz w:val="14"/>
                <w:szCs w:val="14"/>
                <w:lang w:val="en-GB" w:bidi="ar-SA"/>
              </w:rPr>
            </w:pPr>
            <w:r w:rsidRPr="00EA018E">
              <w:rPr>
                <w:rFonts w:ascii="Arial" w:hAnsi="Arial" w:cs="Arial"/>
                <w:sz w:val="14"/>
                <w:szCs w:val="14"/>
              </w:rPr>
              <w:t>Assets under</w:t>
            </w:r>
          </w:p>
        </w:tc>
        <w:tc>
          <w:tcPr>
            <w:tcW w:w="1344" w:type="dxa"/>
          </w:tcPr>
          <w:p w14:paraId="54936B5C" w14:textId="77777777" w:rsidR="00381E32" w:rsidRPr="00EA018E" w:rsidRDefault="00381E32" w:rsidP="00381E32">
            <w:pPr>
              <w:spacing w:line="260" w:lineRule="exact"/>
              <w:ind w:left="-8" w:right="-36"/>
              <w:jc w:val="center"/>
              <w:rPr>
                <w:rFonts w:ascii="Arial" w:hAnsi="Arial" w:cs="Arial"/>
                <w:sz w:val="14"/>
                <w:szCs w:val="14"/>
                <w:u w:val="words"/>
                <w:lang w:val="en-GB" w:bidi="ar-SA"/>
              </w:rPr>
            </w:pPr>
          </w:p>
        </w:tc>
      </w:tr>
      <w:tr w:rsidR="00EA018E" w:rsidRPr="00EA018E" w14:paraId="40D7C796" w14:textId="77777777" w:rsidTr="00486226">
        <w:trPr>
          <w:trHeight w:val="189"/>
          <w:tblHeader/>
        </w:trPr>
        <w:tc>
          <w:tcPr>
            <w:tcW w:w="3181" w:type="dxa"/>
          </w:tcPr>
          <w:p w14:paraId="694D528A" w14:textId="77777777" w:rsidR="00381E32" w:rsidRPr="00EA018E" w:rsidRDefault="00381E32" w:rsidP="00381E32">
            <w:pPr>
              <w:spacing w:line="260" w:lineRule="exact"/>
              <w:ind w:right="-36"/>
              <w:jc w:val="center"/>
              <w:rPr>
                <w:rFonts w:ascii="Arial" w:hAnsi="Arial" w:cs="Arial"/>
                <w:sz w:val="14"/>
                <w:szCs w:val="14"/>
                <w:lang w:val="en-GB" w:bidi="ar-SA"/>
              </w:rPr>
            </w:pPr>
          </w:p>
        </w:tc>
        <w:tc>
          <w:tcPr>
            <w:tcW w:w="1315" w:type="dxa"/>
            <w:gridSpan w:val="2"/>
          </w:tcPr>
          <w:p w14:paraId="56646634" w14:textId="77777777" w:rsidR="00381E32" w:rsidRPr="00EA018E" w:rsidRDefault="00381E32" w:rsidP="00381E32">
            <w:pPr>
              <w:spacing w:line="260" w:lineRule="exact"/>
              <w:ind w:left="-8" w:right="-36"/>
              <w:jc w:val="center"/>
              <w:rPr>
                <w:rFonts w:ascii="Arial" w:hAnsi="Arial" w:cs="Arial"/>
                <w:sz w:val="14"/>
                <w:szCs w:val="14"/>
                <w:lang w:val="en-GB" w:bidi="ar-SA"/>
              </w:rPr>
            </w:pPr>
          </w:p>
        </w:tc>
        <w:tc>
          <w:tcPr>
            <w:tcW w:w="1386" w:type="dxa"/>
          </w:tcPr>
          <w:p w14:paraId="64B1AC35" w14:textId="0F460AF2" w:rsidR="00381E32" w:rsidRPr="00EA018E" w:rsidRDefault="00381E32" w:rsidP="00381E32">
            <w:pPr>
              <w:spacing w:line="260" w:lineRule="exact"/>
              <w:ind w:left="-8" w:right="-36"/>
              <w:jc w:val="center"/>
              <w:rPr>
                <w:rFonts w:ascii="Arial" w:hAnsi="Arial" w:cs="Arial"/>
                <w:sz w:val="14"/>
                <w:szCs w:val="14"/>
              </w:rPr>
            </w:pPr>
            <w:r w:rsidRPr="00EA018E">
              <w:rPr>
                <w:rFonts w:ascii="Arial" w:hAnsi="Arial" w:cs="Arial"/>
                <w:sz w:val="14"/>
                <w:szCs w:val="14"/>
              </w:rPr>
              <w:t>Land</w:t>
            </w:r>
          </w:p>
        </w:tc>
        <w:tc>
          <w:tcPr>
            <w:tcW w:w="1372" w:type="dxa"/>
          </w:tcPr>
          <w:p w14:paraId="0F286CDC" w14:textId="0D1EA6BB" w:rsidR="00381E32" w:rsidRPr="00EA018E" w:rsidRDefault="00381E32" w:rsidP="00381E32">
            <w:pPr>
              <w:spacing w:line="260" w:lineRule="exact"/>
              <w:ind w:left="-8" w:right="-36"/>
              <w:jc w:val="center"/>
              <w:rPr>
                <w:rFonts w:ascii="Arial" w:hAnsi="Arial" w:cs="Arial"/>
                <w:sz w:val="14"/>
                <w:szCs w:val="14"/>
              </w:rPr>
            </w:pPr>
            <w:r w:rsidRPr="00EA018E">
              <w:rPr>
                <w:rFonts w:ascii="Arial" w:hAnsi="Arial" w:cs="Arial"/>
                <w:sz w:val="14"/>
                <w:szCs w:val="14"/>
              </w:rPr>
              <w:t>Building</w:t>
            </w:r>
          </w:p>
        </w:tc>
        <w:tc>
          <w:tcPr>
            <w:tcW w:w="1330" w:type="dxa"/>
          </w:tcPr>
          <w:p w14:paraId="1CE4F436" w14:textId="6BEF0BFA" w:rsidR="00381E32" w:rsidRPr="00EA018E" w:rsidRDefault="00381E32" w:rsidP="00381E32">
            <w:pPr>
              <w:spacing w:line="26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and factory</w:t>
            </w:r>
          </w:p>
        </w:tc>
        <w:tc>
          <w:tcPr>
            <w:tcW w:w="1260" w:type="dxa"/>
          </w:tcPr>
          <w:p w14:paraId="16798F9D" w14:textId="4CAB70ED" w:rsidR="00381E32" w:rsidRPr="00EA018E" w:rsidRDefault="00381E32" w:rsidP="00381E32">
            <w:pPr>
              <w:spacing w:line="260" w:lineRule="exact"/>
              <w:ind w:left="-8" w:right="-36"/>
              <w:jc w:val="center"/>
              <w:rPr>
                <w:rFonts w:ascii="Arial" w:hAnsi="Arial" w:cs="Arial"/>
                <w:sz w:val="14"/>
                <w:szCs w:val="14"/>
              </w:rPr>
            </w:pPr>
            <w:r w:rsidRPr="00EA018E">
              <w:rPr>
                <w:rFonts w:ascii="Arial" w:hAnsi="Arial" w:cs="Arial"/>
                <w:sz w:val="14"/>
                <w:szCs w:val="14"/>
              </w:rPr>
              <w:t>and office</w:t>
            </w:r>
          </w:p>
        </w:tc>
        <w:tc>
          <w:tcPr>
            <w:tcW w:w="1245" w:type="dxa"/>
          </w:tcPr>
          <w:p w14:paraId="50874543" w14:textId="77777777" w:rsidR="00381E32" w:rsidRPr="00EA018E" w:rsidRDefault="00381E32" w:rsidP="00381E32">
            <w:pPr>
              <w:spacing w:line="260" w:lineRule="exact"/>
              <w:ind w:left="-8" w:right="-36"/>
              <w:jc w:val="center"/>
              <w:rPr>
                <w:rFonts w:ascii="Arial" w:hAnsi="Arial" w:cs="Arial"/>
                <w:sz w:val="14"/>
                <w:szCs w:val="14"/>
                <w:u w:val="words"/>
                <w:lang w:val="en-GB" w:bidi="ar-SA"/>
              </w:rPr>
            </w:pPr>
          </w:p>
        </w:tc>
        <w:tc>
          <w:tcPr>
            <w:tcW w:w="1358" w:type="dxa"/>
          </w:tcPr>
          <w:p w14:paraId="70790343" w14:textId="5AB35DE4" w:rsidR="00381E32" w:rsidRPr="00EA018E" w:rsidRDefault="00381E32" w:rsidP="00381E32">
            <w:pPr>
              <w:spacing w:line="260" w:lineRule="exact"/>
              <w:ind w:left="-8" w:right="-36"/>
              <w:jc w:val="center"/>
              <w:rPr>
                <w:rFonts w:ascii="Arial" w:hAnsi="Arial" w:cs="Arial"/>
                <w:sz w:val="14"/>
                <w:szCs w:val="14"/>
              </w:rPr>
            </w:pPr>
            <w:r w:rsidRPr="00EA018E">
              <w:rPr>
                <w:rFonts w:ascii="Arial" w:hAnsi="Arial" w:cs="Arial"/>
                <w:sz w:val="14"/>
                <w:szCs w:val="14"/>
              </w:rPr>
              <w:t>construction and</w:t>
            </w:r>
          </w:p>
        </w:tc>
        <w:tc>
          <w:tcPr>
            <w:tcW w:w="1344" w:type="dxa"/>
          </w:tcPr>
          <w:p w14:paraId="6D7F1F11" w14:textId="77777777" w:rsidR="00381E32" w:rsidRPr="00EA018E" w:rsidRDefault="00381E32" w:rsidP="00381E32">
            <w:pPr>
              <w:spacing w:line="260" w:lineRule="exact"/>
              <w:ind w:left="-8" w:right="-36"/>
              <w:jc w:val="center"/>
              <w:rPr>
                <w:rFonts w:ascii="Arial" w:hAnsi="Arial" w:cs="Arial"/>
                <w:sz w:val="14"/>
                <w:szCs w:val="14"/>
                <w:u w:val="words"/>
                <w:lang w:val="en-GB" w:bidi="ar-SA"/>
              </w:rPr>
            </w:pPr>
          </w:p>
        </w:tc>
      </w:tr>
      <w:tr w:rsidR="00EA018E" w:rsidRPr="00EA018E" w14:paraId="0919D92A" w14:textId="77777777" w:rsidTr="00486226">
        <w:trPr>
          <w:trHeight w:val="207"/>
          <w:tblHeader/>
        </w:trPr>
        <w:tc>
          <w:tcPr>
            <w:tcW w:w="3181" w:type="dxa"/>
          </w:tcPr>
          <w:p w14:paraId="7B972BCB" w14:textId="77777777" w:rsidR="00381E32" w:rsidRPr="00EA018E" w:rsidRDefault="00381E32" w:rsidP="00381E32">
            <w:pPr>
              <w:spacing w:line="260" w:lineRule="exact"/>
              <w:ind w:right="-36"/>
              <w:jc w:val="center"/>
              <w:rPr>
                <w:rFonts w:ascii="Arial" w:hAnsi="Arial" w:cs="Arial"/>
                <w:sz w:val="14"/>
                <w:szCs w:val="14"/>
                <w:lang w:val="en-GB" w:bidi="ar-SA"/>
              </w:rPr>
            </w:pPr>
          </w:p>
        </w:tc>
        <w:tc>
          <w:tcPr>
            <w:tcW w:w="1315" w:type="dxa"/>
            <w:gridSpan w:val="2"/>
            <w:hideMark/>
          </w:tcPr>
          <w:p w14:paraId="7177F7D7"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Land</w:t>
            </w:r>
          </w:p>
        </w:tc>
        <w:tc>
          <w:tcPr>
            <w:tcW w:w="1386" w:type="dxa"/>
            <w:hideMark/>
          </w:tcPr>
          <w:p w14:paraId="226BDEEE"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rPr>
            </w:pPr>
            <w:r w:rsidRPr="00EA018E">
              <w:rPr>
                <w:rFonts w:ascii="Arial" w:hAnsi="Arial" w:cs="Arial"/>
                <w:sz w:val="14"/>
                <w:szCs w:val="14"/>
              </w:rPr>
              <w:t>improvements</w:t>
            </w:r>
          </w:p>
        </w:tc>
        <w:tc>
          <w:tcPr>
            <w:tcW w:w="1372" w:type="dxa"/>
          </w:tcPr>
          <w:p w14:paraId="1F5412A0"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and factories</w:t>
            </w:r>
          </w:p>
        </w:tc>
        <w:tc>
          <w:tcPr>
            <w:tcW w:w="1330" w:type="dxa"/>
          </w:tcPr>
          <w:p w14:paraId="775B4682"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equipment</w:t>
            </w:r>
          </w:p>
        </w:tc>
        <w:tc>
          <w:tcPr>
            <w:tcW w:w="1260" w:type="dxa"/>
          </w:tcPr>
          <w:p w14:paraId="03ACE6E3"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equipment</w:t>
            </w:r>
          </w:p>
        </w:tc>
        <w:tc>
          <w:tcPr>
            <w:tcW w:w="1245" w:type="dxa"/>
          </w:tcPr>
          <w:p w14:paraId="1B22371B"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Vehicle</w:t>
            </w:r>
          </w:p>
        </w:tc>
        <w:tc>
          <w:tcPr>
            <w:tcW w:w="1358" w:type="dxa"/>
            <w:hideMark/>
          </w:tcPr>
          <w:p w14:paraId="0AA8D9D5" w14:textId="7A6FB4E1"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installation</w:t>
            </w:r>
          </w:p>
        </w:tc>
        <w:tc>
          <w:tcPr>
            <w:tcW w:w="1344" w:type="dxa"/>
            <w:hideMark/>
          </w:tcPr>
          <w:p w14:paraId="0AB97DC0"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Total</w:t>
            </w:r>
          </w:p>
        </w:tc>
      </w:tr>
      <w:tr w:rsidR="00EA018E" w:rsidRPr="00EA018E" w14:paraId="6B2927E2" w14:textId="77777777" w:rsidTr="00486226">
        <w:trPr>
          <w:trHeight w:val="287"/>
        </w:trPr>
        <w:tc>
          <w:tcPr>
            <w:tcW w:w="3181" w:type="dxa"/>
            <w:hideMark/>
          </w:tcPr>
          <w:p w14:paraId="3FACCC64" w14:textId="77777777" w:rsidR="00381E32" w:rsidRPr="00EA018E" w:rsidRDefault="00381E32" w:rsidP="00381E32">
            <w:pPr>
              <w:spacing w:line="260" w:lineRule="exact"/>
              <w:ind w:right="-36"/>
              <w:jc w:val="both"/>
              <w:rPr>
                <w:rFonts w:ascii="Arial" w:hAnsi="Arial" w:cs="Arial"/>
                <w:b/>
                <w:bCs/>
                <w:sz w:val="14"/>
                <w:szCs w:val="14"/>
                <w:u w:val="single"/>
                <w:lang w:val="en-GB" w:bidi="ar-SA"/>
              </w:rPr>
            </w:pPr>
            <w:r w:rsidRPr="00EA018E">
              <w:rPr>
                <w:rFonts w:ascii="Arial" w:hAnsi="Arial" w:cs="Arial"/>
                <w:b/>
                <w:bCs/>
                <w:sz w:val="14"/>
                <w:szCs w:val="14"/>
                <w:u w:val="single"/>
              </w:rPr>
              <w:t>Cost</w:t>
            </w:r>
          </w:p>
        </w:tc>
        <w:tc>
          <w:tcPr>
            <w:tcW w:w="1315" w:type="dxa"/>
            <w:gridSpan w:val="2"/>
          </w:tcPr>
          <w:p w14:paraId="6329F1A4" w14:textId="77777777" w:rsidR="00381E32" w:rsidRPr="00EA018E" w:rsidRDefault="00381E32" w:rsidP="00381E32">
            <w:pPr>
              <w:spacing w:line="260" w:lineRule="exact"/>
              <w:ind w:left="-8" w:right="-36"/>
              <w:jc w:val="both"/>
              <w:rPr>
                <w:rFonts w:ascii="Arial" w:hAnsi="Arial" w:cs="Arial"/>
                <w:sz w:val="14"/>
                <w:szCs w:val="14"/>
                <w:lang w:val="en-GB" w:bidi="ar-SA"/>
              </w:rPr>
            </w:pPr>
          </w:p>
        </w:tc>
        <w:tc>
          <w:tcPr>
            <w:tcW w:w="1386" w:type="dxa"/>
          </w:tcPr>
          <w:p w14:paraId="5B280E32" w14:textId="77777777" w:rsidR="00381E32" w:rsidRPr="00EA018E" w:rsidRDefault="00381E32" w:rsidP="00381E32">
            <w:pPr>
              <w:spacing w:line="260" w:lineRule="exact"/>
              <w:ind w:left="-8" w:right="-36"/>
              <w:jc w:val="both"/>
              <w:rPr>
                <w:rFonts w:ascii="Arial" w:hAnsi="Arial" w:cs="Arial"/>
                <w:sz w:val="14"/>
                <w:szCs w:val="14"/>
                <w:lang w:val="en-GB" w:bidi="ar-SA"/>
              </w:rPr>
            </w:pPr>
          </w:p>
        </w:tc>
        <w:tc>
          <w:tcPr>
            <w:tcW w:w="1372" w:type="dxa"/>
          </w:tcPr>
          <w:p w14:paraId="2AB58A67" w14:textId="77777777" w:rsidR="00381E32" w:rsidRPr="00EA018E" w:rsidRDefault="00381E32" w:rsidP="00381E32">
            <w:pPr>
              <w:spacing w:line="260" w:lineRule="exact"/>
              <w:ind w:left="-8" w:right="-36"/>
              <w:jc w:val="both"/>
              <w:rPr>
                <w:rFonts w:ascii="Arial" w:hAnsi="Arial" w:cs="Arial"/>
                <w:sz w:val="14"/>
                <w:szCs w:val="14"/>
                <w:lang w:val="en-GB" w:bidi="ar-SA"/>
              </w:rPr>
            </w:pPr>
          </w:p>
        </w:tc>
        <w:tc>
          <w:tcPr>
            <w:tcW w:w="1330" w:type="dxa"/>
          </w:tcPr>
          <w:p w14:paraId="118B5D06" w14:textId="77777777" w:rsidR="00381E32" w:rsidRPr="00EA018E" w:rsidRDefault="00381E32" w:rsidP="00381E32">
            <w:pPr>
              <w:spacing w:line="260" w:lineRule="exact"/>
              <w:ind w:left="-8" w:right="-36"/>
              <w:jc w:val="both"/>
              <w:rPr>
                <w:rFonts w:ascii="Arial" w:hAnsi="Arial" w:cs="Arial"/>
                <w:sz w:val="14"/>
                <w:szCs w:val="14"/>
                <w:lang w:val="en-GB" w:bidi="ar-SA"/>
              </w:rPr>
            </w:pPr>
          </w:p>
        </w:tc>
        <w:tc>
          <w:tcPr>
            <w:tcW w:w="1260" w:type="dxa"/>
          </w:tcPr>
          <w:p w14:paraId="2A7C6D39" w14:textId="77777777" w:rsidR="00381E32" w:rsidRPr="00EA018E" w:rsidRDefault="00381E32" w:rsidP="00381E32">
            <w:pPr>
              <w:spacing w:line="260" w:lineRule="exact"/>
              <w:ind w:left="-8" w:right="-36"/>
              <w:jc w:val="both"/>
              <w:rPr>
                <w:rFonts w:ascii="Arial" w:hAnsi="Arial" w:cs="Arial"/>
                <w:sz w:val="14"/>
                <w:szCs w:val="14"/>
                <w:lang w:val="en-GB" w:bidi="ar-SA"/>
              </w:rPr>
            </w:pPr>
          </w:p>
        </w:tc>
        <w:tc>
          <w:tcPr>
            <w:tcW w:w="1245" w:type="dxa"/>
          </w:tcPr>
          <w:p w14:paraId="0276E679" w14:textId="77777777" w:rsidR="00381E32" w:rsidRPr="00EA018E" w:rsidRDefault="00381E32" w:rsidP="00381E32">
            <w:pPr>
              <w:spacing w:line="260" w:lineRule="exact"/>
              <w:ind w:left="-8" w:right="-36"/>
              <w:jc w:val="both"/>
              <w:rPr>
                <w:rFonts w:ascii="Arial" w:hAnsi="Arial" w:cs="Arial"/>
                <w:sz w:val="14"/>
                <w:szCs w:val="14"/>
                <w:lang w:val="en-GB" w:bidi="ar-SA"/>
              </w:rPr>
            </w:pPr>
          </w:p>
        </w:tc>
        <w:tc>
          <w:tcPr>
            <w:tcW w:w="1358" w:type="dxa"/>
          </w:tcPr>
          <w:p w14:paraId="26745D5E" w14:textId="77777777" w:rsidR="00381E32" w:rsidRPr="00EA018E" w:rsidRDefault="00381E32" w:rsidP="00381E32">
            <w:pPr>
              <w:spacing w:line="260" w:lineRule="exact"/>
              <w:ind w:left="-8" w:right="-36"/>
              <w:jc w:val="both"/>
              <w:rPr>
                <w:rFonts w:ascii="Arial" w:hAnsi="Arial" w:cs="Arial"/>
                <w:sz w:val="14"/>
                <w:szCs w:val="14"/>
                <w:lang w:val="en-GB" w:bidi="ar-SA"/>
              </w:rPr>
            </w:pPr>
          </w:p>
        </w:tc>
        <w:tc>
          <w:tcPr>
            <w:tcW w:w="1344" w:type="dxa"/>
          </w:tcPr>
          <w:p w14:paraId="592E9579" w14:textId="77777777" w:rsidR="00381E32" w:rsidRPr="00EA018E" w:rsidRDefault="00381E32" w:rsidP="00381E32">
            <w:pPr>
              <w:spacing w:line="260" w:lineRule="exact"/>
              <w:ind w:left="-8" w:right="-36"/>
              <w:jc w:val="both"/>
              <w:rPr>
                <w:rFonts w:ascii="Arial" w:hAnsi="Arial" w:cs="Arial"/>
                <w:sz w:val="14"/>
                <w:szCs w:val="14"/>
                <w:lang w:val="en-GB" w:bidi="ar-SA"/>
              </w:rPr>
            </w:pPr>
          </w:p>
        </w:tc>
      </w:tr>
      <w:tr w:rsidR="00EA018E" w:rsidRPr="00EA018E" w14:paraId="1E5EFF04" w14:textId="77777777" w:rsidTr="00D86809">
        <w:trPr>
          <w:trHeight w:val="68"/>
        </w:trPr>
        <w:tc>
          <w:tcPr>
            <w:tcW w:w="3181" w:type="dxa"/>
            <w:vAlign w:val="bottom"/>
            <w:hideMark/>
          </w:tcPr>
          <w:p w14:paraId="24EBFCA5" w14:textId="775BF1EA" w:rsidR="0074768B" w:rsidRPr="00EA018E" w:rsidRDefault="0074768B" w:rsidP="0074768B">
            <w:pPr>
              <w:spacing w:line="260" w:lineRule="exact"/>
              <w:ind w:right="-36"/>
              <w:rPr>
                <w:rFonts w:ascii="Arial" w:hAnsi="Arial" w:cs="Arial"/>
                <w:sz w:val="14"/>
                <w:szCs w:val="14"/>
                <w:lang w:val="en-GB" w:bidi="ar-SA"/>
              </w:rPr>
            </w:pPr>
            <w:r w:rsidRPr="00EA018E">
              <w:rPr>
                <w:rFonts w:ascii="Arial" w:hAnsi="Arial" w:cs="Arial"/>
                <w:sz w:val="14"/>
                <w:szCs w:val="14"/>
              </w:rPr>
              <w:t>1 January 2024</w:t>
            </w:r>
          </w:p>
        </w:tc>
        <w:tc>
          <w:tcPr>
            <w:tcW w:w="1315" w:type="dxa"/>
            <w:gridSpan w:val="2"/>
            <w:vAlign w:val="bottom"/>
          </w:tcPr>
          <w:p w14:paraId="0C47FD04" w14:textId="37CB1968"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31,090</w:t>
            </w:r>
          </w:p>
        </w:tc>
        <w:tc>
          <w:tcPr>
            <w:tcW w:w="1386" w:type="dxa"/>
          </w:tcPr>
          <w:p w14:paraId="40C24956" w14:textId="138E1D0F"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6,519</w:t>
            </w:r>
          </w:p>
        </w:tc>
        <w:tc>
          <w:tcPr>
            <w:tcW w:w="1372" w:type="dxa"/>
          </w:tcPr>
          <w:p w14:paraId="78843BA2" w14:textId="10824508"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252,918</w:t>
            </w:r>
          </w:p>
        </w:tc>
        <w:tc>
          <w:tcPr>
            <w:tcW w:w="1330" w:type="dxa"/>
          </w:tcPr>
          <w:p w14:paraId="03F0BC6D" w14:textId="1EB02ED3"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429,421</w:t>
            </w:r>
          </w:p>
        </w:tc>
        <w:tc>
          <w:tcPr>
            <w:tcW w:w="1260" w:type="dxa"/>
          </w:tcPr>
          <w:p w14:paraId="45795DC4" w14:textId="0F58F559" w:rsidR="0074768B" w:rsidRPr="00EA018E" w:rsidRDefault="0074768B" w:rsidP="0074768B">
            <w:pPr>
              <w:tabs>
                <w:tab w:val="decimal" w:pos="975"/>
              </w:tabs>
              <w:spacing w:line="260" w:lineRule="exact"/>
              <w:ind w:left="-8" w:right="-36"/>
              <w:rPr>
                <w:rFonts w:ascii="Arial" w:hAnsi="Arial" w:cs="Arial"/>
                <w:sz w:val="14"/>
                <w:szCs w:val="14"/>
              </w:rPr>
            </w:pPr>
            <w:r w:rsidRPr="00EA018E">
              <w:rPr>
                <w:rFonts w:ascii="Arial" w:hAnsi="Arial" w:cs="Arial"/>
                <w:sz w:val="14"/>
                <w:szCs w:val="14"/>
                <w:lang w:val="en-GB"/>
              </w:rPr>
              <w:t>68,874</w:t>
            </w:r>
          </w:p>
        </w:tc>
        <w:tc>
          <w:tcPr>
            <w:tcW w:w="1245" w:type="dxa"/>
          </w:tcPr>
          <w:p w14:paraId="5C0EFC92" w14:textId="54F2C168" w:rsidR="0074768B" w:rsidRPr="00EA018E" w:rsidRDefault="0074768B" w:rsidP="0074768B">
            <w:pPr>
              <w:tabs>
                <w:tab w:val="decimal" w:pos="960"/>
              </w:tabs>
              <w:spacing w:line="260" w:lineRule="exact"/>
              <w:ind w:left="-8" w:right="-36"/>
              <w:rPr>
                <w:rFonts w:ascii="Arial" w:hAnsi="Arial" w:cs="Arial"/>
                <w:sz w:val="14"/>
                <w:szCs w:val="14"/>
              </w:rPr>
            </w:pPr>
            <w:r w:rsidRPr="00EA018E">
              <w:rPr>
                <w:rFonts w:ascii="Arial" w:hAnsi="Arial" w:cs="Arial"/>
                <w:sz w:val="14"/>
                <w:szCs w:val="14"/>
                <w:lang w:val="en-GB"/>
              </w:rPr>
              <w:t>6,974</w:t>
            </w:r>
          </w:p>
        </w:tc>
        <w:tc>
          <w:tcPr>
            <w:tcW w:w="1358" w:type="dxa"/>
          </w:tcPr>
          <w:p w14:paraId="45FC5B1C" w14:textId="177C7C43"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3,093</w:t>
            </w:r>
          </w:p>
        </w:tc>
        <w:tc>
          <w:tcPr>
            <w:tcW w:w="1344" w:type="dxa"/>
          </w:tcPr>
          <w:p w14:paraId="7D40147D" w14:textId="32C57A8F"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798,889</w:t>
            </w:r>
          </w:p>
        </w:tc>
      </w:tr>
      <w:tr w:rsidR="00EA018E" w:rsidRPr="00EA018E" w14:paraId="6F560506" w14:textId="77777777" w:rsidTr="00BF17B2">
        <w:trPr>
          <w:trHeight w:val="162"/>
        </w:trPr>
        <w:tc>
          <w:tcPr>
            <w:tcW w:w="3181" w:type="dxa"/>
            <w:vAlign w:val="bottom"/>
            <w:hideMark/>
          </w:tcPr>
          <w:p w14:paraId="3D69FCD1" w14:textId="3D04D734" w:rsidR="0074768B" w:rsidRPr="00EA018E" w:rsidRDefault="00056112" w:rsidP="0074768B">
            <w:pPr>
              <w:spacing w:line="260" w:lineRule="exact"/>
              <w:ind w:right="-36"/>
              <w:rPr>
                <w:rFonts w:ascii="Arial" w:hAnsi="Arial" w:cs="Arial"/>
                <w:sz w:val="14"/>
                <w:szCs w:val="14"/>
                <w:lang w:val="en-GB" w:bidi="ar-SA"/>
              </w:rPr>
            </w:pPr>
            <w:r>
              <w:rPr>
                <w:rFonts w:ascii="Arial" w:hAnsi="Arial" w:cs="Arial"/>
                <w:sz w:val="14"/>
                <w:szCs w:val="14"/>
              </w:rPr>
              <w:t>Additions</w:t>
            </w:r>
          </w:p>
        </w:tc>
        <w:tc>
          <w:tcPr>
            <w:tcW w:w="1315" w:type="dxa"/>
            <w:gridSpan w:val="2"/>
            <w:vAlign w:val="center"/>
          </w:tcPr>
          <w:p w14:paraId="2614B8E4" w14:textId="39D1FCDE"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79,722</w:t>
            </w:r>
          </w:p>
        </w:tc>
        <w:tc>
          <w:tcPr>
            <w:tcW w:w="1386" w:type="dxa"/>
          </w:tcPr>
          <w:p w14:paraId="0405C9F0" w14:textId="43FA5230"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72" w:type="dxa"/>
          </w:tcPr>
          <w:p w14:paraId="6D20BE1F" w14:textId="4497B32D"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1,721</w:t>
            </w:r>
          </w:p>
        </w:tc>
        <w:tc>
          <w:tcPr>
            <w:tcW w:w="1330" w:type="dxa"/>
          </w:tcPr>
          <w:p w14:paraId="1C2AA579" w14:textId="401350F9"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10,338</w:t>
            </w:r>
          </w:p>
        </w:tc>
        <w:tc>
          <w:tcPr>
            <w:tcW w:w="1260" w:type="dxa"/>
          </w:tcPr>
          <w:p w14:paraId="2B1AD053" w14:textId="2FD88682" w:rsidR="0074768B" w:rsidRPr="00EA018E" w:rsidRDefault="0074768B" w:rsidP="0074768B">
            <w:pPr>
              <w:tabs>
                <w:tab w:val="decimal" w:pos="975"/>
              </w:tabs>
              <w:spacing w:line="260" w:lineRule="exact"/>
              <w:ind w:left="-8" w:right="-36"/>
              <w:rPr>
                <w:rFonts w:ascii="Arial" w:hAnsi="Arial" w:cs="Arial"/>
                <w:sz w:val="14"/>
                <w:szCs w:val="14"/>
              </w:rPr>
            </w:pPr>
            <w:r w:rsidRPr="00EA018E">
              <w:rPr>
                <w:rFonts w:ascii="Arial" w:hAnsi="Arial" w:cs="Arial"/>
                <w:sz w:val="14"/>
                <w:szCs w:val="14"/>
                <w:lang w:val="en-GB"/>
              </w:rPr>
              <w:t>1,330</w:t>
            </w:r>
          </w:p>
        </w:tc>
        <w:tc>
          <w:tcPr>
            <w:tcW w:w="1245" w:type="dxa"/>
            <w:vAlign w:val="center"/>
          </w:tcPr>
          <w:p w14:paraId="3EB6D0ED" w14:textId="2495A04E" w:rsidR="0074768B" w:rsidRPr="00EA018E" w:rsidRDefault="0074768B" w:rsidP="0074768B">
            <w:pPr>
              <w:tabs>
                <w:tab w:val="decimal" w:pos="960"/>
              </w:tabs>
              <w:spacing w:line="260" w:lineRule="exact"/>
              <w:ind w:left="-8" w:right="-36"/>
              <w:rPr>
                <w:rFonts w:ascii="Arial" w:hAnsi="Arial" w:cs="Arial"/>
                <w:sz w:val="14"/>
                <w:szCs w:val="14"/>
              </w:rPr>
            </w:pPr>
            <w:r w:rsidRPr="00EA018E">
              <w:rPr>
                <w:rFonts w:ascii="Arial" w:hAnsi="Arial" w:cs="Arial"/>
                <w:sz w:val="14"/>
                <w:szCs w:val="14"/>
                <w:lang w:val="en-GB"/>
              </w:rPr>
              <w:t>553</w:t>
            </w:r>
          </w:p>
        </w:tc>
        <w:tc>
          <w:tcPr>
            <w:tcW w:w="1358" w:type="dxa"/>
          </w:tcPr>
          <w:p w14:paraId="0679E699" w14:textId="22CD4ECE"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66,112</w:t>
            </w:r>
          </w:p>
        </w:tc>
        <w:tc>
          <w:tcPr>
            <w:tcW w:w="1344" w:type="dxa"/>
          </w:tcPr>
          <w:p w14:paraId="0D902E89" w14:textId="0C1E772F"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159,776</w:t>
            </w:r>
          </w:p>
        </w:tc>
      </w:tr>
      <w:tr w:rsidR="00EA018E" w:rsidRPr="00EA018E" w14:paraId="2560FA94" w14:textId="77777777">
        <w:trPr>
          <w:trHeight w:val="162"/>
        </w:trPr>
        <w:tc>
          <w:tcPr>
            <w:tcW w:w="3181" w:type="dxa"/>
            <w:vAlign w:val="bottom"/>
          </w:tcPr>
          <w:p w14:paraId="30DC1500" w14:textId="17E68CB5" w:rsidR="0074768B" w:rsidRPr="00EA018E" w:rsidRDefault="0074768B" w:rsidP="0074768B">
            <w:pPr>
              <w:spacing w:line="260" w:lineRule="exact"/>
              <w:ind w:right="-36"/>
              <w:rPr>
                <w:rFonts w:ascii="Arial" w:hAnsi="Arial" w:cs="Arial"/>
                <w:sz w:val="14"/>
                <w:szCs w:val="14"/>
              </w:rPr>
            </w:pPr>
            <w:r w:rsidRPr="00EA018E">
              <w:rPr>
                <w:rFonts w:ascii="Arial" w:hAnsi="Arial" w:cs="Arial"/>
                <w:sz w:val="14"/>
                <w:szCs w:val="14"/>
              </w:rPr>
              <w:t>Disposals</w:t>
            </w:r>
            <w:r w:rsidRPr="00EA018E">
              <w:rPr>
                <w:rFonts w:ascii="Arial" w:hAnsi="Arial" w:cs="Arial"/>
                <w:sz w:val="14"/>
                <w:szCs w:val="14"/>
                <w:cs/>
              </w:rPr>
              <w:t xml:space="preserve"> / </w:t>
            </w:r>
            <w:r w:rsidRPr="00EA018E">
              <w:rPr>
                <w:rFonts w:ascii="Arial" w:hAnsi="Arial" w:cs="Arial"/>
                <w:sz w:val="14"/>
                <w:szCs w:val="14"/>
              </w:rPr>
              <w:t>write</w:t>
            </w:r>
            <w:r w:rsidRPr="00EA018E">
              <w:rPr>
                <w:rFonts w:ascii="Arial" w:hAnsi="Arial" w:cs="Arial"/>
                <w:sz w:val="14"/>
                <w:szCs w:val="14"/>
                <w:cs/>
              </w:rPr>
              <w:t>-</w:t>
            </w:r>
            <w:r w:rsidRPr="00EA018E">
              <w:rPr>
                <w:rFonts w:ascii="Arial" w:hAnsi="Arial" w:cs="Arial"/>
                <w:sz w:val="14"/>
                <w:szCs w:val="14"/>
              </w:rPr>
              <w:t>off</w:t>
            </w:r>
          </w:p>
        </w:tc>
        <w:tc>
          <w:tcPr>
            <w:tcW w:w="1315" w:type="dxa"/>
            <w:gridSpan w:val="2"/>
            <w:vAlign w:val="center"/>
          </w:tcPr>
          <w:p w14:paraId="061E760C" w14:textId="2900B6A4"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86" w:type="dxa"/>
            <w:vAlign w:val="center"/>
          </w:tcPr>
          <w:p w14:paraId="59A3640E" w14:textId="03698C3E"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72" w:type="dxa"/>
          </w:tcPr>
          <w:p w14:paraId="6C4241AD" w14:textId="4488BD35"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2,531</w:t>
            </w:r>
            <w:r w:rsidRPr="00EA018E">
              <w:rPr>
                <w:rFonts w:ascii="Arial" w:hAnsi="Arial" w:cs="Arial"/>
                <w:sz w:val="14"/>
                <w:szCs w:val="14"/>
                <w:cs/>
                <w:lang w:val="en-GB"/>
              </w:rPr>
              <w:t>)</w:t>
            </w:r>
          </w:p>
        </w:tc>
        <w:tc>
          <w:tcPr>
            <w:tcW w:w="1330" w:type="dxa"/>
          </w:tcPr>
          <w:p w14:paraId="44DE8CD3" w14:textId="4B723EBE"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3,910</w:t>
            </w:r>
            <w:r w:rsidRPr="00EA018E">
              <w:rPr>
                <w:rFonts w:ascii="Arial" w:hAnsi="Arial" w:cs="Arial"/>
                <w:sz w:val="14"/>
                <w:szCs w:val="14"/>
                <w:cs/>
                <w:lang w:val="en-GB"/>
              </w:rPr>
              <w:t>)</w:t>
            </w:r>
          </w:p>
        </w:tc>
        <w:tc>
          <w:tcPr>
            <w:tcW w:w="1260" w:type="dxa"/>
          </w:tcPr>
          <w:p w14:paraId="28CD419C" w14:textId="70B8D4C2" w:rsidR="0074768B" w:rsidRPr="00EA018E" w:rsidRDefault="0074768B" w:rsidP="0074768B">
            <w:pPr>
              <w:tabs>
                <w:tab w:val="decimal" w:pos="97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1,402</w:t>
            </w:r>
            <w:r w:rsidRPr="00EA018E">
              <w:rPr>
                <w:rFonts w:ascii="Arial" w:hAnsi="Arial" w:cs="Arial"/>
                <w:sz w:val="14"/>
                <w:szCs w:val="14"/>
                <w:cs/>
                <w:lang w:val="en-GB"/>
              </w:rPr>
              <w:t>)</w:t>
            </w:r>
          </w:p>
        </w:tc>
        <w:tc>
          <w:tcPr>
            <w:tcW w:w="1245" w:type="dxa"/>
            <w:vAlign w:val="center"/>
          </w:tcPr>
          <w:p w14:paraId="655AD809" w14:textId="5795FBCA" w:rsidR="0074768B" w:rsidRPr="00EA018E" w:rsidRDefault="0074768B" w:rsidP="0074768B">
            <w:pPr>
              <w:tabs>
                <w:tab w:val="decimal" w:pos="960"/>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950</w:t>
            </w:r>
            <w:r w:rsidRPr="00EA018E">
              <w:rPr>
                <w:rFonts w:ascii="Arial" w:hAnsi="Arial" w:cs="Arial"/>
                <w:sz w:val="14"/>
                <w:szCs w:val="14"/>
                <w:cs/>
                <w:lang w:val="en-GB"/>
              </w:rPr>
              <w:t>)</w:t>
            </w:r>
          </w:p>
        </w:tc>
        <w:tc>
          <w:tcPr>
            <w:tcW w:w="1358" w:type="dxa"/>
            <w:vAlign w:val="center"/>
          </w:tcPr>
          <w:p w14:paraId="691EAD5B" w14:textId="233FBFD5"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44" w:type="dxa"/>
          </w:tcPr>
          <w:p w14:paraId="58ED5EF6" w14:textId="58D2B5A0"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8,793</w:t>
            </w:r>
            <w:r w:rsidRPr="00EA018E">
              <w:rPr>
                <w:rFonts w:ascii="Arial" w:hAnsi="Arial" w:cs="Arial"/>
                <w:sz w:val="14"/>
                <w:szCs w:val="14"/>
                <w:cs/>
                <w:lang w:val="en-GB"/>
              </w:rPr>
              <w:t>)</w:t>
            </w:r>
          </w:p>
        </w:tc>
      </w:tr>
      <w:tr w:rsidR="00EA018E" w:rsidRPr="00EA018E" w14:paraId="00BC1C87" w14:textId="77777777">
        <w:trPr>
          <w:trHeight w:val="162"/>
        </w:trPr>
        <w:tc>
          <w:tcPr>
            <w:tcW w:w="3181" w:type="dxa"/>
            <w:vAlign w:val="bottom"/>
          </w:tcPr>
          <w:p w14:paraId="4A283BE0" w14:textId="4EA9C2D4" w:rsidR="0074768B" w:rsidRPr="00EA018E" w:rsidRDefault="0074768B" w:rsidP="0074768B">
            <w:pPr>
              <w:spacing w:line="260" w:lineRule="exact"/>
              <w:ind w:right="-36"/>
              <w:rPr>
                <w:rFonts w:ascii="Arial" w:hAnsi="Arial" w:cs="Arial"/>
                <w:sz w:val="14"/>
                <w:szCs w:val="14"/>
              </w:rPr>
            </w:pPr>
            <w:r w:rsidRPr="00EA018E">
              <w:rPr>
                <w:rFonts w:ascii="Arial" w:hAnsi="Arial" w:cs="Arial"/>
                <w:sz w:val="14"/>
                <w:szCs w:val="14"/>
              </w:rPr>
              <w:t>Transfer to right</w:t>
            </w:r>
            <w:r w:rsidRPr="00EA018E">
              <w:rPr>
                <w:rFonts w:ascii="Arial" w:hAnsi="Arial" w:cs="Arial"/>
                <w:sz w:val="14"/>
                <w:szCs w:val="14"/>
                <w:cs/>
              </w:rPr>
              <w:t>-</w:t>
            </w:r>
            <w:r w:rsidRPr="00EA018E">
              <w:rPr>
                <w:rFonts w:ascii="Arial" w:hAnsi="Arial" w:cs="Arial"/>
                <w:sz w:val="14"/>
                <w:szCs w:val="14"/>
              </w:rPr>
              <w:t>of</w:t>
            </w:r>
            <w:r w:rsidRPr="00EA018E">
              <w:rPr>
                <w:rFonts w:ascii="Arial" w:hAnsi="Arial" w:cs="Arial"/>
                <w:sz w:val="14"/>
                <w:szCs w:val="14"/>
                <w:cs/>
              </w:rPr>
              <w:t>-</w:t>
            </w:r>
            <w:r w:rsidRPr="00EA018E">
              <w:rPr>
                <w:rFonts w:ascii="Arial" w:hAnsi="Arial" w:cs="Arial"/>
                <w:sz w:val="14"/>
                <w:szCs w:val="14"/>
              </w:rPr>
              <w:t>use assets</w:t>
            </w:r>
          </w:p>
        </w:tc>
        <w:tc>
          <w:tcPr>
            <w:tcW w:w="1315" w:type="dxa"/>
            <w:gridSpan w:val="2"/>
            <w:vAlign w:val="center"/>
          </w:tcPr>
          <w:p w14:paraId="048DDD5D" w14:textId="47FE0D81"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86" w:type="dxa"/>
            <w:vAlign w:val="center"/>
          </w:tcPr>
          <w:p w14:paraId="5171FC38" w14:textId="0658EF15"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72" w:type="dxa"/>
          </w:tcPr>
          <w:p w14:paraId="1CE5DC78" w14:textId="40634D11"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30" w:type="dxa"/>
          </w:tcPr>
          <w:p w14:paraId="39479F31" w14:textId="07BCC399"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260" w:type="dxa"/>
          </w:tcPr>
          <w:p w14:paraId="0BB2EC1A" w14:textId="2C0A3505" w:rsidR="0074768B" w:rsidRPr="00EA018E" w:rsidRDefault="0074768B" w:rsidP="0074768B">
            <w:pPr>
              <w:tabs>
                <w:tab w:val="decimal" w:pos="97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245" w:type="dxa"/>
            <w:vAlign w:val="center"/>
          </w:tcPr>
          <w:p w14:paraId="6A1857FE" w14:textId="1B3938FC" w:rsidR="0074768B" w:rsidRPr="00EA018E" w:rsidRDefault="0074768B" w:rsidP="0074768B">
            <w:pPr>
              <w:tabs>
                <w:tab w:val="decimal" w:pos="960"/>
              </w:tabs>
              <w:spacing w:line="260" w:lineRule="exact"/>
              <w:ind w:left="-8" w:right="-36"/>
              <w:rPr>
                <w:rFonts w:ascii="Arial" w:hAnsi="Arial" w:cs="Arial"/>
                <w:sz w:val="14"/>
                <w:szCs w:val="14"/>
              </w:rPr>
            </w:pPr>
            <w:r w:rsidRPr="00EA018E">
              <w:rPr>
                <w:rFonts w:ascii="Arial" w:hAnsi="Arial" w:cs="Arial"/>
                <w:sz w:val="14"/>
                <w:szCs w:val="14"/>
                <w:lang w:val="en-GB"/>
              </w:rPr>
              <w:t>1,999</w:t>
            </w:r>
          </w:p>
        </w:tc>
        <w:tc>
          <w:tcPr>
            <w:tcW w:w="1358" w:type="dxa"/>
            <w:vAlign w:val="center"/>
          </w:tcPr>
          <w:p w14:paraId="42F48E1B" w14:textId="5F88B3E7"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44" w:type="dxa"/>
          </w:tcPr>
          <w:p w14:paraId="3AFC6BB0" w14:textId="05790887"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1,999</w:t>
            </w:r>
          </w:p>
        </w:tc>
      </w:tr>
      <w:tr w:rsidR="00EA018E" w:rsidRPr="00EA018E" w14:paraId="7EF79FE4" w14:textId="77777777" w:rsidTr="00D86809">
        <w:trPr>
          <w:trHeight w:val="171"/>
        </w:trPr>
        <w:tc>
          <w:tcPr>
            <w:tcW w:w="3181" w:type="dxa"/>
            <w:vAlign w:val="bottom"/>
            <w:hideMark/>
          </w:tcPr>
          <w:p w14:paraId="520BAD6A" w14:textId="72A78C35" w:rsidR="0074768B" w:rsidRPr="00EA018E" w:rsidRDefault="0074768B" w:rsidP="0074768B">
            <w:pPr>
              <w:spacing w:line="260" w:lineRule="exact"/>
              <w:ind w:right="-36"/>
              <w:rPr>
                <w:rFonts w:ascii="Arial" w:hAnsi="Arial" w:cs="Arial"/>
                <w:sz w:val="14"/>
                <w:szCs w:val="14"/>
                <w:lang w:val="en-GB" w:bidi="ar-SA"/>
              </w:rPr>
            </w:pPr>
            <w:r w:rsidRPr="00EA018E">
              <w:rPr>
                <w:rFonts w:ascii="Arial" w:hAnsi="Arial" w:cs="Arial"/>
                <w:sz w:val="14"/>
                <w:szCs w:val="14"/>
              </w:rPr>
              <w:t>Transfer to inventories</w:t>
            </w:r>
          </w:p>
        </w:tc>
        <w:tc>
          <w:tcPr>
            <w:tcW w:w="1315" w:type="dxa"/>
            <w:gridSpan w:val="2"/>
            <w:vAlign w:val="center"/>
          </w:tcPr>
          <w:p w14:paraId="2508ADA0" w14:textId="78B0BA1B"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86" w:type="dxa"/>
            <w:vAlign w:val="center"/>
          </w:tcPr>
          <w:p w14:paraId="58F99F1A" w14:textId="78C1BA5A"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72" w:type="dxa"/>
          </w:tcPr>
          <w:p w14:paraId="7B598953" w14:textId="7EFC7B5D"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30" w:type="dxa"/>
          </w:tcPr>
          <w:p w14:paraId="34F63009" w14:textId="53A0C04F"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3,276</w:t>
            </w:r>
            <w:r w:rsidRPr="00EA018E">
              <w:rPr>
                <w:rFonts w:ascii="Arial" w:hAnsi="Arial" w:cs="Arial"/>
                <w:sz w:val="14"/>
                <w:szCs w:val="14"/>
                <w:cs/>
                <w:lang w:val="en-GB"/>
              </w:rPr>
              <w:t>)</w:t>
            </w:r>
          </w:p>
        </w:tc>
        <w:tc>
          <w:tcPr>
            <w:tcW w:w="1260" w:type="dxa"/>
          </w:tcPr>
          <w:p w14:paraId="639D9EE9" w14:textId="352A448E" w:rsidR="0074768B" w:rsidRPr="00EA018E" w:rsidRDefault="0074768B" w:rsidP="0074768B">
            <w:pPr>
              <w:tabs>
                <w:tab w:val="decimal" w:pos="97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245" w:type="dxa"/>
            <w:vAlign w:val="center"/>
          </w:tcPr>
          <w:p w14:paraId="30E64216" w14:textId="33BE7FF0" w:rsidR="0074768B" w:rsidRPr="00EA018E" w:rsidRDefault="0074768B" w:rsidP="0074768B">
            <w:pPr>
              <w:tabs>
                <w:tab w:val="decimal" w:pos="960"/>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58" w:type="dxa"/>
            <w:vAlign w:val="center"/>
          </w:tcPr>
          <w:p w14:paraId="0C821FFC" w14:textId="3E1C39A0"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44" w:type="dxa"/>
          </w:tcPr>
          <w:p w14:paraId="7711BFCA" w14:textId="0CDDC30A"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3,276</w:t>
            </w:r>
            <w:r w:rsidRPr="00EA018E">
              <w:rPr>
                <w:rFonts w:ascii="Arial" w:hAnsi="Arial" w:cs="Arial"/>
                <w:sz w:val="14"/>
                <w:szCs w:val="14"/>
                <w:cs/>
                <w:lang w:val="en-GB"/>
              </w:rPr>
              <w:t>)</w:t>
            </w:r>
          </w:p>
        </w:tc>
      </w:tr>
      <w:tr w:rsidR="00EA018E" w:rsidRPr="00EA018E" w14:paraId="0A9846BD" w14:textId="77777777" w:rsidTr="00D86809">
        <w:trPr>
          <w:trHeight w:val="162"/>
        </w:trPr>
        <w:tc>
          <w:tcPr>
            <w:tcW w:w="3181" w:type="dxa"/>
            <w:vAlign w:val="bottom"/>
            <w:hideMark/>
          </w:tcPr>
          <w:p w14:paraId="7CBDE33D" w14:textId="3A62E813" w:rsidR="0074768B" w:rsidRPr="00EA018E" w:rsidRDefault="0074768B" w:rsidP="0074768B">
            <w:pPr>
              <w:spacing w:line="260" w:lineRule="exact"/>
              <w:ind w:right="-36"/>
              <w:rPr>
                <w:rFonts w:ascii="Arial" w:hAnsi="Arial" w:cs="Arial"/>
                <w:sz w:val="14"/>
                <w:szCs w:val="14"/>
                <w:lang w:val="en-GB" w:bidi="ar-SA"/>
              </w:rPr>
            </w:pPr>
            <w:r w:rsidRPr="00EA018E">
              <w:rPr>
                <w:rFonts w:ascii="Arial" w:hAnsi="Arial" w:cs="Arial"/>
                <w:sz w:val="14"/>
                <w:szCs w:val="14"/>
              </w:rPr>
              <w:t xml:space="preserve">Transfer in </w:t>
            </w:r>
            <w:r w:rsidRPr="00EA018E">
              <w:rPr>
                <w:rFonts w:ascii="Arial" w:hAnsi="Arial" w:cs="Arial"/>
                <w:sz w:val="14"/>
                <w:szCs w:val="14"/>
                <w:cs/>
              </w:rPr>
              <w:t>/ (</w:t>
            </w:r>
            <w:r w:rsidRPr="00EA018E">
              <w:rPr>
                <w:rFonts w:ascii="Arial" w:hAnsi="Arial" w:cs="Arial"/>
                <w:sz w:val="14"/>
                <w:szCs w:val="14"/>
              </w:rPr>
              <w:t>out</w:t>
            </w:r>
            <w:r w:rsidRPr="00EA018E">
              <w:rPr>
                <w:rFonts w:ascii="Arial" w:hAnsi="Arial" w:cs="Arial"/>
                <w:sz w:val="14"/>
                <w:szCs w:val="14"/>
                <w:cs/>
              </w:rPr>
              <w:t>)</w:t>
            </w:r>
          </w:p>
        </w:tc>
        <w:tc>
          <w:tcPr>
            <w:tcW w:w="1315" w:type="dxa"/>
            <w:gridSpan w:val="2"/>
            <w:vAlign w:val="center"/>
          </w:tcPr>
          <w:p w14:paraId="1BC38D47" w14:textId="5C4DB56B" w:rsidR="0074768B" w:rsidRPr="00EA018E" w:rsidRDefault="0074768B" w:rsidP="0074768B">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86" w:type="dxa"/>
            <w:vAlign w:val="center"/>
          </w:tcPr>
          <w:p w14:paraId="380FA8D9" w14:textId="22D317E7" w:rsidR="0074768B" w:rsidRPr="00EA018E" w:rsidRDefault="0074768B" w:rsidP="0074768B">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72" w:type="dxa"/>
          </w:tcPr>
          <w:p w14:paraId="4BCD4E52" w14:textId="59E5120B" w:rsidR="0074768B" w:rsidRPr="00EA018E" w:rsidRDefault="0074768B" w:rsidP="0074768B">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18,138</w:t>
            </w:r>
          </w:p>
        </w:tc>
        <w:tc>
          <w:tcPr>
            <w:tcW w:w="1330" w:type="dxa"/>
          </w:tcPr>
          <w:p w14:paraId="1E427031" w14:textId="39A66EF0" w:rsidR="0074768B" w:rsidRPr="00EA018E" w:rsidRDefault="0074768B" w:rsidP="0074768B">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5,210</w:t>
            </w:r>
          </w:p>
        </w:tc>
        <w:tc>
          <w:tcPr>
            <w:tcW w:w="1260" w:type="dxa"/>
          </w:tcPr>
          <w:p w14:paraId="75D6B774" w14:textId="6EB254B9" w:rsidR="0074768B" w:rsidRPr="00EA018E" w:rsidRDefault="0074768B" w:rsidP="0074768B">
            <w:pPr>
              <w:pBdr>
                <w:bottom w:val="single" w:sz="4" w:space="1" w:color="auto"/>
              </w:pBdr>
              <w:tabs>
                <w:tab w:val="decimal" w:pos="975"/>
              </w:tabs>
              <w:spacing w:line="260" w:lineRule="exact"/>
              <w:ind w:left="-8" w:right="-36"/>
              <w:rPr>
                <w:rFonts w:ascii="Arial" w:hAnsi="Arial" w:cs="Arial"/>
                <w:sz w:val="14"/>
                <w:szCs w:val="14"/>
              </w:rPr>
            </w:pPr>
            <w:r w:rsidRPr="00EA018E">
              <w:rPr>
                <w:rFonts w:ascii="Arial" w:hAnsi="Arial" w:cs="Arial"/>
                <w:sz w:val="14"/>
                <w:szCs w:val="14"/>
                <w:lang w:val="en-GB"/>
              </w:rPr>
              <w:t>696</w:t>
            </w:r>
          </w:p>
        </w:tc>
        <w:tc>
          <w:tcPr>
            <w:tcW w:w="1245" w:type="dxa"/>
            <w:vAlign w:val="center"/>
          </w:tcPr>
          <w:p w14:paraId="4948CB0F" w14:textId="3FCDB4B1" w:rsidR="0074768B" w:rsidRPr="00EA018E" w:rsidRDefault="0074768B" w:rsidP="0074768B">
            <w:pPr>
              <w:pBdr>
                <w:bottom w:val="single" w:sz="4" w:space="1" w:color="auto"/>
              </w:pBdr>
              <w:tabs>
                <w:tab w:val="decimal" w:pos="960"/>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58" w:type="dxa"/>
          </w:tcPr>
          <w:p w14:paraId="08A2EA46" w14:textId="11E417D1" w:rsidR="0074768B" w:rsidRPr="00EA018E" w:rsidRDefault="0074768B" w:rsidP="0074768B">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rPr>
              <w:t>(</w:t>
            </w:r>
            <w:r w:rsidRPr="00EA018E">
              <w:rPr>
                <w:rFonts w:ascii="Arial" w:hAnsi="Arial" w:cs="Arial"/>
                <w:sz w:val="14"/>
                <w:szCs w:val="14"/>
              </w:rPr>
              <w:t>24,044</w:t>
            </w:r>
            <w:r w:rsidRPr="00EA018E">
              <w:rPr>
                <w:rFonts w:ascii="Arial" w:hAnsi="Arial" w:cs="Arial"/>
                <w:sz w:val="14"/>
                <w:szCs w:val="14"/>
                <w:cs/>
              </w:rPr>
              <w:t>)</w:t>
            </w:r>
          </w:p>
        </w:tc>
        <w:tc>
          <w:tcPr>
            <w:tcW w:w="1344" w:type="dxa"/>
            <w:vAlign w:val="center"/>
          </w:tcPr>
          <w:p w14:paraId="6D024184" w14:textId="1BFA8BD4" w:rsidR="0074768B" w:rsidRPr="00EA018E" w:rsidRDefault="0074768B" w:rsidP="0074768B">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r>
      <w:tr w:rsidR="00EA018E" w:rsidRPr="00EA018E" w14:paraId="7D566439" w14:textId="77777777" w:rsidTr="00D86809">
        <w:trPr>
          <w:trHeight w:val="243"/>
        </w:trPr>
        <w:tc>
          <w:tcPr>
            <w:tcW w:w="3181" w:type="dxa"/>
            <w:vAlign w:val="bottom"/>
            <w:hideMark/>
          </w:tcPr>
          <w:p w14:paraId="0EDE75CA" w14:textId="3941BC4F" w:rsidR="0074768B" w:rsidRPr="00EA018E" w:rsidRDefault="0074768B" w:rsidP="0074768B">
            <w:pPr>
              <w:spacing w:line="260" w:lineRule="exact"/>
              <w:ind w:right="-36"/>
              <w:rPr>
                <w:rFonts w:ascii="Arial" w:hAnsi="Arial" w:cs="Arial"/>
                <w:sz w:val="14"/>
                <w:szCs w:val="14"/>
                <w:lang w:val="en-GB" w:bidi="ar-SA"/>
              </w:rPr>
            </w:pPr>
            <w:r w:rsidRPr="00EA018E">
              <w:rPr>
                <w:rFonts w:ascii="Arial" w:hAnsi="Arial" w:cs="Arial"/>
                <w:sz w:val="14"/>
                <w:szCs w:val="14"/>
              </w:rPr>
              <w:t>31 December 2024</w:t>
            </w:r>
          </w:p>
        </w:tc>
        <w:tc>
          <w:tcPr>
            <w:tcW w:w="1315" w:type="dxa"/>
            <w:gridSpan w:val="2"/>
            <w:vAlign w:val="bottom"/>
          </w:tcPr>
          <w:p w14:paraId="0759718C" w14:textId="75D2F3E4"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110,812</w:t>
            </w:r>
          </w:p>
        </w:tc>
        <w:tc>
          <w:tcPr>
            <w:tcW w:w="1386" w:type="dxa"/>
          </w:tcPr>
          <w:p w14:paraId="0D65ACF4" w14:textId="38E374A7"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6,519</w:t>
            </w:r>
          </w:p>
        </w:tc>
        <w:tc>
          <w:tcPr>
            <w:tcW w:w="1372" w:type="dxa"/>
          </w:tcPr>
          <w:p w14:paraId="10A8BCBF" w14:textId="08FF0A35"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270,246</w:t>
            </w:r>
          </w:p>
        </w:tc>
        <w:tc>
          <w:tcPr>
            <w:tcW w:w="1330" w:type="dxa"/>
          </w:tcPr>
          <w:p w14:paraId="345DB664" w14:textId="3B373712"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437,783</w:t>
            </w:r>
          </w:p>
        </w:tc>
        <w:tc>
          <w:tcPr>
            <w:tcW w:w="1260" w:type="dxa"/>
          </w:tcPr>
          <w:p w14:paraId="0A2AED5A" w14:textId="504880A2" w:rsidR="0074768B" w:rsidRPr="00EA018E" w:rsidRDefault="0074768B" w:rsidP="0074768B">
            <w:pPr>
              <w:tabs>
                <w:tab w:val="decimal" w:pos="975"/>
              </w:tabs>
              <w:spacing w:line="260" w:lineRule="exact"/>
              <w:ind w:left="-8" w:right="-36"/>
              <w:rPr>
                <w:rFonts w:ascii="Arial" w:hAnsi="Arial" w:cs="Arial"/>
                <w:sz w:val="14"/>
                <w:szCs w:val="14"/>
              </w:rPr>
            </w:pPr>
            <w:r w:rsidRPr="00EA018E">
              <w:rPr>
                <w:rFonts w:ascii="Arial" w:hAnsi="Arial" w:cs="Arial"/>
                <w:sz w:val="14"/>
                <w:szCs w:val="14"/>
                <w:lang w:val="en-GB"/>
              </w:rPr>
              <w:t>69,498</w:t>
            </w:r>
          </w:p>
        </w:tc>
        <w:tc>
          <w:tcPr>
            <w:tcW w:w="1245" w:type="dxa"/>
          </w:tcPr>
          <w:p w14:paraId="2BE05310" w14:textId="087BB18E" w:rsidR="0074768B" w:rsidRPr="00EA018E" w:rsidRDefault="0074768B" w:rsidP="0074768B">
            <w:pPr>
              <w:tabs>
                <w:tab w:val="decimal" w:pos="960"/>
              </w:tabs>
              <w:spacing w:line="260" w:lineRule="exact"/>
              <w:ind w:left="-8" w:right="-36"/>
              <w:rPr>
                <w:rFonts w:ascii="Arial" w:hAnsi="Arial" w:cs="Arial"/>
                <w:sz w:val="14"/>
                <w:szCs w:val="14"/>
              </w:rPr>
            </w:pPr>
            <w:r w:rsidRPr="00EA018E">
              <w:rPr>
                <w:rFonts w:ascii="Arial" w:hAnsi="Arial" w:cs="Arial"/>
                <w:sz w:val="14"/>
                <w:szCs w:val="14"/>
                <w:lang w:val="en-GB"/>
              </w:rPr>
              <w:t>8,576</w:t>
            </w:r>
          </w:p>
        </w:tc>
        <w:tc>
          <w:tcPr>
            <w:tcW w:w="1358" w:type="dxa"/>
          </w:tcPr>
          <w:p w14:paraId="57DF5D96" w14:textId="0C573AE1"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45,161</w:t>
            </w:r>
          </w:p>
        </w:tc>
        <w:tc>
          <w:tcPr>
            <w:tcW w:w="1344" w:type="dxa"/>
          </w:tcPr>
          <w:p w14:paraId="2F1615FD" w14:textId="097A7640" w:rsidR="0074768B" w:rsidRPr="00EA018E" w:rsidRDefault="0074768B" w:rsidP="0074768B">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948,595</w:t>
            </w:r>
          </w:p>
        </w:tc>
      </w:tr>
      <w:tr w:rsidR="00056112" w:rsidRPr="00EA018E" w14:paraId="32107028" w14:textId="77777777">
        <w:trPr>
          <w:trHeight w:val="68"/>
        </w:trPr>
        <w:tc>
          <w:tcPr>
            <w:tcW w:w="3181" w:type="dxa"/>
            <w:vAlign w:val="bottom"/>
          </w:tcPr>
          <w:p w14:paraId="764FCC53" w14:textId="6A650FBE" w:rsidR="00056112" w:rsidRPr="00EA018E" w:rsidRDefault="00056112" w:rsidP="00056112">
            <w:pPr>
              <w:spacing w:line="260" w:lineRule="exact"/>
              <w:ind w:right="-36"/>
              <w:rPr>
                <w:rFonts w:ascii="Arial" w:hAnsi="Arial" w:cs="Arial"/>
                <w:sz w:val="14"/>
                <w:szCs w:val="14"/>
                <w:lang w:val="en-GB" w:bidi="ar-SA"/>
              </w:rPr>
            </w:pPr>
            <w:r>
              <w:rPr>
                <w:rFonts w:ascii="Arial" w:hAnsi="Arial" w:cs="Arial"/>
                <w:sz w:val="14"/>
                <w:szCs w:val="14"/>
              </w:rPr>
              <w:t>Additions</w:t>
            </w:r>
          </w:p>
        </w:tc>
        <w:tc>
          <w:tcPr>
            <w:tcW w:w="1315" w:type="dxa"/>
            <w:gridSpan w:val="2"/>
            <w:vAlign w:val="center"/>
          </w:tcPr>
          <w:p w14:paraId="6E5E8276" w14:textId="399B6EDF"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86" w:type="dxa"/>
          </w:tcPr>
          <w:p w14:paraId="3ABFE1E1" w14:textId="1AF943B2"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72" w:type="dxa"/>
          </w:tcPr>
          <w:p w14:paraId="6E4935B3" w14:textId="03118324"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327</w:t>
            </w:r>
          </w:p>
        </w:tc>
        <w:tc>
          <w:tcPr>
            <w:tcW w:w="1330" w:type="dxa"/>
          </w:tcPr>
          <w:p w14:paraId="099E0061" w14:textId="32DE5638"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9,144</w:t>
            </w:r>
          </w:p>
        </w:tc>
        <w:tc>
          <w:tcPr>
            <w:tcW w:w="1260" w:type="dxa"/>
          </w:tcPr>
          <w:p w14:paraId="0D812F88" w14:textId="583FF20E" w:rsidR="00056112" w:rsidRPr="00056112" w:rsidRDefault="00056112" w:rsidP="00056112">
            <w:pPr>
              <w:tabs>
                <w:tab w:val="decimal" w:pos="975"/>
              </w:tabs>
              <w:spacing w:line="260" w:lineRule="exact"/>
              <w:ind w:left="-8" w:right="-36"/>
              <w:rPr>
                <w:rFonts w:ascii="Arial" w:hAnsi="Arial" w:cs="Arial"/>
                <w:sz w:val="14"/>
                <w:szCs w:val="14"/>
                <w:lang w:val="en-GB"/>
              </w:rPr>
            </w:pPr>
            <w:r w:rsidRPr="00056112">
              <w:rPr>
                <w:rFonts w:ascii="Arial" w:hAnsi="Arial" w:cs="Arial"/>
                <w:sz w:val="14"/>
                <w:szCs w:val="14"/>
                <w:lang w:val="en-GB"/>
              </w:rPr>
              <w:t>3,503</w:t>
            </w:r>
          </w:p>
        </w:tc>
        <w:tc>
          <w:tcPr>
            <w:tcW w:w="1245" w:type="dxa"/>
            <w:vAlign w:val="center"/>
          </w:tcPr>
          <w:p w14:paraId="300920EA" w14:textId="3990D1EB" w:rsidR="00056112" w:rsidRPr="00056112" w:rsidRDefault="00056112" w:rsidP="00056112">
            <w:pPr>
              <w:tabs>
                <w:tab w:val="decimal" w:pos="960"/>
              </w:tabs>
              <w:spacing w:line="260" w:lineRule="exact"/>
              <w:ind w:left="-8" w:right="-36"/>
              <w:rPr>
                <w:rFonts w:ascii="Arial" w:hAnsi="Arial" w:cs="Arial"/>
                <w:sz w:val="14"/>
                <w:szCs w:val="14"/>
                <w:lang w:val="en-GB"/>
              </w:rPr>
            </w:pPr>
            <w:r w:rsidRPr="00056112">
              <w:rPr>
                <w:rFonts w:ascii="Arial" w:hAnsi="Arial" w:cs="Arial"/>
                <w:sz w:val="14"/>
                <w:szCs w:val="14"/>
                <w:lang w:val="en-GB"/>
              </w:rPr>
              <w:t>504</w:t>
            </w:r>
          </w:p>
        </w:tc>
        <w:tc>
          <w:tcPr>
            <w:tcW w:w="1358" w:type="dxa"/>
          </w:tcPr>
          <w:p w14:paraId="694086CC" w14:textId="2B769F41"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221,731</w:t>
            </w:r>
          </w:p>
        </w:tc>
        <w:tc>
          <w:tcPr>
            <w:tcW w:w="1344" w:type="dxa"/>
          </w:tcPr>
          <w:p w14:paraId="6B803F7C" w14:textId="1F5A3BCD"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235,209</w:t>
            </w:r>
          </w:p>
        </w:tc>
      </w:tr>
      <w:tr w:rsidR="00056112" w:rsidRPr="00EA018E" w14:paraId="660CF3E5" w14:textId="77777777" w:rsidTr="005674D9">
        <w:trPr>
          <w:trHeight w:val="68"/>
        </w:trPr>
        <w:tc>
          <w:tcPr>
            <w:tcW w:w="3181" w:type="dxa"/>
            <w:vAlign w:val="bottom"/>
          </w:tcPr>
          <w:p w14:paraId="25B65186" w14:textId="4219E0C3" w:rsidR="00056112" w:rsidRPr="00EA018E" w:rsidRDefault="00056112" w:rsidP="00056112">
            <w:pPr>
              <w:spacing w:line="260" w:lineRule="exact"/>
              <w:ind w:right="-36"/>
              <w:rPr>
                <w:rFonts w:ascii="Arial" w:hAnsi="Arial" w:cs="Arial"/>
                <w:sz w:val="14"/>
                <w:szCs w:val="14"/>
              </w:rPr>
            </w:pPr>
            <w:r>
              <w:rPr>
                <w:rFonts w:ascii="Arial" w:hAnsi="Arial" w:cs="Arial"/>
                <w:sz w:val="14"/>
                <w:szCs w:val="14"/>
              </w:rPr>
              <w:t>Capitalised interest</w:t>
            </w:r>
          </w:p>
        </w:tc>
        <w:tc>
          <w:tcPr>
            <w:tcW w:w="1315" w:type="dxa"/>
            <w:gridSpan w:val="2"/>
            <w:vAlign w:val="center"/>
          </w:tcPr>
          <w:p w14:paraId="5E62506E" w14:textId="63B4E48A" w:rsidR="00056112" w:rsidRPr="00056112" w:rsidRDefault="00056112" w:rsidP="00056112">
            <w:pPr>
              <w:tabs>
                <w:tab w:val="decimal" w:pos="1065"/>
              </w:tabs>
              <w:spacing w:line="260" w:lineRule="exact"/>
              <w:ind w:left="-8" w:right="-36"/>
              <w:rPr>
                <w:rFonts w:ascii="Arial" w:hAnsi="Arial" w:cs="Arial"/>
                <w:sz w:val="14"/>
                <w:szCs w:val="14"/>
                <w:cs/>
                <w:lang w:val="en-GB"/>
              </w:rPr>
            </w:pPr>
            <w:r w:rsidRPr="00056112">
              <w:rPr>
                <w:rFonts w:ascii="Arial" w:hAnsi="Arial" w:cs="Arial"/>
                <w:sz w:val="14"/>
                <w:szCs w:val="14"/>
                <w:lang w:val="en-GB"/>
              </w:rPr>
              <w:t>-</w:t>
            </w:r>
          </w:p>
        </w:tc>
        <w:tc>
          <w:tcPr>
            <w:tcW w:w="1386" w:type="dxa"/>
          </w:tcPr>
          <w:p w14:paraId="7CB46220" w14:textId="2DB068E6"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72" w:type="dxa"/>
          </w:tcPr>
          <w:p w14:paraId="2F25617C" w14:textId="63B50AC8" w:rsidR="00056112" w:rsidRPr="00056112" w:rsidRDefault="00056112" w:rsidP="00056112">
            <w:pPr>
              <w:tabs>
                <w:tab w:val="decimal" w:pos="1065"/>
              </w:tabs>
              <w:spacing w:line="260" w:lineRule="exact"/>
              <w:ind w:left="-8" w:right="-36"/>
              <w:rPr>
                <w:rFonts w:ascii="Arial" w:hAnsi="Arial" w:cs="Arial"/>
                <w:sz w:val="14"/>
                <w:szCs w:val="14"/>
                <w:cs/>
                <w:lang w:val="en-GB"/>
              </w:rPr>
            </w:pPr>
            <w:r w:rsidRPr="00056112">
              <w:rPr>
                <w:rFonts w:ascii="Arial" w:hAnsi="Arial" w:cs="Arial"/>
                <w:sz w:val="14"/>
                <w:szCs w:val="14"/>
                <w:lang w:val="en-GB"/>
              </w:rPr>
              <w:t>-</w:t>
            </w:r>
          </w:p>
        </w:tc>
        <w:tc>
          <w:tcPr>
            <w:tcW w:w="1330" w:type="dxa"/>
          </w:tcPr>
          <w:p w14:paraId="48198F43" w14:textId="336B8295" w:rsidR="00056112" w:rsidRPr="00EA018E" w:rsidRDefault="00056112" w:rsidP="00056112">
            <w:pPr>
              <w:tabs>
                <w:tab w:val="decimal" w:pos="1065"/>
              </w:tabs>
              <w:spacing w:line="260" w:lineRule="exact"/>
              <w:ind w:left="-8" w:right="-36"/>
              <w:rPr>
                <w:rFonts w:ascii="Arial" w:hAnsi="Arial" w:cs="Arial"/>
                <w:sz w:val="14"/>
                <w:szCs w:val="14"/>
                <w:cs/>
                <w:lang w:val="en-GB"/>
              </w:rPr>
            </w:pPr>
            <w:r w:rsidRPr="00056112">
              <w:rPr>
                <w:rFonts w:ascii="Arial" w:hAnsi="Arial" w:cs="Arial"/>
                <w:sz w:val="14"/>
                <w:szCs w:val="14"/>
                <w:lang w:val="en-GB"/>
              </w:rPr>
              <w:t>-</w:t>
            </w:r>
          </w:p>
        </w:tc>
        <w:tc>
          <w:tcPr>
            <w:tcW w:w="1260" w:type="dxa"/>
          </w:tcPr>
          <w:p w14:paraId="1799E68B" w14:textId="3E7D657F" w:rsidR="00056112" w:rsidRPr="00EA018E" w:rsidRDefault="00056112" w:rsidP="00056112">
            <w:pPr>
              <w:tabs>
                <w:tab w:val="decimal" w:pos="975"/>
              </w:tabs>
              <w:spacing w:line="260" w:lineRule="exact"/>
              <w:ind w:left="-8" w:right="-36"/>
              <w:rPr>
                <w:rFonts w:ascii="Arial" w:hAnsi="Arial" w:cs="Arial"/>
                <w:sz w:val="14"/>
                <w:szCs w:val="14"/>
                <w:cs/>
                <w:lang w:val="en-GB"/>
              </w:rPr>
            </w:pPr>
            <w:r w:rsidRPr="00056112">
              <w:rPr>
                <w:rFonts w:ascii="Arial" w:hAnsi="Arial" w:cs="Arial"/>
                <w:sz w:val="14"/>
                <w:szCs w:val="14"/>
                <w:lang w:val="en-GB"/>
              </w:rPr>
              <w:t>-</w:t>
            </w:r>
          </w:p>
        </w:tc>
        <w:tc>
          <w:tcPr>
            <w:tcW w:w="1245" w:type="dxa"/>
            <w:vAlign w:val="center"/>
          </w:tcPr>
          <w:p w14:paraId="062E16E0" w14:textId="6BAB8B08" w:rsidR="00056112" w:rsidRPr="00056112" w:rsidRDefault="00056112" w:rsidP="00056112">
            <w:pPr>
              <w:tabs>
                <w:tab w:val="decimal" w:pos="960"/>
              </w:tabs>
              <w:spacing w:line="260" w:lineRule="exact"/>
              <w:ind w:left="-8" w:right="-36"/>
              <w:rPr>
                <w:rFonts w:ascii="Arial" w:hAnsi="Arial" w:cs="Arial"/>
                <w:sz w:val="14"/>
                <w:szCs w:val="14"/>
                <w:cs/>
                <w:lang w:val="en-GB"/>
              </w:rPr>
            </w:pPr>
            <w:r w:rsidRPr="00056112">
              <w:rPr>
                <w:rFonts w:ascii="Arial" w:hAnsi="Arial" w:cs="Arial"/>
                <w:sz w:val="14"/>
                <w:szCs w:val="14"/>
                <w:lang w:val="en-GB"/>
              </w:rPr>
              <w:t>-</w:t>
            </w:r>
          </w:p>
        </w:tc>
        <w:tc>
          <w:tcPr>
            <w:tcW w:w="1358" w:type="dxa"/>
          </w:tcPr>
          <w:p w14:paraId="31304194" w14:textId="2F01A034"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443</w:t>
            </w:r>
          </w:p>
        </w:tc>
        <w:tc>
          <w:tcPr>
            <w:tcW w:w="1344" w:type="dxa"/>
          </w:tcPr>
          <w:p w14:paraId="23509911" w14:textId="6C6BACC0" w:rsidR="00056112" w:rsidRPr="00EA018E" w:rsidRDefault="00056112" w:rsidP="00056112">
            <w:pPr>
              <w:tabs>
                <w:tab w:val="decimal" w:pos="1065"/>
              </w:tabs>
              <w:spacing w:line="260" w:lineRule="exact"/>
              <w:ind w:left="-8" w:right="-36"/>
              <w:rPr>
                <w:rFonts w:ascii="Arial" w:hAnsi="Arial" w:cs="Arial"/>
                <w:sz w:val="14"/>
                <w:szCs w:val="14"/>
                <w:cs/>
                <w:lang w:val="en-GB"/>
              </w:rPr>
            </w:pPr>
            <w:r w:rsidRPr="00056112">
              <w:rPr>
                <w:rFonts w:ascii="Arial" w:hAnsi="Arial" w:cs="Arial"/>
                <w:sz w:val="14"/>
                <w:szCs w:val="14"/>
                <w:lang w:val="en-GB"/>
              </w:rPr>
              <w:t>443</w:t>
            </w:r>
          </w:p>
        </w:tc>
      </w:tr>
      <w:tr w:rsidR="00056112" w:rsidRPr="00EA018E" w14:paraId="4E5C7444" w14:textId="77777777" w:rsidTr="00D86809">
        <w:trPr>
          <w:trHeight w:val="68"/>
        </w:trPr>
        <w:tc>
          <w:tcPr>
            <w:tcW w:w="3181" w:type="dxa"/>
            <w:vAlign w:val="bottom"/>
          </w:tcPr>
          <w:p w14:paraId="3BAB8EF7" w14:textId="528A4F16" w:rsidR="00056112" w:rsidRPr="00EA018E" w:rsidRDefault="00056112" w:rsidP="00056112">
            <w:pPr>
              <w:spacing w:line="260" w:lineRule="exact"/>
              <w:ind w:right="-36"/>
              <w:rPr>
                <w:rFonts w:ascii="Arial" w:hAnsi="Arial" w:cs="Arial"/>
                <w:sz w:val="14"/>
                <w:szCs w:val="14"/>
              </w:rPr>
            </w:pPr>
            <w:r w:rsidRPr="00EA018E">
              <w:rPr>
                <w:rFonts w:ascii="Arial" w:hAnsi="Arial" w:cs="Arial"/>
                <w:sz w:val="14"/>
                <w:szCs w:val="14"/>
              </w:rPr>
              <w:t xml:space="preserve">Disposals </w:t>
            </w:r>
            <w:r w:rsidRPr="00EA018E">
              <w:rPr>
                <w:rFonts w:ascii="Arial" w:hAnsi="Arial" w:cs="Arial"/>
                <w:sz w:val="14"/>
                <w:szCs w:val="14"/>
                <w:cs/>
              </w:rPr>
              <w:t xml:space="preserve">/ </w:t>
            </w:r>
            <w:r w:rsidRPr="00EA018E">
              <w:rPr>
                <w:rFonts w:ascii="Arial" w:hAnsi="Arial" w:cs="Arial"/>
                <w:sz w:val="14"/>
                <w:szCs w:val="14"/>
              </w:rPr>
              <w:t>write</w:t>
            </w:r>
            <w:r w:rsidRPr="00EA018E">
              <w:rPr>
                <w:rFonts w:ascii="Arial" w:hAnsi="Arial" w:cs="Arial"/>
                <w:sz w:val="14"/>
                <w:szCs w:val="14"/>
                <w:cs/>
              </w:rPr>
              <w:t>-</w:t>
            </w:r>
            <w:r w:rsidRPr="00EA018E">
              <w:rPr>
                <w:rFonts w:ascii="Arial" w:hAnsi="Arial" w:cs="Arial"/>
                <w:sz w:val="14"/>
                <w:szCs w:val="14"/>
              </w:rPr>
              <w:t>off</w:t>
            </w:r>
          </w:p>
        </w:tc>
        <w:tc>
          <w:tcPr>
            <w:tcW w:w="1315" w:type="dxa"/>
            <w:gridSpan w:val="2"/>
            <w:vAlign w:val="center"/>
          </w:tcPr>
          <w:p w14:paraId="3F986ACE" w14:textId="1D30B5D7"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86" w:type="dxa"/>
            <w:vAlign w:val="center"/>
          </w:tcPr>
          <w:p w14:paraId="554628D7" w14:textId="70BCAA2E"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72" w:type="dxa"/>
          </w:tcPr>
          <w:p w14:paraId="7F99AF4C" w14:textId="08BFD284"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30" w:type="dxa"/>
          </w:tcPr>
          <w:p w14:paraId="45E6E5BA" w14:textId="715F0F50"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(397)</w:t>
            </w:r>
          </w:p>
        </w:tc>
        <w:tc>
          <w:tcPr>
            <w:tcW w:w="1260" w:type="dxa"/>
          </w:tcPr>
          <w:p w14:paraId="4607F8CC" w14:textId="0A8B9C98" w:rsidR="00056112" w:rsidRPr="00056112" w:rsidRDefault="00056112" w:rsidP="00056112">
            <w:pPr>
              <w:tabs>
                <w:tab w:val="decimal" w:pos="975"/>
              </w:tabs>
              <w:spacing w:line="260" w:lineRule="exact"/>
              <w:ind w:left="-8" w:right="-36"/>
              <w:rPr>
                <w:rFonts w:ascii="Arial" w:hAnsi="Arial" w:cs="Arial"/>
                <w:sz w:val="14"/>
                <w:szCs w:val="14"/>
                <w:lang w:val="en-GB"/>
              </w:rPr>
            </w:pPr>
            <w:r w:rsidRPr="00056112">
              <w:rPr>
                <w:rFonts w:ascii="Arial" w:hAnsi="Arial" w:cs="Arial"/>
                <w:sz w:val="14"/>
                <w:szCs w:val="14"/>
                <w:lang w:val="en-GB"/>
              </w:rPr>
              <w:t>(1,288)</w:t>
            </w:r>
          </w:p>
        </w:tc>
        <w:tc>
          <w:tcPr>
            <w:tcW w:w="1245" w:type="dxa"/>
            <w:vAlign w:val="center"/>
          </w:tcPr>
          <w:p w14:paraId="3AE076FD" w14:textId="7BAACCE8" w:rsidR="00056112" w:rsidRPr="00056112" w:rsidRDefault="00056112" w:rsidP="00056112">
            <w:pPr>
              <w:tabs>
                <w:tab w:val="decimal" w:pos="960"/>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58" w:type="dxa"/>
            <w:vAlign w:val="center"/>
          </w:tcPr>
          <w:p w14:paraId="50418952" w14:textId="6283DC10"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44" w:type="dxa"/>
          </w:tcPr>
          <w:p w14:paraId="7D3DFE94" w14:textId="0A64F2B0"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(1,685)</w:t>
            </w:r>
          </w:p>
        </w:tc>
      </w:tr>
      <w:tr w:rsidR="00056112" w:rsidRPr="00EA018E" w14:paraId="268C740F" w14:textId="77777777" w:rsidTr="00D86809">
        <w:trPr>
          <w:trHeight w:val="68"/>
        </w:trPr>
        <w:tc>
          <w:tcPr>
            <w:tcW w:w="3181" w:type="dxa"/>
            <w:vAlign w:val="bottom"/>
          </w:tcPr>
          <w:p w14:paraId="4BE54253" w14:textId="77777777" w:rsidR="00056112" w:rsidRPr="00EA018E" w:rsidRDefault="00056112" w:rsidP="00056112">
            <w:pPr>
              <w:spacing w:line="260" w:lineRule="exact"/>
              <w:ind w:right="-36"/>
              <w:rPr>
                <w:rFonts w:ascii="Arial" w:hAnsi="Arial" w:cs="Arial"/>
                <w:sz w:val="14"/>
                <w:szCs w:val="14"/>
                <w:lang w:val="en-GB" w:bidi="ar-SA"/>
              </w:rPr>
            </w:pPr>
            <w:r w:rsidRPr="00EA018E">
              <w:rPr>
                <w:rFonts w:ascii="Arial" w:hAnsi="Arial" w:cs="Arial"/>
                <w:sz w:val="14"/>
                <w:szCs w:val="14"/>
              </w:rPr>
              <w:t xml:space="preserve">Transfer in </w:t>
            </w:r>
            <w:r w:rsidRPr="00EA018E">
              <w:rPr>
                <w:rFonts w:ascii="Arial" w:hAnsi="Arial" w:cs="Arial"/>
                <w:sz w:val="14"/>
                <w:szCs w:val="14"/>
                <w:cs/>
              </w:rPr>
              <w:t>/ (</w:t>
            </w:r>
            <w:r w:rsidRPr="00EA018E">
              <w:rPr>
                <w:rFonts w:ascii="Arial" w:hAnsi="Arial" w:cs="Arial"/>
                <w:sz w:val="14"/>
                <w:szCs w:val="14"/>
              </w:rPr>
              <w:t>out</w:t>
            </w:r>
            <w:r w:rsidRPr="00EA018E">
              <w:rPr>
                <w:rFonts w:ascii="Arial" w:hAnsi="Arial" w:cs="Arial"/>
                <w:sz w:val="14"/>
                <w:szCs w:val="14"/>
                <w:cs/>
              </w:rPr>
              <w:t>)</w:t>
            </w:r>
          </w:p>
        </w:tc>
        <w:tc>
          <w:tcPr>
            <w:tcW w:w="1315" w:type="dxa"/>
            <w:gridSpan w:val="2"/>
            <w:vAlign w:val="center"/>
          </w:tcPr>
          <w:p w14:paraId="352E3A07" w14:textId="03C494E8"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cs/>
                <w:lang w:val="en-GB"/>
              </w:rPr>
            </w:pPr>
            <w:r w:rsidRPr="00056112">
              <w:rPr>
                <w:rFonts w:ascii="Arial" w:hAnsi="Arial" w:cs="Arial"/>
                <w:sz w:val="14"/>
                <w:szCs w:val="14"/>
                <w:lang w:val="en-GB"/>
              </w:rPr>
              <w:t>-</w:t>
            </w:r>
          </w:p>
        </w:tc>
        <w:tc>
          <w:tcPr>
            <w:tcW w:w="1386" w:type="dxa"/>
            <w:vAlign w:val="center"/>
          </w:tcPr>
          <w:p w14:paraId="4974EA25" w14:textId="2791401B"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72" w:type="dxa"/>
          </w:tcPr>
          <w:p w14:paraId="254771D9" w14:textId="7BACAFD9"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17,666</w:t>
            </w:r>
          </w:p>
        </w:tc>
        <w:tc>
          <w:tcPr>
            <w:tcW w:w="1330" w:type="dxa"/>
          </w:tcPr>
          <w:p w14:paraId="40E75498" w14:textId="66A1F1A1"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23,220</w:t>
            </w:r>
          </w:p>
        </w:tc>
        <w:tc>
          <w:tcPr>
            <w:tcW w:w="1260" w:type="dxa"/>
          </w:tcPr>
          <w:p w14:paraId="05A51EFE" w14:textId="6C99DAEE" w:rsidR="00056112" w:rsidRPr="00056112" w:rsidRDefault="00056112" w:rsidP="00056112">
            <w:pPr>
              <w:pBdr>
                <w:bottom w:val="single" w:sz="4" w:space="1" w:color="auto"/>
              </w:pBdr>
              <w:tabs>
                <w:tab w:val="decimal" w:pos="975"/>
              </w:tabs>
              <w:spacing w:line="260" w:lineRule="exact"/>
              <w:ind w:left="-8" w:right="-36"/>
              <w:rPr>
                <w:rFonts w:ascii="Arial" w:hAnsi="Arial" w:cs="Arial"/>
                <w:sz w:val="14"/>
                <w:szCs w:val="14"/>
                <w:lang w:val="en-GB"/>
              </w:rPr>
            </w:pPr>
            <w:r w:rsidRPr="00056112">
              <w:rPr>
                <w:rFonts w:ascii="Arial" w:hAnsi="Arial" w:cs="Arial"/>
                <w:sz w:val="14"/>
                <w:szCs w:val="14"/>
                <w:lang w:val="en-GB"/>
              </w:rPr>
              <w:t>102</w:t>
            </w:r>
          </w:p>
        </w:tc>
        <w:tc>
          <w:tcPr>
            <w:tcW w:w="1245" w:type="dxa"/>
            <w:vAlign w:val="center"/>
          </w:tcPr>
          <w:p w14:paraId="2AA2AC99" w14:textId="318FA864" w:rsidR="00056112" w:rsidRPr="00056112" w:rsidRDefault="00056112" w:rsidP="00056112">
            <w:pPr>
              <w:pBdr>
                <w:bottom w:val="single" w:sz="4" w:space="1" w:color="auto"/>
              </w:pBdr>
              <w:tabs>
                <w:tab w:val="decimal" w:pos="960"/>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58" w:type="dxa"/>
          </w:tcPr>
          <w:p w14:paraId="3DC43782" w14:textId="657C582A"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(40,988)</w:t>
            </w:r>
          </w:p>
        </w:tc>
        <w:tc>
          <w:tcPr>
            <w:tcW w:w="1344" w:type="dxa"/>
            <w:vAlign w:val="center"/>
          </w:tcPr>
          <w:p w14:paraId="2B924C78" w14:textId="6E1602FD"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r>
      <w:tr w:rsidR="00056112" w:rsidRPr="00EA018E" w14:paraId="1BA3DF65" w14:textId="77777777" w:rsidTr="00D86809">
        <w:trPr>
          <w:trHeight w:val="162"/>
        </w:trPr>
        <w:tc>
          <w:tcPr>
            <w:tcW w:w="3181" w:type="dxa"/>
            <w:vAlign w:val="bottom"/>
          </w:tcPr>
          <w:p w14:paraId="754D1C77" w14:textId="3EF03ED7" w:rsidR="00056112" w:rsidRPr="00EA018E" w:rsidRDefault="00056112" w:rsidP="00056112">
            <w:pPr>
              <w:spacing w:line="260" w:lineRule="exact"/>
              <w:ind w:right="-36"/>
              <w:rPr>
                <w:rFonts w:ascii="Arial" w:hAnsi="Arial" w:cs="Arial"/>
                <w:sz w:val="14"/>
                <w:szCs w:val="14"/>
                <w:lang w:val="en-GB" w:bidi="ar-SA"/>
              </w:rPr>
            </w:pPr>
            <w:r w:rsidRPr="00EA018E">
              <w:rPr>
                <w:rFonts w:ascii="Arial" w:hAnsi="Arial" w:cs="Arial"/>
                <w:sz w:val="14"/>
                <w:szCs w:val="14"/>
              </w:rPr>
              <w:t>31 December 2025</w:t>
            </w:r>
          </w:p>
        </w:tc>
        <w:tc>
          <w:tcPr>
            <w:tcW w:w="1315" w:type="dxa"/>
            <w:gridSpan w:val="2"/>
            <w:vAlign w:val="bottom"/>
          </w:tcPr>
          <w:p w14:paraId="2A4A0A33" w14:textId="388C3898"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110,812</w:t>
            </w:r>
          </w:p>
        </w:tc>
        <w:tc>
          <w:tcPr>
            <w:tcW w:w="1386" w:type="dxa"/>
          </w:tcPr>
          <w:p w14:paraId="757621DD" w14:textId="71234AFA"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6,519</w:t>
            </w:r>
          </w:p>
        </w:tc>
        <w:tc>
          <w:tcPr>
            <w:tcW w:w="1372" w:type="dxa"/>
          </w:tcPr>
          <w:p w14:paraId="4FFE053C" w14:textId="101F670E"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288,239</w:t>
            </w:r>
          </w:p>
        </w:tc>
        <w:tc>
          <w:tcPr>
            <w:tcW w:w="1330" w:type="dxa"/>
          </w:tcPr>
          <w:p w14:paraId="5F1BA2A4" w14:textId="51BFA985"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469,750</w:t>
            </w:r>
          </w:p>
        </w:tc>
        <w:tc>
          <w:tcPr>
            <w:tcW w:w="1260" w:type="dxa"/>
          </w:tcPr>
          <w:p w14:paraId="423B513C" w14:textId="1A5F2408" w:rsidR="00056112" w:rsidRPr="00056112" w:rsidRDefault="00056112" w:rsidP="00056112">
            <w:pPr>
              <w:pBdr>
                <w:bottom w:val="single" w:sz="4" w:space="1" w:color="auto"/>
              </w:pBdr>
              <w:tabs>
                <w:tab w:val="decimal" w:pos="975"/>
              </w:tabs>
              <w:spacing w:line="260" w:lineRule="exact"/>
              <w:ind w:left="-8" w:right="-36"/>
              <w:rPr>
                <w:rFonts w:ascii="Arial" w:hAnsi="Arial" w:cs="Arial"/>
                <w:sz w:val="14"/>
                <w:szCs w:val="14"/>
                <w:lang w:val="en-GB"/>
              </w:rPr>
            </w:pPr>
            <w:r w:rsidRPr="00056112">
              <w:rPr>
                <w:rFonts w:ascii="Arial" w:hAnsi="Arial" w:cs="Arial"/>
                <w:sz w:val="14"/>
                <w:szCs w:val="14"/>
                <w:lang w:val="en-GB"/>
              </w:rPr>
              <w:t>71,815</w:t>
            </w:r>
          </w:p>
        </w:tc>
        <w:tc>
          <w:tcPr>
            <w:tcW w:w="1245" w:type="dxa"/>
          </w:tcPr>
          <w:p w14:paraId="78A83499" w14:textId="518CE57E" w:rsidR="00056112" w:rsidRPr="00056112" w:rsidRDefault="00056112" w:rsidP="00056112">
            <w:pPr>
              <w:pBdr>
                <w:bottom w:val="single" w:sz="4" w:space="1" w:color="auto"/>
              </w:pBdr>
              <w:tabs>
                <w:tab w:val="decimal" w:pos="960"/>
              </w:tabs>
              <w:spacing w:line="260" w:lineRule="exact"/>
              <w:ind w:left="-8" w:right="-36"/>
              <w:rPr>
                <w:rFonts w:ascii="Arial" w:hAnsi="Arial" w:cs="Arial"/>
                <w:sz w:val="14"/>
                <w:szCs w:val="14"/>
                <w:lang w:val="en-GB"/>
              </w:rPr>
            </w:pPr>
            <w:r w:rsidRPr="00056112">
              <w:rPr>
                <w:rFonts w:ascii="Arial" w:hAnsi="Arial" w:cs="Arial"/>
                <w:sz w:val="14"/>
                <w:szCs w:val="14"/>
                <w:lang w:val="en-GB"/>
              </w:rPr>
              <w:t>9,080</w:t>
            </w:r>
          </w:p>
        </w:tc>
        <w:tc>
          <w:tcPr>
            <w:tcW w:w="1358" w:type="dxa"/>
          </w:tcPr>
          <w:p w14:paraId="67F6CE8F" w14:textId="12E4974C"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226,347</w:t>
            </w:r>
          </w:p>
        </w:tc>
        <w:tc>
          <w:tcPr>
            <w:tcW w:w="1344" w:type="dxa"/>
          </w:tcPr>
          <w:p w14:paraId="025F4342" w14:textId="48F93E9C"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1,182,562</w:t>
            </w:r>
          </w:p>
        </w:tc>
      </w:tr>
      <w:tr w:rsidR="00056112" w:rsidRPr="00EA018E" w14:paraId="2E293F0D" w14:textId="77777777" w:rsidTr="00D86809">
        <w:trPr>
          <w:trHeight w:val="287"/>
        </w:trPr>
        <w:tc>
          <w:tcPr>
            <w:tcW w:w="3181" w:type="dxa"/>
            <w:vAlign w:val="bottom"/>
            <w:hideMark/>
          </w:tcPr>
          <w:p w14:paraId="7A287CDF" w14:textId="77777777" w:rsidR="00056112" w:rsidRPr="00EA018E" w:rsidRDefault="00056112" w:rsidP="00056112">
            <w:pPr>
              <w:spacing w:line="260" w:lineRule="exact"/>
              <w:ind w:right="-36"/>
              <w:rPr>
                <w:rFonts w:ascii="Arial" w:hAnsi="Arial" w:cs="Arial"/>
                <w:b/>
                <w:bCs/>
                <w:sz w:val="14"/>
                <w:szCs w:val="14"/>
                <w:u w:val="single"/>
                <w:lang w:val="en-GB" w:bidi="ar-SA"/>
              </w:rPr>
            </w:pPr>
            <w:r w:rsidRPr="00EA018E">
              <w:rPr>
                <w:rFonts w:ascii="Arial" w:hAnsi="Arial" w:cs="Arial"/>
                <w:b/>
                <w:bCs/>
                <w:sz w:val="14"/>
                <w:szCs w:val="14"/>
                <w:u w:val="single"/>
              </w:rPr>
              <w:t>Accumulated depreciation</w:t>
            </w:r>
          </w:p>
        </w:tc>
        <w:tc>
          <w:tcPr>
            <w:tcW w:w="1315" w:type="dxa"/>
            <w:gridSpan w:val="2"/>
            <w:vAlign w:val="bottom"/>
          </w:tcPr>
          <w:p w14:paraId="7E4B7C61" w14:textId="77777777" w:rsidR="00056112" w:rsidRPr="00EA018E" w:rsidRDefault="00056112" w:rsidP="00056112">
            <w:pPr>
              <w:tabs>
                <w:tab w:val="decimal" w:pos="1065"/>
              </w:tabs>
              <w:spacing w:line="260" w:lineRule="exact"/>
              <w:ind w:left="-8" w:right="-36"/>
              <w:rPr>
                <w:rFonts w:ascii="Arial" w:hAnsi="Arial" w:cs="Arial"/>
                <w:sz w:val="14"/>
                <w:szCs w:val="14"/>
              </w:rPr>
            </w:pPr>
          </w:p>
        </w:tc>
        <w:tc>
          <w:tcPr>
            <w:tcW w:w="1386" w:type="dxa"/>
            <w:vAlign w:val="bottom"/>
          </w:tcPr>
          <w:p w14:paraId="30EFA1BB" w14:textId="77777777" w:rsidR="00056112" w:rsidRPr="00EA018E" w:rsidRDefault="00056112" w:rsidP="00056112">
            <w:pPr>
              <w:tabs>
                <w:tab w:val="decimal" w:pos="1065"/>
              </w:tabs>
              <w:spacing w:line="260" w:lineRule="exact"/>
              <w:ind w:left="-8" w:right="-36"/>
              <w:rPr>
                <w:rFonts w:ascii="Arial" w:hAnsi="Arial" w:cs="Arial"/>
                <w:sz w:val="14"/>
                <w:szCs w:val="14"/>
              </w:rPr>
            </w:pPr>
          </w:p>
        </w:tc>
        <w:tc>
          <w:tcPr>
            <w:tcW w:w="1372" w:type="dxa"/>
            <w:vAlign w:val="bottom"/>
          </w:tcPr>
          <w:p w14:paraId="741C4C96" w14:textId="77777777" w:rsidR="00056112" w:rsidRPr="00EA018E" w:rsidRDefault="00056112" w:rsidP="00056112">
            <w:pPr>
              <w:tabs>
                <w:tab w:val="decimal" w:pos="1065"/>
              </w:tabs>
              <w:spacing w:line="260" w:lineRule="exact"/>
              <w:ind w:left="-8" w:right="-36"/>
              <w:rPr>
                <w:rFonts w:ascii="Arial" w:hAnsi="Arial" w:cs="Arial"/>
                <w:sz w:val="14"/>
                <w:szCs w:val="14"/>
              </w:rPr>
            </w:pPr>
          </w:p>
        </w:tc>
        <w:tc>
          <w:tcPr>
            <w:tcW w:w="1330" w:type="dxa"/>
            <w:vAlign w:val="bottom"/>
          </w:tcPr>
          <w:p w14:paraId="7CB30588" w14:textId="77777777" w:rsidR="00056112" w:rsidRPr="00EA018E" w:rsidRDefault="00056112" w:rsidP="00056112">
            <w:pPr>
              <w:tabs>
                <w:tab w:val="decimal" w:pos="1065"/>
              </w:tabs>
              <w:spacing w:line="260" w:lineRule="exact"/>
              <w:ind w:left="-8" w:right="-36"/>
              <w:rPr>
                <w:rFonts w:ascii="Arial" w:hAnsi="Arial" w:cs="Arial"/>
                <w:sz w:val="14"/>
                <w:szCs w:val="14"/>
              </w:rPr>
            </w:pPr>
          </w:p>
        </w:tc>
        <w:tc>
          <w:tcPr>
            <w:tcW w:w="1260" w:type="dxa"/>
          </w:tcPr>
          <w:p w14:paraId="7AE83A19" w14:textId="77777777" w:rsidR="00056112" w:rsidRPr="00EA018E" w:rsidRDefault="00056112" w:rsidP="00056112">
            <w:pPr>
              <w:tabs>
                <w:tab w:val="decimal" w:pos="975"/>
              </w:tabs>
              <w:spacing w:line="260" w:lineRule="exact"/>
              <w:ind w:left="-8" w:right="-36"/>
              <w:rPr>
                <w:rFonts w:ascii="Arial" w:hAnsi="Arial" w:cs="Arial"/>
                <w:sz w:val="14"/>
                <w:szCs w:val="14"/>
              </w:rPr>
            </w:pPr>
          </w:p>
        </w:tc>
        <w:tc>
          <w:tcPr>
            <w:tcW w:w="1245" w:type="dxa"/>
            <w:vAlign w:val="bottom"/>
          </w:tcPr>
          <w:p w14:paraId="3A09CF7D" w14:textId="77777777" w:rsidR="00056112" w:rsidRPr="00EA018E" w:rsidRDefault="00056112" w:rsidP="00056112">
            <w:pPr>
              <w:tabs>
                <w:tab w:val="decimal" w:pos="960"/>
              </w:tabs>
              <w:spacing w:line="260" w:lineRule="exact"/>
              <w:ind w:left="-8" w:right="-36"/>
              <w:rPr>
                <w:rFonts w:ascii="Arial" w:hAnsi="Arial" w:cs="Arial"/>
                <w:sz w:val="14"/>
                <w:szCs w:val="14"/>
              </w:rPr>
            </w:pPr>
          </w:p>
        </w:tc>
        <w:tc>
          <w:tcPr>
            <w:tcW w:w="1358" w:type="dxa"/>
            <w:vAlign w:val="bottom"/>
          </w:tcPr>
          <w:p w14:paraId="2569B25F" w14:textId="77777777" w:rsidR="00056112" w:rsidRPr="00EA018E" w:rsidRDefault="00056112" w:rsidP="00056112">
            <w:pPr>
              <w:tabs>
                <w:tab w:val="decimal" w:pos="1065"/>
              </w:tabs>
              <w:spacing w:line="260" w:lineRule="exact"/>
              <w:ind w:left="-8" w:right="-36"/>
              <w:rPr>
                <w:rFonts w:ascii="Arial" w:hAnsi="Arial" w:cs="Arial"/>
                <w:sz w:val="14"/>
                <w:szCs w:val="14"/>
              </w:rPr>
            </w:pPr>
          </w:p>
        </w:tc>
        <w:tc>
          <w:tcPr>
            <w:tcW w:w="1344" w:type="dxa"/>
            <w:vAlign w:val="bottom"/>
          </w:tcPr>
          <w:p w14:paraId="62ECB6AF" w14:textId="77777777" w:rsidR="00056112" w:rsidRPr="00EA018E" w:rsidRDefault="00056112" w:rsidP="00056112">
            <w:pPr>
              <w:tabs>
                <w:tab w:val="decimal" w:pos="1065"/>
              </w:tabs>
              <w:spacing w:line="260" w:lineRule="exact"/>
              <w:ind w:left="-8" w:right="-36"/>
              <w:rPr>
                <w:rFonts w:ascii="Arial" w:hAnsi="Arial" w:cs="Arial"/>
                <w:sz w:val="14"/>
                <w:szCs w:val="14"/>
              </w:rPr>
            </w:pPr>
          </w:p>
        </w:tc>
      </w:tr>
      <w:tr w:rsidR="00056112" w:rsidRPr="00EA018E" w14:paraId="435E7E89" w14:textId="77777777" w:rsidTr="00D86809">
        <w:trPr>
          <w:trHeight w:val="243"/>
        </w:trPr>
        <w:tc>
          <w:tcPr>
            <w:tcW w:w="3181" w:type="dxa"/>
            <w:vAlign w:val="bottom"/>
            <w:hideMark/>
          </w:tcPr>
          <w:p w14:paraId="7F64A9A4" w14:textId="783029E1" w:rsidR="00056112" w:rsidRPr="00EA018E" w:rsidRDefault="00056112" w:rsidP="00056112">
            <w:pPr>
              <w:spacing w:line="260" w:lineRule="exact"/>
              <w:ind w:right="-36"/>
              <w:rPr>
                <w:rFonts w:ascii="Arial" w:hAnsi="Arial" w:cs="Arial"/>
                <w:sz w:val="14"/>
                <w:szCs w:val="14"/>
                <w:lang w:val="en-GB" w:bidi="ar-SA"/>
              </w:rPr>
            </w:pPr>
            <w:r w:rsidRPr="00EA018E">
              <w:rPr>
                <w:rFonts w:ascii="Arial" w:hAnsi="Arial" w:cs="Arial"/>
                <w:sz w:val="14"/>
                <w:szCs w:val="14"/>
              </w:rPr>
              <w:t>1 January 2024</w:t>
            </w:r>
          </w:p>
        </w:tc>
        <w:tc>
          <w:tcPr>
            <w:tcW w:w="1315" w:type="dxa"/>
            <w:gridSpan w:val="2"/>
            <w:vAlign w:val="center"/>
          </w:tcPr>
          <w:p w14:paraId="53CCE333" w14:textId="153B6A1A"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86" w:type="dxa"/>
          </w:tcPr>
          <w:p w14:paraId="763507A5" w14:textId="074D8EC9"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461</w:t>
            </w:r>
          </w:p>
        </w:tc>
        <w:tc>
          <w:tcPr>
            <w:tcW w:w="1372" w:type="dxa"/>
            <w:vAlign w:val="bottom"/>
          </w:tcPr>
          <w:p w14:paraId="6B734943" w14:textId="47913F68"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147,570</w:t>
            </w:r>
          </w:p>
        </w:tc>
        <w:tc>
          <w:tcPr>
            <w:tcW w:w="1330" w:type="dxa"/>
            <w:vAlign w:val="bottom"/>
          </w:tcPr>
          <w:p w14:paraId="40CE8727" w14:textId="1CE1D405"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297,779</w:t>
            </w:r>
          </w:p>
        </w:tc>
        <w:tc>
          <w:tcPr>
            <w:tcW w:w="1260" w:type="dxa"/>
            <w:vAlign w:val="bottom"/>
          </w:tcPr>
          <w:p w14:paraId="4E23A7BA" w14:textId="021C7BB2" w:rsidR="00056112" w:rsidRPr="00EA018E" w:rsidRDefault="00056112" w:rsidP="00056112">
            <w:pPr>
              <w:tabs>
                <w:tab w:val="decimal" w:pos="975"/>
              </w:tabs>
              <w:spacing w:line="260" w:lineRule="exact"/>
              <w:ind w:left="-8" w:right="-36"/>
              <w:rPr>
                <w:rFonts w:ascii="Arial" w:hAnsi="Arial" w:cs="Arial"/>
                <w:sz w:val="14"/>
                <w:szCs w:val="14"/>
              </w:rPr>
            </w:pPr>
            <w:r w:rsidRPr="00EA018E">
              <w:rPr>
                <w:rFonts w:ascii="Arial" w:hAnsi="Arial" w:cs="Arial"/>
                <w:sz w:val="14"/>
                <w:szCs w:val="14"/>
                <w:lang w:val="en-GB"/>
              </w:rPr>
              <w:t>51,997</w:t>
            </w:r>
          </w:p>
        </w:tc>
        <w:tc>
          <w:tcPr>
            <w:tcW w:w="1245" w:type="dxa"/>
            <w:vAlign w:val="bottom"/>
          </w:tcPr>
          <w:p w14:paraId="48E66C20" w14:textId="45C89E5F" w:rsidR="00056112" w:rsidRPr="00EA018E" w:rsidRDefault="00056112" w:rsidP="00056112">
            <w:pPr>
              <w:tabs>
                <w:tab w:val="decimal" w:pos="960"/>
              </w:tabs>
              <w:spacing w:line="260" w:lineRule="exact"/>
              <w:ind w:left="-8" w:right="-36"/>
              <w:rPr>
                <w:rFonts w:ascii="Arial" w:hAnsi="Arial" w:cs="Arial"/>
                <w:sz w:val="14"/>
                <w:szCs w:val="14"/>
              </w:rPr>
            </w:pPr>
            <w:r w:rsidRPr="00EA018E">
              <w:rPr>
                <w:rFonts w:ascii="Arial" w:hAnsi="Arial" w:cs="Arial"/>
                <w:sz w:val="14"/>
                <w:szCs w:val="14"/>
                <w:lang w:val="en-GB"/>
              </w:rPr>
              <w:t>5,521</w:t>
            </w:r>
          </w:p>
        </w:tc>
        <w:tc>
          <w:tcPr>
            <w:tcW w:w="1358" w:type="dxa"/>
            <w:vAlign w:val="center"/>
          </w:tcPr>
          <w:p w14:paraId="4ACEF47F" w14:textId="4325B172"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44" w:type="dxa"/>
            <w:vAlign w:val="bottom"/>
          </w:tcPr>
          <w:p w14:paraId="0086830F" w14:textId="7F459758"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503,328</w:t>
            </w:r>
          </w:p>
        </w:tc>
      </w:tr>
      <w:tr w:rsidR="00056112" w:rsidRPr="00EA018E" w14:paraId="425CBC12" w14:textId="77777777" w:rsidTr="00D86809">
        <w:trPr>
          <w:trHeight w:val="68"/>
        </w:trPr>
        <w:tc>
          <w:tcPr>
            <w:tcW w:w="3181" w:type="dxa"/>
            <w:vAlign w:val="bottom"/>
            <w:hideMark/>
          </w:tcPr>
          <w:p w14:paraId="1B292E6E" w14:textId="74DA3C5B" w:rsidR="00056112" w:rsidRPr="00EA018E" w:rsidRDefault="00056112" w:rsidP="00056112">
            <w:pPr>
              <w:spacing w:line="260" w:lineRule="exact"/>
              <w:ind w:right="-36"/>
              <w:rPr>
                <w:rFonts w:ascii="Arial" w:hAnsi="Arial" w:cs="Arial"/>
                <w:sz w:val="14"/>
                <w:szCs w:val="14"/>
                <w:lang w:val="en-GB" w:bidi="ar-SA"/>
              </w:rPr>
            </w:pPr>
            <w:r w:rsidRPr="00EA018E">
              <w:rPr>
                <w:rFonts w:ascii="Arial" w:hAnsi="Arial" w:cs="Arial"/>
                <w:sz w:val="14"/>
                <w:szCs w:val="14"/>
              </w:rPr>
              <w:t>Depreciation for the year</w:t>
            </w:r>
          </w:p>
        </w:tc>
        <w:tc>
          <w:tcPr>
            <w:tcW w:w="1315" w:type="dxa"/>
            <w:gridSpan w:val="2"/>
            <w:vAlign w:val="center"/>
          </w:tcPr>
          <w:p w14:paraId="15E6FD0B" w14:textId="4F8D34DE"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86" w:type="dxa"/>
          </w:tcPr>
          <w:p w14:paraId="5986429F" w14:textId="57C3C27B"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175</w:t>
            </w:r>
          </w:p>
        </w:tc>
        <w:tc>
          <w:tcPr>
            <w:tcW w:w="1372" w:type="dxa"/>
          </w:tcPr>
          <w:p w14:paraId="0EB6AD60" w14:textId="4A7F794B"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12,365</w:t>
            </w:r>
          </w:p>
        </w:tc>
        <w:tc>
          <w:tcPr>
            <w:tcW w:w="1330" w:type="dxa"/>
          </w:tcPr>
          <w:p w14:paraId="1125E6AA" w14:textId="6ACA5573"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18,840</w:t>
            </w:r>
          </w:p>
        </w:tc>
        <w:tc>
          <w:tcPr>
            <w:tcW w:w="1260" w:type="dxa"/>
          </w:tcPr>
          <w:p w14:paraId="760EB05E" w14:textId="160960E2" w:rsidR="00056112" w:rsidRPr="00EA018E" w:rsidRDefault="00056112" w:rsidP="00056112">
            <w:pPr>
              <w:tabs>
                <w:tab w:val="decimal" w:pos="975"/>
              </w:tabs>
              <w:spacing w:line="260" w:lineRule="exact"/>
              <w:ind w:left="-8" w:right="-36"/>
              <w:rPr>
                <w:rFonts w:ascii="Arial" w:hAnsi="Arial" w:cs="Arial"/>
                <w:sz w:val="14"/>
                <w:szCs w:val="14"/>
              </w:rPr>
            </w:pPr>
            <w:r w:rsidRPr="00EA018E">
              <w:rPr>
                <w:rFonts w:ascii="Arial" w:hAnsi="Arial" w:cs="Arial"/>
                <w:sz w:val="14"/>
                <w:szCs w:val="14"/>
                <w:lang w:val="en-GB"/>
              </w:rPr>
              <w:t>5,289</w:t>
            </w:r>
          </w:p>
        </w:tc>
        <w:tc>
          <w:tcPr>
            <w:tcW w:w="1245" w:type="dxa"/>
          </w:tcPr>
          <w:p w14:paraId="2C90F139" w14:textId="3E76C4F0" w:rsidR="00056112" w:rsidRPr="00EA018E" w:rsidRDefault="00056112" w:rsidP="00056112">
            <w:pPr>
              <w:tabs>
                <w:tab w:val="decimal" w:pos="960"/>
              </w:tabs>
              <w:spacing w:line="260" w:lineRule="exact"/>
              <w:ind w:left="-8" w:right="-36"/>
              <w:rPr>
                <w:rFonts w:ascii="Arial" w:hAnsi="Arial" w:cs="Arial"/>
                <w:sz w:val="14"/>
                <w:szCs w:val="14"/>
              </w:rPr>
            </w:pPr>
            <w:r w:rsidRPr="00EA018E">
              <w:rPr>
                <w:rFonts w:ascii="Arial" w:hAnsi="Arial" w:cs="Arial"/>
                <w:sz w:val="14"/>
                <w:szCs w:val="14"/>
                <w:lang w:val="en-GB"/>
              </w:rPr>
              <w:t>748</w:t>
            </w:r>
          </w:p>
        </w:tc>
        <w:tc>
          <w:tcPr>
            <w:tcW w:w="1358" w:type="dxa"/>
            <w:vAlign w:val="center"/>
          </w:tcPr>
          <w:p w14:paraId="4F82E0E9" w14:textId="2F5F4AB7"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44" w:type="dxa"/>
          </w:tcPr>
          <w:p w14:paraId="6AFB363D" w14:textId="35271CBD"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37,417</w:t>
            </w:r>
          </w:p>
        </w:tc>
      </w:tr>
      <w:tr w:rsidR="00056112" w:rsidRPr="00EA018E" w14:paraId="1CDA5671" w14:textId="77777777" w:rsidTr="00BF17B2">
        <w:trPr>
          <w:trHeight w:val="68"/>
        </w:trPr>
        <w:tc>
          <w:tcPr>
            <w:tcW w:w="3181" w:type="dxa"/>
            <w:vAlign w:val="bottom"/>
          </w:tcPr>
          <w:p w14:paraId="063CD5E3" w14:textId="77777777" w:rsidR="00056112" w:rsidRPr="00EA018E" w:rsidRDefault="00056112" w:rsidP="00056112">
            <w:pPr>
              <w:spacing w:line="260" w:lineRule="exact"/>
              <w:ind w:right="-36"/>
              <w:rPr>
                <w:rFonts w:ascii="Arial" w:hAnsi="Arial" w:cs="Arial"/>
                <w:sz w:val="14"/>
                <w:szCs w:val="14"/>
              </w:rPr>
            </w:pPr>
            <w:r w:rsidRPr="00EA018E">
              <w:rPr>
                <w:rFonts w:ascii="Arial" w:hAnsi="Arial" w:cs="Arial"/>
                <w:sz w:val="14"/>
                <w:szCs w:val="14"/>
              </w:rPr>
              <w:t xml:space="preserve">Cumulative depreciation transfer from </w:t>
            </w:r>
          </w:p>
          <w:p w14:paraId="2E946E90" w14:textId="66E62839" w:rsidR="00056112" w:rsidRPr="00EA018E" w:rsidRDefault="00056112" w:rsidP="00056112">
            <w:pPr>
              <w:spacing w:line="260" w:lineRule="exact"/>
              <w:ind w:right="-36"/>
              <w:rPr>
                <w:rFonts w:ascii="Arial" w:hAnsi="Arial" w:cs="Arial"/>
                <w:sz w:val="14"/>
                <w:szCs w:val="14"/>
              </w:rPr>
            </w:pPr>
            <w:r w:rsidRPr="00EA018E">
              <w:rPr>
                <w:rFonts w:ascii="Arial" w:hAnsi="Arial" w:cs="Arial"/>
                <w:sz w:val="14"/>
                <w:szCs w:val="14"/>
              </w:rPr>
              <w:t xml:space="preserve">   right</w:t>
            </w:r>
            <w:r w:rsidRPr="00EA018E">
              <w:rPr>
                <w:rFonts w:ascii="Arial" w:hAnsi="Arial" w:cs="Arial"/>
                <w:sz w:val="14"/>
                <w:szCs w:val="14"/>
                <w:cs/>
              </w:rPr>
              <w:t>-</w:t>
            </w:r>
            <w:r w:rsidRPr="00EA018E">
              <w:rPr>
                <w:rFonts w:ascii="Arial" w:hAnsi="Arial" w:cs="Arial"/>
                <w:sz w:val="14"/>
                <w:szCs w:val="14"/>
              </w:rPr>
              <w:t>of</w:t>
            </w:r>
            <w:r w:rsidRPr="00EA018E">
              <w:rPr>
                <w:rFonts w:ascii="Arial" w:hAnsi="Arial" w:cs="Arial"/>
                <w:sz w:val="14"/>
                <w:szCs w:val="14"/>
                <w:cs/>
              </w:rPr>
              <w:t>-</w:t>
            </w:r>
            <w:r w:rsidRPr="00EA018E">
              <w:rPr>
                <w:rFonts w:ascii="Arial" w:hAnsi="Arial" w:cs="Arial"/>
                <w:sz w:val="14"/>
                <w:szCs w:val="14"/>
              </w:rPr>
              <w:t>use assets</w:t>
            </w:r>
          </w:p>
        </w:tc>
        <w:tc>
          <w:tcPr>
            <w:tcW w:w="1315" w:type="dxa"/>
            <w:gridSpan w:val="2"/>
            <w:vAlign w:val="center"/>
          </w:tcPr>
          <w:p w14:paraId="257C7966" w14:textId="77777777" w:rsidR="00646645" w:rsidRDefault="00646645" w:rsidP="00056112">
            <w:pPr>
              <w:tabs>
                <w:tab w:val="decimal" w:pos="1065"/>
              </w:tabs>
              <w:spacing w:line="260" w:lineRule="exact"/>
              <w:ind w:left="-8" w:right="-36"/>
              <w:rPr>
                <w:rFonts w:ascii="Arial" w:hAnsi="Arial" w:cs="Arial"/>
                <w:sz w:val="14"/>
                <w:szCs w:val="14"/>
                <w:lang w:val="en-GB"/>
              </w:rPr>
            </w:pPr>
          </w:p>
          <w:p w14:paraId="0F62680D" w14:textId="5724451E"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86" w:type="dxa"/>
            <w:vAlign w:val="bottom"/>
          </w:tcPr>
          <w:p w14:paraId="4D3E771D" w14:textId="6CD1B875"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72" w:type="dxa"/>
            <w:vAlign w:val="bottom"/>
          </w:tcPr>
          <w:p w14:paraId="706C7CCF" w14:textId="084A7006"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30" w:type="dxa"/>
            <w:vAlign w:val="bottom"/>
          </w:tcPr>
          <w:p w14:paraId="0CFCF2E9" w14:textId="7DEE012B"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260" w:type="dxa"/>
            <w:vAlign w:val="bottom"/>
          </w:tcPr>
          <w:p w14:paraId="5EFF82B9" w14:textId="2B619206" w:rsidR="00056112" w:rsidRPr="00EA018E" w:rsidRDefault="00056112" w:rsidP="00056112">
            <w:pPr>
              <w:tabs>
                <w:tab w:val="decimal" w:pos="97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245" w:type="dxa"/>
            <w:vAlign w:val="bottom"/>
          </w:tcPr>
          <w:p w14:paraId="0B46E840" w14:textId="7AE74D8D" w:rsidR="00056112" w:rsidRPr="00EA018E" w:rsidRDefault="00056112" w:rsidP="00056112">
            <w:pPr>
              <w:tabs>
                <w:tab w:val="decimal" w:pos="960"/>
              </w:tabs>
              <w:spacing w:line="260" w:lineRule="exact"/>
              <w:ind w:left="-8" w:right="-36"/>
              <w:rPr>
                <w:rFonts w:ascii="Arial" w:hAnsi="Arial" w:cs="Arial"/>
                <w:sz w:val="14"/>
                <w:szCs w:val="14"/>
              </w:rPr>
            </w:pPr>
            <w:r w:rsidRPr="00EA018E">
              <w:rPr>
                <w:rFonts w:ascii="Arial" w:hAnsi="Arial" w:cs="Arial"/>
                <w:sz w:val="14"/>
                <w:szCs w:val="14"/>
                <w:lang w:val="en-GB"/>
              </w:rPr>
              <w:t>1,111</w:t>
            </w:r>
          </w:p>
        </w:tc>
        <w:tc>
          <w:tcPr>
            <w:tcW w:w="1358" w:type="dxa"/>
            <w:vAlign w:val="bottom"/>
          </w:tcPr>
          <w:p w14:paraId="3A488816" w14:textId="3F226AA8"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44" w:type="dxa"/>
            <w:vAlign w:val="bottom"/>
          </w:tcPr>
          <w:p w14:paraId="0B998D9C" w14:textId="2C4C4EA5"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1,111</w:t>
            </w:r>
          </w:p>
        </w:tc>
      </w:tr>
      <w:tr w:rsidR="00056112" w:rsidRPr="00EA018E" w14:paraId="53698211" w14:textId="77777777" w:rsidTr="00D86809">
        <w:trPr>
          <w:trHeight w:val="252"/>
        </w:trPr>
        <w:tc>
          <w:tcPr>
            <w:tcW w:w="3181" w:type="dxa"/>
            <w:vAlign w:val="bottom"/>
            <w:hideMark/>
          </w:tcPr>
          <w:p w14:paraId="7AA7C664" w14:textId="31D370CB" w:rsidR="00056112" w:rsidRPr="00EA018E" w:rsidRDefault="00056112" w:rsidP="00056112">
            <w:pPr>
              <w:spacing w:line="260" w:lineRule="exact"/>
              <w:ind w:right="-36"/>
              <w:rPr>
                <w:rFonts w:ascii="Arial" w:hAnsi="Arial" w:cs="Arial"/>
                <w:sz w:val="14"/>
                <w:szCs w:val="14"/>
                <w:lang w:val="en-GB" w:bidi="ar-SA"/>
              </w:rPr>
            </w:pPr>
            <w:r w:rsidRPr="00EA018E">
              <w:rPr>
                <w:rFonts w:ascii="Arial" w:hAnsi="Arial" w:cs="Arial"/>
                <w:sz w:val="14"/>
                <w:szCs w:val="14"/>
              </w:rPr>
              <w:t xml:space="preserve">Depreciation for disposals </w:t>
            </w:r>
            <w:r w:rsidRPr="00EA018E">
              <w:rPr>
                <w:rFonts w:ascii="Arial" w:hAnsi="Arial" w:cs="Arial"/>
                <w:sz w:val="14"/>
                <w:szCs w:val="14"/>
                <w:cs/>
              </w:rPr>
              <w:t xml:space="preserve">/ </w:t>
            </w:r>
            <w:r w:rsidRPr="00EA018E">
              <w:rPr>
                <w:rFonts w:ascii="Arial" w:hAnsi="Arial" w:cs="Arial"/>
                <w:sz w:val="14"/>
                <w:szCs w:val="14"/>
              </w:rPr>
              <w:t>write</w:t>
            </w:r>
            <w:r w:rsidRPr="00EA018E">
              <w:rPr>
                <w:rFonts w:ascii="Arial" w:hAnsi="Arial" w:cs="Arial"/>
                <w:sz w:val="14"/>
                <w:szCs w:val="14"/>
                <w:cs/>
              </w:rPr>
              <w:t>-</w:t>
            </w:r>
            <w:r w:rsidRPr="00EA018E">
              <w:rPr>
                <w:rFonts w:ascii="Arial" w:hAnsi="Arial" w:cs="Arial"/>
                <w:sz w:val="14"/>
                <w:szCs w:val="14"/>
              </w:rPr>
              <w:t>off</w:t>
            </w:r>
          </w:p>
        </w:tc>
        <w:tc>
          <w:tcPr>
            <w:tcW w:w="1315" w:type="dxa"/>
            <w:gridSpan w:val="2"/>
            <w:vAlign w:val="center"/>
          </w:tcPr>
          <w:p w14:paraId="1172F1F4" w14:textId="56E10057" w:rsidR="00056112" w:rsidRPr="00EA018E" w:rsidRDefault="00056112" w:rsidP="00056112">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86" w:type="dxa"/>
            <w:vAlign w:val="center"/>
          </w:tcPr>
          <w:p w14:paraId="01B8C86E" w14:textId="22E84FA9" w:rsidR="00056112" w:rsidRPr="00EA018E" w:rsidRDefault="00056112" w:rsidP="00056112">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72" w:type="dxa"/>
            <w:vAlign w:val="center"/>
          </w:tcPr>
          <w:p w14:paraId="28EDCC93" w14:textId="7B0B359E" w:rsidR="00056112" w:rsidRPr="00EA018E" w:rsidRDefault="00056112" w:rsidP="00056112">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1,945</w:t>
            </w:r>
            <w:r w:rsidRPr="00EA018E">
              <w:rPr>
                <w:rFonts w:ascii="Arial" w:hAnsi="Arial" w:cs="Arial"/>
                <w:sz w:val="14"/>
                <w:szCs w:val="14"/>
                <w:cs/>
                <w:lang w:val="en-GB"/>
              </w:rPr>
              <w:t>)</w:t>
            </w:r>
          </w:p>
        </w:tc>
        <w:tc>
          <w:tcPr>
            <w:tcW w:w="1330" w:type="dxa"/>
          </w:tcPr>
          <w:p w14:paraId="45CDE81D" w14:textId="5438111B" w:rsidR="00056112" w:rsidRPr="00EA018E" w:rsidRDefault="00056112" w:rsidP="00056112">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1,378</w:t>
            </w:r>
            <w:r w:rsidRPr="00EA018E">
              <w:rPr>
                <w:rFonts w:ascii="Arial" w:hAnsi="Arial" w:cs="Arial"/>
                <w:sz w:val="14"/>
                <w:szCs w:val="14"/>
                <w:cs/>
                <w:lang w:val="en-GB"/>
              </w:rPr>
              <w:t>)</w:t>
            </w:r>
          </w:p>
        </w:tc>
        <w:tc>
          <w:tcPr>
            <w:tcW w:w="1260" w:type="dxa"/>
          </w:tcPr>
          <w:p w14:paraId="074E80AC" w14:textId="264C36CE" w:rsidR="00056112" w:rsidRPr="00EA018E" w:rsidRDefault="00056112" w:rsidP="00056112">
            <w:pPr>
              <w:pBdr>
                <w:bottom w:val="single" w:sz="4" w:space="1" w:color="auto"/>
              </w:pBdr>
              <w:tabs>
                <w:tab w:val="decimal" w:pos="97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1,402</w:t>
            </w:r>
            <w:r w:rsidRPr="00EA018E">
              <w:rPr>
                <w:rFonts w:ascii="Arial" w:hAnsi="Arial" w:cs="Arial"/>
                <w:sz w:val="14"/>
                <w:szCs w:val="14"/>
                <w:cs/>
                <w:lang w:val="en-GB"/>
              </w:rPr>
              <w:t>)</w:t>
            </w:r>
          </w:p>
        </w:tc>
        <w:tc>
          <w:tcPr>
            <w:tcW w:w="1245" w:type="dxa"/>
            <w:vAlign w:val="center"/>
          </w:tcPr>
          <w:p w14:paraId="69AAFBAE" w14:textId="1546D0F5" w:rsidR="00056112" w:rsidRPr="00EA018E" w:rsidRDefault="00056112" w:rsidP="00056112">
            <w:pPr>
              <w:pBdr>
                <w:bottom w:val="single" w:sz="4" w:space="1" w:color="auto"/>
              </w:pBdr>
              <w:tabs>
                <w:tab w:val="decimal" w:pos="960"/>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951</w:t>
            </w:r>
            <w:r w:rsidRPr="00EA018E">
              <w:rPr>
                <w:rFonts w:ascii="Arial" w:hAnsi="Arial" w:cs="Arial"/>
                <w:sz w:val="14"/>
                <w:szCs w:val="14"/>
                <w:cs/>
                <w:lang w:val="en-GB"/>
              </w:rPr>
              <w:t>)</w:t>
            </w:r>
          </w:p>
        </w:tc>
        <w:tc>
          <w:tcPr>
            <w:tcW w:w="1358" w:type="dxa"/>
            <w:vAlign w:val="center"/>
          </w:tcPr>
          <w:p w14:paraId="5F864110" w14:textId="7DBE94F0" w:rsidR="00056112" w:rsidRPr="00EA018E" w:rsidRDefault="00056112" w:rsidP="00056112">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44" w:type="dxa"/>
          </w:tcPr>
          <w:p w14:paraId="3C7AF082" w14:textId="1B3EF406" w:rsidR="00056112" w:rsidRPr="00EA018E" w:rsidRDefault="00056112" w:rsidP="00056112">
            <w:pPr>
              <w:pBdr>
                <w:bottom w:val="single" w:sz="4" w:space="1" w:color="auto"/>
              </w:pBd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r w:rsidRPr="00EA018E">
              <w:rPr>
                <w:rFonts w:ascii="Arial" w:hAnsi="Arial" w:cs="Arial"/>
                <w:sz w:val="14"/>
                <w:szCs w:val="14"/>
                <w:lang w:val="en-GB"/>
              </w:rPr>
              <w:t>5,676</w:t>
            </w:r>
            <w:r w:rsidRPr="00EA018E">
              <w:rPr>
                <w:rFonts w:ascii="Arial" w:hAnsi="Arial" w:cs="Arial"/>
                <w:sz w:val="14"/>
                <w:szCs w:val="14"/>
                <w:cs/>
                <w:lang w:val="en-GB"/>
              </w:rPr>
              <w:t>)</w:t>
            </w:r>
          </w:p>
        </w:tc>
      </w:tr>
      <w:tr w:rsidR="00056112" w:rsidRPr="00EA018E" w14:paraId="454C19B7" w14:textId="77777777" w:rsidTr="00D86809">
        <w:trPr>
          <w:trHeight w:val="117"/>
        </w:trPr>
        <w:tc>
          <w:tcPr>
            <w:tcW w:w="3181" w:type="dxa"/>
            <w:vAlign w:val="bottom"/>
            <w:hideMark/>
          </w:tcPr>
          <w:p w14:paraId="11AFB406" w14:textId="2D0341BA" w:rsidR="00056112" w:rsidRPr="00EA018E" w:rsidRDefault="00056112" w:rsidP="00056112">
            <w:pPr>
              <w:spacing w:line="260" w:lineRule="exact"/>
              <w:ind w:right="-36"/>
              <w:rPr>
                <w:rFonts w:ascii="Arial" w:hAnsi="Arial" w:cs="Arial"/>
                <w:sz w:val="14"/>
                <w:szCs w:val="14"/>
                <w:lang w:val="en-GB" w:bidi="ar-SA"/>
              </w:rPr>
            </w:pPr>
            <w:r w:rsidRPr="00EA018E">
              <w:rPr>
                <w:rFonts w:ascii="Arial" w:hAnsi="Arial" w:cs="Arial"/>
                <w:sz w:val="14"/>
                <w:szCs w:val="14"/>
              </w:rPr>
              <w:t>31 December 2024</w:t>
            </w:r>
          </w:p>
        </w:tc>
        <w:tc>
          <w:tcPr>
            <w:tcW w:w="1315" w:type="dxa"/>
            <w:gridSpan w:val="2"/>
            <w:vAlign w:val="center"/>
          </w:tcPr>
          <w:p w14:paraId="1C9A0899" w14:textId="5924569B"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86" w:type="dxa"/>
          </w:tcPr>
          <w:p w14:paraId="5C4894D2" w14:textId="621B5CA3"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636</w:t>
            </w:r>
          </w:p>
        </w:tc>
        <w:tc>
          <w:tcPr>
            <w:tcW w:w="1372" w:type="dxa"/>
            <w:vAlign w:val="bottom"/>
          </w:tcPr>
          <w:p w14:paraId="678221D1" w14:textId="4EBDBB5F"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157,990</w:t>
            </w:r>
          </w:p>
        </w:tc>
        <w:tc>
          <w:tcPr>
            <w:tcW w:w="1330" w:type="dxa"/>
            <w:vAlign w:val="bottom"/>
          </w:tcPr>
          <w:p w14:paraId="06582D7D" w14:textId="5FCA0367"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315,241</w:t>
            </w:r>
          </w:p>
        </w:tc>
        <w:tc>
          <w:tcPr>
            <w:tcW w:w="1260" w:type="dxa"/>
            <w:vAlign w:val="bottom"/>
          </w:tcPr>
          <w:p w14:paraId="7FD5D0B9" w14:textId="63F162BA" w:rsidR="00056112" w:rsidRPr="00EA018E" w:rsidRDefault="00056112" w:rsidP="00056112">
            <w:pPr>
              <w:tabs>
                <w:tab w:val="decimal" w:pos="975"/>
              </w:tabs>
              <w:spacing w:line="260" w:lineRule="exact"/>
              <w:ind w:left="-8" w:right="-36"/>
              <w:rPr>
                <w:rFonts w:ascii="Arial" w:hAnsi="Arial" w:cs="Arial"/>
                <w:sz w:val="14"/>
                <w:szCs w:val="14"/>
              </w:rPr>
            </w:pPr>
            <w:r w:rsidRPr="00EA018E">
              <w:rPr>
                <w:rFonts w:ascii="Arial" w:hAnsi="Arial" w:cs="Arial"/>
                <w:sz w:val="14"/>
                <w:szCs w:val="14"/>
                <w:lang w:val="en-GB"/>
              </w:rPr>
              <w:t>55,884</w:t>
            </w:r>
          </w:p>
        </w:tc>
        <w:tc>
          <w:tcPr>
            <w:tcW w:w="1245" w:type="dxa"/>
            <w:vAlign w:val="bottom"/>
          </w:tcPr>
          <w:p w14:paraId="48B551E0" w14:textId="3E657162" w:rsidR="00056112" w:rsidRPr="00EA018E" w:rsidRDefault="00056112" w:rsidP="00056112">
            <w:pPr>
              <w:tabs>
                <w:tab w:val="decimal" w:pos="960"/>
              </w:tabs>
              <w:spacing w:line="260" w:lineRule="exact"/>
              <w:ind w:left="-8" w:right="-36"/>
              <w:rPr>
                <w:rFonts w:ascii="Arial" w:hAnsi="Arial" w:cs="Arial"/>
                <w:sz w:val="14"/>
                <w:szCs w:val="14"/>
              </w:rPr>
            </w:pPr>
            <w:r w:rsidRPr="00EA018E">
              <w:rPr>
                <w:rFonts w:ascii="Arial" w:hAnsi="Arial" w:cs="Arial"/>
                <w:sz w:val="14"/>
                <w:szCs w:val="14"/>
                <w:lang w:val="en-GB"/>
              </w:rPr>
              <w:t>6,429</w:t>
            </w:r>
          </w:p>
        </w:tc>
        <w:tc>
          <w:tcPr>
            <w:tcW w:w="1358" w:type="dxa"/>
            <w:vAlign w:val="center"/>
          </w:tcPr>
          <w:p w14:paraId="6F12E433" w14:textId="54BB8116"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cs/>
                <w:lang w:val="en-GB"/>
              </w:rPr>
              <w:t>-</w:t>
            </w:r>
          </w:p>
        </w:tc>
        <w:tc>
          <w:tcPr>
            <w:tcW w:w="1344" w:type="dxa"/>
            <w:vAlign w:val="bottom"/>
          </w:tcPr>
          <w:p w14:paraId="42C972F6" w14:textId="38540395" w:rsidR="00056112" w:rsidRPr="00EA018E" w:rsidRDefault="00056112" w:rsidP="00056112">
            <w:pPr>
              <w:tabs>
                <w:tab w:val="decimal" w:pos="1065"/>
              </w:tabs>
              <w:spacing w:line="260" w:lineRule="exact"/>
              <w:ind w:left="-8" w:right="-36"/>
              <w:rPr>
                <w:rFonts w:ascii="Arial" w:hAnsi="Arial" w:cs="Arial"/>
                <w:sz w:val="14"/>
                <w:szCs w:val="14"/>
              </w:rPr>
            </w:pPr>
            <w:r w:rsidRPr="00EA018E">
              <w:rPr>
                <w:rFonts w:ascii="Arial" w:hAnsi="Arial" w:cs="Arial"/>
                <w:sz w:val="14"/>
                <w:szCs w:val="14"/>
                <w:lang w:val="en-GB"/>
              </w:rPr>
              <w:t>536,180</w:t>
            </w:r>
          </w:p>
        </w:tc>
      </w:tr>
      <w:tr w:rsidR="00056112" w:rsidRPr="00EA018E" w14:paraId="640D22B2" w14:textId="77777777" w:rsidTr="00D86809">
        <w:trPr>
          <w:trHeight w:val="225"/>
        </w:trPr>
        <w:tc>
          <w:tcPr>
            <w:tcW w:w="3181" w:type="dxa"/>
            <w:vAlign w:val="bottom"/>
          </w:tcPr>
          <w:p w14:paraId="13834CDD" w14:textId="77777777" w:rsidR="00056112" w:rsidRPr="00EA018E" w:rsidRDefault="00056112" w:rsidP="00056112">
            <w:pPr>
              <w:spacing w:line="260" w:lineRule="exact"/>
              <w:ind w:right="-36"/>
              <w:rPr>
                <w:rFonts w:ascii="Arial" w:hAnsi="Arial" w:cs="Arial"/>
                <w:sz w:val="14"/>
                <w:szCs w:val="14"/>
              </w:rPr>
            </w:pPr>
            <w:r w:rsidRPr="00EA018E">
              <w:rPr>
                <w:rFonts w:ascii="Arial" w:hAnsi="Arial" w:cs="Arial"/>
                <w:sz w:val="14"/>
                <w:szCs w:val="14"/>
              </w:rPr>
              <w:t>Depreciation for the year</w:t>
            </w:r>
          </w:p>
        </w:tc>
        <w:tc>
          <w:tcPr>
            <w:tcW w:w="1315" w:type="dxa"/>
            <w:gridSpan w:val="2"/>
            <w:vAlign w:val="center"/>
          </w:tcPr>
          <w:p w14:paraId="2F28636C" w14:textId="32A3A980"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86" w:type="dxa"/>
          </w:tcPr>
          <w:p w14:paraId="3B7AF55C" w14:textId="6018437B"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162</w:t>
            </w:r>
          </w:p>
        </w:tc>
        <w:tc>
          <w:tcPr>
            <w:tcW w:w="1372" w:type="dxa"/>
          </w:tcPr>
          <w:p w14:paraId="77239D11" w14:textId="74D3FC49"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14,002</w:t>
            </w:r>
          </w:p>
        </w:tc>
        <w:tc>
          <w:tcPr>
            <w:tcW w:w="1330" w:type="dxa"/>
          </w:tcPr>
          <w:p w14:paraId="2C4D7C6E" w14:textId="40C3ADD9"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17,509</w:t>
            </w:r>
          </w:p>
        </w:tc>
        <w:tc>
          <w:tcPr>
            <w:tcW w:w="1260" w:type="dxa"/>
          </w:tcPr>
          <w:p w14:paraId="33AB4720" w14:textId="185C4565" w:rsidR="00056112" w:rsidRPr="00056112" w:rsidRDefault="00056112" w:rsidP="00056112">
            <w:pPr>
              <w:tabs>
                <w:tab w:val="decimal" w:pos="975"/>
              </w:tabs>
              <w:spacing w:line="260" w:lineRule="exact"/>
              <w:ind w:left="-8" w:right="-36"/>
              <w:rPr>
                <w:rFonts w:ascii="Arial" w:hAnsi="Arial" w:cs="Arial"/>
                <w:sz w:val="14"/>
                <w:szCs w:val="14"/>
                <w:lang w:val="en-GB"/>
              </w:rPr>
            </w:pPr>
            <w:r w:rsidRPr="00056112">
              <w:rPr>
                <w:rFonts w:ascii="Arial" w:hAnsi="Arial" w:cs="Arial"/>
                <w:sz w:val="14"/>
                <w:szCs w:val="14"/>
                <w:lang w:val="en-GB"/>
              </w:rPr>
              <w:t>5,270</w:t>
            </w:r>
          </w:p>
        </w:tc>
        <w:tc>
          <w:tcPr>
            <w:tcW w:w="1245" w:type="dxa"/>
          </w:tcPr>
          <w:p w14:paraId="4CD4752F" w14:textId="511D855E" w:rsidR="00056112" w:rsidRPr="00056112" w:rsidRDefault="00056112" w:rsidP="00056112">
            <w:pPr>
              <w:tabs>
                <w:tab w:val="decimal" w:pos="960"/>
              </w:tabs>
              <w:spacing w:line="260" w:lineRule="exact"/>
              <w:ind w:left="-8" w:right="-36"/>
              <w:rPr>
                <w:rFonts w:ascii="Arial" w:hAnsi="Arial" w:cs="Arial"/>
                <w:sz w:val="14"/>
                <w:szCs w:val="14"/>
                <w:lang w:val="en-GB"/>
              </w:rPr>
            </w:pPr>
            <w:r w:rsidRPr="00056112">
              <w:rPr>
                <w:rFonts w:ascii="Arial" w:hAnsi="Arial" w:cs="Arial"/>
                <w:sz w:val="14"/>
                <w:szCs w:val="14"/>
                <w:lang w:val="en-GB"/>
              </w:rPr>
              <w:t>303</w:t>
            </w:r>
          </w:p>
        </w:tc>
        <w:tc>
          <w:tcPr>
            <w:tcW w:w="1358" w:type="dxa"/>
            <w:vAlign w:val="center"/>
          </w:tcPr>
          <w:p w14:paraId="0DA06EC2" w14:textId="74925717"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44" w:type="dxa"/>
          </w:tcPr>
          <w:p w14:paraId="5EC5C46B" w14:textId="578B6256" w:rsidR="00056112" w:rsidRPr="00056112" w:rsidRDefault="00056112" w:rsidP="00056112">
            <w:pP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37,246</w:t>
            </w:r>
          </w:p>
        </w:tc>
      </w:tr>
      <w:tr w:rsidR="00056112" w:rsidRPr="00EA018E" w14:paraId="7945FD7B" w14:textId="77777777" w:rsidTr="00D86809">
        <w:trPr>
          <w:trHeight w:val="261"/>
        </w:trPr>
        <w:tc>
          <w:tcPr>
            <w:tcW w:w="3181" w:type="dxa"/>
            <w:vAlign w:val="bottom"/>
          </w:tcPr>
          <w:p w14:paraId="66F90118" w14:textId="3DFB80E5" w:rsidR="00056112" w:rsidRPr="00EA018E" w:rsidRDefault="00056112" w:rsidP="00056112">
            <w:pPr>
              <w:spacing w:line="260" w:lineRule="exact"/>
              <w:ind w:right="-36"/>
              <w:rPr>
                <w:rFonts w:ascii="Arial" w:hAnsi="Arial" w:cs="Arial"/>
                <w:sz w:val="14"/>
                <w:szCs w:val="14"/>
              </w:rPr>
            </w:pPr>
            <w:r w:rsidRPr="00EA018E">
              <w:rPr>
                <w:rFonts w:ascii="Arial" w:hAnsi="Arial" w:cs="Arial"/>
                <w:sz w:val="14"/>
                <w:szCs w:val="14"/>
              </w:rPr>
              <w:t xml:space="preserve">Depreciation for disposals </w:t>
            </w:r>
            <w:r w:rsidRPr="00EA018E">
              <w:rPr>
                <w:rFonts w:ascii="Arial" w:hAnsi="Arial" w:cs="Arial"/>
                <w:sz w:val="14"/>
                <w:szCs w:val="14"/>
                <w:cs/>
              </w:rPr>
              <w:t xml:space="preserve">/ </w:t>
            </w:r>
            <w:r w:rsidRPr="00EA018E">
              <w:rPr>
                <w:rFonts w:ascii="Arial" w:hAnsi="Arial" w:cs="Arial"/>
                <w:sz w:val="14"/>
                <w:szCs w:val="14"/>
              </w:rPr>
              <w:t>write</w:t>
            </w:r>
            <w:r w:rsidRPr="00EA018E">
              <w:rPr>
                <w:rFonts w:ascii="Arial" w:hAnsi="Arial" w:cs="Arial"/>
                <w:sz w:val="14"/>
                <w:szCs w:val="14"/>
                <w:cs/>
              </w:rPr>
              <w:t>-</w:t>
            </w:r>
            <w:r w:rsidRPr="00EA018E">
              <w:rPr>
                <w:rFonts w:ascii="Arial" w:hAnsi="Arial" w:cs="Arial"/>
                <w:sz w:val="14"/>
                <w:szCs w:val="14"/>
              </w:rPr>
              <w:t>off</w:t>
            </w:r>
          </w:p>
        </w:tc>
        <w:tc>
          <w:tcPr>
            <w:tcW w:w="1315" w:type="dxa"/>
            <w:gridSpan w:val="2"/>
            <w:vAlign w:val="center"/>
          </w:tcPr>
          <w:p w14:paraId="79ABEE46" w14:textId="1948743B"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86" w:type="dxa"/>
            <w:vAlign w:val="center"/>
          </w:tcPr>
          <w:p w14:paraId="53E0FD99" w14:textId="0B9FBFFF"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72" w:type="dxa"/>
            <w:vAlign w:val="center"/>
          </w:tcPr>
          <w:p w14:paraId="796DAE52" w14:textId="1DE435E4"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30" w:type="dxa"/>
          </w:tcPr>
          <w:p w14:paraId="7FC57486" w14:textId="6DF1AA0D"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(396)</w:t>
            </w:r>
          </w:p>
        </w:tc>
        <w:tc>
          <w:tcPr>
            <w:tcW w:w="1260" w:type="dxa"/>
          </w:tcPr>
          <w:p w14:paraId="551438E2" w14:textId="3610905E" w:rsidR="00056112" w:rsidRPr="00056112" w:rsidRDefault="00056112" w:rsidP="00056112">
            <w:pPr>
              <w:pBdr>
                <w:bottom w:val="single" w:sz="4" w:space="1" w:color="auto"/>
              </w:pBdr>
              <w:tabs>
                <w:tab w:val="decimal" w:pos="975"/>
              </w:tabs>
              <w:spacing w:line="260" w:lineRule="exact"/>
              <w:ind w:left="-8" w:right="-36"/>
              <w:rPr>
                <w:rFonts w:ascii="Arial" w:hAnsi="Arial" w:cs="Arial"/>
                <w:sz w:val="14"/>
                <w:szCs w:val="14"/>
                <w:lang w:val="en-GB"/>
              </w:rPr>
            </w:pPr>
            <w:r w:rsidRPr="00056112">
              <w:rPr>
                <w:rFonts w:ascii="Arial" w:hAnsi="Arial" w:cs="Arial"/>
                <w:sz w:val="14"/>
                <w:szCs w:val="14"/>
                <w:lang w:val="en-GB"/>
              </w:rPr>
              <w:t>(1,278)</w:t>
            </w:r>
          </w:p>
        </w:tc>
        <w:tc>
          <w:tcPr>
            <w:tcW w:w="1245" w:type="dxa"/>
            <w:vAlign w:val="center"/>
          </w:tcPr>
          <w:p w14:paraId="03D707DA" w14:textId="0E59BA85" w:rsidR="00056112" w:rsidRPr="00056112" w:rsidRDefault="00056112" w:rsidP="00056112">
            <w:pPr>
              <w:pBdr>
                <w:bottom w:val="single" w:sz="4" w:space="1" w:color="auto"/>
              </w:pBdr>
              <w:tabs>
                <w:tab w:val="decimal" w:pos="960"/>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58" w:type="dxa"/>
            <w:vAlign w:val="center"/>
          </w:tcPr>
          <w:p w14:paraId="6B54F030" w14:textId="23553B23"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44" w:type="dxa"/>
          </w:tcPr>
          <w:p w14:paraId="348F51E8" w14:textId="4D609F8C"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(1,674)</w:t>
            </w:r>
          </w:p>
        </w:tc>
      </w:tr>
      <w:tr w:rsidR="00056112" w:rsidRPr="00EA018E" w14:paraId="7BD3006E" w14:textId="77777777" w:rsidTr="00D86809">
        <w:trPr>
          <w:trHeight w:val="180"/>
        </w:trPr>
        <w:tc>
          <w:tcPr>
            <w:tcW w:w="3181" w:type="dxa"/>
            <w:vAlign w:val="bottom"/>
          </w:tcPr>
          <w:p w14:paraId="0D1A4D79" w14:textId="424D674A" w:rsidR="00056112" w:rsidRPr="00EA018E" w:rsidRDefault="00056112" w:rsidP="00056112">
            <w:pPr>
              <w:spacing w:line="260" w:lineRule="exact"/>
              <w:ind w:right="-36"/>
              <w:rPr>
                <w:rFonts w:ascii="Arial" w:hAnsi="Arial" w:cs="Arial"/>
                <w:sz w:val="14"/>
                <w:szCs w:val="14"/>
              </w:rPr>
            </w:pPr>
            <w:r w:rsidRPr="00EA018E">
              <w:rPr>
                <w:rFonts w:ascii="Arial" w:hAnsi="Arial" w:cs="Arial"/>
                <w:sz w:val="14"/>
                <w:szCs w:val="14"/>
              </w:rPr>
              <w:t>31 December 2025</w:t>
            </w:r>
          </w:p>
        </w:tc>
        <w:tc>
          <w:tcPr>
            <w:tcW w:w="1315" w:type="dxa"/>
            <w:gridSpan w:val="2"/>
            <w:vAlign w:val="center"/>
          </w:tcPr>
          <w:p w14:paraId="451AE31D" w14:textId="0ED58A70"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86" w:type="dxa"/>
          </w:tcPr>
          <w:p w14:paraId="3387A64E" w14:textId="1B6598C6"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798</w:t>
            </w:r>
          </w:p>
        </w:tc>
        <w:tc>
          <w:tcPr>
            <w:tcW w:w="1372" w:type="dxa"/>
            <w:vAlign w:val="bottom"/>
          </w:tcPr>
          <w:p w14:paraId="7603BED9" w14:textId="2F694486"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171,992</w:t>
            </w:r>
          </w:p>
        </w:tc>
        <w:tc>
          <w:tcPr>
            <w:tcW w:w="1330" w:type="dxa"/>
            <w:vAlign w:val="bottom"/>
          </w:tcPr>
          <w:p w14:paraId="08BD73BC" w14:textId="04966D64"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332,354</w:t>
            </w:r>
          </w:p>
        </w:tc>
        <w:tc>
          <w:tcPr>
            <w:tcW w:w="1260" w:type="dxa"/>
            <w:vAlign w:val="bottom"/>
          </w:tcPr>
          <w:p w14:paraId="670DB229" w14:textId="0C5E51C9" w:rsidR="00056112" w:rsidRPr="00056112" w:rsidRDefault="00056112" w:rsidP="00056112">
            <w:pPr>
              <w:pBdr>
                <w:bottom w:val="single" w:sz="4" w:space="1" w:color="auto"/>
              </w:pBdr>
              <w:tabs>
                <w:tab w:val="decimal" w:pos="975"/>
              </w:tabs>
              <w:spacing w:line="260" w:lineRule="exact"/>
              <w:ind w:left="-8" w:right="-36"/>
              <w:rPr>
                <w:rFonts w:ascii="Arial" w:hAnsi="Arial" w:cs="Arial"/>
                <w:sz w:val="14"/>
                <w:szCs w:val="14"/>
                <w:lang w:val="en-GB"/>
              </w:rPr>
            </w:pPr>
            <w:r w:rsidRPr="00056112">
              <w:rPr>
                <w:rFonts w:ascii="Arial" w:hAnsi="Arial" w:cs="Arial"/>
                <w:sz w:val="14"/>
                <w:szCs w:val="14"/>
                <w:lang w:val="en-GB"/>
              </w:rPr>
              <w:t>59,876</w:t>
            </w:r>
          </w:p>
        </w:tc>
        <w:tc>
          <w:tcPr>
            <w:tcW w:w="1245" w:type="dxa"/>
            <w:vAlign w:val="bottom"/>
          </w:tcPr>
          <w:p w14:paraId="1378B7F2" w14:textId="1E04E22B" w:rsidR="00056112" w:rsidRPr="00056112" w:rsidRDefault="00056112" w:rsidP="00056112">
            <w:pPr>
              <w:pBdr>
                <w:bottom w:val="single" w:sz="4" w:space="1" w:color="auto"/>
              </w:pBdr>
              <w:tabs>
                <w:tab w:val="decimal" w:pos="960"/>
              </w:tabs>
              <w:spacing w:line="260" w:lineRule="exact"/>
              <w:ind w:left="-8" w:right="-36"/>
              <w:rPr>
                <w:rFonts w:ascii="Arial" w:hAnsi="Arial" w:cs="Arial"/>
                <w:sz w:val="14"/>
                <w:szCs w:val="14"/>
                <w:lang w:val="en-GB"/>
              </w:rPr>
            </w:pPr>
            <w:r w:rsidRPr="00056112">
              <w:rPr>
                <w:rFonts w:ascii="Arial" w:hAnsi="Arial" w:cs="Arial"/>
                <w:sz w:val="14"/>
                <w:szCs w:val="14"/>
                <w:lang w:val="en-GB"/>
              </w:rPr>
              <w:t>6,732</w:t>
            </w:r>
          </w:p>
        </w:tc>
        <w:tc>
          <w:tcPr>
            <w:tcW w:w="1358" w:type="dxa"/>
            <w:vAlign w:val="center"/>
          </w:tcPr>
          <w:p w14:paraId="19358BB8" w14:textId="18233ADA"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w:t>
            </w:r>
          </w:p>
        </w:tc>
        <w:tc>
          <w:tcPr>
            <w:tcW w:w="1344" w:type="dxa"/>
            <w:vAlign w:val="bottom"/>
          </w:tcPr>
          <w:p w14:paraId="363DCC4A" w14:textId="7637D84D" w:rsidR="00056112" w:rsidRPr="00056112" w:rsidRDefault="00056112" w:rsidP="00056112">
            <w:pPr>
              <w:pBdr>
                <w:bottom w:val="single" w:sz="4" w:space="1" w:color="auto"/>
              </w:pBdr>
              <w:tabs>
                <w:tab w:val="decimal" w:pos="1065"/>
              </w:tabs>
              <w:spacing w:line="260" w:lineRule="exact"/>
              <w:ind w:left="-8" w:right="-36"/>
              <w:rPr>
                <w:rFonts w:ascii="Arial" w:hAnsi="Arial" w:cs="Arial"/>
                <w:sz w:val="14"/>
                <w:szCs w:val="14"/>
                <w:lang w:val="en-GB"/>
              </w:rPr>
            </w:pPr>
            <w:r w:rsidRPr="00056112">
              <w:rPr>
                <w:rFonts w:ascii="Arial" w:hAnsi="Arial" w:cs="Arial"/>
                <w:sz w:val="14"/>
                <w:szCs w:val="14"/>
                <w:lang w:val="en-GB"/>
              </w:rPr>
              <w:t>571,752</w:t>
            </w:r>
          </w:p>
        </w:tc>
      </w:tr>
    </w:tbl>
    <w:p w14:paraId="2BC9D076" w14:textId="77777777" w:rsidR="00BA1625" w:rsidRPr="00EA018E" w:rsidRDefault="00BA1625">
      <w:pPr>
        <w:rPr>
          <w:rFonts w:ascii="Arial" w:hAnsi="Arial" w:cs="Arial"/>
        </w:rPr>
      </w:pPr>
      <w:r w:rsidRPr="00EA018E">
        <w:rPr>
          <w:rFonts w:ascii="Arial" w:hAnsi="Arial" w:cs="Arial"/>
          <w:cs/>
        </w:rPr>
        <w:br w:type="page"/>
      </w:r>
    </w:p>
    <w:tbl>
      <w:tblPr>
        <w:tblW w:w="13791" w:type="dxa"/>
        <w:tblInd w:w="333" w:type="dxa"/>
        <w:tblLayout w:type="fixed"/>
        <w:tblLook w:val="00A0" w:firstRow="1" w:lastRow="0" w:firstColumn="1" w:lastColumn="0" w:noHBand="0" w:noVBand="0"/>
      </w:tblPr>
      <w:tblGrid>
        <w:gridCol w:w="3181"/>
        <w:gridCol w:w="1012"/>
        <w:gridCol w:w="303"/>
        <w:gridCol w:w="1386"/>
        <w:gridCol w:w="1372"/>
        <w:gridCol w:w="1330"/>
        <w:gridCol w:w="1260"/>
        <w:gridCol w:w="1245"/>
        <w:gridCol w:w="1358"/>
        <w:gridCol w:w="1344"/>
      </w:tblGrid>
      <w:tr w:rsidR="00EA018E" w:rsidRPr="00EA018E" w14:paraId="2B91E54B" w14:textId="77777777">
        <w:trPr>
          <w:trHeight w:val="315"/>
          <w:tblHeader/>
        </w:trPr>
        <w:tc>
          <w:tcPr>
            <w:tcW w:w="3181" w:type="dxa"/>
          </w:tcPr>
          <w:p w14:paraId="784F036C" w14:textId="77777777" w:rsidR="00BA1625" w:rsidRPr="00EA018E" w:rsidRDefault="00BA1625">
            <w:pPr>
              <w:spacing w:line="260" w:lineRule="exact"/>
              <w:ind w:right="-36"/>
              <w:jc w:val="center"/>
              <w:rPr>
                <w:rFonts w:ascii="Arial" w:hAnsi="Arial" w:cs="Arial"/>
                <w:sz w:val="14"/>
                <w:szCs w:val="14"/>
                <w:lang w:val="en-GB" w:bidi="ar-SA"/>
              </w:rPr>
            </w:pPr>
          </w:p>
        </w:tc>
        <w:tc>
          <w:tcPr>
            <w:tcW w:w="1012" w:type="dxa"/>
          </w:tcPr>
          <w:p w14:paraId="0A434E28" w14:textId="77777777" w:rsidR="00BA1625" w:rsidRPr="00EA018E" w:rsidRDefault="00BA1625">
            <w:pPr>
              <w:spacing w:line="260" w:lineRule="exact"/>
              <w:jc w:val="right"/>
              <w:rPr>
                <w:rFonts w:ascii="Arial" w:hAnsi="Arial" w:cs="Arial"/>
                <w:sz w:val="14"/>
                <w:szCs w:val="14"/>
              </w:rPr>
            </w:pPr>
          </w:p>
        </w:tc>
        <w:tc>
          <w:tcPr>
            <w:tcW w:w="9598" w:type="dxa"/>
            <w:gridSpan w:val="8"/>
          </w:tcPr>
          <w:p w14:paraId="531A1B30" w14:textId="77777777" w:rsidR="00BA1625" w:rsidRPr="00EA018E" w:rsidRDefault="00BA1625">
            <w:pPr>
              <w:spacing w:line="260" w:lineRule="exact"/>
              <w:jc w:val="right"/>
              <w:rPr>
                <w:rFonts w:ascii="Arial" w:hAnsi="Arial" w:cs="Arial"/>
                <w:sz w:val="14"/>
                <w:szCs w:val="14"/>
                <w:lang w:val="en-GB" w:bidi="ar-SA"/>
              </w:rPr>
            </w:pPr>
            <w:r w:rsidRPr="00EA018E">
              <w:rPr>
                <w:rFonts w:ascii="Arial" w:hAnsi="Arial" w:cs="Arial"/>
                <w:sz w:val="14"/>
                <w:szCs w:val="14"/>
                <w:cs/>
              </w:rPr>
              <w:t>(</w:t>
            </w:r>
            <w:r w:rsidRPr="00EA018E">
              <w:rPr>
                <w:rFonts w:ascii="Arial" w:hAnsi="Arial" w:cs="Arial"/>
                <w:sz w:val="14"/>
                <w:szCs w:val="14"/>
              </w:rPr>
              <w:t>Unit</w:t>
            </w:r>
            <w:r w:rsidRPr="00EA018E">
              <w:rPr>
                <w:rFonts w:ascii="Arial" w:hAnsi="Arial" w:cs="Arial"/>
                <w:sz w:val="14"/>
                <w:szCs w:val="14"/>
                <w:cs/>
              </w:rPr>
              <w:t>:</w:t>
            </w:r>
            <w:r w:rsidRPr="00EA018E">
              <w:rPr>
                <w:rFonts w:ascii="Arial" w:hAnsi="Arial" w:cs="Arial"/>
                <w:sz w:val="14"/>
                <w:szCs w:val="14"/>
                <w:rtl/>
                <w:cs/>
              </w:rPr>
              <w:t xml:space="preserve"> </w:t>
            </w:r>
            <w:r w:rsidRPr="00EA018E">
              <w:rPr>
                <w:rFonts w:ascii="Arial" w:hAnsi="Arial" w:cs="Arial"/>
                <w:sz w:val="14"/>
                <w:szCs w:val="14"/>
              </w:rPr>
              <w:t>Thousand Baht</w:t>
            </w:r>
            <w:r w:rsidRPr="00EA018E">
              <w:rPr>
                <w:rFonts w:ascii="Arial" w:hAnsi="Arial" w:cs="Arial"/>
                <w:sz w:val="14"/>
                <w:szCs w:val="14"/>
                <w:cs/>
              </w:rPr>
              <w:t>)</w:t>
            </w:r>
          </w:p>
        </w:tc>
      </w:tr>
      <w:tr w:rsidR="00EA018E" w:rsidRPr="00EA018E" w14:paraId="43E504CB" w14:textId="77777777">
        <w:trPr>
          <w:trHeight w:val="225"/>
          <w:tblHeader/>
        </w:trPr>
        <w:tc>
          <w:tcPr>
            <w:tcW w:w="3181" w:type="dxa"/>
          </w:tcPr>
          <w:p w14:paraId="17163475" w14:textId="77777777" w:rsidR="00BA1625" w:rsidRPr="00EA018E" w:rsidRDefault="00BA1625">
            <w:pPr>
              <w:spacing w:line="260" w:lineRule="exact"/>
              <w:ind w:right="-36"/>
              <w:jc w:val="center"/>
              <w:rPr>
                <w:rFonts w:ascii="Arial" w:hAnsi="Arial" w:cs="Arial"/>
                <w:sz w:val="14"/>
                <w:szCs w:val="14"/>
                <w:lang w:val="en-GB" w:bidi="ar-SA"/>
              </w:rPr>
            </w:pPr>
          </w:p>
        </w:tc>
        <w:tc>
          <w:tcPr>
            <w:tcW w:w="10610" w:type="dxa"/>
            <w:gridSpan w:val="9"/>
          </w:tcPr>
          <w:p w14:paraId="49E7278C" w14:textId="77777777" w:rsidR="00BA1625" w:rsidRPr="00EA018E" w:rsidRDefault="00BA1625">
            <w:pPr>
              <w:pBdr>
                <w:bottom w:val="single" w:sz="4" w:space="1" w:color="auto"/>
              </w:pBdr>
              <w:tabs>
                <w:tab w:val="left" w:pos="2160"/>
              </w:tabs>
              <w:spacing w:line="260" w:lineRule="exact"/>
              <w:ind w:left="-8" w:right="-36"/>
              <w:jc w:val="center"/>
              <w:rPr>
                <w:rFonts w:ascii="Arial" w:hAnsi="Arial" w:cs="Arial"/>
                <w:sz w:val="14"/>
                <w:szCs w:val="14"/>
                <w:lang w:val="en-GB" w:bidi="ar-SA"/>
              </w:rPr>
            </w:pPr>
            <w:r w:rsidRPr="00EA018E">
              <w:rPr>
                <w:rFonts w:ascii="Arial" w:hAnsi="Arial" w:cs="Arial"/>
                <w:sz w:val="14"/>
                <w:szCs w:val="14"/>
              </w:rPr>
              <w:t>Separate financial statements</w:t>
            </w:r>
          </w:p>
        </w:tc>
      </w:tr>
      <w:tr w:rsidR="00EA018E" w:rsidRPr="00EA018E" w14:paraId="05A3855F" w14:textId="77777777" w:rsidTr="00C13250">
        <w:trPr>
          <w:trHeight w:val="189"/>
          <w:tblHeader/>
        </w:trPr>
        <w:tc>
          <w:tcPr>
            <w:tcW w:w="3181" w:type="dxa"/>
          </w:tcPr>
          <w:p w14:paraId="45E37ADF" w14:textId="77777777" w:rsidR="00381E32" w:rsidRPr="00EA018E" w:rsidRDefault="00381E32" w:rsidP="00381E32">
            <w:pPr>
              <w:spacing w:line="260" w:lineRule="exact"/>
              <w:ind w:right="-36"/>
              <w:jc w:val="center"/>
              <w:rPr>
                <w:rFonts w:ascii="Arial" w:hAnsi="Arial" w:cs="Arial"/>
                <w:sz w:val="14"/>
                <w:szCs w:val="14"/>
                <w:lang w:val="en-GB" w:bidi="ar-SA"/>
              </w:rPr>
            </w:pPr>
          </w:p>
        </w:tc>
        <w:tc>
          <w:tcPr>
            <w:tcW w:w="1315" w:type="dxa"/>
            <w:gridSpan w:val="2"/>
          </w:tcPr>
          <w:p w14:paraId="42ED956D" w14:textId="77777777" w:rsidR="00381E32" w:rsidRPr="00EA018E" w:rsidRDefault="00381E32" w:rsidP="00381E32">
            <w:pPr>
              <w:spacing w:line="260" w:lineRule="exact"/>
              <w:ind w:left="-8" w:right="-36"/>
              <w:jc w:val="center"/>
              <w:rPr>
                <w:rFonts w:ascii="Arial" w:hAnsi="Arial" w:cs="Arial"/>
                <w:sz w:val="14"/>
                <w:szCs w:val="14"/>
                <w:lang w:val="en-GB" w:bidi="ar-SA"/>
              </w:rPr>
            </w:pPr>
          </w:p>
        </w:tc>
        <w:tc>
          <w:tcPr>
            <w:tcW w:w="1386" w:type="dxa"/>
          </w:tcPr>
          <w:p w14:paraId="2F8A5D53" w14:textId="527FEC26" w:rsidR="00381E32" w:rsidRPr="00EA018E" w:rsidRDefault="00381E32" w:rsidP="00381E32">
            <w:pPr>
              <w:spacing w:line="260" w:lineRule="exact"/>
              <w:ind w:left="-8" w:right="-36"/>
              <w:jc w:val="center"/>
              <w:rPr>
                <w:rFonts w:ascii="Arial" w:hAnsi="Arial" w:cs="Arial"/>
                <w:sz w:val="14"/>
                <w:szCs w:val="14"/>
              </w:rPr>
            </w:pPr>
          </w:p>
        </w:tc>
        <w:tc>
          <w:tcPr>
            <w:tcW w:w="1372" w:type="dxa"/>
          </w:tcPr>
          <w:p w14:paraId="6A2B141D" w14:textId="2BA42082" w:rsidR="00381E32" w:rsidRPr="00EA018E" w:rsidRDefault="00381E32" w:rsidP="00381E32">
            <w:pPr>
              <w:spacing w:line="260" w:lineRule="exact"/>
              <w:ind w:left="-8" w:right="-36"/>
              <w:jc w:val="center"/>
              <w:rPr>
                <w:rFonts w:ascii="Arial" w:hAnsi="Arial" w:cs="Arial"/>
                <w:sz w:val="14"/>
                <w:szCs w:val="14"/>
                <w:lang w:val="en-GB" w:bidi="ar-SA"/>
              </w:rPr>
            </w:pPr>
          </w:p>
        </w:tc>
        <w:tc>
          <w:tcPr>
            <w:tcW w:w="1330" w:type="dxa"/>
          </w:tcPr>
          <w:p w14:paraId="11AF8A02" w14:textId="46E5DE6A" w:rsidR="00381E32" w:rsidRPr="00EA018E" w:rsidRDefault="00381E32" w:rsidP="00381E32">
            <w:pPr>
              <w:spacing w:line="26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Machinery</w:t>
            </w:r>
          </w:p>
        </w:tc>
        <w:tc>
          <w:tcPr>
            <w:tcW w:w="1260" w:type="dxa"/>
          </w:tcPr>
          <w:p w14:paraId="164E30AB" w14:textId="7B92753A" w:rsidR="00381E32" w:rsidRPr="00EA018E" w:rsidRDefault="00381E32" w:rsidP="00381E32">
            <w:pPr>
              <w:spacing w:line="260" w:lineRule="exact"/>
              <w:ind w:left="-8" w:right="-36"/>
              <w:jc w:val="center"/>
              <w:rPr>
                <w:rFonts w:ascii="Arial" w:hAnsi="Arial" w:cs="Arial"/>
                <w:sz w:val="14"/>
                <w:szCs w:val="14"/>
                <w:rtl/>
                <w:cs/>
                <w:lang w:val="en-GB" w:bidi="ar-SA"/>
              </w:rPr>
            </w:pPr>
            <w:r w:rsidRPr="00EA018E">
              <w:rPr>
                <w:rFonts w:ascii="Arial" w:hAnsi="Arial" w:cs="Arial"/>
                <w:sz w:val="14"/>
                <w:szCs w:val="14"/>
                <w:lang w:val="en-GB"/>
              </w:rPr>
              <w:t>Furniture</w:t>
            </w:r>
          </w:p>
        </w:tc>
        <w:tc>
          <w:tcPr>
            <w:tcW w:w="1245" w:type="dxa"/>
          </w:tcPr>
          <w:p w14:paraId="50ADBD9A" w14:textId="77777777" w:rsidR="00381E32" w:rsidRPr="00EA018E" w:rsidRDefault="00381E32" w:rsidP="00381E32">
            <w:pPr>
              <w:spacing w:line="260" w:lineRule="exact"/>
              <w:ind w:left="-8" w:right="-36"/>
              <w:jc w:val="center"/>
              <w:rPr>
                <w:rFonts w:ascii="Arial" w:hAnsi="Arial" w:cs="Arial"/>
                <w:sz w:val="14"/>
                <w:szCs w:val="14"/>
                <w:u w:val="words"/>
                <w:lang w:val="en-GB" w:bidi="ar-SA"/>
              </w:rPr>
            </w:pPr>
          </w:p>
        </w:tc>
        <w:tc>
          <w:tcPr>
            <w:tcW w:w="1358" w:type="dxa"/>
            <w:hideMark/>
          </w:tcPr>
          <w:p w14:paraId="344FA09A" w14:textId="258379C0" w:rsidR="00381E32" w:rsidRPr="00EA018E" w:rsidRDefault="00381E32" w:rsidP="00381E32">
            <w:pPr>
              <w:spacing w:line="260" w:lineRule="exact"/>
              <w:ind w:left="-8" w:right="-36"/>
              <w:jc w:val="center"/>
              <w:rPr>
                <w:rFonts w:ascii="Arial" w:hAnsi="Arial" w:cs="Arial"/>
                <w:sz w:val="14"/>
                <w:szCs w:val="14"/>
                <w:lang w:val="en-GB" w:bidi="ar-SA"/>
              </w:rPr>
            </w:pPr>
            <w:r w:rsidRPr="00EA018E">
              <w:rPr>
                <w:rFonts w:ascii="Arial" w:hAnsi="Arial" w:cs="Arial"/>
                <w:sz w:val="14"/>
                <w:szCs w:val="14"/>
              </w:rPr>
              <w:t>Assets under</w:t>
            </w:r>
          </w:p>
        </w:tc>
        <w:tc>
          <w:tcPr>
            <w:tcW w:w="1344" w:type="dxa"/>
          </w:tcPr>
          <w:p w14:paraId="6DD0FDBF" w14:textId="77777777" w:rsidR="00381E32" w:rsidRPr="00EA018E" w:rsidRDefault="00381E32" w:rsidP="00381E32">
            <w:pPr>
              <w:spacing w:line="260" w:lineRule="exact"/>
              <w:ind w:left="-8" w:right="-36"/>
              <w:jc w:val="center"/>
              <w:rPr>
                <w:rFonts w:ascii="Arial" w:hAnsi="Arial" w:cs="Arial"/>
                <w:sz w:val="14"/>
                <w:szCs w:val="14"/>
                <w:u w:val="words"/>
                <w:lang w:val="en-GB" w:bidi="ar-SA"/>
              </w:rPr>
            </w:pPr>
          </w:p>
        </w:tc>
      </w:tr>
      <w:tr w:rsidR="00EA018E" w:rsidRPr="00EA018E" w14:paraId="44A6EED1" w14:textId="77777777">
        <w:trPr>
          <w:trHeight w:val="189"/>
          <w:tblHeader/>
        </w:trPr>
        <w:tc>
          <w:tcPr>
            <w:tcW w:w="3181" w:type="dxa"/>
          </w:tcPr>
          <w:p w14:paraId="151FFC95" w14:textId="77777777" w:rsidR="00381E32" w:rsidRPr="00EA018E" w:rsidRDefault="00381E32" w:rsidP="00381E32">
            <w:pPr>
              <w:spacing w:line="260" w:lineRule="exact"/>
              <w:ind w:right="-36"/>
              <w:jc w:val="center"/>
              <w:rPr>
                <w:rFonts w:ascii="Arial" w:hAnsi="Arial" w:cs="Arial"/>
                <w:sz w:val="14"/>
                <w:szCs w:val="14"/>
                <w:lang w:val="en-GB" w:bidi="ar-SA"/>
              </w:rPr>
            </w:pPr>
          </w:p>
        </w:tc>
        <w:tc>
          <w:tcPr>
            <w:tcW w:w="1315" w:type="dxa"/>
            <w:gridSpan w:val="2"/>
          </w:tcPr>
          <w:p w14:paraId="0729AB5C" w14:textId="77777777" w:rsidR="00381E32" w:rsidRPr="00EA018E" w:rsidRDefault="00381E32" w:rsidP="00381E32">
            <w:pPr>
              <w:spacing w:line="260" w:lineRule="exact"/>
              <w:ind w:left="-8" w:right="-36"/>
              <w:jc w:val="center"/>
              <w:rPr>
                <w:rFonts w:ascii="Arial" w:hAnsi="Arial" w:cs="Arial"/>
                <w:sz w:val="14"/>
                <w:szCs w:val="14"/>
                <w:lang w:val="en-GB" w:bidi="ar-SA"/>
              </w:rPr>
            </w:pPr>
          </w:p>
        </w:tc>
        <w:tc>
          <w:tcPr>
            <w:tcW w:w="1386" w:type="dxa"/>
          </w:tcPr>
          <w:p w14:paraId="649FA9FB" w14:textId="3CA8216A" w:rsidR="00381E32" w:rsidRPr="00EA018E" w:rsidRDefault="00381E32" w:rsidP="00381E32">
            <w:pPr>
              <w:spacing w:line="260" w:lineRule="exact"/>
              <w:ind w:left="-8" w:right="-36"/>
              <w:jc w:val="center"/>
              <w:rPr>
                <w:rFonts w:ascii="Arial" w:hAnsi="Arial" w:cs="Arial"/>
                <w:sz w:val="14"/>
                <w:szCs w:val="14"/>
              </w:rPr>
            </w:pPr>
            <w:r w:rsidRPr="00EA018E">
              <w:rPr>
                <w:rFonts w:ascii="Arial" w:hAnsi="Arial" w:cs="Arial"/>
                <w:sz w:val="14"/>
                <w:szCs w:val="14"/>
              </w:rPr>
              <w:t>Land</w:t>
            </w:r>
          </w:p>
        </w:tc>
        <w:tc>
          <w:tcPr>
            <w:tcW w:w="1372" w:type="dxa"/>
          </w:tcPr>
          <w:p w14:paraId="5C48FFE9" w14:textId="1916B65A" w:rsidR="00381E32" w:rsidRPr="00EA018E" w:rsidRDefault="00381E32" w:rsidP="00381E32">
            <w:pPr>
              <w:spacing w:line="260" w:lineRule="exact"/>
              <w:ind w:left="-8" w:right="-36"/>
              <w:jc w:val="center"/>
              <w:rPr>
                <w:rFonts w:ascii="Arial" w:hAnsi="Arial" w:cs="Arial"/>
                <w:sz w:val="14"/>
                <w:szCs w:val="14"/>
              </w:rPr>
            </w:pPr>
            <w:r w:rsidRPr="00EA018E">
              <w:rPr>
                <w:rFonts w:ascii="Arial" w:hAnsi="Arial" w:cs="Arial"/>
                <w:sz w:val="14"/>
                <w:szCs w:val="14"/>
              </w:rPr>
              <w:t>Building</w:t>
            </w:r>
          </w:p>
        </w:tc>
        <w:tc>
          <w:tcPr>
            <w:tcW w:w="1330" w:type="dxa"/>
          </w:tcPr>
          <w:p w14:paraId="778E85E7" w14:textId="175E622E" w:rsidR="00381E32" w:rsidRPr="00EA018E" w:rsidRDefault="00381E32" w:rsidP="00381E32">
            <w:pPr>
              <w:spacing w:line="26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and factory</w:t>
            </w:r>
          </w:p>
        </w:tc>
        <w:tc>
          <w:tcPr>
            <w:tcW w:w="1260" w:type="dxa"/>
          </w:tcPr>
          <w:p w14:paraId="31B3DD37" w14:textId="1AE93D21" w:rsidR="00381E32" w:rsidRPr="00EA018E" w:rsidRDefault="00381E32" w:rsidP="00381E32">
            <w:pPr>
              <w:spacing w:line="260" w:lineRule="exact"/>
              <w:ind w:left="-8" w:right="-36"/>
              <w:jc w:val="center"/>
              <w:rPr>
                <w:rFonts w:ascii="Arial" w:hAnsi="Arial" w:cs="Arial"/>
                <w:sz w:val="14"/>
                <w:szCs w:val="14"/>
              </w:rPr>
            </w:pPr>
            <w:r w:rsidRPr="00EA018E">
              <w:rPr>
                <w:rFonts w:ascii="Arial" w:hAnsi="Arial" w:cs="Arial"/>
                <w:sz w:val="14"/>
                <w:szCs w:val="14"/>
              </w:rPr>
              <w:t>and office</w:t>
            </w:r>
          </w:p>
        </w:tc>
        <w:tc>
          <w:tcPr>
            <w:tcW w:w="1245" w:type="dxa"/>
          </w:tcPr>
          <w:p w14:paraId="5C3A48D7" w14:textId="77777777" w:rsidR="00381E32" w:rsidRPr="00EA018E" w:rsidRDefault="00381E32" w:rsidP="00381E32">
            <w:pPr>
              <w:spacing w:line="260" w:lineRule="exact"/>
              <w:ind w:left="-8" w:right="-36"/>
              <w:jc w:val="center"/>
              <w:rPr>
                <w:rFonts w:ascii="Arial" w:hAnsi="Arial" w:cs="Arial"/>
                <w:sz w:val="14"/>
                <w:szCs w:val="14"/>
                <w:u w:val="words"/>
                <w:lang w:val="en-GB" w:bidi="ar-SA"/>
              </w:rPr>
            </w:pPr>
          </w:p>
        </w:tc>
        <w:tc>
          <w:tcPr>
            <w:tcW w:w="1358" w:type="dxa"/>
          </w:tcPr>
          <w:p w14:paraId="43095358" w14:textId="6DDC2B08" w:rsidR="00381E32" w:rsidRPr="00EA018E" w:rsidRDefault="00381E32" w:rsidP="00381E32">
            <w:pPr>
              <w:spacing w:line="260" w:lineRule="exact"/>
              <w:ind w:left="-8" w:right="-36"/>
              <w:jc w:val="center"/>
              <w:rPr>
                <w:rFonts w:ascii="Arial" w:hAnsi="Arial" w:cs="Arial"/>
                <w:sz w:val="14"/>
                <w:szCs w:val="14"/>
              </w:rPr>
            </w:pPr>
            <w:r w:rsidRPr="00EA018E">
              <w:rPr>
                <w:rFonts w:ascii="Arial" w:hAnsi="Arial" w:cs="Arial"/>
                <w:sz w:val="14"/>
                <w:szCs w:val="14"/>
              </w:rPr>
              <w:t>construction and</w:t>
            </w:r>
          </w:p>
        </w:tc>
        <w:tc>
          <w:tcPr>
            <w:tcW w:w="1344" w:type="dxa"/>
          </w:tcPr>
          <w:p w14:paraId="57CF3EBE" w14:textId="77777777" w:rsidR="00381E32" w:rsidRPr="00EA018E" w:rsidRDefault="00381E32" w:rsidP="00381E32">
            <w:pPr>
              <w:spacing w:line="260" w:lineRule="exact"/>
              <w:ind w:left="-8" w:right="-36"/>
              <w:jc w:val="center"/>
              <w:rPr>
                <w:rFonts w:ascii="Arial" w:hAnsi="Arial" w:cs="Arial"/>
                <w:sz w:val="14"/>
                <w:szCs w:val="14"/>
                <w:u w:val="words"/>
                <w:lang w:val="en-GB" w:bidi="ar-SA"/>
              </w:rPr>
            </w:pPr>
          </w:p>
        </w:tc>
      </w:tr>
      <w:tr w:rsidR="00EA018E" w:rsidRPr="00EA018E" w14:paraId="7925E3B8" w14:textId="77777777">
        <w:trPr>
          <w:trHeight w:val="207"/>
          <w:tblHeader/>
        </w:trPr>
        <w:tc>
          <w:tcPr>
            <w:tcW w:w="3181" w:type="dxa"/>
          </w:tcPr>
          <w:p w14:paraId="6D404016" w14:textId="77777777" w:rsidR="00381E32" w:rsidRPr="00EA018E" w:rsidRDefault="00381E32" w:rsidP="00381E32">
            <w:pPr>
              <w:spacing w:line="260" w:lineRule="exact"/>
              <w:ind w:right="-36"/>
              <w:jc w:val="center"/>
              <w:rPr>
                <w:rFonts w:ascii="Arial" w:hAnsi="Arial" w:cs="Arial"/>
                <w:sz w:val="14"/>
                <w:szCs w:val="14"/>
                <w:lang w:val="en-GB" w:bidi="ar-SA"/>
              </w:rPr>
            </w:pPr>
          </w:p>
        </w:tc>
        <w:tc>
          <w:tcPr>
            <w:tcW w:w="1315" w:type="dxa"/>
            <w:gridSpan w:val="2"/>
            <w:hideMark/>
          </w:tcPr>
          <w:p w14:paraId="54E77D22"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Land</w:t>
            </w:r>
          </w:p>
        </w:tc>
        <w:tc>
          <w:tcPr>
            <w:tcW w:w="1386" w:type="dxa"/>
            <w:hideMark/>
          </w:tcPr>
          <w:p w14:paraId="4FB865FB"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rPr>
            </w:pPr>
            <w:r w:rsidRPr="00EA018E">
              <w:rPr>
                <w:rFonts w:ascii="Arial" w:hAnsi="Arial" w:cs="Arial"/>
                <w:sz w:val="14"/>
                <w:szCs w:val="14"/>
              </w:rPr>
              <w:t>improvements</w:t>
            </w:r>
          </w:p>
        </w:tc>
        <w:tc>
          <w:tcPr>
            <w:tcW w:w="1372" w:type="dxa"/>
          </w:tcPr>
          <w:p w14:paraId="702D25D9"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and factories</w:t>
            </w:r>
          </w:p>
        </w:tc>
        <w:tc>
          <w:tcPr>
            <w:tcW w:w="1330" w:type="dxa"/>
          </w:tcPr>
          <w:p w14:paraId="0F11E39B"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lang w:val="en-GB" w:bidi="ar-SA"/>
              </w:rPr>
              <w:t>equipment</w:t>
            </w:r>
          </w:p>
        </w:tc>
        <w:tc>
          <w:tcPr>
            <w:tcW w:w="1260" w:type="dxa"/>
          </w:tcPr>
          <w:p w14:paraId="3C5568D5"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equipment</w:t>
            </w:r>
          </w:p>
        </w:tc>
        <w:tc>
          <w:tcPr>
            <w:tcW w:w="1245" w:type="dxa"/>
          </w:tcPr>
          <w:p w14:paraId="33A37DB5"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Vehicle</w:t>
            </w:r>
          </w:p>
        </w:tc>
        <w:tc>
          <w:tcPr>
            <w:tcW w:w="1358" w:type="dxa"/>
            <w:hideMark/>
          </w:tcPr>
          <w:p w14:paraId="221A69CA" w14:textId="6B1DE84C"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installation</w:t>
            </w:r>
          </w:p>
        </w:tc>
        <w:tc>
          <w:tcPr>
            <w:tcW w:w="1344" w:type="dxa"/>
            <w:hideMark/>
          </w:tcPr>
          <w:p w14:paraId="6A592679" w14:textId="77777777" w:rsidR="00381E32" w:rsidRPr="00EA018E" w:rsidRDefault="00381E32" w:rsidP="00381E32">
            <w:pPr>
              <w:pBdr>
                <w:bottom w:val="single" w:sz="4" w:space="1" w:color="auto"/>
              </w:pBdr>
              <w:spacing w:line="260" w:lineRule="exact"/>
              <w:ind w:left="-8" w:right="-36"/>
              <w:jc w:val="center"/>
              <w:rPr>
                <w:rFonts w:ascii="Arial" w:hAnsi="Arial" w:cs="Arial"/>
                <w:sz w:val="14"/>
                <w:szCs w:val="14"/>
                <w:lang w:val="en-GB" w:bidi="ar-SA"/>
              </w:rPr>
            </w:pPr>
            <w:r w:rsidRPr="00EA018E">
              <w:rPr>
                <w:rFonts w:ascii="Arial" w:hAnsi="Arial" w:cs="Arial"/>
                <w:sz w:val="14"/>
                <w:szCs w:val="14"/>
              </w:rPr>
              <w:t>Total</w:t>
            </w:r>
          </w:p>
        </w:tc>
      </w:tr>
      <w:tr w:rsidR="00EA018E" w:rsidRPr="00EA018E" w14:paraId="0BD25D12" w14:textId="77777777" w:rsidTr="00486226">
        <w:trPr>
          <w:trHeight w:val="252"/>
        </w:trPr>
        <w:tc>
          <w:tcPr>
            <w:tcW w:w="3181" w:type="dxa"/>
            <w:vAlign w:val="bottom"/>
            <w:hideMark/>
          </w:tcPr>
          <w:p w14:paraId="3D22F66A" w14:textId="12EB4F46" w:rsidR="00381E32" w:rsidRPr="00EA018E" w:rsidRDefault="00381E32" w:rsidP="00381E32">
            <w:pPr>
              <w:spacing w:line="280" w:lineRule="exact"/>
              <w:ind w:right="-36"/>
              <w:rPr>
                <w:rFonts w:ascii="Arial" w:hAnsi="Arial" w:cs="Arial"/>
                <w:b/>
                <w:bCs/>
                <w:sz w:val="14"/>
                <w:szCs w:val="14"/>
                <w:u w:val="single"/>
              </w:rPr>
            </w:pPr>
            <w:proofErr w:type="gramStart"/>
            <w:r w:rsidRPr="00EA018E">
              <w:rPr>
                <w:rFonts w:ascii="Arial" w:hAnsi="Arial" w:cs="Arial"/>
                <w:b/>
                <w:bCs/>
                <w:sz w:val="14"/>
                <w:szCs w:val="14"/>
                <w:u w:val="single"/>
              </w:rPr>
              <w:t>Net book</w:t>
            </w:r>
            <w:proofErr w:type="gramEnd"/>
            <w:r w:rsidRPr="00EA018E">
              <w:rPr>
                <w:rFonts w:ascii="Arial" w:hAnsi="Arial" w:cs="Arial"/>
                <w:b/>
                <w:bCs/>
                <w:sz w:val="14"/>
                <w:szCs w:val="14"/>
                <w:u w:val="single"/>
              </w:rPr>
              <w:t xml:space="preserve"> value</w:t>
            </w:r>
          </w:p>
        </w:tc>
        <w:tc>
          <w:tcPr>
            <w:tcW w:w="1315" w:type="dxa"/>
            <w:gridSpan w:val="2"/>
            <w:vAlign w:val="bottom"/>
          </w:tcPr>
          <w:p w14:paraId="015412DC" w14:textId="77777777" w:rsidR="00381E32" w:rsidRPr="00EA018E" w:rsidRDefault="00381E32" w:rsidP="00381E32">
            <w:pPr>
              <w:tabs>
                <w:tab w:val="decimal" w:pos="1065"/>
              </w:tabs>
              <w:spacing w:line="280" w:lineRule="exact"/>
              <w:ind w:left="-8" w:right="-36"/>
              <w:rPr>
                <w:rFonts w:ascii="Arial" w:hAnsi="Arial" w:cs="Arial"/>
                <w:sz w:val="14"/>
                <w:szCs w:val="14"/>
                <w:lang w:val="en-GB"/>
              </w:rPr>
            </w:pPr>
          </w:p>
        </w:tc>
        <w:tc>
          <w:tcPr>
            <w:tcW w:w="1386" w:type="dxa"/>
            <w:vAlign w:val="bottom"/>
          </w:tcPr>
          <w:p w14:paraId="116426F1" w14:textId="77777777" w:rsidR="00381E32" w:rsidRPr="00EA018E"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372" w:type="dxa"/>
            <w:vAlign w:val="bottom"/>
          </w:tcPr>
          <w:p w14:paraId="4A3694B0" w14:textId="77777777" w:rsidR="00381E32" w:rsidRPr="00EA018E"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330" w:type="dxa"/>
            <w:vAlign w:val="bottom"/>
          </w:tcPr>
          <w:p w14:paraId="2AF2FE91" w14:textId="77777777" w:rsidR="00381E32" w:rsidRPr="00EA018E"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260" w:type="dxa"/>
          </w:tcPr>
          <w:p w14:paraId="471CBB92" w14:textId="77777777" w:rsidR="00381E32" w:rsidRPr="00EA018E"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245" w:type="dxa"/>
            <w:vAlign w:val="bottom"/>
          </w:tcPr>
          <w:p w14:paraId="3454A10A" w14:textId="77777777" w:rsidR="00381E32" w:rsidRPr="00EA018E" w:rsidRDefault="00381E32" w:rsidP="00381E32">
            <w:pPr>
              <w:tabs>
                <w:tab w:val="decimal" w:pos="960"/>
              </w:tabs>
              <w:spacing w:line="280" w:lineRule="exact"/>
              <w:ind w:left="-8" w:right="-36"/>
              <w:rPr>
                <w:rFonts w:ascii="Arial" w:hAnsi="Arial" w:cs="Arial"/>
                <w:sz w:val="14"/>
                <w:szCs w:val="14"/>
                <w:lang w:val="en-GB"/>
              </w:rPr>
            </w:pPr>
          </w:p>
        </w:tc>
        <w:tc>
          <w:tcPr>
            <w:tcW w:w="1358" w:type="dxa"/>
            <w:vAlign w:val="bottom"/>
          </w:tcPr>
          <w:p w14:paraId="2DB2BDAC" w14:textId="77777777" w:rsidR="00381E32" w:rsidRPr="00EA018E" w:rsidRDefault="00381E32" w:rsidP="00381E32">
            <w:pPr>
              <w:tabs>
                <w:tab w:val="decimal" w:pos="792"/>
                <w:tab w:val="decimal" w:pos="1065"/>
              </w:tabs>
              <w:spacing w:line="280" w:lineRule="exact"/>
              <w:ind w:left="-8" w:right="-36"/>
              <w:rPr>
                <w:rFonts w:ascii="Arial" w:hAnsi="Arial" w:cs="Arial"/>
                <w:sz w:val="14"/>
                <w:szCs w:val="14"/>
                <w:lang w:val="en-GB"/>
              </w:rPr>
            </w:pPr>
          </w:p>
        </w:tc>
        <w:tc>
          <w:tcPr>
            <w:tcW w:w="1344" w:type="dxa"/>
            <w:vAlign w:val="bottom"/>
          </w:tcPr>
          <w:p w14:paraId="3D233C70" w14:textId="77777777" w:rsidR="00381E32" w:rsidRPr="00EA018E" w:rsidRDefault="00381E32" w:rsidP="00381E32">
            <w:pPr>
              <w:tabs>
                <w:tab w:val="decimal" w:pos="792"/>
                <w:tab w:val="decimal" w:pos="1065"/>
              </w:tabs>
              <w:spacing w:line="280" w:lineRule="exact"/>
              <w:ind w:left="-8" w:right="-36"/>
              <w:rPr>
                <w:rFonts w:ascii="Arial" w:hAnsi="Arial" w:cs="Arial"/>
                <w:sz w:val="14"/>
                <w:szCs w:val="14"/>
                <w:lang w:val="en-GB"/>
              </w:rPr>
            </w:pPr>
          </w:p>
        </w:tc>
      </w:tr>
      <w:tr w:rsidR="00EA018E" w:rsidRPr="00EA018E" w14:paraId="6848C2C6" w14:textId="77777777" w:rsidTr="00486226">
        <w:trPr>
          <w:trHeight w:val="142"/>
        </w:trPr>
        <w:tc>
          <w:tcPr>
            <w:tcW w:w="3181" w:type="dxa"/>
          </w:tcPr>
          <w:p w14:paraId="204940DA" w14:textId="7606515D" w:rsidR="0074768B" w:rsidRPr="00EA018E" w:rsidRDefault="0074768B" w:rsidP="0074768B">
            <w:pPr>
              <w:spacing w:line="280" w:lineRule="exact"/>
              <w:ind w:right="-36"/>
              <w:rPr>
                <w:rFonts w:ascii="Arial" w:hAnsi="Arial" w:cs="Arial"/>
                <w:sz w:val="14"/>
                <w:szCs w:val="14"/>
                <w:lang w:val="en-GB" w:bidi="ar-SA"/>
              </w:rPr>
            </w:pPr>
            <w:r w:rsidRPr="00EA018E">
              <w:rPr>
                <w:rFonts w:ascii="Arial" w:hAnsi="Arial" w:cs="Arial"/>
                <w:sz w:val="14"/>
                <w:szCs w:val="14"/>
              </w:rPr>
              <w:t>31 December 2024</w:t>
            </w:r>
          </w:p>
        </w:tc>
        <w:tc>
          <w:tcPr>
            <w:tcW w:w="1315" w:type="dxa"/>
            <w:gridSpan w:val="2"/>
            <w:vAlign w:val="bottom"/>
          </w:tcPr>
          <w:p w14:paraId="35499F59" w14:textId="01969196" w:rsidR="0074768B" w:rsidRPr="00EA018E" w:rsidRDefault="0074768B" w:rsidP="0074768B">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110,812</w:t>
            </w:r>
          </w:p>
        </w:tc>
        <w:tc>
          <w:tcPr>
            <w:tcW w:w="1386" w:type="dxa"/>
          </w:tcPr>
          <w:p w14:paraId="6472DCFE" w14:textId="4587BDCE" w:rsidR="0074768B" w:rsidRPr="00EA018E" w:rsidRDefault="0074768B" w:rsidP="0074768B">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5,883</w:t>
            </w:r>
          </w:p>
        </w:tc>
        <w:tc>
          <w:tcPr>
            <w:tcW w:w="1372" w:type="dxa"/>
            <w:vAlign w:val="bottom"/>
          </w:tcPr>
          <w:p w14:paraId="2594D6F0" w14:textId="2609B893" w:rsidR="0074768B" w:rsidRPr="00EA018E" w:rsidRDefault="0074768B" w:rsidP="0074768B">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112,25</w:t>
            </w:r>
            <w:r w:rsidR="002C7DEC" w:rsidRPr="00EA018E">
              <w:rPr>
                <w:rFonts w:ascii="Arial" w:hAnsi="Arial" w:cs="Arial"/>
                <w:sz w:val="14"/>
                <w:szCs w:val="14"/>
                <w:lang w:val="en-GB"/>
              </w:rPr>
              <w:t>6</w:t>
            </w:r>
          </w:p>
        </w:tc>
        <w:tc>
          <w:tcPr>
            <w:tcW w:w="1330" w:type="dxa"/>
            <w:vAlign w:val="bottom"/>
          </w:tcPr>
          <w:p w14:paraId="5A0686C8" w14:textId="00E1811F" w:rsidR="0074768B" w:rsidRPr="00EA018E" w:rsidRDefault="00646645" w:rsidP="0074768B">
            <w:pPr>
              <w:pBdr>
                <w:bottom w:val="double" w:sz="4" w:space="1" w:color="auto"/>
              </w:pBdr>
              <w:tabs>
                <w:tab w:val="decimal" w:pos="1065"/>
              </w:tabs>
              <w:spacing w:line="280" w:lineRule="exact"/>
              <w:ind w:left="-8" w:right="-36"/>
              <w:rPr>
                <w:rFonts w:ascii="Arial" w:hAnsi="Arial" w:cs="Arial"/>
                <w:sz w:val="14"/>
                <w:szCs w:val="14"/>
              </w:rPr>
            </w:pPr>
            <w:r>
              <w:rPr>
                <w:rFonts w:ascii="Arial" w:hAnsi="Arial" w:cs="Arial"/>
                <w:sz w:val="14"/>
                <w:szCs w:val="14"/>
                <w:lang w:val="en-GB"/>
              </w:rPr>
              <w:t>122</w:t>
            </w:r>
            <w:r w:rsidR="0074768B" w:rsidRPr="00EA018E">
              <w:rPr>
                <w:rFonts w:ascii="Arial" w:hAnsi="Arial" w:cs="Arial"/>
                <w:sz w:val="14"/>
                <w:szCs w:val="14"/>
                <w:lang w:val="en-GB"/>
              </w:rPr>
              <w:t>,54</w:t>
            </w:r>
            <w:r w:rsidR="002C7DEC" w:rsidRPr="00EA018E">
              <w:rPr>
                <w:rFonts w:ascii="Arial" w:hAnsi="Arial" w:cs="Arial"/>
                <w:sz w:val="14"/>
                <w:szCs w:val="14"/>
                <w:lang w:val="en-GB"/>
              </w:rPr>
              <w:t>2</w:t>
            </w:r>
          </w:p>
        </w:tc>
        <w:tc>
          <w:tcPr>
            <w:tcW w:w="1260" w:type="dxa"/>
          </w:tcPr>
          <w:p w14:paraId="476D9F71" w14:textId="271B32DA" w:rsidR="0074768B" w:rsidRPr="00EA018E" w:rsidRDefault="0074768B" w:rsidP="0074768B">
            <w:pPr>
              <w:pBdr>
                <w:bottom w:val="double" w:sz="4" w:space="1" w:color="auto"/>
              </w:pBdr>
              <w:tabs>
                <w:tab w:val="decimal" w:pos="975"/>
              </w:tabs>
              <w:spacing w:line="280" w:lineRule="exact"/>
              <w:ind w:left="-8" w:right="-36"/>
              <w:rPr>
                <w:rFonts w:ascii="Arial" w:hAnsi="Arial" w:cs="Arial"/>
                <w:sz w:val="14"/>
                <w:szCs w:val="14"/>
              </w:rPr>
            </w:pPr>
            <w:r w:rsidRPr="00EA018E">
              <w:rPr>
                <w:rFonts w:ascii="Arial" w:hAnsi="Arial" w:cs="Arial"/>
                <w:sz w:val="14"/>
                <w:szCs w:val="14"/>
                <w:lang w:val="en-GB"/>
              </w:rPr>
              <w:t>13,614</w:t>
            </w:r>
          </w:p>
        </w:tc>
        <w:tc>
          <w:tcPr>
            <w:tcW w:w="1245" w:type="dxa"/>
            <w:vAlign w:val="bottom"/>
          </w:tcPr>
          <w:p w14:paraId="538A8465" w14:textId="4F35A4FF" w:rsidR="0074768B" w:rsidRPr="00EA018E" w:rsidRDefault="0074768B" w:rsidP="0074768B">
            <w:pPr>
              <w:pBdr>
                <w:bottom w:val="double" w:sz="4" w:space="1" w:color="auto"/>
              </w:pBdr>
              <w:tabs>
                <w:tab w:val="decimal" w:pos="960"/>
              </w:tabs>
              <w:spacing w:line="280" w:lineRule="exact"/>
              <w:ind w:left="-8" w:right="-36"/>
              <w:rPr>
                <w:rFonts w:ascii="Arial" w:hAnsi="Arial" w:cs="Arial"/>
                <w:sz w:val="14"/>
                <w:szCs w:val="14"/>
              </w:rPr>
            </w:pPr>
            <w:r w:rsidRPr="00EA018E">
              <w:rPr>
                <w:rFonts w:ascii="Arial" w:hAnsi="Arial" w:cs="Arial"/>
                <w:sz w:val="14"/>
                <w:szCs w:val="14"/>
                <w:lang w:val="en-GB"/>
              </w:rPr>
              <w:t>2,147</w:t>
            </w:r>
          </w:p>
        </w:tc>
        <w:tc>
          <w:tcPr>
            <w:tcW w:w="1358" w:type="dxa"/>
            <w:vAlign w:val="bottom"/>
          </w:tcPr>
          <w:p w14:paraId="04060870" w14:textId="3AB6118B" w:rsidR="0074768B" w:rsidRPr="00EA018E" w:rsidRDefault="0074768B" w:rsidP="0074768B">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45,161</w:t>
            </w:r>
          </w:p>
        </w:tc>
        <w:tc>
          <w:tcPr>
            <w:tcW w:w="1344" w:type="dxa"/>
            <w:vAlign w:val="bottom"/>
          </w:tcPr>
          <w:p w14:paraId="767E59D2" w14:textId="24F5AE98" w:rsidR="0074768B" w:rsidRPr="00EA018E" w:rsidRDefault="0074768B" w:rsidP="0074768B">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412,415</w:t>
            </w:r>
          </w:p>
        </w:tc>
      </w:tr>
      <w:tr w:rsidR="00EA018E" w:rsidRPr="00EA018E" w14:paraId="5AF5DF87" w14:textId="77777777" w:rsidTr="00D86809">
        <w:trPr>
          <w:trHeight w:val="252"/>
        </w:trPr>
        <w:tc>
          <w:tcPr>
            <w:tcW w:w="3181" w:type="dxa"/>
            <w:hideMark/>
          </w:tcPr>
          <w:p w14:paraId="4A651EF0" w14:textId="36CAFAF5" w:rsidR="002C7DEC" w:rsidRPr="00EA018E" w:rsidRDefault="002C7DEC" w:rsidP="002C7DEC">
            <w:pPr>
              <w:spacing w:line="280" w:lineRule="exact"/>
              <w:ind w:right="-36"/>
              <w:rPr>
                <w:rFonts w:ascii="Arial" w:hAnsi="Arial" w:cs="Arial"/>
                <w:sz w:val="14"/>
                <w:szCs w:val="14"/>
                <w:lang w:val="en-GB" w:bidi="ar-SA"/>
              </w:rPr>
            </w:pPr>
            <w:r w:rsidRPr="00EA018E">
              <w:rPr>
                <w:rFonts w:ascii="Arial" w:hAnsi="Arial" w:cs="Arial"/>
                <w:sz w:val="14"/>
                <w:szCs w:val="14"/>
              </w:rPr>
              <w:t>31 December 2025</w:t>
            </w:r>
          </w:p>
        </w:tc>
        <w:tc>
          <w:tcPr>
            <w:tcW w:w="1315" w:type="dxa"/>
            <w:gridSpan w:val="2"/>
            <w:vAlign w:val="bottom"/>
          </w:tcPr>
          <w:p w14:paraId="2460C471" w14:textId="6B6688B8" w:rsidR="002C7DEC" w:rsidRPr="00EA018E" w:rsidRDefault="002C7DEC" w:rsidP="002C7DEC">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110,812</w:t>
            </w:r>
          </w:p>
        </w:tc>
        <w:tc>
          <w:tcPr>
            <w:tcW w:w="1386" w:type="dxa"/>
          </w:tcPr>
          <w:p w14:paraId="2F5CE211" w14:textId="5797E803" w:rsidR="002C7DEC" w:rsidRPr="00EA018E" w:rsidRDefault="002C7DEC" w:rsidP="002C7DEC">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5,721</w:t>
            </w:r>
          </w:p>
        </w:tc>
        <w:tc>
          <w:tcPr>
            <w:tcW w:w="1372" w:type="dxa"/>
            <w:vAlign w:val="bottom"/>
          </w:tcPr>
          <w:p w14:paraId="195976CD" w14:textId="79ACADF4" w:rsidR="002C7DEC" w:rsidRPr="00EA018E" w:rsidRDefault="002C7DEC" w:rsidP="002C7DEC">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116,247</w:t>
            </w:r>
          </w:p>
        </w:tc>
        <w:tc>
          <w:tcPr>
            <w:tcW w:w="1330" w:type="dxa"/>
            <w:vAlign w:val="bottom"/>
          </w:tcPr>
          <w:p w14:paraId="182F5B09" w14:textId="709A54EF" w:rsidR="002C7DEC" w:rsidRPr="00EA018E" w:rsidRDefault="002C7DEC" w:rsidP="002C7DEC">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137,396</w:t>
            </w:r>
          </w:p>
        </w:tc>
        <w:tc>
          <w:tcPr>
            <w:tcW w:w="1260" w:type="dxa"/>
          </w:tcPr>
          <w:p w14:paraId="6BC42376" w14:textId="6BB95938" w:rsidR="002C7DEC" w:rsidRPr="00EA018E" w:rsidRDefault="002C7DEC" w:rsidP="002C7DEC">
            <w:pPr>
              <w:pBdr>
                <w:bottom w:val="double" w:sz="4" w:space="1" w:color="auto"/>
              </w:pBdr>
              <w:tabs>
                <w:tab w:val="decimal" w:pos="975"/>
              </w:tabs>
              <w:spacing w:line="280" w:lineRule="exact"/>
              <w:ind w:left="-8" w:right="-36"/>
              <w:rPr>
                <w:rFonts w:ascii="Arial" w:hAnsi="Arial" w:cs="Arial"/>
                <w:sz w:val="14"/>
                <w:szCs w:val="14"/>
              </w:rPr>
            </w:pPr>
            <w:r w:rsidRPr="00EA018E">
              <w:rPr>
                <w:rFonts w:ascii="Arial" w:hAnsi="Arial" w:cs="Arial"/>
                <w:sz w:val="14"/>
                <w:szCs w:val="14"/>
                <w:lang w:val="en-GB"/>
              </w:rPr>
              <w:t>11,939</w:t>
            </w:r>
          </w:p>
        </w:tc>
        <w:tc>
          <w:tcPr>
            <w:tcW w:w="1245" w:type="dxa"/>
            <w:vAlign w:val="bottom"/>
          </w:tcPr>
          <w:p w14:paraId="5E9152BD" w14:textId="32F9FE80" w:rsidR="002C7DEC" w:rsidRPr="00EA018E" w:rsidRDefault="002C7DEC" w:rsidP="002C7DEC">
            <w:pPr>
              <w:pBdr>
                <w:bottom w:val="double" w:sz="4" w:space="1" w:color="auto"/>
              </w:pBdr>
              <w:tabs>
                <w:tab w:val="decimal" w:pos="960"/>
              </w:tabs>
              <w:spacing w:line="280" w:lineRule="exact"/>
              <w:ind w:left="-8" w:right="-36"/>
              <w:rPr>
                <w:rFonts w:ascii="Arial" w:hAnsi="Arial" w:cs="Arial"/>
                <w:sz w:val="14"/>
                <w:szCs w:val="14"/>
              </w:rPr>
            </w:pPr>
            <w:r w:rsidRPr="00EA018E">
              <w:rPr>
                <w:rFonts w:ascii="Arial" w:hAnsi="Arial" w:cs="Arial"/>
                <w:sz w:val="14"/>
                <w:szCs w:val="14"/>
                <w:lang w:val="en-GB"/>
              </w:rPr>
              <w:t>2,348</w:t>
            </w:r>
          </w:p>
        </w:tc>
        <w:tc>
          <w:tcPr>
            <w:tcW w:w="1358" w:type="dxa"/>
            <w:vAlign w:val="bottom"/>
          </w:tcPr>
          <w:p w14:paraId="081FF3A8" w14:textId="3BA539F6" w:rsidR="002C7DEC" w:rsidRPr="00EA018E" w:rsidRDefault="002C7DEC" w:rsidP="002C7DEC">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226,347</w:t>
            </w:r>
          </w:p>
        </w:tc>
        <w:tc>
          <w:tcPr>
            <w:tcW w:w="1344" w:type="dxa"/>
            <w:vAlign w:val="bottom"/>
          </w:tcPr>
          <w:p w14:paraId="4CD32316" w14:textId="4CAD5474" w:rsidR="002C7DEC" w:rsidRPr="00EA018E" w:rsidRDefault="002C7DEC" w:rsidP="002C7DEC">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lang w:val="en-GB"/>
              </w:rPr>
              <w:t>610,810</w:t>
            </w:r>
          </w:p>
        </w:tc>
      </w:tr>
      <w:tr w:rsidR="00EA018E" w:rsidRPr="00EA018E" w14:paraId="0F057130" w14:textId="77777777" w:rsidTr="00486226">
        <w:trPr>
          <w:trHeight w:val="252"/>
        </w:trPr>
        <w:tc>
          <w:tcPr>
            <w:tcW w:w="3181" w:type="dxa"/>
          </w:tcPr>
          <w:p w14:paraId="4DC3EE2B" w14:textId="3A3573A2" w:rsidR="002C7DEC" w:rsidRPr="00EA018E" w:rsidRDefault="002C7DEC" w:rsidP="002C7DEC">
            <w:pPr>
              <w:spacing w:line="280" w:lineRule="exact"/>
              <w:ind w:right="-36"/>
              <w:rPr>
                <w:rFonts w:ascii="Arial" w:hAnsi="Arial" w:cs="Arial"/>
                <w:sz w:val="14"/>
                <w:szCs w:val="14"/>
              </w:rPr>
            </w:pPr>
            <w:r w:rsidRPr="00EA018E">
              <w:rPr>
                <w:rFonts w:ascii="Arial" w:hAnsi="Arial" w:cs="Arial"/>
                <w:b/>
                <w:bCs/>
                <w:sz w:val="14"/>
                <w:szCs w:val="14"/>
              </w:rPr>
              <w:t>Depreciation for the year</w:t>
            </w:r>
          </w:p>
        </w:tc>
        <w:tc>
          <w:tcPr>
            <w:tcW w:w="1315" w:type="dxa"/>
            <w:gridSpan w:val="2"/>
            <w:vAlign w:val="bottom"/>
          </w:tcPr>
          <w:p w14:paraId="7094C1AF"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386" w:type="dxa"/>
          </w:tcPr>
          <w:p w14:paraId="15D73D27"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372" w:type="dxa"/>
            <w:vAlign w:val="bottom"/>
          </w:tcPr>
          <w:p w14:paraId="7D51CE44"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330" w:type="dxa"/>
            <w:vAlign w:val="bottom"/>
          </w:tcPr>
          <w:p w14:paraId="46630362"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260" w:type="dxa"/>
          </w:tcPr>
          <w:p w14:paraId="5F85AA08"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245" w:type="dxa"/>
            <w:vAlign w:val="bottom"/>
          </w:tcPr>
          <w:p w14:paraId="25D8D02C" w14:textId="77777777" w:rsidR="002C7DEC" w:rsidRPr="00EA018E" w:rsidRDefault="002C7DEC" w:rsidP="002C7DEC">
            <w:pPr>
              <w:tabs>
                <w:tab w:val="decimal" w:pos="960"/>
              </w:tabs>
              <w:spacing w:line="280" w:lineRule="exact"/>
              <w:ind w:left="-8" w:right="-36"/>
              <w:rPr>
                <w:rFonts w:ascii="Arial" w:hAnsi="Arial" w:cs="Arial"/>
                <w:sz w:val="14"/>
                <w:szCs w:val="14"/>
                <w:lang w:val="en-GB"/>
              </w:rPr>
            </w:pPr>
          </w:p>
        </w:tc>
        <w:tc>
          <w:tcPr>
            <w:tcW w:w="1358" w:type="dxa"/>
            <w:vAlign w:val="bottom"/>
          </w:tcPr>
          <w:p w14:paraId="09B6E49B"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344" w:type="dxa"/>
            <w:vAlign w:val="bottom"/>
          </w:tcPr>
          <w:p w14:paraId="486CBFC3"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r>
      <w:tr w:rsidR="00EA018E" w:rsidRPr="00EA018E" w14:paraId="65886344" w14:textId="77777777" w:rsidTr="00D86809">
        <w:trPr>
          <w:trHeight w:val="252"/>
        </w:trPr>
        <w:tc>
          <w:tcPr>
            <w:tcW w:w="7254" w:type="dxa"/>
            <w:gridSpan w:val="5"/>
            <w:vAlign w:val="bottom"/>
            <w:hideMark/>
          </w:tcPr>
          <w:p w14:paraId="65F837AD" w14:textId="0F731B83" w:rsidR="002C7DEC" w:rsidRPr="00EA018E" w:rsidRDefault="002C7DEC" w:rsidP="002C7DEC">
            <w:pPr>
              <w:spacing w:line="280" w:lineRule="exact"/>
              <w:ind w:right="-36"/>
              <w:rPr>
                <w:rFonts w:ascii="Arial" w:hAnsi="Arial" w:cs="Arial"/>
                <w:sz w:val="14"/>
                <w:szCs w:val="14"/>
                <w:lang w:val="en-GB"/>
              </w:rPr>
            </w:pPr>
            <w:r w:rsidRPr="00EA018E">
              <w:rPr>
                <w:rFonts w:ascii="Arial" w:hAnsi="Arial" w:cs="Arial"/>
                <w:sz w:val="14"/>
                <w:szCs w:val="14"/>
              </w:rPr>
              <w:t>2024</w:t>
            </w:r>
            <w:r w:rsidRPr="00EA018E">
              <w:rPr>
                <w:rFonts w:ascii="Arial" w:hAnsi="Arial" w:cs="Arial"/>
                <w:sz w:val="14"/>
                <w:szCs w:val="14"/>
                <w:cs/>
              </w:rPr>
              <w:t xml:space="preserve"> (</w:t>
            </w:r>
            <w:r w:rsidRPr="00EA018E">
              <w:rPr>
                <w:rFonts w:ascii="Arial" w:hAnsi="Arial" w:cs="Arial"/>
                <w:sz w:val="14"/>
                <w:szCs w:val="14"/>
              </w:rPr>
              <w:t>Baht 24 million included in manufacturing cost, and the balance in selling and administrative expenses</w:t>
            </w:r>
            <w:r w:rsidRPr="00EA018E">
              <w:rPr>
                <w:rFonts w:ascii="Arial" w:hAnsi="Arial" w:cs="Arial"/>
                <w:sz w:val="14"/>
                <w:szCs w:val="14"/>
                <w:cs/>
              </w:rPr>
              <w:t>)</w:t>
            </w:r>
          </w:p>
        </w:tc>
        <w:tc>
          <w:tcPr>
            <w:tcW w:w="1330" w:type="dxa"/>
            <w:vAlign w:val="bottom"/>
          </w:tcPr>
          <w:p w14:paraId="7E7CCD99"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260" w:type="dxa"/>
          </w:tcPr>
          <w:p w14:paraId="14E85A0D"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245" w:type="dxa"/>
            <w:vAlign w:val="bottom"/>
          </w:tcPr>
          <w:p w14:paraId="30D354C1" w14:textId="77777777" w:rsidR="002C7DEC" w:rsidRPr="00EA018E" w:rsidRDefault="002C7DEC" w:rsidP="002C7DEC">
            <w:pPr>
              <w:tabs>
                <w:tab w:val="decimal" w:pos="960"/>
              </w:tabs>
              <w:spacing w:line="280" w:lineRule="exact"/>
              <w:ind w:left="-8" w:right="-36"/>
              <w:rPr>
                <w:rFonts w:ascii="Arial" w:hAnsi="Arial" w:cs="Arial"/>
                <w:sz w:val="14"/>
                <w:szCs w:val="14"/>
                <w:lang w:val="en-GB"/>
              </w:rPr>
            </w:pPr>
          </w:p>
        </w:tc>
        <w:tc>
          <w:tcPr>
            <w:tcW w:w="1358" w:type="dxa"/>
            <w:vAlign w:val="bottom"/>
          </w:tcPr>
          <w:p w14:paraId="36673426"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344" w:type="dxa"/>
            <w:vAlign w:val="bottom"/>
          </w:tcPr>
          <w:p w14:paraId="30486CF3" w14:textId="194E9734" w:rsidR="002C7DEC" w:rsidRPr="00EA018E" w:rsidRDefault="002C7DEC" w:rsidP="002C7DEC">
            <w:pPr>
              <w:pBdr>
                <w:bottom w:val="double" w:sz="4" w:space="1" w:color="auto"/>
              </w:pBdr>
              <w:tabs>
                <w:tab w:val="decimal" w:pos="1065"/>
              </w:tabs>
              <w:spacing w:line="280" w:lineRule="exact"/>
              <w:ind w:left="-8" w:right="-36"/>
              <w:rPr>
                <w:rFonts w:ascii="Arial" w:hAnsi="Arial" w:cs="Arial"/>
                <w:sz w:val="14"/>
                <w:szCs w:val="14"/>
              </w:rPr>
            </w:pPr>
            <w:r w:rsidRPr="00EA018E">
              <w:rPr>
                <w:rFonts w:ascii="Arial" w:hAnsi="Arial" w:cs="Arial"/>
                <w:sz w:val="14"/>
                <w:szCs w:val="14"/>
              </w:rPr>
              <w:t>37,417</w:t>
            </w:r>
          </w:p>
        </w:tc>
      </w:tr>
      <w:tr w:rsidR="00EA018E" w:rsidRPr="00EA018E" w14:paraId="3D9A7318" w14:textId="77777777" w:rsidTr="00D86809">
        <w:trPr>
          <w:trHeight w:val="252"/>
        </w:trPr>
        <w:tc>
          <w:tcPr>
            <w:tcW w:w="7254" w:type="dxa"/>
            <w:gridSpan w:val="5"/>
            <w:vAlign w:val="bottom"/>
            <w:hideMark/>
          </w:tcPr>
          <w:p w14:paraId="38FF6187" w14:textId="7BCE1375" w:rsidR="002C7DEC" w:rsidRPr="00EA018E" w:rsidRDefault="002C7DEC" w:rsidP="002C7DEC">
            <w:pPr>
              <w:spacing w:line="280" w:lineRule="exact"/>
              <w:ind w:right="-36"/>
              <w:rPr>
                <w:rFonts w:ascii="Arial" w:hAnsi="Arial" w:cs="Arial"/>
                <w:sz w:val="14"/>
                <w:szCs w:val="14"/>
                <w:lang w:val="en-GB"/>
              </w:rPr>
            </w:pPr>
            <w:r w:rsidRPr="00EA018E">
              <w:rPr>
                <w:rFonts w:ascii="Arial" w:hAnsi="Arial" w:cs="Arial"/>
                <w:sz w:val="14"/>
                <w:szCs w:val="14"/>
              </w:rPr>
              <w:t>2025</w:t>
            </w:r>
            <w:r w:rsidRPr="00EA018E">
              <w:rPr>
                <w:rFonts w:ascii="Arial" w:hAnsi="Arial" w:cs="Arial"/>
                <w:sz w:val="14"/>
                <w:szCs w:val="14"/>
                <w:cs/>
              </w:rPr>
              <w:t xml:space="preserve"> (</w:t>
            </w:r>
            <w:r w:rsidRPr="00EA018E">
              <w:rPr>
                <w:rFonts w:ascii="Arial" w:hAnsi="Arial" w:cs="Arial"/>
                <w:sz w:val="14"/>
                <w:szCs w:val="14"/>
              </w:rPr>
              <w:t>Baht</w:t>
            </w:r>
            <w:r w:rsidR="00170B7F" w:rsidRPr="00EA018E">
              <w:rPr>
                <w:rFonts w:ascii="Arial" w:hAnsi="Arial" w:cs="Arial"/>
                <w:sz w:val="14"/>
                <w:szCs w:val="14"/>
              </w:rPr>
              <w:t xml:space="preserve"> 22</w:t>
            </w:r>
            <w:r w:rsidRPr="00EA018E">
              <w:rPr>
                <w:rFonts w:ascii="Arial" w:hAnsi="Arial" w:cs="Arial"/>
                <w:sz w:val="14"/>
                <w:szCs w:val="14"/>
              </w:rPr>
              <w:t xml:space="preserve"> million included in manufacturing cost, and the balance in selling and administrative expenses</w:t>
            </w:r>
            <w:r w:rsidRPr="00EA018E">
              <w:rPr>
                <w:rFonts w:ascii="Arial" w:hAnsi="Arial" w:cs="Arial"/>
                <w:sz w:val="14"/>
                <w:szCs w:val="14"/>
                <w:cs/>
              </w:rPr>
              <w:t>)</w:t>
            </w:r>
          </w:p>
        </w:tc>
        <w:tc>
          <w:tcPr>
            <w:tcW w:w="1330" w:type="dxa"/>
            <w:vAlign w:val="bottom"/>
          </w:tcPr>
          <w:p w14:paraId="384D412C"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260" w:type="dxa"/>
          </w:tcPr>
          <w:p w14:paraId="06CA199E"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245" w:type="dxa"/>
            <w:vAlign w:val="bottom"/>
          </w:tcPr>
          <w:p w14:paraId="124573B4" w14:textId="77777777" w:rsidR="002C7DEC" w:rsidRPr="00EA018E" w:rsidRDefault="002C7DEC" w:rsidP="002C7DEC">
            <w:pPr>
              <w:tabs>
                <w:tab w:val="decimal" w:pos="960"/>
              </w:tabs>
              <w:spacing w:line="280" w:lineRule="exact"/>
              <w:ind w:left="-8" w:right="-36"/>
              <w:rPr>
                <w:rFonts w:ascii="Arial" w:hAnsi="Arial" w:cs="Arial"/>
                <w:sz w:val="14"/>
                <w:szCs w:val="14"/>
                <w:lang w:val="en-GB"/>
              </w:rPr>
            </w:pPr>
          </w:p>
        </w:tc>
        <w:tc>
          <w:tcPr>
            <w:tcW w:w="1358" w:type="dxa"/>
            <w:vAlign w:val="bottom"/>
          </w:tcPr>
          <w:p w14:paraId="0D7487CD" w14:textId="77777777" w:rsidR="002C7DEC" w:rsidRPr="00EA018E" w:rsidRDefault="002C7DEC" w:rsidP="002C7DEC">
            <w:pPr>
              <w:tabs>
                <w:tab w:val="decimal" w:pos="1065"/>
              </w:tabs>
              <w:spacing w:line="280" w:lineRule="exact"/>
              <w:ind w:left="-8" w:right="-36"/>
              <w:rPr>
                <w:rFonts w:ascii="Arial" w:hAnsi="Arial" w:cs="Arial"/>
                <w:sz w:val="14"/>
                <w:szCs w:val="14"/>
                <w:lang w:val="en-GB"/>
              </w:rPr>
            </w:pPr>
          </w:p>
        </w:tc>
        <w:tc>
          <w:tcPr>
            <w:tcW w:w="1344" w:type="dxa"/>
            <w:vAlign w:val="bottom"/>
          </w:tcPr>
          <w:p w14:paraId="4A8A7AEB" w14:textId="13348DCA" w:rsidR="002C7DEC" w:rsidRPr="00EA018E" w:rsidRDefault="007B43EA" w:rsidP="002C7DEC">
            <w:pPr>
              <w:pBdr>
                <w:bottom w:val="double" w:sz="4" w:space="1" w:color="auto"/>
              </w:pBdr>
              <w:tabs>
                <w:tab w:val="decimal" w:pos="1065"/>
              </w:tabs>
              <w:spacing w:line="280" w:lineRule="exact"/>
              <w:ind w:left="-8" w:right="-36"/>
              <w:rPr>
                <w:rFonts w:ascii="Arial" w:hAnsi="Arial" w:cs="Arial"/>
                <w:sz w:val="14"/>
                <w:szCs w:val="14"/>
              </w:rPr>
            </w:pPr>
            <w:r>
              <w:rPr>
                <w:rFonts w:ascii="Arial" w:hAnsi="Arial" w:cs="Arial"/>
                <w:sz w:val="14"/>
                <w:szCs w:val="14"/>
                <w:lang w:val="en-GB"/>
              </w:rPr>
              <w:t>37,246</w:t>
            </w:r>
          </w:p>
        </w:tc>
      </w:tr>
    </w:tbl>
    <w:p w14:paraId="3661D169" w14:textId="091D96D6" w:rsidR="004B6AB6" w:rsidRPr="00EA018E" w:rsidRDefault="004B6AB6" w:rsidP="00056112">
      <w:pPr>
        <w:tabs>
          <w:tab w:val="left" w:pos="2160"/>
          <w:tab w:val="left" w:pos="2880"/>
        </w:tabs>
        <w:spacing w:before="240" w:after="120" w:line="380" w:lineRule="exact"/>
        <w:ind w:left="540" w:right="-43"/>
        <w:jc w:val="both"/>
        <w:rPr>
          <w:rFonts w:ascii="Arial" w:hAnsi="Arial" w:cs="Arial"/>
          <w:sz w:val="22"/>
          <w:szCs w:val="22"/>
        </w:rPr>
      </w:pPr>
      <w:r w:rsidRPr="00EA018E">
        <w:rPr>
          <w:rFonts w:ascii="Arial" w:hAnsi="Arial" w:cs="Arial"/>
          <w:sz w:val="22"/>
          <w:szCs w:val="22"/>
        </w:rPr>
        <w:t xml:space="preserve">As </w:t>
      </w:r>
      <w:proofErr w:type="gramStart"/>
      <w:r w:rsidRPr="00EA018E">
        <w:rPr>
          <w:rFonts w:ascii="Arial" w:hAnsi="Arial" w:cs="Arial"/>
          <w:sz w:val="22"/>
          <w:szCs w:val="22"/>
        </w:rPr>
        <w:t>at</w:t>
      </w:r>
      <w:proofErr w:type="gramEnd"/>
      <w:r w:rsidRPr="00EA018E">
        <w:rPr>
          <w:rFonts w:ascii="Arial" w:hAnsi="Arial" w:cs="Arial"/>
          <w:sz w:val="22"/>
          <w:szCs w:val="22"/>
        </w:rPr>
        <w:t xml:space="preserve"> 31 December </w:t>
      </w:r>
      <w:r w:rsidR="0074768B" w:rsidRPr="00EA018E">
        <w:rPr>
          <w:rFonts w:ascii="Arial" w:hAnsi="Arial" w:cs="Arial"/>
          <w:sz w:val="22"/>
          <w:szCs w:val="22"/>
        </w:rPr>
        <w:t>2025</w:t>
      </w:r>
      <w:r w:rsidRPr="00EA018E">
        <w:rPr>
          <w:rFonts w:ascii="Arial" w:hAnsi="Arial" w:cs="Arial"/>
          <w:sz w:val="22"/>
          <w:szCs w:val="22"/>
        </w:rPr>
        <w:t xml:space="preserve">, </w:t>
      </w:r>
      <w:r w:rsidR="00E62A50" w:rsidRPr="00EA018E">
        <w:rPr>
          <w:rFonts w:ascii="Arial" w:hAnsi="Arial" w:cs="Arial"/>
          <w:sz w:val="22"/>
          <w:szCs w:val="22"/>
        </w:rPr>
        <w:t xml:space="preserve">the Group has </w:t>
      </w:r>
      <w:r w:rsidRPr="00EA018E">
        <w:rPr>
          <w:rFonts w:ascii="Arial" w:hAnsi="Arial" w:cs="Arial"/>
          <w:sz w:val="22"/>
          <w:szCs w:val="22"/>
        </w:rPr>
        <w:t xml:space="preserve">certain items of plant and </w:t>
      </w:r>
      <w:r w:rsidR="00751781" w:rsidRPr="00EA018E">
        <w:rPr>
          <w:rFonts w:ascii="Arial" w:hAnsi="Arial" w:cs="Arial"/>
          <w:sz w:val="22"/>
          <w:szCs w:val="22"/>
        </w:rPr>
        <w:t>equipment that</w:t>
      </w:r>
      <w:r w:rsidRPr="00EA018E">
        <w:rPr>
          <w:rFonts w:ascii="Arial" w:hAnsi="Arial" w:cs="Arial"/>
          <w:sz w:val="22"/>
          <w:szCs w:val="22"/>
        </w:rPr>
        <w:t xml:space="preserve"> were fully depreciated but are still in use</w:t>
      </w:r>
      <w:r w:rsidRPr="00EA018E">
        <w:rPr>
          <w:rFonts w:ascii="Arial" w:hAnsi="Arial" w:cs="Arial"/>
          <w:sz w:val="22"/>
          <w:szCs w:val="22"/>
          <w:cs/>
        </w:rPr>
        <w:t xml:space="preserve">. </w:t>
      </w:r>
      <w:r w:rsidRPr="00EA018E">
        <w:rPr>
          <w:rFonts w:ascii="Arial" w:hAnsi="Arial" w:cs="Arial"/>
          <w:sz w:val="22"/>
          <w:szCs w:val="22"/>
        </w:rPr>
        <w:t>The gross carrying amount before deducting accumulated depreciation and allowance for impairment loss of those assets amounted to approximately Baht</w:t>
      </w:r>
      <w:r w:rsidR="006772F5" w:rsidRPr="00EA018E">
        <w:rPr>
          <w:rFonts w:ascii="Arial" w:hAnsi="Arial" w:cs="Arial"/>
          <w:sz w:val="22"/>
          <w:szCs w:val="22"/>
          <w:cs/>
        </w:rPr>
        <w:t xml:space="preserve"> </w:t>
      </w:r>
      <w:r w:rsidR="006772F5" w:rsidRPr="00EA018E">
        <w:rPr>
          <w:rFonts w:ascii="Arial" w:hAnsi="Arial" w:cs="Arial"/>
          <w:sz w:val="22"/>
          <w:szCs w:val="22"/>
        </w:rPr>
        <w:t>283</w:t>
      </w:r>
      <w:r w:rsidR="0074768B" w:rsidRPr="00EA018E">
        <w:rPr>
          <w:rFonts w:ascii="Arial" w:hAnsi="Arial" w:cs="Arial"/>
          <w:sz w:val="22"/>
          <w:szCs w:val="22"/>
          <w:cs/>
        </w:rPr>
        <w:t xml:space="preserve"> </w:t>
      </w:r>
      <w:r w:rsidRPr="00EA018E">
        <w:rPr>
          <w:rFonts w:ascii="Arial" w:hAnsi="Arial" w:cs="Arial"/>
          <w:sz w:val="22"/>
          <w:szCs w:val="22"/>
        </w:rPr>
        <w:t>million</w:t>
      </w:r>
      <w:r w:rsidR="00695BDB" w:rsidRPr="00EA018E">
        <w:rPr>
          <w:rFonts w:ascii="Arial" w:hAnsi="Arial" w:cs="Arial"/>
          <w:sz w:val="22"/>
          <w:szCs w:val="22"/>
          <w:cs/>
        </w:rPr>
        <w:t xml:space="preserve"> </w:t>
      </w:r>
      <w:r w:rsidRPr="00EA018E">
        <w:rPr>
          <w:rFonts w:ascii="Arial" w:hAnsi="Arial" w:cs="Arial"/>
          <w:sz w:val="22"/>
          <w:szCs w:val="22"/>
          <w:cs/>
        </w:rPr>
        <w:t>(</w:t>
      </w:r>
      <w:r w:rsidR="0074768B" w:rsidRPr="00EA018E">
        <w:rPr>
          <w:rFonts w:ascii="Arial" w:hAnsi="Arial" w:cs="Arial"/>
          <w:sz w:val="22"/>
          <w:szCs w:val="22"/>
        </w:rPr>
        <w:t>2024</w:t>
      </w:r>
      <w:r w:rsidRPr="00EA018E">
        <w:rPr>
          <w:rFonts w:ascii="Arial" w:hAnsi="Arial" w:cs="Arial"/>
          <w:sz w:val="22"/>
          <w:szCs w:val="22"/>
          <w:cs/>
        </w:rPr>
        <w:t xml:space="preserve">: </w:t>
      </w:r>
      <w:r w:rsidRPr="00EA018E">
        <w:rPr>
          <w:rFonts w:ascii="Arial" w:hAnsi="Arial" w:cs="Arial"/>
          <w:sz w:val="22"/>
          <w:szCs w:val="22"/>
        </w:rPr>
        <w:t xml:space="preserve">Baht </w:t>
      </w:r>
      <w:r w:rsidR="0074768B" w:rsidRPr="00EA018E">
        <w:rPr>
          <w:rFonts w:ascii="Arial" w:hAnsi="Arial" w:cs="Arial"/>
          <w:sz w:val="22"/>
          <w:szCs w:val="22"/>
        </w:rPr>
        <w:t>283</w:t>
      </w:r>
      <w:r w:rsidR="0074768B" w:rsidRPr="00EA018E">
        <w:rPr>
          <w:rFonts w:ascii="Arial" w:hAnsi="Arial" w:cs="Arial"/>
          <w:sz w:val="22"/>
          <w:szCs w:val="22"/>
          <w:cs/>
        </w:rPr>
        <w:t xml:space="preserve"> </w:t>
      </w:r>
      <w:r w:rsidRPr="00EA018E">
        <w:rPr>
          <w:rFonts w:ascii="Arial" w:hAnsi="Arial" w:cs="Arial"/>
          <w:sz w:val="22"/>
          <w:szCs w:val="22"/>
        </w:rPr>
        <w:t>million</w:t>
      </w:r>
      <w:r w:rsidRPr="00EA018E">
        <w:rPr>
          <w:rFonts w:ascii="Arial" w:hAnsi="Arial" w:cs="Arial"/>
          <w:sz w:val="22"/>
          <w:szCs w:val="22"/>
          <w:cs/>
        </w:rPr>
        <w:t>) (</w:t>
      </w:r>
      <w:r w:rsidRPr="00EA018E">
        <w:rPr>
          <w:rFonts w:ascii="Arial" w:hAnsi="Arial" w:cs="Arial"/>
          <w:sz w:val="22"/>
          <w:szCs w:val="22"/>
        </w:rPr>
        <w:t>the Company only</w:t>
      </w:r>
      <w:r w:rsidRPr="00EA018E">
        <w:rPr>
          <w:rFonts w:ascii="Arial" w:hAnsi="Arial" w:cs="Arial"/>
          <w:sz w:val="22"/>
          <w:szCs w:val="22"/>
          <w:cs/>
        </w:rPr>
        <w:t xml:space="preserve">: </w:t>
      </w:r>
      <w:r w:rsidRPr="00EA018E">
        <w:rPr>
          <w:rFonts w:ascii="Arial" w:hAnsi="Arial" w:cs="Arial"/>
          <w:sz w:val="22"/>
          <w:szCs w:val="22"/>
        </w:rPr>
        <w:t>Baht</w:t>
      </w:r>
      <w:r w:rsidR="006772F5" w:rsidRPr="00EA018E">
        <w:rPr>
          <w:rFonts w:ascii="Arial" w:hAnsi="Arial" w:cs="Arial"/>
          <w:sz w:val="22"/>
          <w:szCs w:val="22"/>
          <w:cs/>
        </w:rPr>
        <w:t xml:space="preserve"> </w:t>
      </w:r>
      <w:r w:rsidR="006772F5" w:rsidRPr="00EA018E">
        <w:rPr>
          <w:rFonts w:ascii="Arial" w:hAnsi="Arial" w:cs="Arial"/>
          <w:sz w:val="22"/>
          <w:szCs w:val="22"/>
        </w:rPr>
        <w:t>276</w:t>
      </w:r>
      <w:r w:rsidR="0074768B" w:rsidRPr="00EA018E">
        <w:rPr>
          <w:rFonts w:ascii="Arial" w:hAnsi="Arial" w:cs="Arial"/>
          <w:sz w:val="22"/>
          <w:szCs w:val="22"/>
          <w:cs/>
        </w:rPr>
        <w:t xml:space="preserve"> </w:t>
      </w:r>
      <w:r w:rsidRPr="00EA018E">
        <w:rPr>
          <w:rFonts w:ascii="Arial" w:hAnsi="Arial" w:cs="Arial"/>
          <w:sz w:val="22"/>
          <w:szCs w:val="22"/>
        </w:rPr>
        <w:t xml:space="preserve">million </w:t>
      </w:r>
      <w:r w:rsidR="004240C2" w:rsidRPr="00EA018E">
        <w:rPr>
          <w:rFonts w:ascii="Arial" w:hAnsi="Arial" w:cs="Arial"/>
          <w:sz w:val="22"/>
          <w:szCs w:val="22"/>
          <w:cs/>
        </w:rPr>
        <w:t>(</w:t>
      </w:r>
      <w:r w:rsidR="0074768B" w:rsidRPr="00EA018E">
        <w:rPr>
          <w:rFonts w:ascii="Arial" w:hAnsi="Arial" w:cs="Arial"/>
          <w:sz w:val="22"/>
          <w:szCs w:val="22"/>
        </w:rPr>
        <w:t>2024</w:t>
      </w:r>
      <w:r w:rsidRPr="00EA018E">
        <w:rPr>
          <w:rFonts w:ascii="Arial" w:hAnsi="Arial" w:cs="Arial"/>
          <w:sz w:val="22"/>
          <w:szCs w:val="22"/>
          <w:cs/>
        </w:rPr>
        <w:t xml:space="preserve">: </w:t>
      </w:r>
      <w:r w:rsidRPr="00EA018E">
        <w:rPr>
          <w:rFonts w:ascii="Arial" w:hAnsi="Arial" w:cs="Arial"/>
          <w:sz w:val="22"/>
          <w:szCs w:val="22"/>
        </w:rPr>
        <w:t>Bah</w:t>
      </w:r>
      <w:r w:rsidR="00676187" w:rsidRPr="00EA018E">
        <w:rPr>
          <w:rFonts w:ascii="Arial" w:hAnsi="Arial" w:cs="Arial"/>
          <w:sz w:val="22"/>
          <w:szCs w:val="22"/>
        </w:rPr>
        <w:t xml:space="preserve">t </w:t>
      </w:r>
      <w:r w:rsidR="0074768B" w:rsidRPr="00EA018E">
        <w:rPr>
          <w:rFonts w:ascii="Arial" w:hAnsi="Arial" w:cs="Arial"/>
          <w:sz w:val="22"/>
          <w:szCs w:val="22"/>
        </w:rPr>
        <w:t>277</w:t>
      </w:r>
      <w:r w:rsidR="0074768B" w:rsidRPr="00EA018E">
        <w:rPr>
          <w:rFonts w:ascii="Arial" w:hAnsi="Arial" w:cs="Arial"/>
          <w:sz w:val="22"/>
          <w:szCs w:val="22"/>
          <w:cs/>
        </w:rPr>
        <w:t xml:space="preserve"> </w:t>
      </w:r>
      <w:r w:rsidRPr="00EA018E">
        <w:rPr>
          <w:rFonts w:ascii="Arial" w:hAnsi="Arial" w:cs="Arial"/>
          <w:sz w:val="22"/>
          <w:szCs w:val="22"/>
        </w:rPr>
        <w:t>million</w:t>
      </w:r>
      <w:r w:rsidR="00F52A3B" w:rsidRPr="00EA018E">
        <w:rPr>
          <w:rFonts w:ascii="Arial" w:hAnsi="Arial" w:cs="Arial"/>
          <w:sz w:val="22"/>
          <w:szCs w:val="22"/>
          <w:cs/>
        </w:rPr>
        <w:t>)</w:t>
      </w:r>
      <w:r w:rsidR="004240C2" w:rsidRPr="00EA018E">
        <w:rPr>
          <w:rFonts w:ascii="Arial" w:hAnsi="Arial" w:cs="Arial"/>
          <w:sz w:val="22"/>
          <w:szCs w:val="22"/>
          <w:cs/>
        </w:rPr>
        <w:t>)</w:t>
      </w:r>
      <w:r w:rsidRPr="00EA018E">
        <w:rPr>
          <w:rFonts w:ascii="Arial" w:hAnsi="Arial" w:cs="Arial"/>
          <w:sz w:val="22"/>
          <w:szCs w:val="22"/>
          <w:cs/>
        </w:rPr>
        <w:t>.</w:t>
      </w:r>
    </w:p>
    <w:p w14:paraId="688223D8" w14:textId="77777777" w:rsidR="00056112" w:rsidRDefault="00056112" w:rsidP="00056112">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The Company capitalised b</w:t>
      </w:r>
      <w:r w:rsidRPr="00B84903">
        <w:rPr>
          <w:rFonts w:ascii="Arial" w:hAnsi="Arial"/>
          <w:sz w:val="22"/>
          <w:szCs w:val="22"/>
        </w:rPr>
        <w:t>orrowing costs amounting to Baht</w:t>
      </w:r>
      <w:r>
        <w:rPr>
          <w:rFonts w:ascii="Arial" w:hAnsi="Arial"/>
          <w:sz w:val="22"/>
          <w:szCs w:val="22"/>
        </w:rPr>
        <w:t xml:space="preserve"> 0.4</w:t>
      </w:r>
      <w:r w:rsidRPr="00B84903">
        <w:rPr>
          <w:rFonts w:ascii="Arial" w:hAnsi="Arial"/>
          <w:sz w:val="22"/>
          <w:szCs w:val="22"/>
        </w:rPr>
        <w:t xml:space="preserve"> million during the year ended 31 December 20</w:t>
      </w:r>
      <w:r>
        <w:rPr>
          <w:rFonts w:ascii="Arial" w:hAnsi="Arial"/>
          <w:sz w:val="22"/>
          <w:szCs w:val="22"/>
        </w:rPr>
        <w:t>25</w:t>
      </w:r>
      <w:r w:rsidRPr="00B84903">
        <w:rPr>
          <w:rFonts w:ascii="Arial" w:hAnsi="Arial"/>
          <w:sz w:val="22"/>
          <w:szCs w:val="22"/>
        </w:rPr>
        <w:t xml:space="preserve"> (20</w:t>
      </w:r>
      <w:r>
        <w:rPr>
          <w:rFonts w:ascii="Arial" w:hAnsi="Arial"/>
          <w:sz w:val="22"/>
          <w:szCs w:val="22"/>
        </w:rPr>
        <w:t>24</w:t>
      </w:r>
      <w:r w:rsidRPr="00B84903">
        <w:rPr>
          <w:rFonts w:ascii="Arial" w:hAnsi="Arial"/>
          <w:sz w:val="22"/>
          <w:szCs w:val="22"/>
        </w:rPr>
        <w:t xml:space="preserve">: </w:t>
      </w:r>
      <w:r>
        <w:rPr>
          <w:rFonts w:ascii="Arial" w:hAnsi="Arial"/>
          <w:sz w:val="22"/>
          <w:szCs w:val="22"/>
        </w:rPr>
        <w:t>Nil</w:t>
      </w:r>
      <w:r w:rsidRPr="00B84903">
        <w:rPr>
          <w:rFonts w:ascii="Arial" w:hAnsi="Arial"/>
          <w:sz w:val="22"/>
          <w:szCs w:val="22"/>
        </w:rPr>
        <w:t>). The weighted average rate of</w:t>
      </w:r>
      <w:r>
        <w:rPr>
          <w:rFonts w:ascii="Arial" w:hAnsi="Arial"/>
          <w:sz w:val="22"/>
          <w:szCs w:val="22"/>
        </w:rPr>
        <w:t xml:space="preserve"> 2.60</w:t>
      </w:r>
      <w:r w:rsidRPr="00B84903">
        <w:rPr>
          <w:rFonts w:ascii="Arial" w:hAnsi="Arial"/>
          <w:sz w:val="22"/>
          <w:szCs w:val="22"/>
        </w:rPr>
        <w:t>% has been used to determine the amount</w:t>
      </w:r>
      <w:r w:rsidRPr="008F1613">
        <w:rPr>
          <w:rFonts w:ascii="Arial" w:hAnsi="Arial"/>
          <w:sz w:val="22"/>
          <w:szCs w:val="22"/>
        </w:rPr>
        <w:t xml:space="preserve"> of borrowing costs eligible for capitali</w:t>
      </w:r>
      <w:r>
        <w:rPr>
          <w:rFonts w:ascii="Arial" w:hAnsi="Arial"/>
          <w:sz w:val="22"/>
          <w:szCs w:val="22"/>
        </w:rPr>
        <w:t>s</w:t>
      </w:r>
      <w:r w:rsidRPr="008F1613">
        <w:rPr>
          <w:rFonts w:ascii="Arial" w:hAnsi="Arial"/>
          <w:sz w:val="22"/>
          <w:szCs w:val="22"/>
        </w:rPr>
        <w:t>ation.</w:t>
      </w:r>
    </w:p>
    <w:p w14:paraId="63EC71B3" w14:textId="77777777" w:rsidR="00DB03C4" w:rsidRPr="00056112" w:rsidRDefault="00DB03C4" w:rsidP="00846FD9">
      <w:pPr>
        <w:pStyle w:val="BodyText"/>
        <w:spacing w:before="240" w:line="380" w:lineRule="exact"/>
        <w:ind w:left="547" w:hanging="547"/>
        <w:jc w:val="both"/>
        <w:rPr>
          <w:rFonts w:ascii="Arial" w:eastAsia="Arial Unicode MS" w:hAnsi="Arial" w:cs="Arial"/>
          <w:sz w:val="22"/>
          <w:szCs w:val="22"/>
        </w:rPr>
      </w:pPr>
    </w:p>
    <w:p w14:paraId="00D2D79E" w14:textId="77777777" w:rsidR="00825B60" w:rsidRPr="00EA018E" w:rsidRDefault="00825B60" w:rsidP="0095135D">
      <w:pPr>
        <w:spacing w:line="360" w:lineRule="auto"/>
        <w:ind w:left="450"/>
        <w:jc w:val="thaiDistribute"/>
        <w:rPr>
          <w:rFonts w:ascii="Arial" w:hAnsi="Arial" w:cs="Arial"/>
          <w:sz w:val="20"/>
          <w:szCs w:val="20"/>
        </w:rPr>
      </w:pPr>
    </w:p>
    <w:p w14:paraId="0931A369" w14:textId="77777777" w:rsidR="001E6C32" w:rsidRPr="00EA018E" w:rsidRDefault="001E6C32" w:rsidP="00CF2C74">
      <w:pPr>
        <w:spacing w:line="360" w:lineRule="auto"/>
        <w:jc w:val="thaiDistribute"/>
        <w:rPr>
          <w:rFonts w:ascii="Arial" w:hAnsi="Arial" w:cs="Angsana New"/>
          <w:sz w:val="20"/>
          <w:szCs w:val="20"/>
          <w:cs/>
        </w:rPr>
        <w:sectPr w:rsidR="001E6C32" w:rsidRPr="00EA018E" w:rsidSect="002A4741">
          <w:footerReference w:type="default" r:id="rId12"/>
          <w:pgSz w:w="16838" w:h="11906" w:orient="landscape" w:code="9"/>
          <w:pgMar w:top="1440" w:right="1613" w:bottom="1109" w:left="1411" w:header="720" w:footer="619" w:gutter="0"/>
          <w:cols w:space="720"/>
          <w:docGrid w:linePitch="360"/>
        </w:sectPr>
      </w:pPr>
    </w:p>
    <w:p w14:paraId="745062F9" w14:textId="3FA0FB24" w:rsidR="00A30083" w:rsidRPr="00EA018E" w:rsidRDefault="003154B4" w:rsidP="003154B4">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lastRenderedPageBreak/>
        <w:t>1</w:t>
      </w:r>
      <w:r w:rsidR="00620DA7" w:rsidRPr="00EA018E">
        <w:rPr>
          <w:rFonts w:ascii="Arial" w:eastAsia="Arial Unicode MS" w:hAnsi="Arial" w:cs="Arial"/>
          <w:b/>
          <w:bCs/>
          <w:sz w:val="22"/>
          <w:szCs w:val="22"/>
        </w:rPr>
        <w:t>5</w:t>
      </w:r>
      <w:r w:rsidR="00846FD9" w:rsidRPr="00EA018E">
        <w:rPr>
          <w:rFonts w:ascii="Arial" w:eastAsia="Arial Unicode MS" w:hAnsi="Arial" w:cs="Arial"/>
          <w:b/>
          <w:bCs/>
          <w:sz w:val="22"/>
          <w:szCs w:val="22"/>
          <w:cs/>
        </w:rPr>
        <w:t>.</w:t>
      </w:r>
      <w:r w:rsidR="00846FD9" w:rsidRPr="00EA018E">
        <w:rPr>
          <w:rFonts w:ascii="Arial" w:eastAsia="Arial Unicode MS" w:hAnsi="Arial" w:cs="Arial"/>
          <w:b/>
          <w:bCs/>
          <w:sz w:val="22"/>
          <w:szCs w:val="22"/>
        </w:rPr>
        <w:tab/>
        <w:t xml:space="preserve">Lease </w:t>
      </w:r>
    </w:p>
    <w:p w14:paraId="1737B34D" w14:textId="403F78E0" w:rsidR="00C92C15" w:rsidRPr="00EA018E" w:rsidRDefault="00197284" w:rsidP="001D1163">
      <w:pPr>
        <w:pStyle w:val="BodyText"/>
        <w:spacing w:before="120" w:line="380" w:lineRule="exact"/>
        <w:ind w:left="547"/>
        <w:jc w:val="both"/>
        <w:rPr>
          <w:rFonts w:ascii="Arial" w:eastAsia="Arial Unicode MS" w:hAnsi="Arial" w:cs="Arial"/>
          <w:sz w:val="22"/>
          <w:szCs w:val="22"/>
        </w:rPr>
      </w:pPr>
      <w:r w:rsidRPr="00EA018E">
        <w:rPr>
          <w:rFonts w:ascii="Arial" w:eastAsia="Arial Unicode MS" w:hAnsi="Arial" w:cs="Arial"/>
          <w:sz w:val="22"/>
          <w:szCs w:val="22"/>
        </w:rPr>
        <w:t xml:space="preserve">The Group </w:t>
      </w:r>
      <w:r w:rsidR="001D1163" w:rsidRPr="00EA018E">
        <w:rPr>
          <w:rFonts w:ascii="Arial" w:eastAsia="Arial Unicode MS" w:hAnsi="Arial" w:cs="Arial"/>
          <w:sz w:val="22"/>
          <w:szCs w:val="22"/>
        </w:rPr>
        <w:t xml:space="preserve">as a lessee </w:t>
      </w:r>
      <w:r w:rsidRPr="00EA018E">
        <w:rPr>
          <w:rFonts w:ascii="Arial" w:eastAsia="Arial Unicode MS" w:hAnsi="Arial" w:cs="Arial"/>
          <w:sz w:val="22"/>
          <w:szCs w:val="22"/>
        </w:rPr>
        <w:t xml:space="preserve">has lease contracts for various items of </w:t>
      </w:r>
      <w:r w:rsidR="00C63CA3" w:rsidRPr="00EA018E">
        <w:rPr>
          <w:rFonts w:ascii="Arial" w:eastAsia="Arial Unicode MS" w:hAnsi="Arial" w:cs="Arial"/>
          <w:sz w:val="22"/>
          <w:szCs w:val="22"/>
        </w:rPr>
        <w:t xml:space="preserve">assets </w:t>
      </w:r>
      <w:r w:rsidRPr="00EA018E">
        <w:rPr>
          <w:rFonts w:ascii="Arial" w:eastAsia="Arial Unicode MS" w:hAnsi="Arial" w:cs="Arial"/>
          <w:sz w:val="22"/>
          <w:szCs w:val="22"/>
        </w:rPr>
        <w:t>used in its operations</w:t>
      </w:r>
      <w:r w:rsidRPr="00EA018E">
        <w:rPr>
          <w:rFonts w:ascii="Arial" w:eastAsia="Arial Unicode MS" w:hAnsi="Arial" w:cs="Arial"/>
          <w:sz w:val="22"/>
          <w:szCs w:val="22"/>
          <w:cs/>
        </w:rPr>
        <w:t xml:space="preserve">. </w:t>
      </w:r>
      <w:r w:rsidRPr="00EA018E">
        <w:rPr>
          <w:rFonts w:ascii="Arial" w:eastAsia="Arial Unicode MS" w:hAnsi="Arial" w:cs="Arial"/>
          <w:sz w:val="22"/>
          <w:szCs w:val="22"/>
        </w:rPr>
        <w:t xml:space="preserve">Leases generally have lease terms between </w:t>
      </w:r>
      <w:r w:rsidR="001D1163" w:rsidRPr="00EA018E">
        <w:rPr>
          <w:rFonts w:ascii="Arial" w:eastAsia="Arial Unicode MS" w:hAnsi="Arial" w:cs="Arial"/>
          <w:sz w:val="22"/>
          <w:szCs w:val="22"/>
        </w:rPr>
        <w:t>3</w:t>
      </w:r>
      <w:r w:rsidRPr="00EA018E">
        <w:rPr>
          <w:rFonts w:ascii="Arial" w:eastAsia="Arial Unicode MS" w:hAnsi="Arial" w:cs="Arial"/>
          <w:sz w:val="22"/>
          <w:szCs w:val="22"/>
          <w:cs/>
        </w:rPr>
        <w:t xml:space="preserve"> - </w:t>
      </w:r>
      <w:r w:rsidR="001D1163" w:rsidRPr="00EA018E">
        <w:rPr>
          <w:rFonts w:ascii="Arial" w:eastAsia="Arial Unicode MS" w:hAnsi="Arial" w:cs="Arial"/>
          <w:sz w:val="22"/>
          <w:szCs w:val="22"/>
        </w:rPr>
        <w:t>5</w:t>
      </w:r>
      <w:r w:rsidRPr="00EA018E">
        <w:rPr>
          <w:rFonts w:ascii="Arial" w:eastAsia="Arial Unicode MS" w:hAnsi="Arial" w:cs="Arial"/>
          <w:sz w:val="22"/>
          <w:szCs w:val="22"/>
        </w:rPr>
        <w:t xml:space="preserve"> years</w:t>
      </w:r>
      <w:r w:rsidRPr="00EA018E">
        <w:rPr>
          <w:rFonts w:ascii="Arial" w:eastAsia="Arial Unicode MS" w:hAnsi="Arial" w:cs="Arial"/>
          <w:sz w:val="22"/>
          <w:szCs w:val="22"/>
          <w:cs/>
        </w:rPr>
        <w:t>.</w:t>
      </w:r>
    </w:p>
    <w:p w14:paraId="5AB443F6" w14:textId="0B4846CC" w:rsidR="00EC3E6B" w:rsidRPr="00EA018E" w:rsidRDefault="003154B4" w:rsidP="00A44D1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1</w:t>
      </w:r>
      <w:r w:rsidR="00620DA7" w:rsidRPr="00EA018E">
        <w:rPr>
          <w:rFonts w:ascii="Arial" w:eastAsia="Arial Unicode MS" w:hAnsi="Arial" w:cs="Arial"/>
          <w:b/>
          <w:bCs/>
          <w:sz w:val="22"/>
          <w:szCs w:val="22"/>
        </w:rPr>
        <w:t>5</w:t>
      </w:r>
      <w:r w:rsidR="00A44D16" w:rsidRPr="00EA018E">
        <w:rPr>
          <w:rFonts w:ascii="Arial" w:eastAsia="Arial Unicode MS" w:hAnsi="Arial" w:cs="Arial"/>
          <w:b/>
          <w:bCs/>
          <w:sz w:val="22"/>
          <w:szCs w:val="22"/>
          <w:cs/>
        </w:rPr>
        <w:t>.</w:t>
      </w:r>
      <w:r w:rsidR="00A44D16" w:rsidRPr="00EA018E">
        <w:rPr>
          <w:rFonts w:ascii="Arial" w:eastAsia="Arial Unicode MS" w:hAnsi="Arial" w:cs="Arial"/>
          <w:b/>
          <w:bCs/>
          <w:sz w:val="22"/>
          <w:szCs w:val="22"/>
        </w:rPr>
        <w:t>1</w:t>
      </w:r>
      <w:r w:rsidR="00A44D16" w:rsidRPr="00EA018E">
        <w:rPr>
          <w:rFonts w:ascii="Arial" w:eastAsia="Arial Unicode MS" w:hAnsi="Arial" w:cs="Arial"/>
          <w:b/>
          <w:bCs/>
          <w:sz w:val="22"/>
          <w:szCs w:val="22"/>
        </w:rPr>
        <w:tab/>
      </w:r>
      <w:r w:rsidR="00C12312" w:rsidRPr="00EA018E">
        <w:rPr>
          <w:rFonts w:ascii="Arial" w:eastAsia="Arial Unicode MS" w:hAnsi="Arial" w:cs="Arial"/>
          <w:b/>
          <w:bCs/>
          <w:sz w:val="22"/>
          <w:szCs w:val="22"/>
        </w:rPr>
        <w:t>R</w:t>
      </w:r>
      <w:r w:rsidR="00112452" w:rsidRPr="00EA018E">
        <w:rPr>
          <w:rFonts w:ascii="Arial" w:eastAsia="Arial Unicode MS" w:hAnsi="Arial" w:cs="Arial"/>
          <w:b/>
          <w:bCs/>
          <w:sz w:val="22"/>
          <w:szCs w:val="22"/>
        </w:rPr>
        <w:t>ight</w:t>
      </w:r>
      <w:r w:rsidR="00112452" w:rsidRPr="00EA018E">
        <w:rPr>
          <w:rFonts w:ascii="Arial" w:eastAsia="Arial Unicode MS" w:hAnsi="Arial" w:cs="Arial"/>
          <w:b/>
          <w:bCs/>
          <w:sz w:val="22"/>
          <w:szCs w:val="22"/>
          <w:cs/>
        </w:rPr>
        <w:t>-</w:t>
      </w:r>
      <w:r w:rsidR="00112452" w:rsidRPr="00EA018E">
        <w:rPr>
          <w:rFonts w:ascii="Arial" w:eastAsia="Arial Unicode MS" w:hAnsi="Arial" w:cs="Arial"/>
          <w:b/>
          <w:bCs/>
          <w:sz w:val="22"/>
          <w:szCs w:val="22"/>
        </w:rPr>
        <w:t>of</w:t>
      </w:r>
      <w:r w:rsidR="00112452" w:rsidRPr="00EA018E">
        <w:rPr>
          <w:rFonts w:ascii="Arial" w:eastAsia="Arial Unicode MS" w:hAnsi="Arial" w:cs="Arial"/>
          <w:b/>
          <w:bCs/>
          <w:sz w:val="22"/>
          <w:szCs w:val="22"/>
          <w:cs/>
        </w:rPr>
        <w:t>-</w:t>
      </w:r>
      <w:r w:rsidR="00112452" w:rsidRPr="00EA018E">
        <w:rPr>
          <w:rFonts w:ascii="Arial" w:eastAsia="Arial Unicode MS" w:hAnsi="Arial" w:cs="Arial"/>
          <w:b/>
          <w:bCs/>
          <w:sz w:val="22"/>
          <w:szCs w:val="22"/>
        </w:rPr>
        <w:t>use</w:t>
      </w:r>
      <w:r w:rsidR="004D37AA" w:rsidRPr="00EA018E">
        <w:rPr>
          <w:rFonts w:ascii="Arial" w:eastAsia="Arial Unicode MS" w:hAnsi="Arial" w:cs="Arial"/>
          <w:b/>
          <w:bCs/>
          <w:sz w:val="22"/>
          <w:szCs w:val="22"/>
          <w:cs/>
        </w:rPr>
        <w:t xml:space="preserve"> </w:t>
      </w:r>
      <w:r w:rsidR="00112452" w:rsidRPr="00EA018E">
        <w:rPr>
          <w:rFonts w:ascii="Arial" w:eastAsia="Arial Unicode MS" w:hAnsi="Arial" w:cs="Arial"/>
          <w:b/>
          <w:bCs/>
          <w:sz w:val="22"/>
          <w:szCs w:val="22"/>
        </w:rPr>
        <w:t>assets</w:t>
      </w:r>
    </w:p>
    <w:tbl>
      <w:tblPr>
        <w:tblW w:w="9450" w:type="dxa"/>
        <w:tblInd w:w="450" w:type="dxa"/>
        <w:tblLayout w:type="fixed"/>
        <w:tblLook w:val="0000" w:firstRow="0" w:lastRow="0" w:firstColumn="0" w:lastColumn="0" w:noHBand="0" w:noVBand="0"/>
      </w:tblPr>
      <w:tblGrid>
        <w:gridCol w:w="3960"/>
        <w:gridCol w:w="1372"/>
        <w:gridCol w:w="68"/>
        <w:gridCol w:w="1305"/>
        <w:gridCol w:w="1372"/>
        <w:gridCol w:w="1373"/>
      </w:tblGrid>
      <w:tr w:rsidR="00EA018E" w:rsidRPr="00EA018E" w14:paraId="094446B1" w14:textId="77777777" w:rsidTr="00056112">
        <w:trPr>
          <w:cantSplit/>
          <w:trHeight w:val="261"/>
          <w:tblHeader/>
        </w:trPr>
        <w:tc>
          <w:tcPr>
            <w:tcW w:w="3960" w:type="dxa"/>
          </w:tcPr>
          <w:p w14:paraId="51C8E488" w14:textId="77777777" w:rsidR="00EC4674" w:rsidRPr="00EA018E" w:rsidRDefault="00EC4674" w:rsidP="0074768B">
            <w:pPr>
              <w:spacing w:line="340" w:lineRule="exact"/>
              <w:ind w:right="-36"/>
              <w:jc w:val="center"/>
              <w:rPr>
                <w:rFonts w:ascii="Arial" w:hAnsi="Arial" w:cs="Arial"/>
                <w:sz w:val="20"/>
                <w:szCs w:val="20"/>
              </w:rPr>
            </w:pPr>
            <w:r w:rsidRPr="00EA018E">
              <w:rPr>
                <w:rFonts w:ascii="Arial" w:hAnsi="Arial" w:cs="Arial"/>
                <w:sz w:val="20"/>
                <w:szCs w:val="20"/>
                <w:cs/>
                <w:lang w:val="en-GB"/>
              </w:rPr>
              <w:tab/>
            </w:r>
          </w:p>
        </w:tc>
        <w:tc>
          <w:tcPr>
            <w:tcW w:w="1440" w:type="dxa"/>
            <w:gridSpan w:val="2"/>
          </w:tcPr>
          <w:p w14:paraId="0E2E448F" w14:textId="77777777" w:rsidR="00EC4674" w:rsidRPr="00EA018E" w:rsidRDefault="00EC4674" w:rsidP="0074768B">
            <w:pPr>
              <w:pBdr>
                <w:bottom w:val="single" w:sz="4" w:space="1" w:color="FFFFFF"/>
              </w:pBdr>
              <w:tabs>
                <w:tab w:val="left" w:pos="2160"/>
              </w:tabs>
              <w:spacing w:line="340" w:lineRule="exact"/>
              <w:ind w:right="-36"/>
              <w:jc w:val="right"/>
              <w:rPr>
                <w:rFonts w:ascii="Arial" w:hAnsi="Arial" w:cs="Arial"/>
                <w:sz w:val="20"/>
                <w:szCs w:val="20"/>
              </w:rPr>
            </w:pPr>
          </w:p>
        </w:tc>
        <w:tc>
          <w:tcPr>
            <w:tcW w:w="4050" w:type="dxa"/>
            <w:gridSpan w:val="3"/>
            <w:vAlign w:val="bottom"/>
          </w:tcPr>
          <w:p w14:paraId="22F417DD" w14:textId="3A1D395C" w:rsidR="00EC4674" w:rsidRPr="00EA018E" w:rsidRDefault="00EC4674" w:rsidP="0074768B">
            <w:pPr>
              <w:pBdr>
                <w:bottom w:val="single" w:sz="4" w:space="1" w:color="FFFFFF"/>
              </w:pBdr>
              <w:tabs>
                <w:tab w:val="left" w:pos="2160"/>
              </w:tabs>
              <w:spacing w:line="340" w:lineRule="exact"/>
              <w:ind w:right="-36"/>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4557D991" w14:textId="77777777" w:rsidTr="00056112">
        <w:trPr>
          <w:cantSplit/>
          <w:tblHeader/>
        </w:trPr>
        <w:tc>
          <w:tcPr>
            <w:tcW w:w="3960" w:type="dxa"/>
          </w:tcPr>
          <w:p w14:paraId="1B5899C4" w14:textId="77777777" w:rsidR="00EC4674" w:rsidRPr="00EA018E" w:rsidRDefault="00EC4674" w:rsidP="0074768B">
            <w:pPr>
              <w:spacing w:line="340" w:lineRule="exact"/>
              <w:ind w:right="-36"/>
              <w:jc w:val="center"/>
              <w:rPr>
                <w:rFonts w:ascii="Arial" w:hAnsi="Arial" w:cs="Arial"/>
                <w:sz w:val="20"/>
                <w:szCs w:val="20"/>
              </w:rPr>
            </w:pPr>
          </w:p>
        </w:tc>
        <w:tc>
          <w:tcPr>
            <w:tcW w:w="5490" w:type="dxa"/>
            <w:gridSpan w:val="5"/>
          </w:tcPr>
          <w:p w14:paraId="310FC726" w14:textId="2008D607" w:rsidR="00EC4674" w:rsidRPr="00EA018E" w:rsidRDefault="00EC4674" w:rsidP="0074768B">
            <w:pPr>
              <w:pBdr>
                <w:bottom w:val="single" w:sz="4" w:space="1" w:color="auto"/>
              </w:pBdr>
              <w:tabs>
                <w:tab w:val="left" w:pos="2160"/>
              </w:tabs>
              <w:spacing w:line="340" w:lineRule="exact"/>
              <w:ind w:right="-36"/>
              <w:jc w:val="center"/>
              <w:rPr>
                <w:rFonts w:ascii="Arial" w:hAnsi="Arial" w:cs="Arial"/>
                <w:sz w:val="20"/>
                <w:szCs w:val="20"/>
              </w:rPr>
            </w:pPr>
            <w:r w:rsidRPr="00EA018E">
              <w:rPr>
                <w:rFonts w:ascii="Arial" w:hAnsi="Arial" w:cs="Arial"/>
                <w:sz w:val="20"/>
                <w:szCs w:val="20"/>
              </w:rPr>
              <w:t>Consolidated financial statement</w:t>
            </w:r>
          </w:p>
        </w:tc>
      </w:tr>
      <w:tr w:rsidR="00EA018E" w:rsidRPr="00EA018E" w14:paraId="1D0008A4" w14:textId="77777777" w:rsidTr="00056112">
        <w:trPr>
          <w:cantSplit/>
          <w:tblHeader/>
        </w:trPr>
        <w:tc>
          <w:tcPr>
            <w:tcW w:w="3960" w:type="dxa"/>
          </w:tcPr>
          <w:p w14:paraId="0FB51421" w14:textId="5C55069E" w:rsidR="00FB1D61" w:rsidRPr="00EA018E" w:rsidRDefault="00FB1D61" w:rsidP="00FB1D61">
            <w:pPr>
              <w:spacing w:line="340" w:lineRule="exact"/>
              <w:ind w:right="-36"/>
              <w:jc w:val="center"/>
              <w:rPr>
                <w:rFonts w:ascii="Arial" w:hAnsi="Arial" w:cs="Arial"/>
                <w:sz w:val="20"/>
                <w:szCs w:val="20"/>
              </w:rPr>
            </w:pPr>
          </w:p>
        </w:tc>
        <w:tc>
          <w:tcPr>
            <w:tcW w:w="1372" w:type="dxa"/>
          </w:tcPr>
          <w:p w14:paraId="30D1DFB9" w14:textId="2B0E98F1" w:rsidR="00FB1D61" w:rsidRPr="00EA018E" w:rsidRDefault="00FB1D61" w:rsidP="00FB1D61">
            <w:pPr>
              <w:pBdr>
                <w:bottom w:val="single" w:sz="6" w:space="1" w:color="auto"/>
              </w:pBdr>
              <w:spacing w:line="340" w:lineRule="exact"/>
              <w:ind w:right="-36"/>
              <w:jc w:val="center"/>
              <w:rPr>
                <w:rFonts w:ascii="Arial" w:hAnsi="Arial" w:cs="Arial"/>
                <w:sz w:val="20"/>
                <w:szCs w:val="20"/>
              </w:rPr>
            </w:pPr>
            <w:r w:rsidRPr="00EA018E">
              <w:rPr>
                <w:rFonts w:ascii="Arial" w:hAnsi="Arial" w:cs="Arial"/>
                <w:sz w:val="20"/>
                <w:szCs w:val="20"/>
              </w:rPr>
              <w:t>Land</w:t>
            </w:r>
          </w:p>
        </w:tc>
        <w:tc>
          <w:tcPr>
            <w:tcW w:w="1373" w:type="dxa"/>
            <w:gridSpan w:val="2"/>
          </w:tcPr>
          <w:p w14:paraId="7E809CB6" w14:textId="7750DE3B" w:rsidR="00FB1D61" w:rsidRPr="00EA018E" w:rsidRDefault="00FB1D61" w:rsidP="00FB1D61">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Building</w:t>
            </w:r>
          </w:p>
        </w:tc>
        <w:tc>
          <w:tcPr>
            <w:tcW w:w="1372" w:type="dxa"/>
          </w:tcPr>
          <w:p w14:paraId="7C501059" w14:textId="71EB260B" w:rsidR="00FB1D61" w:rsidRPr="00EA018E" w:rsidRDefault="00FB1D61" w:rsidP="00FB1D61">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Vehicles</w:t>
            </w:r>
          </w:p>
        </w:tc>
        <w:tc>
          <w:tcPr>
            <w:tcW w:w="1373" w:type="dxa"/>
          </w:tcPr>
          <w:p w14:paraId="2708F086" w14:textId="51DBE795" w:rsidR="00FB1D61" w:rsidRPr="00EA018E" w:rsidRDefault="00FB1D61" w:rsidP="00FB1D61">
            <w:pPr>
              <w:pBdr>
                <w:bottom w:val="single" w:sz="6" w:space="1" w:color="auto"/>
              </w:pBdr>
              <w:spacing w:line="340" w:lineRule="exact"/>
              <w:ind w:right="-36"/>
              <w:jc w:val="center"/>
              <w:rPr>
                <w:rFonts w:ascii="Arial" w:hAnsi="Arial" w:cs="Arial"/>
                <w:sz w:val="20"/>
                <w:szCs w:val="20"/>
              </w:rPr>
            </w:pPr>
            <w:r w:rsidRPr="00EA018E">
              <w:rPr>
                <w:rFonts w:ascii="Arial" w:hAnsi="Arial" w:cs="Arial"/>
                <w:sz w:val="20"/>
                <w:szCs w:val="20"/>
              </w:rPr>
              <w:t>Total</w:t>
            </w:r>
          </w:p>
        </w:tc>
      </w:tr>
      <w:tr w:rsidR="00EA018E" w:rsidRPr="00EA018E" w14:paraId="5A0E8898" w14:textId="77777777" w:rsidTr="00056112">
        <w:trPr>
          <w:cantSplit/>
        </w:trPr>
        <w:tc>
          <w:tcPr>
            <w:tcW w:w="3960" w:type="dxa"/>
          </w:tcPr>
          <w:p w14:paraId="0D0FE623" w14:textId="77777777" w:rsidR="00FB1D61" w:rsidRPr="00EA018E" w:rsidRDefault="00FB1D61" w:rsidP="00FB1D61">
            <w:pPr>
              <w:spacing w:line="340" w:lineRule="exact"/>
              <w:ind w:right="-36"/>
              <w:jc w:val="both"/>
              <w:rPr>
                <w:rFonts w:ascii="Arial" w:hAnsi="Arial" w:cs="Arial"/>
                <w:b/>
                <w:bCs/>
                <w:sz w:val="20"/>
                <w:szCs w:val="20"/>
              </w:rPr>
            </w:pPr>
            <w:r w:rsidRPr="00EA018E">
              <w:rPr>
                <w:rFonts w:ascii="Arial" w:hAnsi="Arial" w:cs="Arial"/>
                <w:b/>
                <w:bCs/>
                <w:sz w:val="20"/>
                <w:szCs w:val="20"/>
                <w:u w:val="single"/>
              </w:rPr>
              <w:t>Cost</w:t>
            </w:r>
          </w:p>
        </w:tc>
        <w:tc>
          <w:tcPr>
            <w:tcW w:w="1372" w:type="dxa"/>
          </w:tcPr>
          <w:p w14:paraId="35FC7BC5" w14:textId="77777777" w:rsidR="00FB1D61" w:rsidRPr="00EA018E" w:rsidRDefault="00FB1D61" w:rsidP="00FB1D61">
            <w:pPr>
              <w:spacing w:line="340" w:lineRule="exact"/>
              <w:ind w:right="-36"/>
              <w:jc w:val="both"/>
              <w:rPr>
                <w:rFonts w:ascii="Arial" w:hAnsi="Arial" w:cs="Arial"/>
                <w:sz w:val="20"/>
                <w:szCs w:val="20"/>
              </w:rPr>
            </w:pPr>
          </w:p>
        </w:tc>
        <w:tc>
          <w:tcPr>
            <w:tcW w:w="1373" w:type="dxa"/>
            <w:gridSpan w:val="2"/>
          </w:tcPr>
          <w:p w14:paraId="3225111B" w14:textId="77777777" w:rsidR="00FB1D61" w:rsidRPr="00EA018E" w:rsidRDefault="00FB1D61" w:rsidP="00FB1D61">
            <w:pPr>
              <w:spacing w:line="340" w:lineRule="exact"/>
              <w:ind w:right="-36"/>
              <w:jc w:val="both"/>
              <w:rPr>
                <w:rFonts w:ascii="Arial" w:hAnsi="Arial" w:cs="Arial"/>
                <w:sz w:val="20"/>
                <w:szCs w:val="20"/>
              </w:rPr>
            </w:pPr>
          </w:p>
        </w:tc>
        <w:tc>
          <w:tcPr>
            <w:tcW w:w="1372" w:type="dxa"/>
          </w:tcPr>
          <w:p w14:paraId="028DAE3F" w14:textId="77777777" w:rsidR="00FB1D61" w:rsidRPr="00EA018E" w:rsidRDefault="00FB1D61" w:rsidP="00FB1D61">
            <w:pPr>
              <w:spacing w:line="340" w:lineRule="exact"/>
              <w:ind w:right="-36"/>
              <w:jc w:val="both"/>
              <w:rPr>
                <w:rFonts w:ascii="Arial" w:hAnsi="Arial" w:cs="Arial"/>
                <w:sz w:val="20"/>
                <w:szCs w:val="20"/>
              </w:rPr>
            </w:pPr>
          </w:p>
        </w:tc>
        <w:tc>
          <w:tcPr>
            <w:tcW w:w="1373" w:type="dxa"/>
          </w:tcPr>
          <w:p w14:paraId="530DF8CC" w14:textId="269022A4" w:rsidR="00FB1D61" w:rsidRPr="00EA018E" w:rsidRDefault="00FB1D61" w:rsidP="00FB1D61">
            <w:pPr>
              <w:spacing w:line="340" w:lineRule="exact"/>
              <w:ind w:right="-36"/>
              <w:jc w:val="both"/>
              <w:rPr>
                <w:rFonts w:ascii="Arial" w:hAnsi="Arial" w:cs="Arial"/>
                <w:sz w:val="20"/>
                <w:szCs w:val="20"/>
              </w:rPr>
            </w:pPr>
          </w:p>
        </w:tc>
      </w:tr>
      <w:tr w:rsidR="00EA018E" w:rsidRPr="00EA018E" w14:paraId="52E117CF" w14:textId="77777777" w:rsidTr="00056112">
        <w:trPr>
          <w:cantSplit/>
        </w:trPr>
        <w:tc>
          <w:tcPr>
            <w:tcW w:w="3960" w:type="dxa"/>
          </w:tcPr>
          <w:p w14:paraId="0C73446F" w14:textId="71B8110B" w:rsidR="00FB1D61" w:rsidRPr="00EA018E" w:rsidRDefault="00FB1D61" w:rsidP="00FB1D61">
            <w:pPr>
              <w:spacing w:line="340" w:lineRule="exact"/>
              <w:ind w:right="-36"/>
              <w:jc w:val="both"/>
              <w:rPr>
                <w:rFonts w:ascii="Arial" w:hAnsi="Arial" w:cs="Arial"/>
                <w:sz w:val="20"/>
                <w:szCs w:val="20"/>
                <w:u w:val="single"/>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1372" w:type="dxa"/>
            <w:vAlign w:val="bottom"/>
          </w:tcPr>
          <w:p w14:paraId="3D14FF29" w14:textId="66C0FD39"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rPr>
              <w:t>1,825</w:t>
            </w:r>
          </w:p>
        </w:tc>
        <w:tc>
          <w:tcPr>
            <w:tcW w:w="1373" w:type="dxa"/>
            <w:gridSpan w:val="2"/>
            <w:vAlign w:val="bottom"/>
          </w:tcPr>
          <w:p w14:paraId="698DA182" w14:textId="7056D87A"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2" w:type="dxa"/>
            <w:vAlign w:val="bottom"/>
          </w:tcPr>
          <w:p w14:paraId="26CA23A0" w14:textId="02801CDD"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24,385</w:t>
            </w:r>
          </w:p>
        </w:tc>
        <w:tc>
          <w:tcPr>
            <w:tcW w:w="1373" w:type="dxa"/>
            <w:vAlign w:val="bottom"/>
          </w:tcPr>
          <w:p w14:paraId="7979DB5A" w14:textId="179B71BC"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rPr>
              <w:t>26,210</w:t>
            </w:r>
          </w:p>
        </w:tc>
      </w:tr>
      <w:tr w:rsidR="00EA018E" w:rsidRPr="00EA018E" w14:paraId="06572AA6" w14:textId="77777777" w:rsidTr="00056112">
        <w:trPr>
          <w:cantSplit/>
        </w:trPr>
        <w:tc>
          <w:tcPr>
            <w:tcW w:w="3960" w:type="dxa"/>
          </w:tcPr>
          <w:p w14:paraId="7C8C7685" w14:textId="7B8EE041" w:rsidR="00FB1D61" w:rsidRPr="00EA018E" w:rsidRDefault="00FB1D61" w:rsidP="00FB1D61">
            <w:pPr>
              <w:spacing w:line="340" w:lineRule="exact"/>
              <w:ind w:right="-36"/>
              <w:jc w:val="both"/>
              <w:rPr>
                <w:rFonts w:ascii="Arial" w:hAnsi="Arial" w:cs="Arial"/>
                <w:sz w:val="20"/>
                <w:szCs w:val="20"/>
              </w:rPr>
            </w:pPr>
            <w:r w:rsidRPr="00EA018E">
              <w:rPr>
                <w:rFonts w:ascii="Arial" w:hAnsi="Arial" w:cs="Arial"/>
                <w:sz w:val="20"/>
                <w:szCs w:val="20"/>
              </w:rPr>
              <w:t>Additions</w:t>
            </w:r>
          </w:p>
        </w:tc>
        <w:tc>
          <w:tcPr>
            <w:tcW w:w="1372" w:type="dxa"/>
            <w:vAlign w:val="bottom"/>
          </w:tcPr>
          <w:p w14:paraId="33ABCE3E" w14:textId="28CF08FA"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rPr>
              <w:t>711</w:t>
            </w:r>
          </w:p>
        </w:tc>
        <w:tc>
          <w:tcPr>
            <w:tcW w:w="1373" w:type="dxa"/>
            <w:gridSpan w:val="2"/>
            <w:vAlign w:val="bottom"/>
          </w:tcPr>
          <w:p w14:paraId="6113F929" w14:textId="0B0FE171" w:rsidR="00FB1D61" w:rsidRPr="00EA018E" w:rsidRDefault="00FB1D61" w:rsidP="00FB1D61">
            <w:pPr>
              <w:tabs>
                <w:tab w:val="decimal" w:pos="1065"/>
              </w:tabs>
              <w:spacing w:line="340" w:lineRule="exact"/>
              <w:ind w:left="-50" w:right="-32"/>
              <w:rPr>
                <w:rFonts w:ascii="Arial" w:hAnsi="Arial" w:cs="Arial"/>
                <w:sz w:val="20"/>
                <w:szCs w:val="20"/>
                <w:cs/>
              </w:rPr>
            </w:pPr>
            <w:r w:rsidRPr="00EA018E">
              <w:rPr>
                <w:rFonts w:ascii="Arial" w:hAnsi="Arial" w:cs="Arial"/>
                <w:sz w:val="20"/>
                <w:szCs w:val="20"/>
              </w:rPr>
              <w:t>3,510</w:t>
            </w:r>
          </w:p>
        </w:tc>
        <w:tc>
          <w:tcPr>
            <w:tcW w:w="1372" w:type="dxa"/>
            <w:vAlign w:val="bottom"/>
          </w:tcPr>
          <w:p w14:paraId="3C87F65E" w14:textId="38EB7E6F"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rPr>
              <w:t>11,633</w:t>
            </w:r>
          </w:p>
        </w:tc>
        <w:tc>
          <w:tcPr>
            <w:tcW w:w="1373" w:type="dxa"/>
            <w:vAlign w:val="bottom"/>
          </w:tcPr>
          <w:p w14:paraId="564A9586" w14:textId="5278AEBC" w:rsidR="00FB1D61" w:rsidRPr="00EA018E" w:rsidRDefault="00FB1D61" w:rsidP="00FB1D61">
            <w:pPr>
              <w:tabs>
                <w:tab w:val="decimal" w:pos="1065"/>
              </w:tabs>
              <w:spacing w:line="340" w:lineRule="exact"/>
              <w:ind w:left="-50" w:right="-32"/>
              <w:rPr>
                <w:rFonts w:ascii="Arial" w:hAnsi="Arial" w:cs="Arial"/>
                <w:sz w:val="20"/>
                <w:szCs w:val="20"/>
                <w:cs/>
              </w:rPr>
            </w:pPr>
            <w:r w:rsidRPr="00EA018E">
              <w:rPr>
                <w:rFonts w:ascii="Arial" w:hAnsi="Arial" w:cs="Arial"/>
                <w:sz w:val="20"/>
                <w:szCs w:val="20"/>
              </w:rPr>
              <w:t>15,854</w:t>
            </w:r>
          </w:p>
        </w:tc>
      </w:tr>
      <w:tr w:rsidR="00EA018E" w:rsidRPr="00EA018E" w14:paraId="1FA20E37" w14:textId="77777777" w:rsidTr="00056112">
        <w:trPr>
          <w:cantSplit/>
        </w:trPr>
        <w:tc>
          <w:tcPr>
            <w:tcW w:w="3960" w:type="dxa"/>
          </w:tcPr>
          <w:p w14:paraId="05048972" w14:textId="333E16EC" w:rsidR="00FB1D61" w:rsidRPr="00EA018E" w:rsidRDefault="00FB1D61" w:rsidP="00FB1D61">
            <w:pPr>
              <w:spacing w:line="340" w:lineRule="exact"/>
              <w:ind w:right="-36"/>
              <w:jc w:val="both"/>
              <w:rPr>
                <w:rFonts w:ascii="Arial" w:hAnsi="Arial" w:cs="Arial"/>
                <w:sz w:val="20"/>
                <w:szCs w:val="20"/>
              </w:rPr>
            </w:pPr>
            <w:r w:rsidRPr="00EA018E">
              <w:rPr>
                <w:rFonts w:ascii="Arial" w:hAnsi="Arial" w:cs="Arial"/>
                <w:sz w:val="20"/>
                <w:szCs w:val="20"/>
              </w:rPr>
              <w:t>Transfer to property, plant and equipment</w:t>
            </w:r>
          </w:p>
        </w:tc>
        <w:tc>
          <w:tcPr>
            <w:tcW w:w="1372" w:type="dxa"/>
            <w:vAlign w:val="bottom"/>
          </w:tcPr>
          <w:p w14:paraId="1A1987AC" w14:textId="7AD440EE"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3" w:type="dxa"/>
            <w:gridSpan w:val="2"/>
            <w:vAlign w:val="bottom"/>
          </w:tcPr>
          <w:p w14:paraId="6076A03B" w14:textId="7B486BA9"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2" w:type="dxa"/>
            <w:vAlign w:val="bottom"/>
          </w:tcPr>
          <w:p w14:paraId="41EDF3F7" w14:textId="648FB5BE"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1,999</w:t>
            </w:r>
            <w:r w:rsidRPr="00EA018E">
              <w:rPr>
                <w:rFonts w:ascii="Arial" w:hAnsi="Arial" w:cs="Arial"/>
                <w:sz w:val="20"/>
                <w:szCs w:val="20"/>
                <w:cs/>
              </w:rPr>
              <w:t>)</w:t>
            </w:r>
          </w:p>
        </w:tc>
        <w:tc>
          <w:tcPr>
            <w:tcW w:w="1373" w:type="dxa"/>
            <w:vAlign w:val="bottom"/>
          </w:tcPr>
          <w:p w14:paraId="60B52039" w14:textId="13408D01"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1,999</w:t>
            </w:r>
            <w:r w:rsidRPr="00EA018E">
              <w:rPr>
                <w:rFonts w:ascii="Arial" w:hAnsi="Arial" w:cs="Arial"/>
                <w:sz w:val="20"/>
                <w:szCs w:val="20"/>
                <w:cs/>
              </w:rPr>
              <w:t>)</w:t>
            </w:r>
          </w:p>
        </w:tc>
      </w:tr>
      <w:tr w:rsidR="00EA018E" w:rsidRPr="00EA018E" w14:paraId="5F9ADF43" w14:textId="77777777" w:rsidTr="00056112">
        <w:trPr>
          <w:cantSplit/>
        </w:trPr>
        <w:tc>
          <w:tcPr>
            <w:tcW w:w="3960" w:type="dxa"/>
          </w:tcPr>
          <w:p w14:paraId="799C383F" w14:textId="204114E7" w:rsidR="00FB1D61" w:rsidRPr="00EA018E" w:rsidRDefault="00FB1D61" w:rsidP="00FB1D61">
            <w:pPr>
              <w:spacing w:line="340" w:lineRule="exact"/>
              <w:ind w:right="-36"/>
              <w:jc w:val="both"/>
              <w:rPr>
                <w:rFonts w:ascii="Arial" w:hAnsi="Arial" w:cs="Arial"/>
                <w:sz w:val="20"/>
                <w:szCs w:val="20"/>
                <w:u w:val="single"/>
              </w:rPr>
            </w:pPr>
            <w:r w:rsidRPr="00EA018E">
              <w:rPr>
                <w:rFonts w:ascii="Arial" w:hAnsi="Arial" w:cs="Arial"/>
                <w:sz w:val="20"/>
                <w:szCs w:val="20"/>
              </w:rPr>
              <w:t>Write</w:t>
            </w:r>
            <w:r w:rsidRPr="00EA018E">
              <w:rPr>
                <w:rFonts w:ascii="Arial" w:hAnsi="Arial" w:cs="Arial"/>
                <w:sz w:val="20"/>
                <w:szCs w:val="20"/>
                <w:cs/>
              </w:rPr>
              <w:t>-</w:t>
            </w:r>
            <w:r w:rsidRPr="00EA018E">
              <w:rPr>
                <w:rFonts w:ascii="Arial" w:hAnsi="Arial" w:cs="Arial"/>
                <w:sz w:val="20"/>
                <w:szCs w:val="20"/>
              </w:rPr>
              <w:t>off</w:t>
            </w:r>
          </w:p>
        </w:tc>
        <w:tc>
          <w:tcPr>
            <w:tcW w:w="1372" w:type="dxa"/>
            <w:vAlign w:val="bottom"/>
          </w:tcPr>
          <w:p w14:paraId="7926D2E7" w14:textId="52F4AFD3" w:rsidR="00FB1D61" w:rsidRPr="00EA018E" w:rsidRDefault="00FB1D61" w:rsidP="00FB1D61">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3" w:type="dxa"/>
            <w:gridSpan w:val="2"/>
            <w:vAlign w:val="bottom"/>
          </w:tcPr>
          <w:p w14:paraId="6175D83C" w14:textId="24573AC4" w:rsidR="00FB1D61" w:rsidRPr="00EA018E" w:rsidRDefault="00FB1D61" w:rsidP="00FB1D61">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2" w:type="dxa"/>
            <w:vAlign w:val="bottom"/>
          </w:tcPr>
          <w:p w14:paraId="65916C0B" w14:textId="377BECCC" w:rsidR="00FB1D61" w:rsidRPr="00EA018E" w:rsidRDefault="00FB1D61" w:rsidP="00FB1D61">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8,678</w:t>
            </w:r>
            <w:r w:rsidRPr="00EA018E">
              <w:rPr>
                <w:rFonts w:ascii="Arial" w:hAnsi="Arial" w:cs="Arial"/>
                <w:sz w:val="20"/>
                <w:szCs w:val="20"/>
                <w:cs/>
              </w:rPr>
              <w:t>)</w:t>
            </w:r>
          </w:p>
        </w:tc>
        <w:tc>
          <w:tcPr>
            <w:tcW w:w="1373" w:type="dxa"/>
            <w:vAlign w:val="bottom"/>
          </w:tcPr>
          <w:p w14:paraId="00F55A6E" w14:textId="6C97246D" w:rsidR="00FB1D61" w:rsidRPr="00EA018E" w:rsidRDefault="00FB1D61" w:rsidP="00FB1D61">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8,678</w:t>
            </w:r>
            <w:r w:rsidRPr="00EA018E">
              <w:rPr>
                <w:rFonts w:ascii="Arial" w:hAnsi="Arial" w:cs="Arial"/>
                <w:sz w:val="20"/>
                <w:szCs w:val="20"/>
                <w:cs/>
              </w:rPr>
              <w:t>)</w:t>
            </w:r>
          </w:p>
        </w:tc>
      </w:tr>
      <w:tr w:rsidR="00EA018E" w:rsidRPr="00EA018E" w14:paraId="5DA42687" w14:textId="77777777" w:rsidTr="00056112">
        <w:trPr>
          <w:cantSplit/>
        </w:trPr>
        <w:tc>
          <w:tcPr>
            <w:tcW w:w="3960" w:type="dxa"/>
          </w:tcPr>
          <w:p w14:paraId="561BD5F0" w14:textId="502E6753" w:rsidR="00FB1D61" w:rsidRPr="00EA018E" w:rsidRDefault="00FB1D61" w:rsidP="00FB1D61">
            <w:pPr>
              <w:spacing w:line="340" w:lineRule="exact"/>
              <w:ind w:right="-36"/>
              <w:jc w:val="both"/>
              <w:rPr>
                <w:rFonts w:ascii="Arial" w:hAnsi="Arial" w:cs="Arial"/>
                <w:sz w:val="20"/>
                <w:szCs w:val="20"/>
                <w:cs/>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372" w:type="dxa"/>
            <w:vAlign w:val="bottom"/>
          </w:tcPr>
          <w:p w14:paraId="04EB4CEE" w14:textId="7D5D4B87"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rPr>
              <w:t>2,536</w:t>
            </w:r>
          </w:p>
        </w:tc>
        <w:tc>
          <w:tcPr>
            <w:tcW w:w="1373" w:type="dxa"/>
            <w:gridSpan w:val="2"/>
            <w:vAlign w:val="bottom"/>
          </w:tcPr>
          <w:p w14:paraId="51F2F9C9" w14:textId="7273E5AA"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rPr>
              <w:t>3,510</w:t>
            </w:r>
          </w:p>
        </w:tc>
        <w:tc>
          <w:tcPr>
            <w:tcW w:w="1372" w:type="dxa"/>
            <w:vAlign w:val="bottom"/>
          </w:tcPr>
          <w:p w14:paraId="4B5F16EC" w14:textId="0D336906"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rPr>
              <w:t>25,341</w:t>
            </w:r>
          </w:p>
        </w:tc>
        <w:tc>
          <w:tcPr>
            <w:tcW w:w="1373" w:type="dxa"/>
            <w:vAlign w:val="bottom"/>
          </w:tcPr>
          <w:p w14:paraId="71657E1E" w14:textId="4D7A2C86" w:rsidR="00FB1D61" w:rsidRPr="00EA018E" w:rsidRDefault="00FB1D61" w:rsidP="00FB1D61">
            <w:pPr>
              <w:tabs>
                <w:tab w:val="decimal" w:pos="1065"/>
              </w:tabs>
              <w:spacing w:line="340" w:lineRule="exact"/>
              <w:ind w:left="-50" w:right="-32"/>
              <w:rPr>
                <w:rFonts w:ascii="Arial" w:hAnsi="Arial" w:cs="Arial"/>
                <w:sz w:val="20"/>
                <w:szCs w:val="20"/>
              </w:rPr>
            </w:pPr>
            <w:r w:rsidRPr="00EA018E">
              <w:rPr>
                <w:rFonts w:ascii="Arial" w:hAnsi="Arial" w:cs="Arial"/>
                <w:sz w:val="20"/>
                <w:szCs w:val="20"/>
              </w:rPr>
              <w:t>31,387</w:t>
            </w:r>
          </w:p>
        </w:tc>
      </w:tr>
      <w:tr w:rsidR="007B43EA" w:rsidRPr="00EA018E" w14:paraId="5B6262A0" w14:textId="77777777" w:rsidTr="00056112">
        <w:trPr>
          <w:cantSplit/>
        </w:trPr>
        <w:tc>
          <w:tcPr>
            <w:tcW w:w="3960" w:type="dxa"/>
          </w:tcPr>
          <w:p w14:paraId="5E6E692E" w14:textId="2E253A7B" w:rsidR="007B43EA" w:rsidRPr="00EA018E" w:rsidRDefault="007B43EA" w:rsidP="00FB1D61">
            <w:pPr>
              <w:spacing w:line="340" w:lineRule="exact"/>
              <w:ind w:right="-36"/>
              <w:jc w:val="both"/>
              <w:rPr>
                <w:rFonts w:ascii="Arial" w:hAnsi="Arial" w:cs="Arial"/>
                <w:sz w:val="20"/>
                <w:szCs w:val="20"/>
              </w:rPr>
            </w:pPr>
            <w:r w:rsidRPr="00EA018E">
              <w:rPr>
                <w:rFonts w:ascii="Arial" w:hAnsi="Arial" w:cs="Arial"/>
                <w:sz w:val="20"/>
                <w:szCs w:val="20"/>
              </w:rPr>
              <w:t>Additions</w:t>
            </w:r>
          </w:p>
        </w:tc>
        <w:tc>
          <w:tcPr>
            <w:tcW w:w="1372" w:type="dxa"/>
            <w:vAlign w:val="bottom"/>
          </w:tcPr>
          <w:p w14:paraId="4CC5EDAA" w14:textId="05085EA6" w:rsidR="007B43EA" w:rsidRPr="00EA018E" w:rsidRDefault="007B43EA" w:rsidP="007B43EA">
            <w:pPr>
              <w:tabs>
                <w:tab w:val="decimal" w:pos="1065"/>
              </w:tabs>
              <w:spacing w:line="340" w:lineRule="exact"/>
              <w:ind w:left="-50" w:right="-32"/>
              <w:rPr>
                <w:rFonts w:ascii="Arial" w:hAnsi="Arial" w:cs="Arial"/>
                <w:sz w:val="20"/>
                <w:szCs w:val="20"/>
              </w:rPr>
            </w:pPr>
            <w:r w:rsidRPr="00EA018E">
              <w:rPr>
                <w:rFonts w:ascii="Arial" w:hAnsi="Arial" w:cs="Arial"/>
                <w:sz w:val="20"/>
                <w:szCs w:val="20"/>
              </w:rPr>
              <w:t>7,112</w:t>
            </w:r>
          </w:p>
        </w:tc>
        <w:tc>
          <w:tcPr>
            <w:tcW w:w="1373" w:type="dxa"/>
            <w:gridSpan w:val="2"/>
            <w:vAlign w:val="bottom"/>
          </w:tcPr>
          <w:p w14:paraId="603B786F" w14:textId="453DC380" w:rsidR="007B43EA" w:rsidRPr="00EA018E" w:rsidRDefault="007B43EA" w:rsidP="00FB1D61">
            <w:pPr>
              <w:tabs>
                <w:tab w:val="decimal" w:pos="1065"/>
              </w:tabs>
              <w:spacing w:line="340" w:lineRule="exact"/>
              <w:ind w:left="-50" w:right="-32"/>
              <w:rPr>
                <w:rFonts w:ascii="Arial" w:hAnsi="Arial" w:cs="Arial"/>
                <w:sz w:val="20"/>
                <w:szCs w:val="20"/>
              </w:rPr>
            </w:pPr>
            <w:r>
              <w:rPr>
                <w:rFonts w:ascii="Arial" w:hAnsi="Arial" w:cs="Arial"/>
                <w:sz w:val="20"/>
                <w:szCs w:val="20"/>
              </w:rPr>
              <w:t>1,243</w:t>
            </w:r>
          </w:p>
        </w:tc>
        <w:tc>
          <w:tcPr>
            <w:tcW w:w="1372" w:type="dxa"/>
            <w:vAlign w:val="bottom"/>
          </w:tcPr>
          <w:p w14:paraId="648826D2" w14:textId="57B24DD7" w:rsidR="007B43EA" w:rsidRPr="00EA018E" w:rsidRDefault="007B43EA" w:rsidP="00FB1D61">
            <w:pPr>
              <w:tabs>
                <w:tab w:val="decimal" w:pos="1065"/>
              </w:tabs>
              <w:spacing w:line="340" w:lineRule="exact"/>
              <w:ind w:left="-50" w:right="-32"/>
              <w:rPr>
                <w:rFonts w:ascii="Arial" w:hAnsi="Arial" w:cs="Arial"/>
                <w:sz w:val="20"/>
                <w:szCs w:val="20"/>
              </w:rPr>
            </w:pPr>
            <w:r>
              <w:rPr>
                <w:rFonts w:ascii="Arial" w:hAnsi="Arial" w:cs="Arial"/>
                <w:sz w:val="20"/>
                <w:szCs w:val="20"/>
              </w:rPr>
              <w:t>10,198</w:t>
            </w:r>
          </w:p>
        </w:tc>
        <w:tc>
          <w:tcPr>
            <w:tcW w:w="1373" w:type="dxa"/>
            <w:vAlign w:val="bottom"/>
          </w:tcPr>
          <w:p w14:paraId="564620BA" w14:textId="3F98EB87" w:rsidR="007B43EA" w:rsidRPr="00EA018E" w:rsidRDefault="007B43EA" w:rsidP="00FB1D61">
            <w:pPr>
              <w:tabs>
                <w:tab w:val="decimal" w:pos="1065"/>
              </w:tabs>
              <w:spacing w:line="340" w:lineRule="exact"/>
              <w:ind w:left="-50" w:right="-32"/>
              <w:rPr>
                <w:rFonts w:ascii="Arial" w:hAnsi="Arial" w:cs="Arial"/>
                <w:sz w:val="20"/>
                <w:szCs w:val="20"/>
              </w:rPr>
            </w:pPr>
            <w:r>
              <w:rPr>
                <w:rFonts w:ascii="Arial" w:hAnsi="Arial" w:cs="Arial"/>
                <w:sz w:val="20"/>
                <w:szCs w:val="20"/>
              </w:rPr>
              <w:t>18,553</w:t>
            </w:r>
          </w:p>
        </w:tc>
      </w:tr>
      <w:tr w:rsidR="00EA018E" w:rsidRPr="00EA018E" w14:paraId="74617BEE" w14:textId="77777777" w:rsidTr="00056112">
        <w:trPr>
          <w:cantSplit/>
        </w:trPr>
        <w:tc>
          <w:tcPr>
            <w:tcW w:w="3960" w:type="dxa"/>
          </w:tcPr>
          <w:p w14:paraId="17EC3062" w14:textId="5F2179B3" w:rsidR="00254F0D" w:rsidRPr="00EA018E" w:rsidRDefault="00254F0D" w:rsidP="006772F5">
            <w:pPr>
              <w:spacing w:line="340" w:lineRule="exact"/>
              <w:ind w:right="-36"/>
              <w:jc w:val="both"/>
              <w:rPr>
                <w:rFonts w:ascii="Arial" w:hAnsi="Arial" w:cs="Arial"/>
                <w:sz w:val="20"/>
                <w:szCs w:val="20"/>
              </w:rPr>
            </w:pPr>
            <w:r w:rsidRPr="00EA018E">
              <w:rPr>
                <w:rFonts w:ascii="Arial" w:hAnsi="Arial" w:cs="Arial"/>
                <w:sz w:val="20"/>
                <w:szCs w:val="20"/>
              </w:rPr>
              <w:t>Write</w:t>
            </w:r>
            <w:r w:rsidRPr="00EA018E">
              <w:rPr>
                <w:rFonts w:ascii="Arial" w:hAnsi="Arial" w:cs="Arial"/>
                <w:sz w:val="20"/>
                <w:szCs w:val="20"/>
                <w:cs/>
              </w:rPr>
              <w:t>-</w:t>
            </w:r>
            <w:r w:rsidRPr="00EA018E">
              <w:rPr>
                <w:rFonts w:ascii="Arial" w:hAnsi="Arial" w:cs="Arial"/>
                <w:sz w:val="20"/>
                <w:szCs w:val="20"/>
              </w:rPr>
              <w:t>off</w:t>
            </w:r>
          </w:p>
        </w:tc>
        <w:tc>
          <w:tcPr>
            <w:tcW w:w="1372" w:type="dxa"/>
            <w:vAlign w:val="bottom"/>
          </w:tcPr>
          <w:p w14:paraId="5B08CD75" w14:textId="1C7711C7" w:rsidR="00254F0D" w:rsidRPr="00EA018E" w:rsidRDefault="007B43EA" w:rsidP="007B43EA">
            <w:pPr>
              <w:pBdr>
                <w:bottom w:val="single" w:sz="4" w:space="1" w:color="auto"/>
              </w:pBdr>
              <w:tabs>
                <w:tab w:val="decimal" w:pos="1065"/>
              </w:tabs>
              <w:spacing w:line="340" w:lineRule="exact"/>
              <w:ind w:left="-50" w:right="-32"/>
              <w:rPr>
                <w:rFonts w:ascii="Arial" w:hAnsi="Arial" w:cs="Arial"/>
                <w:sz w:val="20"/>
                <w:szCs w:val="20"/>
                <w:cs/>
              </w:rPr>
            </w:pPr>
            <w:r>
              <w:rPr>
                <w:rFonts w:ascii="Arial" w:hAnsi="Arial" w:cs="Arial"/>
                <w:sz w:val="20"/>
                <w:szCs w:val="20"/>
              </w:rPr>
              <w:t>(2,086)</w:t>
            </w:r>
          </w:p>
        </w:tc>
        <w:tc>
          <w:tcPr>
            <w:tcW w:w="1373" w:type="dxa"/>
            <w:gridSpan w:val="2"/>
            <w:vAlign w:val="bottom"/>
          </w:tcPr>
          <w:p w14:paraId="7BBEE1A2" w14:textId="3C04A2FA" w:rsidR="00254F0D" w:rsidRPr="00EA018E" w:rsidRDefault="007B43EA" w:rsidP="007B43EA">
            <w:pPr>
              <w:pBdr>
                <w:bottom w:val="single" w:sz="4" w:space="1" w:color="auto"/>
              </w:pBdr>
              <w:tabs>
                <w:tab w:val="decimal" w:pos="1065"/>
              </w:tabs>
              <w:spacing w:line="340" w:lineRule="exact"/>
              <w:ind w:left="-50" w:right="-32"/>
              <w:rPr>
                <w:rFonts w:ascii="Arial" w:hAnsi="Arial" w:cs="Arial"/>
                <w:sz w:val="20"/>
                <w:szCs w:val="20"/>
                <w:cs/>
              </w:rPr>
            </w:pPr>
            <w:r>
              <w:rPr>
                <w:rFonts w:ascii="Arial" w:hAnsi="Arial" w:cs="Arial"/>
                <w:sz w:val="20"/>
                <w:szCs w:val="20"/>
              </w:rPr>
              <w:t>-</w:t>
            </w:r>
          </w:p>
        </w:tc>
        <w:tc>
          <w:tcPr>
            <w:tcW w:w="1372" w:type="dxa"/>
            <w:vAlign w:val="bottom"/>
          </w:tcPr>
          <w:p w14:paraId="7204340D" w14:textId="5CAFF0E5" w:rsidR="00254F0D" w:rsidRPr="00EA018E" w:rsidRDefault="007B43EA" w:rsidP="007B43EA">
            <w:pPr>
              <w:pBdr>
                <w:bottom w:val="single" w:sz="4" w:space="1" w:color="auto"/>
              </w:pBdr>
              <w:tabs>
                <w:tab w:val="decimal" w:pos="1065"/>
              </w:tabs>
              <w:spacing w:line="340" w:lineRule="exact"/>
              <w:ind w:left="-50" w:right="-32"/>
              <w:rPr>
                <w:rFonts w:ascii="Arial" w:hAnsi="Arial" w:cs="Arial"/>
                <w:sz w:val="20"/>
                <w:szCs w:val="20"/>
              </w:rPr>
            </w:pPr>
            <w:r>
              <w:rPr>
                <w:rFonts w:ascii="Arial" w:hAnsi="Arial" w:cs="Arial"/>
                <w:sz w:val="20"/>
                <w:szCs w:val="20"/>
              </w:rPr>
              <w:t>-</w:t>
            </w:r>
          </w:p>
        </w:tc>
        <w:tc>
          <w:tcPr>
            <w:tcW w:w="1373" w:type="dxa"/>
            <w:vAlign w:val="bottom"/>
          </w:tcPr>
          <w:p w14:paraId="64E305C6" w14:textId="019B6D79" w:rsidR="00254F0D" w:rsidRPr="00EA018E" w:rsidRDefault="007B43EA" w:rsidP="007B43EA">
            <w:pPr>
              <w:pBdr>
                <w:bottom w:val="single" w:sz="4" w:space="1" w:color="auto"/>
              </w:pBdr>
              <w:tabs>
                <w:tab w:val="decimal" w:pos="1065"/>
              </w:tabs>
              <w:spacing w:line="340" w:lineRule="exact"/>
              <w:ind w:left="-50" w:right="-32"/>
              <w:rPr>
                <w:rFonts w:ascii="Arial" w:hAnsi="Arial" w:cs="Arial"/>
                <w:sz w:val="20"/>
                <w:szCs w:val="20"/>
              </w:rPr>
            </w:pPr>
            <w:r>
              <w:rPr>
                <w:rFonts w:ascii="Arial" w:hAnsi="Arial" w:cs="Arial"/>
                <w:sz w:val="20"/>
                <w:szCs w:val="20"/>
              </w:rPr>
              <w:t>(2,086)</w:t>
            </w:r>
          </w:p>
        </w:tc>
      </w:tr>
      <w:tr w:rsidR="00EA018E" w:rsidRPr="00EA018E" w14:paraId="4CDC8661" w14:textId="77777777" w:rsidTr="00056112">
        <w:trPr>
          <w:cantSplit/>
        </w:trPr>
        <w:tc>
          <w:tcPr>
            <w:tcW w:w="3960" w:type="dxa"/>
          </w:tcPr>
          <w:p w14:paraId="788FC20D" w14:textId="50F9B607" w:rsidR="006772F5" w:rsidRPr="00EA018E" w:rsidRDefault="006772F5" w:rsidP="006772F5">
            <w:pPr>
              <w:spacing w:line="340" w:lineRule="exact"/>
              <w:ind w:right="-36"/>
              <w:jc w:val="both"/>
              <w:rPr>
                <w:rFonts w:ascii="Arial" w:hAnsi="Arial" w:cs="Arial"/>
                <w:sz w:val="20"/>
                <w:szCs w:val="20"/>
                <w:cs/>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372" w:type="dxa"/>
            <w:vAlign w:val="bottom"/>
          </w:tcPr>
          <w:p w14:paraId="3E145E3D" w14:textId="2C1938A7" w:rsidR="006772F5" w:rsidRPr="00EA018E" w:rsidRDefault="006772F5" w:rsidP="006772F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7,562</w:t>
            </w:r>
          </w:p>
        </w:tc>
        <w:tc>
          <w:tcPr>
            <w:tcW w:w="1373" w:type="dxa"/>
            <w:gridSpan w:val="2"/>
            <w:vAlign w:val="bottom"/>
          </w:tcPr>
          <w:p w14:paraId="2E702B32" w14:textId="1CFA0865" w:rsidR="006772F5" w:rsidRPr="00EA018E" w:rsidRDefault="006772F5" w:rsidP="006772F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4,753</w:t>
            </w:r>
          </w:p>
        </w:tc>
        <w:tc>
          <w:tcPr>
            <w:tcW w:w="1372" w:type="dxa"/>
            <w:vAlign w:val="bottom"/>
          </w:tcPr>
          <w:p w14:paraId="479D5961" w14:textId="658870AA" w:rsidR="006772F5" w:rsidRPr="00EA018E" w:rsidRDefault="006772F5" w:rsidP="006772F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35,539</w:t>
            </w:r>
          </w:p>
        </w:tc>
        <w:tc>
          <w:tcPr>
            <w:tcW w:w="1373" w:type="dxa"/>
            <w:vAlign w:val="bottom"/>
          </w:tcPr>
          <w:p w14:paraId="2035D942" w14:textId="2BD5AEE2" w:rsidR="006772F5" w:rsidRPr="00EA018E" w:rsidRDefault="006772F5" w:rsidP="006772F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47,854</w:t>
            </w:r>
          </w:p>
        </w:tc>
      </w:tr>
      <w:tr w:rsidR="00EA018E" w:rsidRPr="00EA018E" w14:paraId="6A470E7C" w14:textId="77777777" w:rsidTr="00056112">
        <w:trPr>
          <w:cantSplit/>
        </w:trPr>
        <w:tc>
          <w:tcPr>
            <w:tcW w:w="3960" w:type="dxa"/>
          </w:tcPr>
          <w:p w14:paraId="67C79504" w14:textId="77777777" w:rsidR="006772F5" w:rsidRPr="00EA018E" w:rsidRDefault="006772F5" w:rsidP="006772F5">
            <w:pPr>
              <w:spacing w:line="340" w:lineRule="exact"/>
              <w:ind w:right="-36"/>
              <w:jc w:val="both"/>
              <w:rPr>
                <w:rFonts w:ascii="Arial" w:hAnsi="Arial" w:cs="Arial"/>
                <w:b/>
                <w:bCs/>
                <w:sz w:val="20"/>
                <w:szCs w:val="20"/>
                <w:u w:val="single"/>
                <w:cs/>
              </w:rPr>
            </w:pPr>
            <w:r w:rsidRPr="00EA018E">
              <w:rPr>
                <w:rFonts w:ascii="Arial" w:hAnsi="Arial" w:cs="Arial"/>
                <w:b/>
                <w:bCs/>
                <w:sz w:val="20"/>
                <w:szCs w:val="20"/>
                <w:u w:val="single"/>
              </w:rPr>
              <w:t>Accumulated depreciation</w:t>
            </w:r>
          </w:p>
        </w:tc>
        <w:tc>
          <w:tcPr>
            <w:tcW w:w="1372" w:type="dxa"/>
            <w:vAlign w:val="bottom"/>
          </w:tcPr>
          <w:p w14:paraId="6EAC9650" w14:textId="4EEE8BC9" w:rsidR="006772F5" w:rsidRPr="00EA018E" w:rsidRDefault="006772F5" w:rsidP="006772F5">
            <w:pPr>
              <w:tabs>
                <w:tab w:val="decimal" w:pos="1065"/>
              </w:tabs>
              <w:spacing w:line="340" w:lineRule="exact"/>
              <w:ind w:left="-50" w:right="-32"/>
              <w:rPr>
                <w:rFonts w:ascii="Arial" w:hAnsi="Arial" w:cs="Arial"/>
                <w:sz w:val="20"/>
                <w:szCs w:val="20"/>
              </w:rPr>
            </w:pPr>
          </w:p>
        </w:tc>
        <w:tc>
          <w:tcPr>
            <w:tcW w:w="1373" w:type="dxa"/>
            <w:gridSpan w:val="2"/>
            <w:vAlign w:val="bottom"/>
          </w:tcPr>
          <w:p w14:paraId="6E0F6F6C" w14:textId="0D033400" w:rsidR="006772F5" w:rsidRPr="00EA018E" w:rsidRDefault="006772F5" w:rsidP="006772F5">
            <w:pPr>
              <w:tabs>
                <w:tab w:val="decimal" w:pos="1065"/>
              </w:tabs>
              <w:spacing w:line="340" w:lineRule="exact"/>
              <w:ind w:left="-50" w:right="-32"/>
              <w:rPr>
                <w:rFonts w:ascii="Arial" w:hAnsi="Arial" w:cs="Arial"/>
                <w:sz w:val="20"/>
                <w:szCs w:val="20"/>
              </w:rPr>
            </w:pPr>
          </w:p>
        </w:tc>
        <w:tc>
          <w:tcPr>
            <w:tcW w:w="1372" w:type="dxa"/>
            <w:vAlign w:val="bottom"/>
          </w:tcPr>
          <w:p w14:paraId="500613AC" w14:textId="7D0D9467" w:rsidR="006772F5" w:rsidRPr="00EA018E" w:rsidRDefault="006772F5" w:rsidP="006772F5">
            <w:pPr>
              <w:tabs>
                <w:tab w:val="decimal" w:pos="1065"/>
              </w:tabs>
              <w:spacing w:line="340" w:lineRule="exact"/>
              <w:ind w:left="-50" w:right="-32"/>
              <w:rPr>
                <w:rFonts w:ascii="Arial" w:hAnsi="Arial" w:cs="Arial"/>
                <w:sz w:val="20"/>
                <w:szCs w:val="20"/>
              </w:rPr>
            </w:pPr>
          </w:p>
        </w:tc>
        <w:tc>
          <w:tcPr>
            <w:tcW w:w="1373" w:type="dxa"/>
            <w:vAlign w:val="bottom"/>
          </w:tcPr>
          <w:p w14:paraId="613285E2" w14:textId="10E00431" w:rsidR="006772F5" w:rsidRPr="00EA018E" w:rsidRDefault="006772F5" w:rsidP="006772F5">
            <w:pPr>
              <w:tabs>
                <w:tab w:val="decimal" w:pos="1065"/>
              </w:tabs>
              <w:spacing w:line="340" w:lineRule="exact"/>
              <w:ind w:left="-50" w:right="-32"/>
              <w:rPr>
                <w:rFonts w:ascii="Arial" w:hAnsi="Arial" w:cs="Arial"/>
                <w:sz w:val="20"/>
                <w:szCs w:val="20"/>
              </w:rPr>
            </w:pPr>
          </w:p>
        </w:tc>
      </w:tr>
      <w:tr w:rsidR="00EA018E" w:rsidRPr="00EA018E" w14:paraId="3476FAA2" w14:textId="77777777" w:rsidTr="00056112">
        <w:trPr>
          <w:cantSplit/>
        </w:trPr>
        <w:tc>
          <w:tcPr>
            <w:tcW w:w="3960" w:type="dxa"/>
          </w:tcPr>
          <w:p w14:paraId="5EB56937" w14:textId="11615AD1" w:rsidR="006772F5" w:rsidRPr="00EA018E" w:rsidRDefault="006772F5" w:rsidP="006772F5">
            <w:pPr>
              <w:spacing w:line="340" w:lineRule="exact"/>
              <w:ind w:right="-36"/>
              <w:jc w:val="both"/>
              <w:rPr>
                <w:rFonts w:ascii="Arial" w:hAnsi="Arial" w:cs="Arial"/>
                <w:sz w:val="20"/>
                <w:szCs w:val="20"/>
                <w:u w:val="single"/>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1372" w:type="dxa"/>
            <w:vAlign w:val="bottom"/>
          </w:tcPr>
          <w:p w14:paraId="70923C84" w14:textId="6AD79D9E" w:rsidR="006772F5" w:rsidRPr="00EA018E" w:rsidRDefault="006772F5" w:rsidP="006772F5">
            <w:pPr>
              <w:tabs>
                <w:tab w:val="decimal" w:pos="1065"/>
              </w:tabs>
              <w:spacing w:line="340" w:lineRule="exact"/>
              <w:ind w:right="-32"/>
              <w:rPr>
                <w:rFonts w:ascii="Arial" w:hAnsi="Arial" w:cs="Arial"/>
                <w:sz w:val="20"/>
                <w:szCs w:val="20"/>
              </w:rPr>
            </w:pPr>
            <w:r w:rsidRPr="00EA018E">
              <w:rPr>
                <w:rFonts w:ascii="Arial" w:hAnsi="Arial" w:cs="Arial"/>
                <w:sz w:val="20"/>
                <w:szCs w:val="20"/>
              </w:rPr>
              <w:t>1,369</w:t>
            </w:r>
          </w:p>
        </w:tc>
        <w:tc>
          <w:tcPr>
            <w:tcW w:w="1373" w:type="dxa"/>
            <w:gridSpan w:val="2"/>
            <w:vAlign w:val="bottom"/>
          </w:tcPr>
          <w:p w14:paraId="3528967B" w14:textId="633EAE2E"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2" w:type="dxa"/>
            <w:vAlign w:val="bottom"/>
          </w:tcPr>
          <w:p w14:paraId="31235308" w14:textId="1AFFD81B"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rPr>
              <w:t>12,993</w:t>
            </w:r>
          </w:p>
        </w:tc>
        <w:tc>
          <w:tcPr>
            <w:tcW w:w="1373" w:type="dxa"/>
            <w:vAlign w:val="bottom"/>
          </w:tcPr>
          <w:p w14:paraId="7121B057" w14:textId="0D0290AD"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rPr>
              <w:t>14,362</w:t>
            </w:r>
          </w:p>
        </w:tc>
      </w:tr>
      <w:tr w:rsidR="00EA018E" w:rsidRPr="00EA018E" w14:paraId="181E04CB" w14:textId="77777777" w:rsidTr="00056112">
        <w:trPr>
          <w:cantSplit/>
        </w:trPr>
        <w:tc>
          <w:tcPr>
            <w:tcW w:w="3960" w:type="dxa"/>
          </w:tcPr>
          <w:p w14:paraId="5D5B9B43" w14:textId="61561034" w:rsidR="006772F5" w:rsidRPr="00EA018E" w:rsidRDefault="006772F5" w:rsidP="006772F5">
            <w:pPr>
              <w:spacing w:line="340" w:lineRule="exact"/>
              <w:ind w:right="-36"/>
              <w:jc w:val="both"/>
              <w:rPr>
                <w:rFonts w:ascii="Arial" w:hAnsi="Arial" w:cs="Arial"/>
                <w:sz w:val="20"/>
                <w:szCs w:val="20"/>
              </w:rPr>
            </w:pPr>
            <w:r w:rsidRPr="00EA018E">
              <w:rPr>
                <w:rFonts w:ascii="Arial" w:hAnsi="Arial" w:cs="Arial"/>
                <w:sz w:val="20"/>
                <w:szCs w:val="20"/>
              </w:rPr>
              <w:t xml:space="preserve">Depreciation for year </w:t>
            </w:r>
          </w:p>
        </w:tc>
        <w:tc>
          <w:tcPr>
            <w:tcW w:w="1372" w:type="dxa"/>
            <w:vAlign w:val="bottom"/>
          </w:tcPr>
          <w:p w14:paraId="1E605426" w14:textId="40036883"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rPr>
              <w:t>394</w:t>
            </w:r>
          </w:p>
        </w:tc>
        <w:tc>
          <w:tcPr>
            <w:tcW w:w="1373" w:type="dxa"/>
            <w:gridSpan w:val="2"/>
            <w:vAlign w:val="bottom"/>
          </w:tcPr>
          <w:p w14:paraId="7089047A" w14:textId="17170F0F" w:rsidR="006772F5" w:rsidRPr="00EA018E" w:rsidRDefault="006772F5" w:rsidP="006772F5">
            <w:pPr>
              <w:tabs>
                <w:tab w:val="decimal" w:pos="1065"/>
              </w:tabs>
              <w:spacing w:line="340" w:lineRule="exact"/>
              <w:ind w:left="-50" w:right="-32"/>
              <w:rPr>
                <w:rFonts w:ascii="Arial" w:hAnsi="Arial" w:cs="Arial"/>
                <w:sz w:val="20"/>
                <w:szCs w:val="20"/>
                <w:cs/>
              </w:rPr>
            </w:pPr>
            <w:r w:rsidRPr="00EA018E">
              <w:rPr>
                <w:rFonts w:ascii="Arial" w:hAnsi="Arial" w:cs="Arial"/>
                <w:sz w:val="20"/>
                <w:szCs w:val="20"/>
              </w:rPr>
              <w:t>686</w:t>
            </w:r>
          </w:p>
        </w:tc>
        <w:tc>
          <w:tcPr>
            <w:tcW w:w="1372" w:type="dxa"/>
            <w:vAlign w:val="bottom"/>
          </w:tcPr>
          <w:p w14:paraId="1BE3AE7E" w14:textId="2A753678"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rPr>
              <w:t>4,392</w:t>
            </w:r>
          </w:p>
        </w:tc>
        <w:tc>
          <w:tcPr>
            <w:tcW w:w="1373" w:type="dxa"/>
            <w:vAlign w:val="bottom"/>
          </w:tcPr>
          <w:p w14:paraId="537DB1E2" w14:textId="789FE37E" w:rsidR="006772F5" w:rsidRPr="00EA018E" w:rsidRDefault="006772F5" w:rsidP="006772F5">
            <w:pPr>
              <w:tabs>
                <w:tab w:val="decimal" w:pos="1065"/>
              </w:tabs>
              <w:spacing w:line="340" w:lineRule="exact"/>
              <w:ind w:left="-50" w:right="-32"/>
              <w:rPr>
                <w:rFonts w:ascii="Arial" w:hAnsi="Arial" w:cs="Arial"/>
                <w:sz w:val="20"/>
                <w:szCs w:val="20"/>
                <w:cs/>
              </w:rPr>
            </w:pPr>
            <w:r w:rsidRPr="00EA018E">
              <w:rPr>
                <w:rFonts w:ascii="Arial" w:hAnsi="Arial" w:cs="Arial"/>
                <w:sz w:val="20"/>
                <w:szCs w:val="20"/>
              </w:rPr>
              <w:t>5,472</w:t>
            </w:r>
          </w:p>
        </w:tc>
      </w:tr>
      <w:tr w:rsidR="00EA018E" w:rsidRPr="00EA018E" w14:paraId="6AFD0EA7" w14:textId="77777777" w:rsidTr="00056112">
        <w:trPr>
          <w:cantSplit/>
        </w:trPr>
        <w:tc>
          <w:tcPr>
            <w:tcW w:w="3960" w:type="dxa"/>
          </w:tcPr>
          <w:p w14:paraId="0254A7C3" w14:textId="3DB8782D" w:rsidR="006772F5" w:rsidRPr="00EA018E" w:rsidRDefault="006772F5" w:rsidP="006772F5">
            <w:pPr>
              <w:spacing w:line="340" w:lineRule="exact"/>
              <w:ind w:right="-36"/>
              <w:jc w:val="both"/>
              <w:rPr>
                <w:rFonts w:ascii="Arial" w:hAnsi="Arial" w:cs="Arial"/>
                <w:sz w:val="20"/>
                <w:szCs w:val="20"/>
              </w:rPr>
            </w:pPr>
            <w:r w:rsidRPr="00EA018E">
              <w:rPr>
                <w:rFonts w:ascii="Arial" w:hAnsi="Arial" w:cs="Arial"/>
                <w:sz w:val="20"/>
                <w:szCs w:val="20"/>
              </w:rPr>
              <w:t>Transfer to property, plant and equipment</w:t>
            </w:r>
          </w:p>
        </w:tc>
        <w:tc>
          <w:tcPr>
            <w:tcW w:w="1372" w:type="dxa"/>
            <w:vAlign w:val="bottom"/>
          </w:tcPr>
          <w:p w14:paraId="04B49E5D" w14:textId="28E745B9"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3" w:type="dxa"/>
            <w:gridSpan w:val="2"/>
            <w:vAlign w:val="bottom"/>
          </w:tcPr>
          <w:p w14:paraId="202C03F2" w14:textId="6AA9688C"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2" w:type="dxa"/>
            <w:vAlign w:val="bottom"/>
          </w:tcPr>
          <w:p w14:paraId="53A02130" w14:textId="2E64A292"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1,111</w:t>
            </w:r>
            <w:r w:rsidRPr="00EA018E">
              <w:rPr>
                <w:rFonts w:ascii="Arial" w:hAnsi="Arial" w:cs="Arial"/>
                <w:sz w:val="20"/>
                <w:szCs w:val="20"/>
                <w:cs/>
              </w:rPr>
              <w:t>)</w:t>
            </w:r>
          </w:p>
        </w:tc>
        <w:tc>
          <w:tcPr>
            <w:tcW w:w="1373" w:type="dxa"/>
            <w:vAlign w:val="bottom"/>
          </w:tcPr>
          <w:p w14:paraId="41260791" w14:textId="7B339826"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1,111</w:t>
            </w:r>
            <w:r w:rsidRPr="00EA018E">
              <w:rPr>
                <w:rFonts w:ascii="Arial" w:hAnsi="Arial" w:cs="Arial"/>
                <w:sz w:val="20"/>
                <w:szCs w:val="20"/>
                <w:cs/>
              </w:rPr>
              <w:t>)</w:t>
            </w:r>
          </w:p>
        </w:tc>
      </w:tr>
      <w:tr w:rsidR="00EA018E" w:rsidRPr="00EA018E" w14:paraId="23ED8605" w14:textId="77777777" w:rsidTr="00056112">
        <w:trPr>
          <w:cantSplit/>
        </w:trPr>
        <w:tc>
          <w:tcPr>
            <w:tcW w:w="3960" w:type="dxa"/>
          </w:tcPr>
          <w:p w14:paraId="142A113E" w14:textId="68E735A7" w:rsidR="006772F5" w:rsidRPr="00EA018E" w:rsidRDefault="006772F5" w:rsidP="006772F5">
            <w:pPr>
              <w:spacing w:line="340" w:lineRule="exact"/>
              <w:ind w:right="-36"/>
              <w:jc w:val="both"/>
              <w:rPr>
                <w:rFonts w:ascii="Arial" w:hAnsi="Arial" w:cs="Arial"/>
                <w:sz w:val="20"/>
                <w:szCs w:val="20"/>
              </w:rPr>
            </w:pPr>
            <w:r w:rsidRPr="00EA018E">
              <w:rPr>
                <w:rFonts w:ascii="Arial" w:hAnsi="Arial" w:cs="Arial"/>
                <w:sz w:val="20"/>
                <w:szCs w:val="20"/>
              </w:rPr>
              <w:t>Write</w:t>
            </w:r>
            <w:r w:rsidRPr="00EA018E">
              <w:rPr>
                <w:rFonts w:ascii="Arial" w:hAnsi="Arial" w:cs="Arial"/>
                <w:sz w:val="20"/>
                <w:szCs w:val="20"/>
                <w:cs/>
              </w:rPr>
              <w:t>-</w:t>
            </w:r>
            <w:r w:rsidRPr="00EA018E">
              <w:rPr>
                <w:rFonts w:ascii="Arial" w:hAnsi="Arial" w:cs="Arial"/>
                <w:sz w:val="20"/>
                <w:szCs w:val="20"/>
              </w:rPr>
              <w:t>off</w:t>
            </w:r>
          </w:p>
        </w:tc>
        <w:tc>
          <w:tcPr>
            <w:tcW w:w="1372" w:type="dxa"/>
            <w:vAlign w:val="bottom"/>
          </w:tcPr>
          <w:p w14:paraId="2CE425C1" w14:textId="0560F360"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3" w:type="dxa"/>
            <w:gridSpan w:val="2"/>
            <w:vAlign w:val="bottom"/>
          </w:tcPr>
          <w:p w14:paraId="478939B9" w14:textId="001CA23F"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2" w:type="dxa"/>
            <w:vAlign w:val="bottom"/>
          </w:tcPr>
          <w:p w14:paraId="76785B86" w14:textId="343656B9"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8,678</w:t>
            </w:r>
            <w:r w:rsidRPr="00EA018E">
              <w:rPr>
                <w:rFonts w:ascii="Arial" w:hAnsi="Arial" w:cs="Arial"/>
                <w:sz w:val="20"/>
                <w:szCs w:val="20"/>
                <w:cs/>
              </w:rPr>
              <w:t>)</w:t>
            </w:r>
          </w:p>
        </w:tc>
        <w:tc>
          <w:tcPr>
            <w:tcW w:w="1373" w:type="dxa"/>
            <w:vAlign w:val="bottom"/>
          </w:tcPr>
          <w:p w14:paraId="025C2469" w14:textId="3BCC8723"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8,678</w:t>
            </w:r>
            <w:r w:rsidRPr="00EA018E">
              <w:rPr>
                <w:rFonts w:ascii="Arial" w:hAnsi="Arial" w:cs="Arial"/>
                <w:sz w:val="20"/>
                <w:szCs w:val="20"/>
                <w:cs/>
              </w:rPr>
              <w:t>)</w:t>
            </w:r>
          </w:p>
        </w:tc>
      </w:tr>
      <w:tr w:rsidR="00EA018E" w:rsidRPr="00EA018E" w14:paraId="7AE4BE32" w14:textId="77777777" w:rsidTr="00056112">
        <w:trPr>
          <w:cantSplit/>
        </w:trPr>
        <w:tc>
          <w:tcPr>
            <w:tcW w:w="3960" w:type="dxa"/>
          </w:tcPr>
          <w:p w14:paraId="6EB6F809" w14:textId="37D10495" w:rsidR="006772F5" w:rsidRPr="00EA018E" w:rsidRDefault="006772F5" w:rsidP="006772F5">
            <w:pPr>
              <w:spacing w:line="340" w:lineRule="exact"/>
              <w:ind w:left="316" w:right="-36" w:hanging="316"/>
              <w:rPr>
                <w:rFonts w:ascii="Arial" w:hAnsi="Arial" w:cs="Arial"/>
                <w:sz w:val="20"/>
                <w:szCs w:val="20"/>
              </w:rPr>
            </w:pPr>
            <w:r w:rsidRPr="00EA018E">
              <w:rPr>
                <w:rFonts w:ascii="Arial" w:hAnsi="Arial" w:cs="Arial"/>
                <w:sz w:val="20"/>
                <w:szCs w:val="20"/>
              </w:rPr>
              <w:t>Adjustments</w:t>
            </w:r>
          </w:p>
        </w:tc>
        <w:tc>
          <w:tcPr>
            <w:tcW w:w="1372" w:type="dxa"/>
            <w:vAlign w:val="bottom"/>
          </w:tcPr>
          <w:p w14:paraId="7C56633B" w14:textId="49C58FF1" w:rsidR="006772F5" w:rsidRPr="00EA018E" w:rsidRDefault="006772F5" w:rsidP="006772F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3" w:type="dxa"/>
            <w:gridSpan w:val="2"/>
            <w:vAlign w:val="bottom"/>
          </w:tcPr>
          <w:p w14:paraId="1929D947" w14:textId="65890721" w:rsidR="006772F5" w:rsidRPr="00EA018E" w:rsidRDefault="006772F5" w:rsidP="006772F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2" w:type="dxa"/>
            <w:vAlign w:val="bottom"/>
          </w:tcPr>
          <w:p w14:paraId="7520A555" w14:textId="432D5D65" w:rsidR="006772F5" w:rsidRPr="00EA018E" w:rsidRDefault="006772F5" w:rsidP="006772F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65</w:t>
            </w:r>
            <w:r w:rsidRPr="00EA018E">
              <w:rPr>
                <w:rFonts w:ascii="Arial" w:hAnsi="Arial" w:cs="Arial"/>
                <w:sz w:val="20"/>
                <w:szCs w:val="20"/>
                <w:cs/>
              </w:rPr>
              <w:t>)</w:t>
            </w:r>
          </w:p>
        </w:tc>
        <w:tc>
          <w:tcPr>
            <w:tcW w:w="1373" w:type="dxa"/>
            <w:vAlign w:val="bottom"/>
          </w:tcPr>
          <w:p w14:paraId="75814298" w14:textId="73886BE4" w:rsidR="006772F5" w:rsidRPr="00EA018E" w:rsidRDefault="006772F5" w:rsidP="006772F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65</w:t>
            </w:r>
            <w:r w:rsidRPr="00EA018E">
              <w:rPr>
                <w:rFonts w:ascii="Arial" w:hAnsi="Arial" w:cs="Arial"/>
                <w:sz w:val="20"/>
                <w:szCs w:val="20"/>
                <w:cs/>
              </w:rPr>
              <w:t>)</w:t>
            </w:r>
          </w:p>
        </w:tc>
      </w:tr>
      <w:tr w:rsidR="00EA018E" w:rsidRPr="00EA018E" w14:paraId="1E134EF0" w14:textId="77777777" w:rsidTr="00056112">
        <w:trPr>
          <w:cantSplit/>
        </w:trPr>
        <w:tc>
          <w:tcPr>
            <w:tcW w:w="3960" w:type="dxa"/>
          </w:tcPr>
          <w:p w14:paraId="43038DA7" w14:textId="4B535FD2" w:rsidR="006772F5" w:rsidRPr="00EA018E" w:rsidRDefault="006772F5" w:rsidP="006772F5">
            <w:pPr>
              <w:spacing w:line="340" w:lineRule="exact"/>
              <w:ind w:right="-36"/>
              <w:jc w:val="both"/>
              <w:rPr>
                <w:rFonts w:ascii="Arial" w:hAnsi="Arial" w:cs="Arial"/>
                <w:sz w:val="20"/>
                <w:szCs w:val="20"/>
                <w:cs/>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372" w:type="dxa"/>
            <w:vAlign w:val="bottom"/>
          </w:tcPr>
          <w:p w14:paraId="7A5E1B01" w14:textId="53A00443"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rPr>
              <w:t>1,763</w:t>
            </w:r>
          </w:p>
        </w:tc>
        <w:tc>
          <w:tcPr>
            <w:tcW w:w="1373" w:type="dxa"/>
            <w:gridSpan w:val="2"/>
            <w:vAlign w:val="bottom"/>
          </w:tcPr>
          <w:p w14:paraId="073EDF51" w14:textId="5F426A4F"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rPr>
              <w:t>686</w:t>
            </w:r>
          </w:p>
        </w:tc>
        <w:tc>
          <w:tcPr>
            <w:tcW w:w="1372" w:type="dxa"/>
            <w:vAlign w:val="bottom"/>
          </w:tcPr>
          <w:p w14:paraId="6FFE77FA" w14:textId="3C5F340B"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rPr>
              <w:t>7,531</w:t>
            </w:r>
          </w:p>
        </w:tc>
        <w:tc>
          <w:tcPr>
            <w:tcW w:w="1373" w:type="dxa"/>
            <w:vAlign w:val="bottom"/>
          </w:tcPr>
          <w:p w14:paraId="1209D3E9" w14:textId="035461EE" w:rsidR="006772F5" w:rsidRPr="00EA018E" w:rsidRDefault="006772F5" w:rsidP="006772F5">
            <w:pPr>
              <w:tabs>
                <w:tab w:val="decimal" w:pos="1065"/>
              </w:tabs>
              <w:spacing w:line="340" w:lineRule="exact"/>
              <w:ind w:left="-50" w:right="-32"/>
              <w:rPr>
                <w:rFonts w:ascii="Arial" w:hAnsi="Arial" w:cs="Arial"/>
                <w:sz w:val="20"/>
                <w:szCs w:val="20"/>
              </w:rPr>
            </w:pPr>
            <w:r w:rsidRPr="00EA018E">
              <w:rPr>
                <w:rFonts w:ascii="Arial" w:hAnsi="Arial" w:cs="Arial"/>
                <w:sz w:val="20"/>
                <w:szCs w:val="20"/>
              </w:rPr>
              <w:t>9,980</w:t>
            </w:r>
          </w:p>
        </w:tc>
      </w:tr>
      <w:tr w:rsidR="00EA018E" w:rsidRPr="00EA018E" w14:paraId="0A05D6B3" w14:textId="77777777" w:rsidTr="00056112">
        <w:trPr>
          <w:cantSplit/>
        </w:trPr>
        <w:tc>
          <w:tcPr>
            <w:tcW w:w="3960" w:type="dxa"/>
          </w:tcPr>
          <w:p w14:paraId="41CE60CE" w14:textId="77777777" w:rsidR="00254F0D" w:rsidRPr="00EA018E" w:rsidRDefault="00254F0D" w:rsidP="00254F0D">
            <w:pPr>
              <w:spacing w:line="340" w:lineRule="exact"/>
              <w:ind w:right="-36"/>
              <w:jc w:val="both"/>
              <w:rPr>
                <w:rFonts w:ascii="Arial" w:hAnsi="Arial" w:cs="Arial"/>
                <w:sz w:val="20"/>
                <w:szCs w:val="20"/>
              </w:rPr>
            </w:pPr>
            <w:r w:rsidRPr="00EA018E">
              <w:rPr>
                <w:rFonts w:ascii="Arial" w:hAnsi="Arial" w:cs="Arial"/>
                <w:sz w:val="20"/>
                <w:szCs w:val="20"/>
              </w:rPr>
              <w:t>Depreciation for year</w:t>
            </w:r>
          </w:p>
          <w:p w14:paraId="2A8D8736" w14:textId="09D006B5" w:rsidR="00254F0D" w:rsidRPr="00EA018E" w:rsidRDefault="00254F0D" w:rsidP="00254F0D">
            <w:pPr>
              <w:spacing w:line="340" w:lineRule="exact"/>
              <w:ind w:right="-36"/>
              <w:jc w:val="both"/>
              <w:rPr>
                <w:rFonts w:ascii="Arial" w:hAnsi="Arial" w:cs="Arial"/>
                <w:sz w:val="20"/>
                <w:szCs w:val="20"/>
              </w:rPr>
            </w:pPr>
            <w:r w:rsidRPr="00EA018E">
              <w:rPr>
                <w:rFonts w:ascii="Arial" w:hAnsi="Arial" w:cs="Arial"/>
                <w:sz w:val="20"/>
                <w:szCs w:val="20"/>
              </w:rPr>
              <w:t xml:space="preserve"> Write</w:t>
            </w:r>
            <w:r w:rsidRPr="00EA018E">
              <w:rPr>
                <w:rFonts w:ascii="Arial" w:hAnsi="Arial" w:cs="Arial"/>
                <w:sz w:val="20"/>
                <w:szCs w:val="20"/>
                <w:cs/>
              </w:rPr>
              <w:t>-</w:t>
            </w:r>
            <w:r w:rsidRPr="00EA018E">
              <w:rPr>
                <w:rFonts w:ascii="Arial" w:hAnsi="Arial" w:cs="Arial"/>
                <w:sz w:val="20"/>
                <w:szCs w:val="20"/>
              </w:rPr>
              <w:t>off</w:t>
            </w:r>
          </w:p>
        </w:tc>
        <w:tc>
          <w:tcPr>
            <w:tcW w:w="1372" w:type="dxa"/>
            <w:vAlign w:val="bottom"/>
          </w:tcPr>
          <w:p w14:paraId="040D3468" w14:textId="77777777" w:rsidR="00254F0D" w:rsidRPr="00EA018E" w:rsidRDefault="00254F0D" w:rsidP="00254F0D">
            <w:pPr>
              <w:tabs>
                <w:tab w:val="decimal" w:pos="1065"/>
              </w:tabs>
              <w:spacing w:line="340" w:lineRule="exact"/>
              <w:ind w:left="-50" w:right="-32"/>
              <w:rPr>
                <w:rFonts w:ascii="Arial" w:hAnsi="Arial" w:cs="Arial"/>
                <w:sz w:val="20"/>
                <w:szCs w:val="20"/>
              </w:rPr>
            </w:pPr>
            <w:r w:rsidRPr="00EA018E">
              <w:rPr>
                <w:rFonts w:ascii="Arial" w:hAnsi="Arial" w:cs="Arial"/>
                <w:sz w:val="20"/>
                <w:szCs w:val="20"/>
              </w:rPr>
              <w:t>2,780</w:t>
            </w:r>
          </w:p>
          <w:p w14:paraId="1288EC80" w14:textId="61FBAF2D" w:rsidR="00254F0D" w:rsidRPr="00EA018E" w:rsidRDefault="00254F0D" w:rsidP="00254F0D">
            <w:pPr>
              <w:tabs>
                <w:tab w:val="decimal" w:pos="1065"/>
              </w:tabs>
              <w:spacing w:line="340" w:lineRule="exact"/>
              <w:ind w:left="-50" w:right="-32"/>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2,086</w:t>
            </w:r>
            <w:r w:rsidRPr="00EA018E">
              <w:rPr>
                <w:rFonts w:ascii="Arial" w:hAnsi="Arial" w:cs="Arial"/>
                <w:sz w:val="20"/>
                <w:szCs w:val="20"/>
                <w:cs/>
              </w:rPr>
              <w:t>)</w:t>
            </w:r>
          </w:p>
        </w:tc>
        <w:tc>
          <w:tcPr>
            <w:tcW w:w="1373" w:type="dxa"/>
            <w:gridSpan w:val="2"/>
            <w:vAlign w:val="bottom"/>
          </w:tcPr>
          <w:p w14:paraId="5B971086" w14:textId="77777777" w:rsidR="00254F0D" w:rsidRPr="00EA018E" w:rsidRDefault="00254F0D" w:rsidP="00254F0D">
            <w:pPr>
              <w:tabs>
                <w:tab w:val="decimal" w:pos="1065"/>
              </w:tabs>
              <w:spacing w:line="340" w:lineRule="exact"/>
              <w:ind w:left="-50" w:right="-32"/>
              <w:rPr>
                <w:rFonts w:ascii="Arial" w:hAnsi="Arial" w:cs="Arial"/>
                <w:sz w:val="20"/>
                <w:szCs w:val="20"/>
              </w:rPr>
            </w:pPr>
            <w:r w:rsidRPr="00EA018E">
              <w:rPr>
                <w:rFonts w:ascii="Arial" w:hAnsi="Arial" w:cs="Arial"/>
                <w:sz w:val="20"/>
                <w:szCs w:val="20"/>
              </w:rPr>
              <w:t>1,420</w:t>
            </w:r>
          </w:p>
          <w:p w14:paraId="29E5A1B9" w14:textId="3350BC01" w:rsidR="00254F0D" w:rsidRPr="00EA018E" w:rsidRDefault="00254F0D" w:rsidP="00254F0D">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2" w:type="dxa"/>
            <w:vAlign w:val="bottom"/>
          </w:tcPr>
          <w:p w14:paraId="30687AA1" w14:textId="77777777" w:rsidR="00254F0D" w:rsidRPr="00EA018E" w:rsidRDefault="00254F0D" w:rsidP="00254F0D">
            <w:pPr>
              <w:tabs>
                <w:tab w:val="decimal" w:pos="1065"/>
              </w:tabs>
              <w:spacing w:line="340" w:lineRule="exact"/>
              <w:ind w:left="-50" w:right="-32"/>
              <w:rPr>
                <w:rFonts w:ascii="Arial" w:hAnsi="Arial" w:cs="Arial"/>
                <w:sz w:val="20"/>
                <w:szCs w:val="20"/>
              </w:rPr>
            </w:pPr>
            <w:r w:rsidRPr="00EA018E">
              <w:rPr>
                <w:rFonts w:ascii="Arial" w:hAnsi="Arial" w:cs="Arial"/>
                <w:sz w:val="20"/>
                <w:szCs w:val="20"/>
              </w:rPr>
              <w:t>4,866</w:t>
            </w:r>
          </w:p>
          <w:p w14:paraId="0F93CED1" w14:textId="51D32219" w:rsidR="00254F0D" w:rsidRPr="00EA018E" w:rsidRDefault="00254F0D" w:rsidP="00254F0D">
            <w:pP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3" w:type="dxa"/>
            <w:vAlign w:val="bottom"/>
          </w:tcPr>
          <w:p w14:paraId="64FEE4C5" w14:textId="77777777" w:rsidR="00254F0D" w:rsidRPr="00EA018E" w:rsidRDefault="00254F0D" w:rsidP="00254F0D">
            <w:pPr>
              <w:tabs>
                <w:tab w:val="decimal" w:pos="1065"/>
              </w:tabs>
              <w:spacing w:line="340" w:lineRule="exact"/>
              <w:ind w:left="-50" w:right="-32"/>
              <w:rPr>
                <w:rFonts w:ascii="Arial" w:hAnsi="Arial" w:cs="Arial"/>
                <w:sz w:val="20"/>
                <w:szCs w:val="20"/>
              </w:rPr>
            </w:pPr>
            <w:r w:rsidRPr="00EA018E">
              <w:rPr>
                <w:rFonts w:ascii="Arial" w:hAnsi="Arial" w:cs="Arial"/>
                <w:sz w:val="20"/>
                <w:szCs w:val="20"/>
              </w:rPr>
              <w:t>9,066</w:t>
            </w:r>
          </w:p>
          <w:p w14:paraId="697A0B06" w14:textId="7F341043" w:rsidR="00254F0D" w:rsidRPr="00EA018E" w:rsidRDefault="00254F0D" w:rsidP="00254F0D">
            <w:pPr>
              <w:tabs>
                <w:tab w:val="decimal" w:pos="1065"/>
              </w:tabs>
              <w:spacing w:line="340" w:lineRule="exact"/>
              <w:ind w:left="-50" w:right="-32"/>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2,086</w:t>
            </w:r>
            <w:r w:rsidRPr="00EA018E">
              <w:rPr>
                <w:rFonts w:ascii="Arial" w:hAnsi="Arial" w:cs="Arial"/>
                <w:sz w:val="20"/>
                <w:szCs w:val="20"/>
                <w:cs/>
              </w:rPr>
              <w:t>)</w:t>
            </w:r>
          </w:p>
        </w:tc>
      </w:tr>
      <w:tr w:rsidR="00EA018E" w:rsidRPr="00EA018E" w14:paraId="67B97B37" w14:textId="77777777" w:rsidTr="00056112">
        <w:trPr>
          <w:cantSplit/>
        </w:trPr>
        <w:tc>
          <w:tcPr>
            <w:tcW w:w="3960" w:type="dxa"/>
          </w:tcPr>
          <w:p w14:paraId="0261BF52" w14:textId="5A84168C" w:rsidR="00254F0D" w:rsidRPr="00EA018E" w:rsidRDefault="00254F0D" w:rsidP="00254F0D">
            <w:pPr>
              <w:spacing w:line="340" w:lineRule="exact"/>
              <w:ind w:right="-36"/>
              <w:jc w:val="both"/>
              <w:rPr>
                <w:rFonts w:ascii="Arial" w:hAnsi="Arial" w:cs="Arial"/>
                <w:sz w:val="20"/>
                <w:szCs w:val="20"/>
              </w:rPr>
            </w:pPr>
            <w:r w:rsidRPr="00EA018E">
              <w:rPr>
                <w:rFonts w:ascii="Arial" w:hAnsi="Arial" w:cs="Arial"/>
                <w:sz w:val="20"/>
                <w:szCs w:val="20"/>
              </w:rPr>
              <w:t>Adjustments</w:t>
            </w:r>
          </w:p>
        </w:tc>
        <w:tc>
          <w:tcPr>
            <w:tcW w:w="1372" w:type="dxa"/>
            <w:vAlign w:val="bottom"/>
          </w:tcPr>
          <w:p w14:paraId="7AF56E59" w14:textId="018798B3" w:rsidR="00254F0D" w:rsidRPr="00EA018E" w:rsidRDefault="00254F0D" w:rsidP="00254F0D">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3" w:type="dxa"/>
            <w:gridSpan w:val="2"/>
            <w:vAlign w:val="bottom"/>
          </w:tcPr>
          <w:p w14:paraId="34974A11" w14:textId="49F9B03B" w:rsidR="00254F0D" w:rsidRPr="00EA018E" w:rsidRDefault="00254F0D" w:rsidP="00254F0D">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12</w:t>
            </w:r>
            <w:r w:rsidRPr="00EA018E">
              <w:rPr>
                <w:rFonts w:ascii="Arial" w:hAnsi="Arial" w:cs="Arial"/>
                <w:sz w:val="20"/>
                <w:szCs w:val="20"/>
                <w:cs/>
              </w:rPr>
              <w:t>)</w:t>
            </w:r>
          </w:p>
        </w:tc>
        <w:tc>
          <w:tcPr>
            <w:tcW w:w="1372" w:type="dxa"/>
            <w:vAlign w:val="bottom"/>
          </w:tcPr>
          <w:p w14:paraId="6A76DB69" w14:textId="0AEA952D" w:rsidR="00254F0D" w:rsidRPr="00EA018E" w:rsidRDefault="00254F0D" w:rsidP="00254F0D">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p>
        </w:tc>
        <w:tc>
          <w:tcPr>
            <w:tcW w:w="1373" w:type="dxa"/>
            <w:vAlign w:val="bottom"/>
          </w:tcPr>
          <w:p w14:paraId="2B0130CA" w14:textId="64699C7D" w:rsidR="00254F0D" w:rsidRPr="00EA018E" w:rsidRDefault="00254F0D" w:rsidP="00254F0D">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12</w:t>
            </w:r>
            <w:r w:rsidRPr="00EA018E">
              <w:rPr>
                <w:rFonts w:ascii="Arial" w:hAnsi="Arial" w:cs="Arial"/>
                <w:sz w:val="20"/>
                <w:szCs w:val="20"/>
                <w:cs/>
              </w:rPr>
              <w:t>)</w:t>
            </w:r>
          </w:p>
        </w:tc>
      </w:tr>
      <w:tr w:rsidR="00EA018E" w:rsidRPr="00EA018E" w14:paraId="45D91D68" w14:textId="77777777" w:rsidTr="00056112">
        <w:trPr>
          <w:cantSplit/>
        </w:trPr>
        <w:tc>
          <w:tcPr>
            <w:tcW w:w="3960" w:type="dxa"/>
          </w:tcPr>
          <w:p w14:paraId="65020AB7" w14:textId="0D09620E"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372" w:type="dxa"/>
            <w:vAlign w:val="bottom"/>
          </w:tcPr>
          <w:p w14:paraId="1A6208EA" w14:textId="34FEA027" w:rsidR="00981475" w:rsidRPr="00EA018E" w:rsidRDefault="00981475" w:rsidP="0098147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2,457</w:t>
            </w:r>
          </w:p>
        </w:tc>
        <w:tc>
          <w:tcPr>
            <w:tcW w:w="1373" w:type="dxa"/>
            <w:gridSpan w:val="2"/>
            <w:vAlign w:val="bottom"/>
          </w:tcPr>
          <w:p w14:paraId="3DFCCB34" w14:textId="2752CC77" w:rsidR="00981475" w:rsidRPr="00EA018E" w:rsidRDefault="00981475" w:rsidP="0098147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2,094</w:t>
            </w:r>
          </w:p>
        </w:tc>
        <w:tc>
          <w:tcPr>
            <w:tcW w:w="1372" w:type="dxa"/>
            <w:vAlign w:val="bottom"/>
          </w:tcPr>
          <w:p w14:paraId="740ECB87" w14:textId="2E7AB1F8" w:rsidR="00981475" w:rsidRPr="00EA018E" w:rsidRDefault="00981475" w:rsidP="0098147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12,397</w:t>
            </w:r>
          </w:p>
        </w:tc>
        <w:tc>
          <w:tcPr>
            <w:tcW w:w="1373" w:type="dxa"/>
            <w:vAlign w:val="bottom"/>
          </w:tcPr>
          <w:p w14:paraId="260C6DB2" w14:textId="340A4E89" w:rsidR="00981475" w:rsidRPr="00EA018E" w:rsidRDefault="00981475" w:rsidP="00981475">
            <w:pPr>
              <w:pBdr>
                <w:bottom w:val="sing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16,948</w:t>
            </w:r>
          </w:p>
        </w:tc>
      </w:tr>
      <w:tr w:rsidR="00EA018E" w:rsidRPr="00EA018E" w14:paraId="05F9308F" w14:textId="77777777" w:rsidTr="00056112">
        <w:trPr>
          <w:cantSplit/>
        </w:trPr>
        <w:tc>
          <w:tcPr>
            <w:tcW w:w="3960" w:type="dxa"/>
          </w:tcPr>
          <w:p w14:paraId="1B62C764" w14:textId="6B88CAD3" w:rsidR="00981475" w:rsidRPr="00EA018E" w:rsidRDefault="00981475" w:rsidP="00981475">
            <w:pPr>
              <w:spacing w:line="340" w:lineRule="exact"/>
              <w:ind w:right="-36"/>
              <w:jc w:val="both"/>
              <w:rPr>
                <w:rFonts w:ascii="Arial" w:hAnsi="Arial" w:cs="Arial"/>
                <w:b/>
                <w:bCs/>
                <w:sz w:val="20"/>
                <w:szCs w:val="20"/>
                <w:u w:val="single"/>
                <w:cs/>
              </w:rPr>
            </w:pPr>
            <w:proofErr w:type="gramStart"/>
            <w:r w:rsidRPr="00EA018E">
              <w:rPr>
                <w:rFonts w:ascii="Arial" w:hAnsi="Arial" w:cs="Arial"/>
                <w:b/>
                <w:bCs/>
                <w:sz w:val="20"/>
                <w:szCs w:val="20"/>
                <w:u w:val="single"/>
              </w:rPr>
              <w:t>Net book</w:t>
            </w:r>
            <w:proofErr w:type="gramEnd"/>
            <w:r w:rsidRPr="00EA018E">
              <w:rPr>
                <w:rFonts w:ascii="Arial" w:hAnsi="Arial" w:cs="Arial"/>
                <w:b/>
                <w:bCs/>
                <w:sz w:val="20"/>
                <w:szCs w:val="20"/>
                <w:u w:val="single"/>
              </w:rPr>
              <w:t xml:space="preserve"> value</w:t>
            </w:r>
          </w:p>
        </w:tc>
        <w:tc>
          <w:tcPr>
            <w:tcW w:w="1372" w:type="dxa"/>
            <w:vAlign w:val="bottom"/>
          </w:tcPr>
          <w:p w14:paraId="37881208" w14:textId="35353A90" w:rsidR="00981475" w:rsidRPr="00EA018E" w:rsidRDefault="00981475" w:rsidP="00981475">
            <w:pPr>
              <w:tabs>
                <w:tab w:val="decimal" w:pos="1065"/>
              </w:tabs>
              <w:spacing w:line="340" w:lineRule="exact"/>
              <w:ind w:left="-50" w:right="-32"/>
              <w:rPr>
                <w:rFonts w:ascii="Arial" w:hAnsi="Arial" w:cs="Arial"/>
                <w:sz w:val="20"/>
                <w:szCs w:val="20"/>
              </w:rPr>
            </w:pPr>
          </w:p>
        </w:tc>
        <w:tc>
          <w:tcPr>
            <w:tcW w:w="1373" w:type="dxa"/>
            <w:gridSpan w:val="2"/>
            <w:vAlign w:val="bottom"/>
          </w:tcPr>
          <w:p w14:paraId="7A289A6A" w14:textId="77777777" w:rsidR="00981475" w:rsidRPr="00EA018E" w:rsidRDefault="00981475" w:rsidP="00981475">
            <w:pPr>
              <w:tabs>
                <w:tab w:val="decimal" w:pos="1065"/>
              </w:tabs>
              <w:spacing w:line="340" w:lineRule="exact"/>
              <w:ind w:left="-50" w:right="-32"/>
              <w:rPr>
                <w:rFonts w:ascii="Arial" w:hAnsi="Arial" w:cs="Arial"/>
                <w:sz w:val="20"/>
                <w:szCs w:val="20"/>
              </w:rPr>
            </w:pPr>
          </w:p>
        </w:tc>
        <w:tc>
          <w:tcPr>
            <w:tcW w:w="1372" w:type="dxa"/>
            <w:vAlign w:val="bottom"/>
          </w:tcPr>
          <w:p w14:paraId="63F7252F" w14:textId="77777777" w:rsidR="00981475" w:rsidRPr="00EA018E" w:rsidRDefault="00981475" w:rsidP="00981475">
            <w:pPr>
              <w:tabs>
                <w:tab w:val="decimal" w:pos="1065"/>
              </w:tabs>
              <w:spacing w:line="340" w:lineRule="exact"/>
              <w:ind w:left="-50" w:right="-32"/>
              <w:rPr>
                <w:rFonts w:ascii="Arial" w:hAnsi="Arial" w:cs="Arial"/>
                <w:sz w:val="20"/>
                <w:szCs w:val="20"/>
              </w:rPr>
            </w:pPr>
          </w:p>
        </w:tc>
        <w:tc>
          <w:tcPr>
            <w:tcW w:w="1373" w:type="dxa"/>
            <w:vAlign w:val="bottom"/>
          </w:tcPr>
          <w:p w14:paraId="02B8C8BA" w14:textId="76A2F0A7" w:rsidR="00981475" w:rsidRPr="00EA018E" w:rsidRDefault="00981475" w:rsidP="00981475">
            <w:pPr>
              <w:tabs>
                <w:tab w:val="decimal" w:pos="1065"/>
              </w:tabs>
              <w:spacing w:line="340" w:lineRule="exact"/>
              <w:ind w:left="-50" w:right="-32"/>
              <w:rPr>
                <w:rFonts w:ascii="Arial" w:hAnsi="Arial" w:cs="Arial"/>
                <w:sz w:val="20"/>
                <w:szCs w:val="20"/>
              </w:rPr>
            </w:pPr>
          </w:p>
        </w:tc>
      </w:tr>
      <w:tr w:rsidR="00EA018E" w:rsidRPr="00EA018E" w14:paraId="5EA6D9C7" w14:textId="77777777" w:rsidTr="00056112">
        <w:trPr>
          <w:cantSplit/>
        </w:trPr>
        <w:tc>
          <w:tcPr>
            <w:tcW w:w="3960" w:type="dxa"/>
          </w:tcPr>
          <w:p w14:paraId="2F767962" w14:textId="59896B5A" w:rsidR="00981475" w:rsidRPr="00EA018E" w:rsidRDefault="00981475" w:rsidP="00981475">
            <w:pPr>
              <w:spacing w:line="340" w:lineRule="exact"/>
              <w:ind w:right="-36"/>
              <w:jc w:val="both"/>
              <w:rPr>
                <w:rFonts w:ascii="Arial" w:hAnsi="Arial" w:cs="Arial"/>
                <w:sz w:val="20"/>
                <w:szCs w:val="20"/>
                <w:u w:val="single"/>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372" w:type="dxa"/>
            <w:vAlign w:val="bottom"/>
          </w:tcPr>
          <w:p w14:paraId="6F1B7DB0" w14:textId="4A60E3E9"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773</w:t>
            </w:r>
          </w:p>
        </w:tc>
        <w:tc>
          <w:tcPr>
            <w:tcW w:w="1373" w:type="dxa"/>
            <w:gridSpan w:val="2"/>
            <w:vAlign w:val="bottom"/>
          </w:tcPr>
          <w:p w14:paraId="0CB1C805" w14:textId="032B58EB"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2,824</w:t>
            </w:r>
          </w:p>
        </w:tc>
        <w:tc>
          <w:tcPr>
            <w:tcW w:w="1372" w:type="dxa"/>
            <w:vAlign w:val="bottom"/>
          </w:tcPr>
          <w:p w14:paraId="78EB86A2" w14:textId="10863067"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17,810</w:t>
            </w:r>
          </w:p>
        </w:tc>
        <w:tc>
          <w:tcPr>
            <w:tcW w:w="1373" w:type="dxa"/>
            <w:vAlign w:val="bottom"/>
          </w:tcPr>
          <w:p w14:paraId="1B531DB1" w14:textId="11B12A7D"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21,407</w:t>
            </w:r>
          </w:p>
        </w:tc>
      </w:tr>
      <w:tr w:rsidR="00EA018E" w:rsidRPr="00EA018E" w14:paraId="7D702BBA" w14:textId="77777777" w:rsidTr="00056112">
        <w:trPr>
          <w:cantSplit/>
        </w:trPr>
        <w:tc>
          <w:tcPr>
            <w:tcW w:w="3960" w:type="dxa"/>
          </w:tcPr>
          <w:p w14:paraId="43C89F24" w14:textId="7562B785"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372" w:type="dxa"/>
            <w:vAlign w:val="bottom"/>
          </w:tcPr>
          <w:p w14:paraId="028DF39A" w14:textId="1B5F65E9"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5,105</w:t>
            </w:r>
          </w:p>
        </w:tc>
        <w:tc>
          <w:tcPr>
            <w:tcW w:w="1373" w:type="dxa"/>
            <w:gridSpan w:val="2"/>
            <w:vAlign w:val="bottom"/>
          </w:tcPr>
          <w:p w14:paraId="1AC702BC" w14:textId="35D56094"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2,659</w:t>
            </w:r>
          </w:p>
        </w:tc>
        <w:tc>
          <w:tcPr>
            <w:tcW w:w="1372" w:type="dxa"/>
          </w:tcPr>
          <w:p w14:paraId="4EA198F3" w14:textId="55E6EBCD"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23,142</w:t>
            </w:r>
          </w:p>
        </w:tc>
        <w:tc>
          <w:tcPr>
            <w:tcW w:w="1373" w:type="dxa"/>
            <w:vAlign w:val="bottom"/>
          </w:tcPr>
          <w:p w14:paraId="5FC0AB15" w14:textId="16F0EFBE"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30,906</w:t>
            </w:r>
          </w:p>
        </w:tc>
      </w:tr>
      <w:tr w:rsidR="00EA018E" w:rsidRPr="00EA018E" w14:paraId="6FD0A1EB" w14:textId="77777777" w:rsidTr="00056112">
        <w:trPr>
          <w:cantSplit/>
        </w:trPr>
        <w:tc>
          <w:tcPr>
            <w:tcW w:w="3960" w:type="dxa"/>
          </w:tcPr>
          <w:p w14:paraId="76FEC44D" w14:textId="56542ADB" w:rsidR="00981475" w:rsidRPr="00EA018E" w:rsidRDefault="00981475" w:rsidP="00981475">
            <w:pPr>
              <w:spacing w:line="340" w:lineRule="exact"/>
              <w:ind w:right="-36"/>
              <w:jc w:val="both"/>
              <w:rPr>
                <w:rFonts w:ascii="Arial" w:hAnsi="Arial" w:cs="Arial"/>
                <w:b/>
                <w:bCs/>
                <w:sz w:val="20"/>
                <w:szCs w:val="20"/>
              </w:rPr>
            </w:pPr>
            <w:r w:rsidRPr="00EA018E">
              <w:rPr>
                <w:rFonts w:ascii="Arial" w:hAnsi="Arial" w:cs="Arial"/>
                <w:b/>
                <w:bCs/>
                <w:sz w:val="20"/>
                <w:szCs w:val="20"/>
              </w:rPr>
              <w:t>Depreciation for the year</w:t>
            </w:r>
          </w:p>
        </w:tc>
        <w:tc>
          <w:tcPr>
            <w:tcW w:w="1372" w:type="dxa"/>
            <w:vAlign w:val="bottom"/>
          </w:tcPr>
          <w:p w14:paraId="26BDA4DA" w14:textId="77777777" w:rsidR="00981475" w:rsidRPr="00EA018E" w:rsidRDefault="00981475" w:rsidP="00981475">
            <w:pPr>
              <w:tabs>
                <w:tab w:val="decimal" w:pos="1065"/>
              </w:tabs>
              <w:spacing w:line="340" w:lineRule="exact"/>
              <w:ind w:left="-50" w:right="-32"/>
              <w:rPr>
                <w:rFonts w:ascii="Arial" w:hAnsi="Arial" w:cs="Arial"/>
                <w:sz w:val="20"/>
                <w:szCs w:val="20"/>
              </w:rPr>
            </w:pPr>
          </w:p>
        </w:tc>
        <w:tc>
          <w:tcPr>
            <w:tcW w:w="1373" w:type="dxa"/>
            <w:gridSpan w:val="2"/>
            <w:vAlign w:val="bottom"/>
          </w:tcPr>
          <w:p w14:paraId="546A01CE" w14:textId="77777777" w:rsidR="00981475" w:rsidRPr="00EA018E" w:rsidRDefault="00981475" w:rsidP="00981475">
            <w:pPr>
              <w:tabs>
                <w:tab w:val="decimal" w:pos="1065"/>
              </w:tabs>
              <w:spacing w:line="340" w:lineRule="exact"/>
              <w:ind w:left="-50" w:right="-32"/>
              <w:rPr>
                <w:rFonts w:ascii="Arial" w:hAnsi="Arial" w:cs="Arial"/>
                <w:sz w:val="20"/>
                <w:szCs w:val="20"/>
              </w:rPr>
            </w:pPr>
          </w:p>
        </w:tc>
        <w:tc>
          <w:tcPr>
            <w:tcW w:w="1372" w:type="dxa"/>
          </w:tcPr>
          <w:p w14:paraId="01D42809" w14:textId="77777777" w:rsidR="00981475" w:rsidRPr="00EA018E" w:rsidRDefault="00981475" w:rsidP="00981475">
            <w:pPr>
              <w:tabs>
                <w:tab w:val="decimal" w:pos="1065"/>
              </w:tabs>
              <w:spacing w:line="340" w:lineRule="exact"/>
              <w:ind w:left="-50" w:right="-32"/>
              <w:rPr>
                <w:rFonts w:ascii="Arial" w:hAnsi="Arial" w:cs="Arial"/>
                <w:sz w:val="20"/>
                <w:szCs w:val="20"/>
              </w:rPr>
            </w:pPr>
          </w:p>
        </w:tc>
        <w:tc>
          <w:tcPr>
            <w:tcW w:w="1373" w:type="dxa"/>
            <w:vAlign w:val="bottom"/>
          </w:tcPr>
          <w:p w14:paraId="43109FD6" w14:textId="77777777" w:rsidR="00981475" w:rsidRPr="00EA018E" w:rsidRDefault="00981475" w:rsidP="00981475">
            <w:pPr>
              <w:tabs>
                <w:tab w:val="decimal" w:pos="1065"/>
              </w:tabs>
              <w:spacing w:line="340" w:lineRule="exact"/>
              <w:ind w:left="-50" w:right="-32"/>
              <w:rPr>
                <w:rFonts w:ascii="Arial" w:hAnsi="Arial" w:cs="Arial"/>
                <w:sz w:val="20"/>
                <w:szCs w:val="20"/>
              </w:rPr>
            </w:pPr>
          </w:p>
        </w:tc>
      </w:tr>
      <w:tr w:rsidR="00EA018E" w:rsidRPr="00EA018E" w14:paraId="30077C76" w14:textId="77777777" w:rsidTr="00056112">
        <w:trPr>
          <w:cantSplit/>
        </w:trPr>
        <w:tc>
          <w:tcPr>
            <w:tcW w:w="8077" w:type="dxa"/>
            <w:gridSpan w:val="5"/>
          </w:tcPr>
          <w:p w14:paraId="5508C1E8" w14:textId="77777777"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2024 </w:t>
            </w:r>
            <w:r w:rsidRPr="00EA018E">
              <w:rPr>
                <w:rFonts w:ascii="Arial" w:hAnsi="Arial" w:cs="Arial"/>
                <w:sz w:val="20"/>
                <w:szCs w:val="20"/>
                <w:cs/>
              </w:rPr>
              <w:t>(</w:t>
            </w:r>
            <w:r w:rsidRPr="00EA018E">
              <w:rPr>
                <w:rFonts w:ascii="Arial" w:hAnsi="Arial" w:cs="Arial"/>
                <w:sz w:val="20"/>
                <w:szCs w:val="20"/>
              </w:rPr>
              <w:t>Baht 0</w:t>
            </w:r>
            <w:r w:rsidRPr="00EA018E">
              <w:rPr>
                <w:rFonts w:ascii="Arial" w:hAnsi="Arial" w:cs="Arial"/>
                <w:sz w:val="20"/>
                <w:szCs w:val="20"/>
                <w:cs/>
              </w:rPr>
              <w:t>.</w:t>
            </w:r>
            <w:r w:rsidRPr="00EA018E">
              <w:rPr>
                <w:rFonts w:ascii="Arial" w:hAnsi="Arial" w:cs="Arial"/>
                <w:sz w:val="20"/>
                <w:szCs w:val="20"/>
              </w:rPr>
              <w:t xml:space="preserve">4 million included in services cost and the balance in selling and </w:t>
            </w:r>
          </w:p>
          <w:p w14:paraId="3BD8A29E" w14:textId="5AEB6750"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   administrative expenses</w:t>
            </w:r>
            <w:r w:rsidRPr="00EA018E">
              <w:rPr>
                <w:rFonts w:ascii="Arial" w:hAnsi="Arial" w:cs="Arial"/>
                <w:sz w:val="20"/>
                <w:szCs w:val="20"/>
                <w:cs/>
              </w:rPr>
              <w:t>)</w:t>
            </w:r>
          </w:p>
        </w:tc>
        <w:tc>
          <w:tcPr>
            <w:tcW w:w="1373" w:type="dxa"/>
            <w:vAlign w:val="bottom"/>
          </w:tcPr>
          <w:p w14:paraId="00E36E34" w14:textId="04A6F2F7"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5,472</w:t>
            </w:r>
          </w:p>
        </w:tc>
      </w:tr>
      <w:tr w:rsidR="00981475" w:rsidRPr="00EA018E" w14:paraId="42BCF92B" w14:textId="77777777" w:rsidTr="00056112">
        <w:trPr>
          <w:cantSplit/>
        </w:trPr>
        <w:tc>
          <w:tcPr>
            <w:tcW w:w="8077" w:type="dxa"/>
            <w:gridSpan w:val="5"/>
          </w:tcPr>
          <w:p w14:paraId="1BDB4802" w14:textId="76D58850"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2025 </w:t>
            </w:r>
            <w:r w:rsidRPr="00EA018E">
              <w:rPr>
                <w:rFonts w:ascii="Arial" w:hAnsi="Arial" w:cs="Arial"/>
                <w:sz w:val="20"/>
                <w:szCs w:val="20"/>
                <w:cs/>
              </w:rPr>
              <w:t>(</w:t>
            </w:r>
            <w:r w:rsidRPr="00EA018E">
              <w:rPr>
                <w:rFonts w:ascii="Arial" w:hAnsi="Arial" w:cs="Arial"/>
                <w:sz w:val="20"/>
                <w:szCs w:val="20"/>
              </w:rPr>
              <w:t>Baht 2</w:t>
            </w:r>
            <w:r w:rsidRPr="00EA018E">
              <w:rPr>
                <w:rFonts w:ascii="Arial" w:hAnsi="Arial" w:cs="Arial"/>
                <w:sz w:val="20"/>
                <w:szCs w:val="20"/>
                <w:cs/>
              </w:rPr>
              <w:t>.</w:t>
            </w:r>
            <w:r w:rsidRPr="00EA018E">
              <w:rPr>
                <w:rFonts w:ascii="Arial" w:hAnsi="Arial" w:cs="Arial"/>
                <w:sz w:val="20"/>
                <w:szCs w:val="20"/>
              </w:rPr>
              <w:t xml:space="preserve">4 million included in services cost and the balance in selling and </w:t>
            </w:r>
          </w:p>
          <w:p w14:paraId="355C6715" w14:textId="3ACF8BC0"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   administrative expenses</w:t>
            </w:r>
            <w:r w:rsidRPr="00EA018E">
              <w:rPr>
                <w:rFonts w:ascii="Arial" w:hAnsi="Arial" w:cs="Arial"/>
                <w:sz w:val="20"/>
                <w:szCs w:val="20"/>
                <w:cs/>
              </w:rPr>
              <w:t>)</w:t>
            </w:r>
          </w:p>
        </w:tc>
        <w:tc>
          <w:tcPr>
            <w:tcW w:w="1373" w:type="dxa"/>
            <w:vAlign w:val="bottom"/>
          </w:tcPr>
          <w:p w14:paraId="34EB5231" w14:textId="568999CD" w:rsidR="00981475" w:rsidRPr="00EA018E" w:rsidRDefault="00981475" w:rsidP="00981475">
            <w:pPr>
              <w:pBdr>
                <w:bottom w:val="double" w:sz="4" w:space="1" w:color="auto"/>
              </w:pBdr>
              <w:tabs>
                <w:tab w:val="decimal" w:pos="1065"/>
              </w:tabs>
              <w:spacing w:line="340" w:lineRule="exact"/>
              <w:ind w:left="-50" w:right="-32"/>
              <w:rPr>
                <w:rFonts w:ascii="Arial" w:hAnsi="Arial" w:cs="Arial"/>
                <w:sz w:val="20"/>
                <w:szCs w:val="20"/>
              </w:rPr>
            </w:pPr>
            <w:r w:rsidRPr="00EA018E">
              <w:rPr>
                <w:rFonts w:ascii="Arial" w:hAnsi="Arial" w:cs="Arial"/>
                <w:sz w:val="20"/>
                <w:szCs w:val="20"/>
              </w:rPr>
              <w:t>9,066</w:t>
            </w:r>
          </w:p>
        </w:tc>
      </w:tr>
    </w:tbl>
    <w:p w14:paraId="41ED593E" w14:textId="77777777" w:rsidR="006E5F0E" w:rsidRPr="00EA018E" w:rsidRDefault="006E5F0E" w:rsidP="006E5F0E">
      <w:pPr>
        <w:pStyle w:val="ListParagraph"/>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0" w:right="-45"/>
        <w:contextualSpacing/>
        <w:jc w:val="thaiDistribute"/>
        <w:rPr>
          <w:rFonts w:ascii="Arial" w:hAnsi="Arial" w:cs="Arial"/>
          <w:sz w:val="19"/>
          <w:szCs w:val="19"/>
        </w:rPr>
      </w:pPr>
    </w:p>
    <w:p w14:paraId="401E32DD" w14:textId="289E683B" w:rsidR="00A97A68" w:rsidRPr="00EA018E" w:rsidRDefault="00A97A68">
      <w:pPr>
        <w:rPr>
          <w:rFonts w:ascii="Arial" w:eastAsia="Arial Unicode MS" w:hAnsi="Arial" w:cs="Arial"/>
          <w:sz w:val="22"/>
          <w:szCs w:val="22"/>
        </w:rPr>
      </w:pPr>
    </w:p>
    <w:tbl>
      <w:tblPr>
        <w:tblW w:w="9090" w:type="dxa"/>
        <w:tblInd w:w="450" w:type="dxa"/>
        <w:tblLayout w:type="fixed"/>
        <w:tblLook w:val="0000" w:firstRow="0" w:lastRow="0" w:firstColumn="0" w:lastColumn="0" w:noHBand="0" w:noVBand="0"/>
      </w:tblPr>
      <w:tblGrid>
        <w:gridCol w:w="4230"/>
        <w:gridCol w:w="1620"/>
        <w:gridCol w:w="1620"/>
        <w:gridCol w:w="1620"/>
      </w:tblGrid>
      <w:tr w:rsidR="00EA018E" w:rsidRPr="00EA018E" w14:paraId="4A59DF80" w14:textId="77777777" w:rsidTr="00D86809">
        <w:trPr>
          <w:cantSplit/>
          <w:trHeight w:val="261"/>
          <w:tblHeader/>
        </w:trPr>
        <w:tc>
          <w:tcPr>
            <w:tcW w:w="4230" w:type="dxa"/>
          </w:tcPr>
          <w:p w14:paraId="74610457" w14:textId="77777777" w:rsidR="00C63CA3" w:rsidRPr="00EA018E" w:rsidRDefault="00C63CA3" w:rsidP="00DC1416">
            <w:pPr>
              <w:spacing w:line="340" w:lineRule="exact"/>
              <w:ind w:right="-36"/>
              <w:jc w:val="center"/>
              <w:rPr>
                <w:rFonts w:ascii="Arial" w:hAnsi="Arial" w:cs="Arial"/>
                <w:sz w:val="20"/>
                <w:szCs w:val="20"/>
              </w:rPr>
            </w:pPr>
            <w:r w:rsidRPr="00EA018E">
              <w:rPr>
                <w:rFonts w:ascii="Arial" w:hAnsi="Arial" w:cs="Arial"/>
                <w:sz w:val="20"/>
                <w:szCs w:val="20"/>
                <w:cs/>
                <w:lang w:val="en-GB"/>
              </w:rPr>
              <w:lastRenderedPageBreak/>
              <w:tab/>
            </w:r>
          </w:p>
        </w:tc>
        <w:tc>
          <w:tcPr>
            <w:tcW w:w="4860" w:type="dxa"/>
            <w:gridSpan w:val="3"/>
            <w:vAlign w:val="bottom"/>
          </w:tcPr>
          <w:p w14:paraId="48F06B86" w14:textId="77777777" w:rsidR="00C63CA3" w:rsidRPr="00EA018E" w:rsidRDefault="00C63CA3" w:rsidP="00DC1416">
            <w:pPr>
              <w:pBdr>
                <w:bottom w:val="single" w:sz="4" w:space="1" w:color="FFFFFF"/>
              </w:pBdr>
              <w:tabs>
                <w:tab w:val="left" w:pos="2160"/>
              </w:tabs>
              <w:spacing w:line="340" w:lineRule="exact"/>
              <w:ind w:right="-36"/>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2AA857F0" w14:textId="77777777" w:rsidTr="00D86809">
        <w:trPr>
          <w:cantSplit/>
          <w:tblHeader/>
        </w:trPr>
        <w:tc>
          <w:tcPr>
            <w:tcW w:w="4230" w:type="dxa"/>
          </w:tcPr>
          <w:p w14:paraId="74E019F2" w14:textId="77777777" w:rsidR="00C63CA3" w:rsidRPr="00EA018E" w:rsidRDefault="00C63CA3" w:rsidP="00DC1416">
            <w:pPr>
              <w:spacing w:line="340" w:lineRule="exact"/>
              <w:ind w:right="-36"/>
              <w:jc w:val="center"/>
              <w:rPr>
                <w:rFonts w:ascii="Arial" w:hAnsi="Arial" w:cs="Arial"/>
                <w:sz w:val="20"/>
                <w:szCs w:val="20"/>
              </w:rPr>
            </w:pPr>
          </w:p>
        </w:tc>
        <w:tc>
          <w:tcPr>
            <w:tcW w:w="4860" w:type="dxa"/>
            <w:gridSpan w:val="3"/>
          </w:tcPr>
          <w:p w14:paraId="5450610F" w14:textId="3731A085" w:rsidR="00C63CA3" w:rsidRPr="00EA018E" w:rsidRDefault="00C63CA3" w:rsidP="00DC1416">
            <w:pPr>
              <w:pBdr>
                <w:bottom w:val="single" w:sz="4" w:space="1" w:color="auto"/>
              </w:pBdr>
              <w:tabs>
                <w:tab w:val="left" w:pos="2160"/>
              </w:tabs>
              <w:spacing w:line="340" w:lineRule="exact"/>
              <w:ind w:right="-36"/>
              <w:jc w:val="center"/>
              <w:rPr>
                <w:rFonts w:ascii="Arial" w:hAnsi="Arial" w:cs="Arial"/>
                <w:sz w:val="20"/>
                <w:szCs w:val="20"/>
              </w:rPr>
            </w:pPr>
            <w:r w:rsidRPr="00EA018E">
              <w:rPr>
                <w:rFonts w:ascii="Arial" w:hAnsi="Arial" w:cs="Arial"/>
                <w:sz w:val="20"/>
                <w:szCs w:val="20"/>
              </w:rPr>
              <w:t>Separate financial statement</w:t>
            </w:r>
          </w:p>
        </w:tc>
      </w:tr>
      <w:tr w:rsidR="00EA018E" w:rsidRPr="00EA018E" w14:paraId="23A7EF75" w14:textId="77777777" w:rsidTr="00D86809">
        <w:trPr>
          <w:cantSplit/>
          <w:tblHeader/>
        </w:trPr>
        <w:tc>
          <w:tcPr>
            <w:tcW w:w="4230" w:type="dxa"/>
          </w:tcPr>
          <w:p w14:paraId="174263B6" w14:textId="77777777" w:rsidR="00C63CA3" w:rsidRPr="00EA018E" w:rsidRDefault="00C63CA3" w:rsidP="00DC1416">
            <w:pPr>
              <w:spacing w:line="340" w:lineRule="exact"/>
              <w:ind w:right="-36"/>
              <w:jc w:val="center"/>
              <w:rPr>
                <w:rFonts w:ascii="Arial" w:hAnsi="Arial" w:cs="Arial"/>
                <w:sz w:val="20"/>
                <w:szCs w:val="20"/>
              </w:rPr>
            </w:pPr>
          </w:p>
        </w:tc>
        <w:tc>
          <w:tcPr>
            <w:tcW w:w="1620" w:type="dxa"/>
          </w:tcPr>
          <w:p w14:paraId="68F80891" w14:textId="77777777" w:rsidR="00C63CA3" w:rsidRPr="00EA018E" w:rsidRDefault="00C63CA3" w:rsidP="00DC1416">
            <w:pPr>
              <w:pBdr>
                <w:bottom w:val="single" w:sz="6" w:space="1" w:color="auto"/>
              </w:pBdr>
              <w:spacing w:line="340" w:lineRule="exact"/>
              <w:ind w:right="-36"/>
              <w:jc w:val="center"/>
              <w:rPr>
                <w:rFonts w:ascii="Arial" w:hAnsi="Arial" w:cs="Arial"/>
                <w:sz w:val="20"/>
                <w:szCs w:val="20"/>
              </w:rPr>
            </w:pPr>
            <w:r w:rsidRPr="00EA018E">
              <w:rPr>
                <w:rFonts w:ascii="Arial" w:hAnsi="Arial" w:cs="Arial"/>
                <w:sz w:val="20"/>
                <w:szCs w:val="20"/>
              </w:rPr>
              <w:t>Land</w:t>
            </w:r>
          </w:p>
        </w:tc>
        <w:tc>
          <w:tcPr>
            <w:tcW w:w="1620" w:type="dxa"/>
          </w:tcPr>
          <w:p w14:paraId="0E6D9F82" w14:textId="77777777" w:rsidR="00C63CA3" w:rsidRPr="00EA018E" w:rsidRDefault="00C63CA3" w:rsidP="00DC1416">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Vehicles</w:t>
            </w:r>
          </w:p>
        </w:tc>
        <w:tc>
          <w:tcPr>
            <w:tcW w:w="1620" w:type="dxa"/>
          </w:tcPr>
          <w:p w14:paraId="1E8D093B" w14:textId="77777777" w:rsidR="00C63CA3" w:rsidRPr="00EA018E" w:rsidRDefault="00C63CA3" w:rsidP="00DC1416">
            <w:pPr>
              <w:pBdr>
                <w:bottom w:val="single" w:sz="6" w:space="1" w:color="auto"/>
              </w:pBdr>
              <w:spacing w:line="340" w:lineRule="exact"/>
              <w:ind w:right="-36"/>
              <w:jc w:val="center"/>
              <w:rPr>
                <w:rFonts w:ascii="Arial" w:hAnsi="Arial" w:cs="Arial"/>
                <w:sz w:val="20"/>
                <w:szCs w:val="20"/>
              </w:rPr>
            </w:pPr>
            <w:r w:rsidRPr="00EA018E">
              <w:rPr>
                <w:rFonts w:ascii="Arial" w:hAnsi="Arial" w:cs="Arial"/>
                <w:sz w:val="20"/>
                <w:szCs w:val="20"/>
              </w:rPr>
              <w:t>Total</w:t>
            </w:r>
          </w:p>
        </w:tc>
      </w:tr>
      <w:tr w:rsidR="00EA018E" w:rsidRPr="00EA018E" w14:paraId="027D671C" w14:textId="77777777" w:rsidTr="00D86809">
        <w:trPr>
          <w:cantSplit/>
        </w:trPr>
        <w:tc>
          <w:tcPr>
            <w:tcW w:w="4230" w:type="dxa"/>
          </w:tcPr>
          <w:p w14:paraId="7C9A18DE" w14:textId="77777777" w:rsidR="00C63CA3" w:rsidRPr="00EA018E" w:rsidRDefault="00C63CA3" w:rsidP="00DC1416">
            <w:pPr>
              <w:spacing w:line="340" w:lineRule="exact"/>
              <w:ind w:right="-36"/>
              <w:jc w:val="both"/>
              <w:rPr>
                <w:rFonts w:ascii="Arial" w:hAnsi="Arial" w:cs="Arial"/>
                <w:b/>
                <w:bCs/>
                <w:sz w:val="20"/>
                <w:szCs w:val="20"/>
              </w:rPr>
            </w:pPr>
            <w:r w:rsidRPr="00EA018E">
              <w:rPr>
                <w:rFonts w:ascii="Arial" w:hAnsi="Arial" w:cs="Arial"/>
                <w:b/>
                <w:bCs/>
                <w:sz w:val="20"/>
                <w:szCs w:val="20"/>
                <w:u w:val="single"/>
              </w:rPr>
              <w:t>Cost</w:t>
            </w:r>
          </w:p>
        </w:tc>
        <w:tc>
          <w:tcPr>
            <w:tcW w:w="1620" w:type="dxa"/>
          </w:tcPr>
          <w:p w14:paraId="3EB8F3C9" w14:textId="77777777" w:rsidR="00C63CA3" w:rsidRPr="00EA018E" w:rsidRDefault="00C63CA3" w:rsidP="00DC1416">
            <w:pPr>
              <w:spacing w:line="340" w:lineRule="exact"/>
              <w:ind w:right="-36"/>
              <w:jc w:val="both"/>
              <w:rPr>
                <w:rFonts w:ascii="Arial" w:hAnsi="Arial" w:cs="Arial"/>
                <w:sz w:val="20"/>
                <w:szCs w:val="20"/>
              </w:rPr>
            </w:pPr>
          </w:p>
        </w:tc>
        <w:tc>
          <w:tcPr>
            <w:tcW w:w="1620" w:type="dxa"/>
          </w:tcPr>
          <w:p w14:paraId="586D38AA" w14:textId="77777777" w:rsidR="00C63CA3" w:rsidRPr="00EA018E" w:rsidRDefault="00C63CA3" w:rsidP="00DC1416">
            <w:pPr>
              <w:spacing w:line="340" w:lineRule="exact"/>
              <w:ind w:right="-36"/>
              <w:jc w:val="both"/>
              <w:rPr>
                <w:rFonts w:ascii="Arial" w:hAnsi="Arial" w:cs="Arial"/>
                <w:sz w:val="20"/>
                <w:szCs w:val="20"/>
              </w:rPr>
            </w:pPr>
          </w:p>
        </w:tc>
        <w:tc>
          <w:tcPr>
            <w:tcW w:w="1620" w:type="dxa"/>
          </w:tcPr>
          <w:p w14:paraId="7123B902" w14:textId="77777777" w:rsidR="00C63CA3" w:rsidRPr="00EA018E" w:rsidRDefault="00C63CA3" w:rsidP="00DC1416">
            <w:pPr>
              <w:spacing w:line="340" w:lineRule="exact"/>
              <w:ind w:right="-36"/>
              <w:jc w:val="both"/>
              <w:rPr>
                <w:rFonts w:ascii="Arial" w:hAnsi="Arial" w:cs="Arial"/>
                <w:sz w:val="20"/>
                <w:szCs w:val="20"/>
              </w:rPr>
            </w:pPr>
          </w:p>
        </w:tc>
      </w:tr>
      <w:tr w:rsidR="00EA018E" w:rsidRPr="00EA018E" w14:paraId="1ACC49A4" w14:textId="77777777" w:rsidTr="00D86809">
        <w:trPr>
          <w:cantSplit/>
        </w:trPr>
        <w:tc>
          <w:tcPr>
            <w:tcW w:w="4230" w:type="dxa"/>
          </w:tcPr>
          <w:p w14:paraId="1FE94782" w14:textId="1694C491" w:rsidR="0092291E" w:rsidRPr="00EA018E" w:rsidRDefault="0092291E" w:rsidP="0092291E">
            <w:pPr>
              <w:spacing w:line="340" w:lineRule="exact"/>
              <w:ind w:right="-36"/>
              <w:jc w:val="both"/>
              <w:rPr>
                <w:rFonts w:ascii="Arial" w:hAnsi="Arial" w:cs="Arial"/>
                <w:sz w:val="20"/>
                <w:szCs w:val="20"/>
                <w:u w:val="single"/>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1620" w:type="dxa"/>
            <w:vAlign w:val="bottom"/>
          </w:tcPr>
          <w:p w14:paraId="536911C1" w14:textId="0835AF54"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rPr>
              <w:t>1,825</w:t>
            </w:r>
          </w:p>
        </w:tc>
        <w:tc>
          <w:tcPr>
            <w:tcW w:w="1620" w:type="dxa"/>
            <w:vAlign w:val="bottom"/>
          </w:tcPr>
          <w:p w14:paraId="00DB0D8E" w14:textId="56F6EBF3"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rPr>
              <w:t>23,166</w:t>
            </w:r>
          </w:p>
        </w:tc>
        <w:tc>
          <w:tcPr>
            <w:tcW w:w="1620" w:type="dxa"/>
            <w:vAlign w:val="bottom"/>
          </w:tcPr>
          <w:p w14:paraId="6EA3BE66" w14:textId="33E84D85"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rPr>
              <w:t>24,991</w:t>
            </w:r>
          </w:p>
        </w:tc>
      </w:tr>
      <w:tr w:rsidR="00EA018E" w:rsidRPr="00EA018E" w14:paraId="1E5DC1F3" w14:textId="77777777" w:rsidTr="000C3C8B">
        <w:trPr>
          <w:cantSplit/>
        </w:trPr>
        <w:tc>
          <w:tcPr>
            <w:tcW w:w="4230" w:type="dxa"/>
          </w:tcPr>
          <w:p w14:paraId="2A31DDE3" w14:textId="4DBB9929" w:rsidR="0092291E" w:rsidRPr="00EA018E" w:rsidRDefault="0092291E" w:rsidP="0092291E">
            <w:pPr>
              <w:spacing w:line="340" w:lineRule="exact"/>
              <w:ind w:right="-36"/>
              <w:jc w:val="both"/>
              <w:rPr>
                <w:rFonts w:ascii="Arial" w:hAnsi="Arial" w:cs="Arial"/>
                <w:sz w:val="20"/>
                <w:szCs w:val="20"/>
              </w:rPr>
            </w:pPr>
            <w:r w:rsidRPr="00EA018E">
              <w:rPr>
                <w:rFonts w:ascii="Arial" w:hAnsi="Arial" w:cs="Arial"/>
                <w:sz w:val="20"/>
                <w:szCs w:val="20"/>
              </w:rPr>
              <w:t>Additions</w:t>
            </w:r>
          </w:p>
        </w:tc>
        <w:tc>
          <w:tcPr>
            <w:tcW w:w="1620" w:type="dxa"/>
            <w:vAlign w:val="bottom"/>
          </w:tcPr>
          <w:p w14:paraId="561A27FA" w14:textId="088171DD"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p>
        </w:tc>
        <w:tc>
          <w:tcPr>
            <w:tcW w:w="1620" w:type="dxa"/>
          </w:tcPr>
          <w:p w14:paraId="447C8BD8" w14:textId="5414B9D2" w:rsidR="0092291E" w:rsidRPr="00EA018E" w:rsidRDefault="0092291E" w:rsidP="0092291E">
            <w:pPr>
              <w:tabs>
                <w:tab w:val="decimal" w:pos="1245"/>
              </w:tabs>
              <w:spacing w:line="340" w:lineRule="exact"/>
              <w:ind w:left="-50" w:right="-32"/>
              <w:rPr>
                <w:rFonts w:ascii="Arial" w:hAnsi="Arial" w:cs="Arial"/>
                <w:sz w:val="20"/>
                <w:szCs w:val="20"/>
                <w:cs/>
              </w:rPr>
            </w:pPr>
            <w:r w:rsidRPr="00EA018E">
              <w:rPr>
                <w:rFonts w:ascii="Arial" w:hAnsi="Arial" w:cs="Arial"/>
                <w:sz w:val="20"/>
                <w:szCs w:val="20"/>
              </w:rPr>
              <w:t>10,124</w:t>
            </w:r>
          </w:p>
        </w:tc>
        <w:tc>
          <w:tcPr>
            <w:tcW w:w="1620" w:type="dxa"/>
          </w:tcPr>
          <w:p w14:paraId="790DB821" w14:textId="6A595ECF" w:rsidR="0092291E" w:rsidRPr="00EA018E" w:rsidRDefault="0092291E" w:rsidP="0092291E">
            <w:pPr>
              <w:tabs>
                <w:tab w:val="decimal" w:pos="1245"/>
              </w:tabs>
              <w:spacing w:line="340" w:lineRule="exact"/>
              <w:ind w:left="-50" w:right="-32"/>
              <w:rPr>
                <w:rFonts w:ascii="Arial" w:hAnsi="Arial" w:cs="Arial"/>
                <w:sz w:val="20"/>
                <w:szCs w:val="20"/>
                <w:cs/>
              </w:rPr>
            </w:pPr>
            <w:r w:rsidRPr="00EA018E">
              <w:rPr>
                <w:rFonts w:ascii="Arial" w:hAnsi="Arial" w:cs="Arial"/>
                <w:sz w:val="20"/>
                <w:szCs w:val="20"/>
              </w:rPr>
              <w:t>10,124</w:t>
            </w:r>
          </w:p>
        </w:tc>
      </w:tr>
      <w:tr w:rsidR="00EA018E" w:rsidRPr="00EA018E" w14:paraId="483F0323" w14:textId="77777777" w:rsidTr="000C3C8B">
        <w:trPr>
          <w:cantSplit/>
        </w:trPr>
        <w:tc>
          <w:tcPr>
            <w:tcW w:w="4230" w:type="dxa"/>
          </w:tcPr>
          <w:p w14:paraId="3B9212B8" w14:textId="30EF960F" w:rsidR="0092291E" w:rsidRPr="00EA018E" w:rsidRDefault="0092291E" w:rsidP="0092291E">
            <w:pPr>
              <w:spacing w:line="340" w:lineRule="exact"/>
              <w:ind w:right="-36"/>
              <w:jc w:val="both"/>
              <w:rPr>
                <w:rFonts w:ascii="Arial" w:hAnsi="Arial" w:cs="Arial"/>
                <w:sz w:val="20"/>
                <w:szCs w:val="20"/>
              </w:rPr>
            </w:pPr>
            <w:r w:rsidRPr="00EA018E">
              <w:rPr>
                <w:rFonts w:ascii="Arial" w:hAnsi="Arial" w:cs="Arial"/>
                <w:sz w:val="20"/>
                <w:szCs w:val="20"/>
              </w:rPr>
              <w:t>Transfer to property, plant and equipment</w:t>
            </w:r>
          </w:p>
        </w:tc>
        <w:tc>
          <w:tcPr>
            <w:tcW w:w="1620" w:type="dxa"/>
            <w:vAlign w:val="bottom"/>
          </w:tcPr>
          <w:p w14:paraId="6DE4F615" w14:textId="01970E55"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p>
        </w:tc>
        <w:tc>
          <w:tcPr>
            <w:tcW w:w="1620" w:type="dxa"/>
          </w:tcPr>
          <w:p w14:paraId="03C16A49" w14:textId="1B0D9245"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1,999</w:t>
            </w:r>
            <w:r w:rsidRPr="00EA018E">
              <w:rPr>
                <w:rFonts w:ascii="Arial" w:hAnsi="Arial" w:cs="Arial"/>
                <w:sz w:val="20"/>
                <w:szCs w:val="20"/>
                <w:cs/>
              </w:rPr>
              <w:t>)</w:t>
            </w:r>
          </w:p>
        </w:tc>
        <w:tc>
          <w:tcPr>
            <w:tcW w:w="1620" w:type="dxa"/>
          </w:tcPr>
          <w:p w14:paraId="2E17204D" w14:textId="72B12E2B"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1,999</w:t>
            </w:r>
            <w:r w:rsidRPr="00EA018E">
              <w:rPr>
                <w:rFonts w:ascii="Arial" w:hAnsi="Arial" w:cs="Arial"/>
                <w:sz w:val="20"/>
                <w:szCs w:val="20"/>
                <w:cs/>
              </w:rPr>
              <w:t>)</w:t>
            </w:r>
          </w:p>
        </w:tc>
      </w:tr>
      <w:tr w:rsidR="00EA018E" w:rsidRPr="00EA018E" w14:paraId="23AA3808" w14:textId="77777777" w:rsidTr="000C3C8B">
        <w:trPr>
          <w:cantSplit/>
        </w:trPr>
        <w:tc>
          <w:tcPr>
            <w:tcW w:w="4230" w:type="dxa"/>
          </w:tcPr>
          <w:p w14:paraId="0DE659C7" w14:textId="61CC2A18" w:rsidR="0092291E" w:rsidRPr="00EA018E" w:rsidRDefault="0092291E" w:rsidP="0092291E">
            <w:pPr>
              <w:spacing w:line="340" w:lineRule="exact"/>
              <w:ind w:right="-36"/>
              <w:jc w:val="both"/>
              <w:rPr>
                <w:rFonts w:ascii="Arial" w:hAnsi="Arial" w:cs="Arial"/>
                <w:sz w:val="20"/>
                <w:szCs w:val="20"/>
                <w:u w:val="single"/>
              </w:rPr>
            </w:pPr>
            <w:r w:rsidRPr="00EA018E">
              <w:rPr>
                <w:rFonts w:ascii="Arial" w:hAnsi="Arial" w:cs="Arial"/>
                <w:sz w:val="20"/>
                <w:szCs w:val="20"/>
              </w:rPr>
              <w:t>Write</w:t>
            </w:r>
            <w:r w:rsidRPr="00EA018E">
              <w:rPr>
                <w:rFonts w:ascii="Arial" w:hAnsi="Arial" w:cs="Arial"/>
                <w:sz w:val="20"/>
                <w:szCs w:val="20"/>
                <w:cs/>
              </w:rPr>
              <w:t>-</w:t>
            </w:r>
            <w:r w:rsidRPr="00EA018E">
              <w:rPr>
                <w:rFonts w:ascii="Arial" w:hAnsi="Arial" w:cs="Arial"/>
                <w:sz w:val="20"/>
                <w:szCs w:val="20"/>
              </w:rPr>
              <w:t>off</w:t>
            </w:r>
          </w:p>
        </w:tc>
        <w:tc>
          <w:tcPr>
            <w:tcW w:w="1620" w:type="dxa"/>
            <w:vAlign w:val="bottom"/>
          </w:tcPr>
          <w:p w14:paraId="590EDA3E" w14:textId="7D87FFCD" w:rsidR="0092291E" w:rsidRPr="00EA018E" w:rsidRDefault="0092291E" w:rsidP="0092291E">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p>
        </w:tc>
        <w:tc>
          <w:tcPr>
            <w:tcW w:w="1620" w:type="dxa"/>
          </w:tcPr>
          <w:p w14:paraId="29D76A25" w14:textId="2D4F0599" w:rsidR="0092291E" w:rsidRPr="00EA018E" w:rsidRDefault="0092291E" w:rsidP="0092291E">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7,547</w:t>
            </w:r>
            <w:r w:rsidRPr="00EA018E">
              <w:rPr>
                <w:rFonts w:ascii="Arial" w:hAnsi="Arial" w:cs="Arial"/>
                <w:sz w:val="20"/>
                <w:szCs w:val="20"/>
                <w:cs/>
              </w:rPr>
              <w:t>)</w:t>
            </w:r>
          </w:p>
        </w:tc>
        <w:tc>
          <w:tcPr>
            <w:tcW w:w="1620" w:type="dxa"/>
          </w:tcPr>
          <w:p w14:paraId="480FDD51" w14:textId="66ED0C3F" w:rsidR="0092291E" w:rsidRPr="00EA018E" w:rsidRDefault="0092291E" w:rsidP="0092291E">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7,547</w:t>
            </w:r>
            <w:r w:rsidRPr="00EA018E">
              <w:rPr>
                <w:rFonts w:ascii="Arial" w:hAnsi="Arial" w:cs="Arial"/>
                <w:sz w:val="20"/>
                <w:szCs w:val="20"/>
                <w:cs/>
              </w:rPr>
              <w:t>)</w:t>
            </w:r>
          </w:p>
        </w:tc>
      </w:tr>
      <w:tr w:rsidR="00EA018E" w:rsidRPr="00EA018E" w14:paraId="0C78C79B" w14:textId="77777777" w:rsidTr="000C3C8B">
        <w:trPr>
          <w:cantSplit/>
        </w:trPr>
        <w:tc>
          <w:tcPr>
            <w:tcW w:w="4230" w:type="dxa"/>
          </w:tcPr>
          <w:p w14:paraId="42DF46BF" w14:textId="3B56A39F" w:rsidR="0092291E" w:rsidRPr="00EA018E" w:rsidRDefault="0092291E" w:rsidP="0092291E">
            <w:pPr>
              <w:spacing w:line="340" w:lineRule="exact"/>
              <w:ind w:right="-36"/>
              <w:jc w:val="both"/>
              <w:rPr>
                <w:rFonts w:ascii="Arial" w:hAnsi="Arial" w:cs="Arial"/>
                <w:sz w:val="20"/>
                <w:szCs w:val="20"/>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620" w:type="dxa"/>
            <w:vAlign w:val="bottom"/>
          </w:tcPr>
          <w:p w14:paraId="0AA9DE50" w14:textId="2EFBBF14"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rPr>
              <w:t>1,825</w:t>
            </w:r>
          </w:p>
        </w:tc>
        <w:tc>
          <w:tcPr>
            <w:tcW w:w="1620" w:type="dxa"/>
          </w:tcPr>
          <w:p w14:paraId="31C25D22" w14:textId="0ADE3537"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rPr>
              <w:t>23,744</w:t>
            </w:r>
          </w:p>
        </w:tc>
        <w:tc>
          <w:tcPr>
            <w:tcW w:w="1620" w:type="dxa"/>
          </w:tcPr>
          <w:p w14:paraId="087BB26D" w14:textId="09AC3562" w:rsidR="0092291E" w:rsidRPr="00EA018E" w:rsidRDefault="0092291E" w:rsidP="0092291E">
            <w:pPr>
              <w:tabs>
                <w:tab w:val="decimal" w:pos="1245"/>
              </w:tabs>
              <w:spacing w:line="340" w:lineRule="exact"/>
              <w:ind w:left="-50" w:right="-32"/>
              <w:rPr>
                <w:rFonts w:ascii="Arial" w:hAnsi="Arial" w:cs="Arial"/>
                <w:sz w:val="20"/>
                <w:szCs w:val="20"/>
              </w:rPr>
            </w:pPr>
            <w:r w:rsidRPr="00EA018E">
              <w:rPr>
                <w:rFonts w:ascii="Arial" w:hAnsi="Arial" w:cs="Arial"/>
                <w:sz w:val="20"/>
                <w:szCs w:val="20"/>
              </w:rPr>
              <w:t>25,569</w:t>
            </w:r>
          </w:p>
        </w:tc>
      </w:tr>
      <w:tr w:rsidR="00EA018E" w:rsidRPr="00EA018E" w14:paraId="36406215" w14:textId="77777777" w:rsidTr="00EC277C">
        <w:trPr>
          <w:cantSplit/>
        </w:trPr>
        <w:tc>
          <w:tcPr>
            <w:tcW w:w="4230" w:type="dxa"/>
          </w:tcPr>
          <w:p w14:paraId="73A34664" w14:textId="6B9C071E"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Additions</w:t>
            </w:r>
          </w:p>
        </w:tc>
        <w:tc>
          <w:tcPr>
            <w:tcW w:w="1620" w:type="dxa"/>
            <w:vAlign w:val="bottom"/>
          </w:tcPr>
          <w:p w14:paraId="59D06B34" w14:textId="6A0DA362"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1,261</w:t>
            </w:r>
          </w:p>
        </w:tc>
        <w:tc>
          <w:tcPr>
            <w:tcW w:w="1620" w:type="dxa"/>
            <w:vAlign w:val="bottom"/>
          </w:tcPr>
          <w:p w14:paraId="2BAD93EA" w14:textId="2841E6BB"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5,165</w:t>
            </w:r>
          </w:p>
        </w:tc>
        <w:tc>
          <w:tcPr>
            <w:tcW w:w="1620" w:type="dxa"/>
            <w:vAlign w:val="bottom"/>
          </w:tcPr>
          <w:p w14:paraId="3D1052AC" w14:textId="033D5EA4"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6,426</w:t>
            </w:r>
          </w:p>
        </w:tc>
      </w:tr>
      <w:tr w:rsidR="00EA018E" w:rsidRPr="00EA018E" w14:paraId="547986FE" w14:textId="77777777" w:rsidTr="00F455BD">
        <w:trPr>
          <w:cantSplit/>
        </w:trPr>
        <w:tc>
          <w:tcPr>
            <w:tcW w:w="4230" w:type="dxa"/>
          </w:tcPr>
          <w:p w14:paraId="5BA8DB39" w14:textId="455F2D43"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Write</w:t>
            </w:r>
            <w:r w:rsidRPr="00EA018E">
              <w:rPr>
                <w:rFonts w:ascii="Arial" w:hAnsi="Arial" w:cs="Arial"/>
                <w:sz w:val="20"/>
                <w:szCs w:val="20"/>
                <w:cs/>
              </w:rPr>
              <w:t>-</w:t>
            </w:r>
            <w:r w:rsidRPr="00EA018E">
              <w:rPr>
                <w:rFonts w:ascii="Arial" w:hAnsi="Arial" w:cs="Arial"/>
                <w:sz w:val="20"/>
                <w:szCs w:val="20"/>
              </w:rPr>
              <w:t>off</w:t>
            </w:r>
          </w:p>
        </w:tc>
        <w:tc>
          <w:tcPr>
            <w:tcW w:w="1620" w:type="dxa"/>
            <w:vAlign w:val="bottom"/>
          </w:tcPr>
          <w:p w14:paraId="77EF08E6" w14:textId="71B108BC"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1,824</w:t>
            </w:r>
            <w:r w:rsidRPr="00EA018E">
              <w:rPr>
                <w:rFonts w:ascii="Arial" w:hAnsi="Arial" w:cs="Arial"/>
                <w:sz w:val="20"/>
                <w:szCs w:val="20"/>
                <w:cs/>
              </w:rPr>
              <w:t>)</w:t>
            </w:r>
          </w:p>
        </w:tc>
        <w:tc>
          <w:tcPr>
            <w:tcW w:w="1620" w:type="dxa"/>
            <w:vAlign w:val="bottom"/>
          </w:tcPr>
          <w:p w14:paraId="28354EAD" w14:textId="2FA90417"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p>
        </w:tc>
        <w:tc>
          <w:tcPr>
            <w:tcW w:w="1620" w:type="dxa"/>
            <w:vAlign w:val="bottom"/>
          </w:tcPr>
          <w:p w14:paraId="201804B6" w14:textId="020EC080"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1,824</w:t>
            </w:r>
            <w:r w:rsidRPr="00EA018E">
              <w:rPr>
                <w:rFonts w:ascii="Arial" w:hAnsi="Arial" w:cs="Arial"/>
                <w:sz w:val="20"/>
                <w:szCs w:val="20"/>
                <w:cs/>
              </w:rPr>
              <w:t>)</w:t>
            </w:r>
          </w:p>
        </w:tc>
      </w:tr>
      <w:tr w:rsidR="00EA018E" w:rsidRPr="00EA018E" w14:paraId="13F94DF6" w14:textId="77777777" w:rsidTr="00641287">
        <w:trPr>
          <w:cantSplit/>
        </w:trPr>
        <w:tc>
          <w:tcPr>
            <w:tcW w:w="4230" w:type="dxa"/>
          </w:tcPr>
          <w:p w14:paraId="108E4E24" w14:textId="13763A23" w:rsidR="00981475" w:rsidRPr="00EA018E" w:rsidRDefault="00981475" w:rsidP="00981475">
            <w:pPr>
              <w:spacing w:line="340" w:lineRule="exact"/>
              <w:ind w:right="-36"/>
              <w:jc w:val="both"/>
              <w:rPr>
                <w:rFonts w:ascii="Arial" w:hAnsi="Arial" w:cs="Arial"/>
                <w:sz w:val="20"/>
                <w:szCs w:val="20"/>
                <w:cs/>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620" w:type="dxa"/>
            <w:vAlign w:val="bottom"/>
          </w:tcPr>
          <w:p w14:paraId="3E5883D5" w14:textId="7FC30BD0"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1,262</w:t>
            </w:r>
          </w:p>
        </w:tc>
        <w:tc>
          <w:tcPr>
            <w:tcW w:w="1620" w:type="dxa"/>
            <w:vAlign w:val="bottom"/>
          </w:tcPr>
          <w:p w14:paraId="64C66A87" w14:textId="78A923A5"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28,909</w:t>
            </w:r>
          </w:p>
        </w:tc>
        <w:tc>
          <w:tcPr>
            <w:tcW w:w="1620" w:type="dxa"/>
            <w:vAlign w:val="bottom"/>
          </w:tcPr>
          <w:p w14:paraId="2AF1A951" w14:textId="0BC95F2A"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30,171</w:t>
            </w:r>
          </w:p>
        </w:tc>
      </w:tr>
      <w:tr w:rsidR="00EA018E" w:rsidRPr="00EA018E" w14:paraId="695D0A4F" w14:textId="77777777" w:rsidTr="00D86809">
        <w:trPr>
          <w:cantSplit/>
        </w:trPr>
        <w:tc>
          <w:tcPr>
            <w:tcW w:w="4230" w:type="dxa"/>
          </w:tcPr>
          <w:p w14:paraId="5E309F6C" w14:textId="2CE59635" w:rsidR="00981475" w:rsidRPr="00EA018E" w:rsidRDefault="00981475" w:rsidP="00981475">
            <w:pPr>
              <w:spacing w:line="340" w:lineRule="exact"/>
              <w:ind w:right="-36"/>
              <w:jc w:val="both"/>
              <w:rPr>
                <w:rFonts w:ascii="Arial" w:hAnsi="Arial" w:cs="Arial"/>
                <w:b/>
                <w:bCs/>
                <w:sz w:val="20"/>
                <w:szCs w:val="20"/>
                <w:u w:val="single"/>
                <w:cs/>
              </w:rPr>
            </w:pPr>
            <w:r w:rsidRPr="00EA018E">
              <w:rPr>
                <w:rFonts w:ascii="Arial" w:hAnsi="Arial" w:cs="Arial"/>
                <w:b/>
                <w:bCs/>
                <w:sz w:val="20"/>
                <w:szCs w:val="20"/>
                <w:u w:val="single"/>
              </w:rPr>
              <w:t>Accumulated depreciation</w:t>
            </w:r>
          </w:p>
        </w:tc>
        <w:tc>
          <w:tcPr>
            <w:tcW w:w="1620" w:type="dxa"/>
            <w:vAlign w:val="bottom"/>
          </w:tcPr>
          <w:p w14:paraId="0A60CFE6" w14:textId="77777777" w:rsidR="00981475" w:rsidRPr="00EA018E" w:rsidRDefault="00981475" w:rsidP="00981475">
            <w:pPr>
              <w:tabs>
                <w:tab w:val="decimal" w:pos="1245"/>
              </w:tabs>
              <w:spacing w:line="340" w:lineRule="exact"/>
              <w:ind w:left="-50" w:right="-32"/>
              <w:rPr>
                <w:rFonts w:ascii="Arial" w:hAnsi="Arial" w:cs="Arial"/>
                <w:sz w:val="20"/>
                <w:szCs w:val="20"/>
              </w:rPr>
            </w:pPr>
          </w:p>
        </w:tc>
        <w:tc>
          <w:tcPr>
            <w:tcW w:w="1620" w:type="dxa"/>
            <w:vAlign w:val="bottom"/>
          </w:tcPr>
          <w:p w14:paraId="3F145FFB" w14:textId="77777777" w:rsidR="00981475" w:rsidRPr="00EA018E" w:rsidRDefault="00981475" w:rsidP="00981475">
            <w:pPr>
              <w:tabs>
                <w:tab w:val="decimal" w:pos="1245"/>
              </w:tabs>
              <w:spacing w:line="340" w:lineRule="exact"/>
              <w:ind w:left="-50" w:right="-32"/>
              <w:rPr>
                <w:rFonts w:ascii="Arial" w:hAnsi="Arial" w:cs="Arial"/>
                <w:sz w:val="20"/>
                <w:szCs w:val="20"/>
              </w:rPr>
            </w:pPr>
          </w:p>
        </w:tc>
        <w:tc>
          <w:tcPr>
            <w:tcW w:w="1620" w:type="dxa"/>
            <w:vAlign w:val="bottom"/>
          </w:tcPr>
          <w:p w14:paraId="0BB2E738" w14:textId="77777777" w:rsidR="00981475" w:rsidRPr="00EA018E" w:rsidRDefault="00981475" w:rsidP="00981475">
            <w:pPr>
              <w:tabs>
                <w:tab w:val="decimal" w:pos="1245"/>
              </w:tabs>
              <w:spacing w:line="340" w:lineRule="exact"/>
              <w:ind w:left="-50" w:right="-32"/>
              <w:rPr>
                <w:rFonts w:ascii="Arial" w:hAnsi="Arial" w:cs="Arial"/>
                <w:sz w:val="20"/>
                <w:szCs w:val="20"/>
              </w:rPr>
            </w:pPr>
          </w:p>
        </w:tc>
      </w:tr>
      <w:tr w:rsidR="00EA018E" w:rsidRPr="00EA018E" w14:paraId="3B38030F" w14:textId="77777777" w:rsidTr="0071072E">
        <w:trPr>
          <w:cantSplit/>
          <w:trHeight w:val="80"/>
        </w:trPr>
        <w:tc>
          <w:tcPr>
            <w:tcW w:w="4230" w:type="dxa"/>
          </w:tcPr>
          <w:p w14:paraId="31617708" w14:textId="4A4DAD79" w:rsidR="00981475" w:rsidRPr="00EA018E" w:rsidRDefault="00981475" w:rsidP="00981475">
            <w:pPr>
              <w:spacing w:line="340" w:lineRule="exact"/>
              <w:ind w:right="-36"/>
              <w:jc w:val="both"/>
              <w:rPr>
                <w:rFonts w:ascii="Arial" w:hAnsi="Arial" w:cs="Arial"/>
                <w:sz w:val="20"/>
                <w:szCs w:val="20"/>
                <w:u w:val="single"/>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1620" w:type="dxa"/>
            <w:vAlign w:val="bottom"/>
          </w:tcPr>
          <w:p w14:paraId="03202AD4" w14:textId="378E8FF0"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1,369</w:t>
            </w:r>
          </w:p>
        </w:tc>
        <w:tc>
          <w:tcPr>
            <w:tcW w:w="1620" w:type="dxa"/>
            <w:vAlign w:val="bottom"/>
          </w:tcPr>
          <w:p w14:paraId="0417ADFB" w14:textId="72320CAA"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12,194</w:t>
            </w:r>
          </w:p>
        </w:tc>
        <w:tc>
          <w:tcPr>
            <w:tcW w:w="1620" w:type="dxa"/>
            <w:vAlign w:val="bottom"/>
          </w:tcPr>
          <w:p w14:paraId="1B7A3B0C" w14:textId="3CC50180"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13,563</w:t>
            </w:r>
          </w:p>
        </w:tc>
      </w:tr>
      <w:tr w:rsidR="00EA018E" w:rsidRPr="00EA018E" w14:paraId="20D2184E" w14:textId="77777777" w:rsidTr="00D86809">
        <w:trPr>
          <w:cantSplit/>
        </w:trPr>
        <w:tc>
          <w:tcPr>
            <w:tcW w:w="4230" w:type="dxa"/>
          </w:tcPr>
          <w:p w14:paraId="6EDA1A85" w14:textId="78F3CF6B"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Depreciation for year </w:t>
            </w:r>
          </w:p>
        </w:tc>
        <w:tc>
          <w:tcPr>
            <w:tcW w:w="1620" w:type="dxa"/>
            <w:vAlign w:val="bottom"/>
          </w:tcPr>
          <w:p w14:paraId="40384E29" w14:textId="1B694E09" w:rsidR="00981475" w:rsidRPr="00EA018E" w:rsidRDefault="00981475" w:rsidP="00981475">
            <w:pPr>
              <w:tabs>
                <w:tab w:val="decimal" w:pos="1245"/>
              </w:tabs>
              <w:spacing w:line="340" w:lineRule="exact"/>
              <w:ind w:left="-50" w:right="-32"/>
              <w:rPr>
                <w:rFonts w:ascii="Arial" w:hAnsi="Arial" w:cs="Arial"/>
                <w:sz w:val="20"/>
                <w:szCs w:val="20"/>
                <w:cs/>
              </w:rPr>
            </w:pPr>
            <w:r w:rsidRPr="00EA018E">
              <w:rPr>
                <w:rFonts w:ascii="Arial" w:hAnsi="Arial" w:cs="Arial"/>
                <w:sz w:val="20"/>
                <w:szCs w:val="20"/>
              </w:rPr>
              <w:t>366</w:t>
            </w:r>
          </w:p>
        </w:tc>
        <w:tc>
          <w:tcPr>
            <w:tcW w:w="1620" w:type="dxa"/>
            <w:vAlign w:val="bottom"/>
          </w:tcPr>
          <w:p w14:paraId="4B1B5FD3" w14:textId="7B78493F" w:rsidR="00981475" w:rsidRPr="00EA018E" w:rsidRDefault="00981475" w:rsidP="00981475">
            <w:pPr>
              <w:tabs>
                <w:tab w:val="decimal" w:pos="1245"/>
              </w:tabs>
              <w:spacing w:line="340" w:lineRule="exact"/>
              <w:ind w:left="-50" w:right="-32"/>
              <w:rPr>
                <w:rFonts w:ascii="Arial" w:hAnsi="Arial" w:cs="Arial"/>
                <w:sz w:val="20"/>
                <w:szCs w:val="20"/>
                <w:cs/>
              </w:rPr>
            </w:pPr>
            <w:r w:rsidRPr="00EA018E">
              <w:rPr>
                <w:rFonts w:ascii="Arial" w:hAnsi="Arial" w:cs="Arial"/>
                <w:sz w:val="20"/>
                <w:szCs w:val="20"/>
              </w:rPr>
              <w:t>3,991</w:t>
            </w:r>
          </w:p>
        </w:tc>
        <w:tc>
          <w:tcPr>
            <w:tcW w:w="1620" w:type="dxa"/>
            <w:vAlign w:val="bottom"/>
          </w:tcPr>
          <w:p w14:paraId="7437EED3" w14:textId="7A5CC43E" w:rsidR="00981475" w:rsidRPr="00EA018E" w:rsidRDefault="00981475" w:rsidP="00981475">
            <w:pPr>
              <w:tabs>
                <w:tab w:val="decimal" w:pos="1245"/>
              </w:tabs>
              <w:spacing w:line="340" w:lineRule="exact"/>
              <w:ind w:left="-50" w:right="-32"/>
              <w:rPr>
                <w:rFonts w:ascii="Arial" w:hAnsi="Arial" w:cs="Arial"/>
                <w:sz w:val="20"/>
                <w:szCs w:val="20"/>
                <w:cs/>
              </w:rPr>
            </w:pPr>
            <w:r w:rsidRPr="00EA018E">
              <w:rPr>
                <w:rFonts w:ascii="Arial" w:hAnsi="Arial" w:cs="Arial"/>
                <w:sz w:val="20"/>
                <w:szCs w:val="20"/>
              </w:rPr>
              <w:t>4,357</w:t>
            </w:r>
          </w:p>
        </w:tc>
      </w:tr>
      <w:tr w:rsidR="00EA018E" w:rsidRPr="00EA018E" w14:paraId="58412108" w14:textId="77777777" w:rsidTr="00D86809">
        <w:trPr>
          <w:cantSplit/>
        </w:trPr>
        <w:tc>
          <w:tcPr>
            <w:tcW w:w="4230" w:type="dxa"/>
          </w:tcPr>
          <w:p w14:paraId="53325794" w14:textId="3C694763"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Transfer to property, plant and equipment</w:t>
            </w:r>
          </w:p>
        </w:tc>
        <w:tc>
          <w:tcPr>
            <w:tcW w:w="1620" w:type="dxa"/>
            <w:vAlign w:val="bottom"/>
          </w:tcPr>
          <w:p w14:paraId="4D56A2C1" w14:textId="53E16CAB"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p>
        </w:tc>
        <w:tc>
          <w:tcPr>
            <w:tcW w:w="1620" w:type="dxa"/>
            <w:vAlign w:val="bottom"/>
          </w:tcPr>
          <w:p w14:paraId="0FAEA5BA" w14:textId="0A12B690"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1,111</w:t>
            </w:r>
            <w:r w:rsidRPr="00EA018E">
              <w:rPr>
                <w:rFonts w:ascii="Arial" w:hAnsi="Arial" w:cs="Arial"/>
                <w:sz w:val="20"/>
                <w:szCs w:val="20"/>
                <w:cs/>
              </w:rPr>
              <w:t>)</w:t>
            </w:r>
          </w:p>
        </w:tc>
        <w:tc>
          <w:tcPr>
            <w:tcW w:w="1620" w:type="dxa"/>
            <w:vAlign w:val="bottom"/>
          </w:tcPr>
          <w:p w14:paraId="3A187B5B" w14:textId="0AF26F02"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1,111</w:t>
            </w:r>
            <w:r w:rsidRPr="00EA018E">
              <w:rPr>
                <w:rFonts w:ascii="Arial" w:hAnsi="Arial" w:cs="Arial"/>
                <w:sz w:val="20"/>
                <w:szCs w:val="20"/>
                <w:cs/>
              </w:rPr>
              <w:t>)</w:t>
            </w:r>
          </w:p>
        </w:tc>
      </w:tr>
      <w:tr w:rsidR="00EA018E" w:rsidRPr="00EA018E" w14:paraId="4DEDE756" w14:textId="77777777" w:rsidTr="00D86809">
        <w:trPr>
          <w:cantSplit/>
        </w:trPr>
        <w:tc>
          <w:tcPr>
            <w:tcW w:w="4230" w:type="dxa"/>
          </w:tcPr>
          <w:p w14:paraId="44BE886E" w14:textId="2DE48332"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Write</w:t>
            </w:r>
            <w:r w:rsidRPr="00EA018E">
              <w:rPr>
                <w:rFonts w:ascii="Arial" w:hAnsi="Arial" w:cs="Arial"/>
                <w:sz w:val="20"/>
                <w:szCs w:val="20"/>
                <w:cs/>
              </w:rPr>
              <w:t>-</w:t>
            </w:r>
            <w:r w:rsidRPr="00EA018E">
              <w:rPr>
                <w:rFonts w:ascii="Arial" w:hAnsi="Arial" w:cs="Arial"/>
                <w:sz w:val="20"/>
                <w:szCs w:val="20"/>
              </w:rPr>
              <w:t>off</w:t>
            </w:r>
          </w:p>
        </w:tc>
        <w:tc>
          <w:tcPr>
            <w:tcW w:w="1620" w:type="dxa"/>
            <w:vAlign w:val="bottom"/>
          </w:tcPr>
          <w:p w14:paraId="5C84BD46" w14:textId="11995827"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p>
        </w:tc>
        <w:tc>
          <w:tcPr>
            <w:tcW w:w="1620" w:type="dxa"/>
            <w:vAlign w:val="bottom"/>
          </w:tcPr>
          <w:p w14:paraId="6B5E140C" w14:textId="42D77B07"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7,547</w:t>
            </w:r>
            <w:r w:rsidRPr="00EA018E">
              <w:rPr>
                <w:rFonts w:ascii="Arial" w:hAnsi="Arial" w:cs="Arial"/>
                <w:sz w:val="20"/>
                <w:szCs w:val="20"/>
                <w:cs/>
              </w:rPr>
              <w:t>)</w:t>
            </w:r>
          </w:p>
        </w:tc>
        <w:tc>
          <w:tcPr>
            <w:tcW w:w="1620" w:type="dxa"/>
            <w:vAlign w:val="bottom"/>
          </w:tcPr>
          <w:p w14:paraId="13340699" w14:textId="5F97917C"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7,547</w:t>
            </w:r>
            <w:r w:rsidRPr="00EA018E">
              <w:rPr>
                <w:rFonts w:ascii="Arial" w:hAnsi="Arial" w:cs="Arial"/>
                <w:sz w:val="20"/>
                <w:szCs w:val="20"/>
                <w:cs/>
              </w:rPr>
              <w:t>)</w:t>
            </w:r>
          </w:p>
        </w:tc>
      </w:tr>
      <w:tr w:rsidR="00EA018E" w:rsidRPr="00EA018E" w14:paraId="5804F4D1" w14:textId="77777777" w:rsidTr="00D86809">
        <w:trPr>
          <w:cantSplit/>
        </w:trPr>
        <w:tc>
          <w:tcPr>
            <w:tcW w:w="4230" w:type="dxa"/>
          </w:tcPr>
          <w:p w14:paraId="36FB215B" w14:textId="7163625E" w:rsidR="00981475" w:rsidRPr="00EA018E" w:rsidRDefault="00981475" w:rsidP="00981475">
            <w:pPr>
              <w:spacing w:line="340" w:lineRule="exact"/>
              <w:ind w:left="316" w:right="-36" w:hanging="316"/>
              <w:rPr>
                <w:rFonts w:ascii="Arial" w:hAnsi="Arial" w:cs="Arial"/>
                <w:sz w:val="20"/>
                <w:szCs w:val="20"/>
              </w:rPr>
            </w:pPr>
            <w:r w:rsidRPr="00EA018E">
              <w:rPr>
                <w:rFonts w:ascii="Arial" w:hAnsi="Arial" w:cs="Arial"/>
                <w:sz w:val="20"/>
                <w:szCs w:val="20"/>
              </w:rPr>
              <w:t xml:space="preserve">Adjustments </w:t>
            </w:r>
          </w:p>
        </w:tc>
        <w:tc>
          <w:tcPr>
            <w:tcW w:w="1620" w:type="dxa"/>
            <w:vAlign w:val="bottom"/>
          </w:tcPr>
          <w:p w14:paraId="5B3B82AA" w14:textId="44F2AE81"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p>
        </w:tc>
        <w:tc>
          <w:tcPr>
            <w:tcW w:w="1620" w:type="dxa"/>
            <w:vAlign w:val="bottom"/>
          </w:tcPr>
          <w:p w14:paraId="15108F19" w14:textId="5CC3F284"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65</w:t>
            </w:r>
            <w:r w:rsidRPr="00EA018E">
              <w:rPr>
                <w:rFonts w:ascii="Arial" w:hAnsi="Arial" w:cs="Arial"/>
                <w:sz w:val="20"/>
                <w:szCs w:val="20"/>
                <w:cs/>
              </w:rPr>
              <w:t>)</w:t>
            </w:r>
          </w:p>
        </w:tc>
        <w:tc>
          <w:tcPr>
            <w:tcW w:w="1620" w:type="dxa"/>
            <w:vAlign w:val="bottom"/>
          </w:tcPr>
          <w:p w14:paraId="374E75AB" w14:textId="5EB336C8"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65</w:t>
            </w:r>
            <w:r w:rsidRPr="00EA018E">
              <w:rPr>
                <w:rFonts w:ascii="Arial" w:hAnsi="Arial" w:cs="Arial"/>
                <w:sz w:val="20"/>
                <w:szCs w:val="20"/>
                <w:cs/>
              </w:rPr>
              <w:t>)</w:t>
            </w:r>
          </w:p>
        </w:tc>
      </w:tr>
      <w:tr w:rsidR="00EA018E" w:rsidRPr="00EA018E" w14:paraId="5AB7846B" w14:textId="77777777" w:rsidTr="00D86809">
        <w:trPr>
          <w:cantSplit/>
        </w:trPr>
        <w:tc>
          <w:tcPr>
            <w:tcW w:w="4230" w:type="dxa"/>
          </w:tcPr>
          <w:p w14:paraId="5130CBA5" w14:textId="7C63AC34" w:rsidR="00981475" w:rsidRPr="00EA018E" w:rsidRDefault="00981475" w:rsidP="00981475">
            <w:pPr>
              <w:spacing w:line="340" w:lineRule="exact"/>
              <w:ind w:right="-36"/>
              <w:jc w:val="both"/>
              <w:rPr>
                <w:rFonts w:ascii="Arial" w:hAnsi="Arial" w:cs="Arial"/>
                <w:sz w:val="20"/>
                <w:szCs w:val="20"/>
                <w:cs/>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620" w:type="dxa"/>
            <w:vAlign w:val="bottom"/>
          </w:tcPr>
          <w:p w14:paraId="58014AFD" w14:textId="1C498C72"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1,735</w:t>
            </w:r>
          </w:p>
        </w:tc>
        <w:tc>
          <w:tcPr>
            <w:tcW w:w="1620" w:type="dxa"/>
            <w:vAlign w:val="bottom"/>
          </w:tcPr>
          <w:p w14:paraId="44A6A1C7" w14:textId="4C9DB992"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7,462</w:t>
            </w:r>
          </w:p>
        </w:tc>
        <w:tc>
          <w:tcPr>
            <w:tcW w:w="1620" w:type="dxa"/>
            <w:vAlign w:val="bottom"/>
          </w:tcPr>
          <w:p w14:paraId="47992F47" w14:textId="59E4ECCE"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9,197</w:t>
            </w:r>
          </w:p>
        </w:tc>
      </w:tr>
      <w:tr w:rsidR="00EA018E" w:rsidRPr="00EA018E" w14:paraId="75601165" w14:textId="77777777" w:rsidTr="000C3C8B">
        <w:trPr>
          <w:cantSplit/>
        </w:trPr>
        <w:tc>
          <w:tcPr>
            <w:tcW w:w="4230" w:type="dxa"/>
          </w:tcPr>
          <w:p w14:paraId="797DD8C7" w14:textId="34D2B2F4"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Depreciation for year </w:t>
            </w:r>
          </w:p>
        </w:tc>
        <w:tc>
          <w:tcPr>
            <w:tcW w:w="1620" w:type="dxa"/>
            <w:vAlign w:val="bottom"/>
          </w:tcPr>
          <w:p w14:paraId="6BF23E81" w14:textId="264F9D5E"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407</w:t>
            </w:r>
          </w:p>
        </w:tc>
        <w:tc>
          <w:tcPr>
            <w:tcW w:w="1620" w:type="dxa"/>
            <w:vAlign w:val="bottom"/>
          </w:tcPr>
          <w:p w14:paraId="4754D093" w14:textId="5754F5FE"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4,410</w:t>
            </w:r>
          </w:p>
        </w:tc>
        <w:tc>
          <w:tcPr>
            <w:tcW w:w="1620" w:type="dxa"/>
            <w:vAlign w:val="bottom"/>
          </w:tcPr>
          <w:p w14:paraId="1BD27F08" w14:textId="716DEFC1" w:rsidR="00981475" w:rsidRPr="00EA018E" w:rsidRDefault="00981475" w:rsidP="00981475">
            <w:pPr>
              <w:tabs>
                <w:tab w:val="decimal" w:pos="1245"/>
              </w:tabs>
              <w:spacing w:line="340" w:lineRule="exact"/>
              <w:ind w:left="-50" w:right="-32"/>
              <w:rPr>
                <w:rFonts w:ascii="Arial" w:hAnsi="Arial" w:cs="Arial"/>
                <w:sz w:val="20"/>
                <w:szCs w:val="20"/>
              </w:rPr>
            </w:pPr>
            <w:r w:rsidRPr="00EA018E">
              <w:rPr>
                <w:rFonts w:ascii="Arial" w:hAnsi="Arial" w:cs="Arial"/>
                <w:sz w:val="20"/>
                <w:szCs w:val="20"/>
              </w:rPr>
              <w:t>4,817</w:t>
            </w:r>
          </w:p>
        </w:tc>
      </w:tr>
      <w:tr w:rsidR="00EA018E" w:rsidRPr="00EA018E" w14:paraId="771079DF" w14:textId="77777777" w:rsidTr="000C3C8B">
        <w:trPr>
          <w:cantSplit/>
        </w:trPr>
        <w:tc>
          <w:tcPr>
            <w:tcW w:w="4230" w:type="dxa"/>
          </w:tcPr>
          <w:p w14:paraId="32141677" w14:textId="617E44F1"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Write</w:t>
            </w:r>
            <w:r w:rsidRPr="00EA018E">
              <w:rPr>
                <w:rFonts w:ascii="Arial" w:hAnsi="Arial" w:cs="Arial"/>
                <w:sz w:val="20"/>
                <w:szCs w:val="20"/>
                <w:cs/>
              </w:rPr>
              <w:t>-</w:t>
            </w:r>
            <w:r w:rsidRPr="00EA018E">
              <w:rPr>
                <w:rFonts w:ascii="Arial" w:hAnsi="Arial" w:cs="Arial"/>
                <w:sz w:val="20"/>
                <w:szCs w:val="20"/>
              </w:rPr>
              <w:t>off</w:t>
            </w:r>
          </w:p>
        </w:tc>
        <w:tc>
          <w:tcPr>
            <w:tcW w:w="1620" w:type="dxa"/>
            <w:vAlign w:val="bottom"/>
          </w:tcPr>
          <w:p w14:paraId="47AEA01B" w14:textId="5949149C" w:rsidR="00981475" w:rsidRPr="00EA018E" w:rsidRDefault="00981475" w:rsidP="007B43EA">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1,824</w:t>
            </w:r>
            <w:r w:rsidRPr="00EA018E">
              <w:rPr>
                <w:rFonts w:ascii="Arial" w:hAnsi="Arial" w:cs="Arial"/>
                <w:sz w:val="20"/>
                <w:szCs w:val="20"/>
                <w:cs/>
              </w:rPr>
              <w:t>)</w:t>
            </w:r>
          </w:p>
        </w:tc>
        <w:tc>
          <w:tcPr>
            <w:tcW w:w="1620" w:type="dxa"/>
            <w:vAlign w:val="bottom"/>
          </w:tcPr>
          <w:p w14:paraId="11411396" w14:textId="63A89AC2" w:rsidR="00981475" w:rsidRPr="00EA018E" w:rsidRDefault="00981475" w:rsidP="007B43EA">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p>
        </w:tc>
        <w:tc>
          <w:tcPr>
            <w:tcW w:w="1620" w:type="dxa"/>
            <w:vAlign w:val="bottom"/>
          </w:tcPr>
          <w:p w14:paraId="08992AED" w14:textId="5645E881" w:rsidR="00981475" w:rsidRPr="00EA018E" w:rsidRDefault="00981475" w:rsidP="007B43EA">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1,824</w:t>
            </w:r>
            <w:r w:rsidRPr="00EA018E">
              <w:rPr>
                <w:rFonts w:ascii="Arial" w:hAnsi="Arial" w:cs="Arial"/>
                <w:sz w:val="20"/>
                <w:szCs w:val="20"/>
                <w:cs/>
              </w:rPr>
              <w:t>)</w:t>
            </w:r>
          </w:p>
        </w:tc>
      </w:tr>
      <w:tr w:rsidR="00EA018E" w:rsidRPr="00EA018E" w14:paraId="1886B024" w14:textId="77777777" w:rsidTr="000C3C8B">
        <w:trPr>
          <w:cantSplit/>
        </w:trPr>
        <w:tc>
          <w:tcPr>
            <w:tcW w:w="4230" w:type="dxa"/>
          </w:tcPr>
          <w:p w14:paraId="01885871" w14:textId="190477D1"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620" w:type="dxa"/>
            <w:vAlign w:val="bottom"/>
          </w:tcPr>
          <w:p w14:paraId="66B58731" w14:textId="15C71A0F"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318</w:t>
            </w:r>
          </w:p>
        </w:tc>
        <w:tc>
          <w:tcPr>
            <w:tcW w:w="1620" w:type="dxa"/>
            <w:vAlign w:val="bottom"/>
          </w:tcPr>
          <w:p w14:paraId="5D106015" w14:textId="123F7E41"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11,872</w:t>
            </w:r>
          </w:p>
        </w:tc>
        <w:tc>
          <w:tcPr>
            <w:tcW w:w="1620" w:type="dxa"/>
            <w:vAlign w:val="bottom"/>
          </w:tcPr>
          <w:p w14:paraId="5842DF8B" w14:textId="28DB3E0F" w:rsidR="00981475" w:rsidRPr="00EA018E" w:rsidRDefault="00981475" w:rsidP="00981475">
            <w:pPr>
              <w:pBdr>
                <w:bottom w:val="sing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12,190</w:t>
            </w:r>
          </w:p>
        </w:tc>
      </w:tr>
      <w:tr w:rsidR="00EA018E" w:rsidRPr="00EA018E" w14:paraId="57CB936A" w14:textId="77777777" w:rsidTr="00D86809">
        <w:trPr>
          <w:cantSplit/>
        </w:trPr>
        <w:tc>
          <w:tcPr>
            <w:tcW w:w="4230" w:type="dxa"/>
          </w:tcPr>
          <w:p w14:paraId="022003FD" w14:textId="4D4491EB" w:rsidR="00981475" w:rsidRPr="00EA018E" w:rsidRDefault="00981475" w:rsidP="00981475">
            <w:pPr>
              <w:spacing w:line="340" w:lineRule="exact"/>
              <w:ind w:right="-36"/>
              <w:jc w:val="both"/>
              <w:rPr>
                <w:rFonts w:ascii="Arial" w:hAnsi="Arial" w:cs="Arial"/>
                <w:b/>
                <w:bCs/>
                <w:sz w:val="20"/>
                <w:szCs w:val="20"/>
                <w:u w:val="single"/>
                <w:cs/>
              </w:rPr>
            </w:pPr>
            <w:proofErr w:type="gramStart"/>
            <w:r w:rsidRPr="00EA018E">
              <w:rPr>
                <w:rFonts w:ascii="Arial" w:hAnsi="Arial" w:cs="Arial"/>
                <w:b/>
                <w:bCs/>
                <w:sz w:val="20"/>
                <w:szCs w:val="20"/>
                <w:u w:val="single"/>
              </w:rPr>
              <w:t>Net book</w:t>
            </w:r>
            <w:proofErr w:type="gramEnd"/>
            <w:r w:rsidRPr="00EA018E">
              <w:rPr>
                <w:rFonts w:ascii="Arial" w:hAnsi="Arial" w:cs="Arial"/>
                <w:b/>
                <w:bCs/>
                <w:sz w:val="20"/>
                <w:szCs w:val="20"/>
                <w:u w:val="single"/>
              </w:rPr>
              <w:t xml:space="preserve"> value</w:t>
            </w:r>
          </w:p>
        </w:tc>
        <w:tc>
          <w:tcPr>
            <w:tcW w:w="1620" w:type="dxa"/>
            <w:vAlign w:val="bottom"/>
          </w:tcPr>
          <w:p w14:paraId="2145A926" w14:textId="77777777" w:rsidR="00981475" w:rsidRPr="00EA018E" w:rsidRDefault="00981475" w:rsidP="00981475">
            <w:pPr>
              <w:tabs>
                <w:tab w:val="decimal" w:pos="1245"/>
              </w:tabs>
              <w:spacing w:line="340" w:lineRule="exact"/>
              <w:ind w:left="-50" w:right="-32"/>
              <w:rPr>
                <w:rFonts w:ascii="Arial" w:hAnsi="Arial" w:cs="Arial"/>
                <w:sz w:val="20"/>
                <w:szCs w:val="20"/>
              </w:rPr>
            </w:pPr>
          </w:p>
        </w:tc>
        <w:tc>
          <w:tcPr>
            <w:tcW w:w="1620" w:type="dxa"/>
            <w:vAlign w:val="bottom"/>
          </w:tcPr>
          <w:p w14:paraId="0876DF0B" w14:textId="77777777" w:rsidR="00981475" w:rsidRPr="00EA018E" w:rsidRDefault="00981475" w:rsidP="00981475">
            <w:pPr>
              <w:tabs>
                <w:tab w:val="decimal" w:pos="1245"/>
              </w:tabs>
              <w:spacing w:line="340" w:lineRule="exact"/>
              <w:ind w:left="-50" w:right="-32"/>
              <w:rPr>
                <w:rFonts w:ascii="Arial" w:hAnsi="Arial" w:cs="Arial"/>
                <w:sz w:val="20"/>
                <w:szCs w:val="20"/>
              </w:rPr>
            </w:pPr>
          </w:p>
        </w:tc>
        <w:tc>
          <w:tcPr>
            <w:tcW w:w="1620" w:type="dxa"/>
            <w:vAlign w:val="bottom"/>
          </w:tcPr>
          <w:p w14:paraId="53575102" w14:textId="77777777" w:rsidR="00981475" w:rsidRPr="00EA018E" w:rsidRDefault="00981475" w:rsidP="00981475">
            <w:pPr>
              <w:tabs>
                <w:tab w:val="decimal" w:pos="1245"/>
              </w:tabs>
              <w:spacing w:line="340" w:lineRule="exact"/>
              <w:ind w:left="-50" w:right="-32"/>
              <w:rPr>
                <w:rFonts w:ascii="Arial" w:hAnsi="Arial" w:cs="Arial"/>
                <w:sz w:val="20"/>
                <w:szCs w:val="20"/>
              </w:rPr>
            </w:pPr>
          </w:p>
        </w:tc>
      </w:tr>
      <w:tr w:rsidR="00EA018E" w:rsidRPr="00EA018E" w14:paraId="31F38882" w14:textId="77777777" w:rsidTr="000C3C8B">
        <w:trPr>
          <w:cantSplit/>
        </w:trPr>
        <w:tc>
          <w:tcPr>
            <w:tcW w:w="4230" w:type="dxa"/>
          </w:tcPr>
          <w:p w14:paraId="37E3339B" w14:textId="02B4B046" w:rsidR="00981475" w:rsidRPr="00EA018E" w:rsidRDefault="00981475" w:rsidP="00981475">
            <w:pPr>
              <w:spacing w:line="340" w:lineRule="exact"/>
              <w:ind w:right="-36"/>
              <w:jc w:val="both"/>
              <w:rPr>
                <w:rFonts w:ascii="Arial" w:hAnsi="Arial" w:cs="Arial"/>
                <w:sz w:val="20"/>
                <w:szCs w:val="20"/>
                <w:u w:val="single"/>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620" w:type="dxa"/>
          </w:tcPr>
          <w:p w14:paraId="223FA2F1" w14:textId="5F49B2A2" w:rsidR="00981475" w:rsidRPr="00EA018E" w:rsidRDefault="00981475" w:rsidP="00981475">
            <w:pPr>
              <w:pBdr>
                <w:bottom w:val="doub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90</w:t>
            </w:r>
          </w:p>
        </w:tc>
        <w:tc>
          <w:tcPr>
            <w:tcW w:w="1620" w:type="dxa"/>
          </w:tcPr>
          <w:p w14:paraId="7E5AC506" w14:textId="04FAB3D3" w:rsidR="00981475" w:rsidRPr="00EA018E" w:rsidRDefault="00981475" w:rsidP="00981475">
            <w:pPr>
              <w:pBdr>
                <w:bottom w:val="doub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16,282</w:t>
            </w:r>
          </w:p>
        </w:tc>
        <w:tc>
          <w:tcPr>
            <w:tcW w:w="1620" w:type="dxa"/>
          </w:tcPr>
          <w:p w14:paraId="7B457056" w14:textId="1C0CE4E0" w:rsidR="00981475" w:rsidRPr="00EA018E" w:rsidRDefault="00981475" w:rsidP="00981475">
            <w:pPr>
              <w:pBdr>
                <w:bottom w:val="doub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16,372</w:t>
            </w:r>
          </w:p>
        </w:tc>
      </w:tr>
      <w:tr w:rsidR="00EA018E" w:rsidRPr="00EA018E" w14:paraId="61EDDC92" w14:textId="77777777" w:rsidTr="004331FC">
        <w:trPr>
          <w:cantSplit/>
        </w:trPr>
        <w:tc>
          <w:tcPr>
            <w:tcW w:w="4230" w:type="dxa"/>
          </w:tcPr>
          <w:p w14:paraId="66C8A10A" w14:textId="372BB13E"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As </w:t>
            </w: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620" w:type="dxa"/>
            <w:vAlign w:val="bottom"/>
          </w:tcPr>
          <w:p w14:paraId="39D6F737" w14:textId="48D46567" w:rsidR="00981475" w:rsidRPr="00EA018E" w:rsidRDefault="00981475" w:rsidP="00981475">
            <w:pPr>
              <w:pBdr>
                <w:bottom w:val="doub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944</w:t>
            </w:r>
          </w:p>
        </w:tc>
        <w:tc>
          <w:tcPr>
            <w:tcW w:w="1620" w:type="dxa"/>
            <w:vAlign w:val="bottom"/>
          </w:tcPr>
          <w:p w14:paraId="06D6D91E" w14:textId="1742EE6C" w:rsidR="00981475" w:rsidRPr="00EA018E" w:rsidRDefault="00981475" w:rsidP="00981475">
            <w:pPr>
              <w:pBdr>
                <w:bottom w:val="doub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17,037</w:t>
            </w:r>
          </w:p>
        </w:tc>
        <w:tc>
          <w:tcPr>
            <w:tcW w:w="1620" w:type="dxa"/>
            <w:vAlign w:val="bottom"/>
          </w:tcPr>
          <w:p w14:paraId="7B540918" w14:textId="7DC15C14" w:rsidR="00981475" w:rsidRPr="00EA018E" w:rsidRDefault="00981475" w:rsidP="00981475">
            <w:pPr>
              <w:pBdr>
                <w:bottom w:val="doub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17,981</w:t>
            </w:r>
          </w:p>
        </w:tc>
      </w:tr>
      <w:tr w:rsidR="00EA018E" w:rsidRPr="00EA018E" w14:paraId="4F8D442A" w14:textId="77777777" w:rsidTr="00BF17B2">
        <w:trPr>
          <w:cantSplit/>
        </w:trPr>
        <w:tc>
          <w:tcPr>
            <w:tcW w:w="4230" w:type="dxa"/>
          </w:tcPr>
          <w:p w14:paraId="264EC35F" w14:textId="166F1180" w:rsidR="00981475" w:rsidRPr="00EA018E" w:rsidRDefault="00981475" w:rsidP="00981475">
            <w:pPr>
              <w:spacing w:line="340" w:lineRule="exact"/>
              <w:ind w:right="-36"/>
              <w:jc w:val="both"/>
              <w:rPr>
                <w:rFonts w:ascii="Arial" w:hAnsi="Arial" w:cs="Arial"/>
                <w:b/>
                <w:bCs/>
                <w:sz w:val="20"/>
                <w:szCs w:val="20"/>
              </w:rPr>
            </w:pPr>
            <w:r w:rsidRPr="00EA018E">
              <w:rPr>
                <w:rFonts w:ascii="Arial" w:hAnsi="Arial" w:cs="Arial"/>
                <w:b/>
                <w:bCs/>
                <w:sz w:val="20"/>
                <w:szCs w:val="20"/>
              </w:rPr>
              <w:t>Depreciation for the year</w:t>
            </w:r>
          </w:p>
        </w:tc>
        <w:tc>
          <w:tcPr>
            <w:tcW w:w="1620" w:type="dxa"/>
          </w:tcPr>
          <w:p w14:paraId="36A9D7D9" w14:textId="77777777" w:rsidR="00981475" w:rsidRPr="00EA018E" w:rsidRDefault="00981475" w:rsidP="00981475">
            <w:pPr>
              <w:tabs>
                <w:tab w:val="decimal" w:pos="1245"/>
              </w:tabs>
              <w:spacing w:line="340" w:lineRule="exact"/>
              <w:ind w:left="-50" w:right="-32"/>
              <w:rPr>
                <w:rFonts w:ascii="Arial" w:hAnsi="Arial" w:cs="Arial"/>
                <w:sz w:val="20"/>
                <w:szCs w:val="20"/>
              </w:rPr>
            </w:pPr>
          </w:p>
        </w:tc>
        <w:tc>
          <w:tcPr>
            <w:tcW w:w="1620" w:type="dxa"/>
          </w:tcPr>
          <w:p w14:paraId="2CCA6C7C" w14:textId="77777777" w:rsidR="00981475" w:rsidRPr="00EA018E" w:rsidRDefault="00981475" w:rsidP="00981475">
            <w:pPr>
              <w:tabs>
                <w:tab w:val="decimal" w:pos="1245"/>
              </w:tabs>
              <w:spacing w:line="340" w:lineRule="exact"/>
              <w:ind w:left="-50" w:right="-32"/>
              <w:rPr>
                <w:rFonts w:ascii="Arial" w:hAnsi="Arial" w:cs="Arial"/>
                <w:sz w:val="20"/>
                <w:szCs w:val="20"/>
              </w:rPr>
            </w:pPr>
          </w:p>
        </w:tc>
        <w:tc>
          <w:tcPr>
            <w:tcW w:w="1620" w:type="dxa"/>
          </w:tcPr>
          <w:p w14:paraId="6CB0A3EA" w14:textId="77777777" w:rsidR="00981475" w:rsidRPr="00EA018E" w:rsidRDefault="00981475" w:rsidP="00981475">
            <w:pPr>
              <w:tabs>
                <w:tab w:val="decimal" w:pos="1245"/>
              </w:tabs>
              <w:spacing w:line="340" w:lineRule="exact"/>
              <w:ind w:left="-50" w:right="-32"/>
              <w:rPr>
                <w:rFonts w:ascii="Arial" w:hAnsi="Arial" w:cs="Arial"/>
                <w:sz w:val="20"/>
                <w:szCs w:val="20"/>
              </w:rPr>
            </w:pPr>
          </w:p>
        </w:tc>
      </w:tr>
      <w:tr w:rsidR="00EA018E" w:rsidRPr="00EA018E" w14:paraId="68003DFE" w14:textId="77777777" w:rsidTr="000C3C8B">
        <w:trPr>
          <w:cantSplit/>
        </w:trPr>
        <w:tc>
          <w:tcPr>
            <w:tcW w:w="7470" w:type="dxa"/>
            <w:gridSpan w:val="3"/>
          </w:tcPr>
          <w:p w14:paraId="25B16C13" w14:textId="095672D4"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2024 </w:t>
            </w:r>
            <w:r w:rsidRPr="00EA018E">
              <w:rPr>
                <w:rFonts w:ascii="Arial" w:hAnsi="Arial" w:cs="Arial"/>
                <w:sz w:val="20"/>
                <w:szCs w:val="20"/>
                <w:cs/>
              </w:rPr>
              <w:t>(</w:t>
            </w:r>
            <w:r w:rsidRPr="00EA018E">
              <w:rPr>
                <w:rFonts w:ascii="Arial" w:hAnsi="Arial" w:cs="Arial"/>
                <w:sz w:val="20"/>
                <w:szCs w:val="20"/>
              </w:rPr>
              <w:t>Baht 4 million included in selling and administrative expenses</w:t>
            </w:r>
            <w:r w:rsidRPr="00EA018E">
              <w:rPr>
                <w:rFonts w:ascii="Arial" w:hAnsi="Arial" w:cs="Arial"/>
                <w:sz w:val="20"/>
                <w:szCs w:val="20"/>
                <w:cs/>
              </w:rPr>
              <w:t>)</w:t>
            </w:r>
          </w:p>
        </w:tc>
        <w:tc>
          <w:tcPr>
            <w:tcW w:w="1620" w:type="dxa"/>
          </w:tcPr>
          <w:p w14:paraId="228BCB3A" w14:textId="4C4E48D8" w:rsidR="00981475" w:rsidRPr="00EA018E" w:rsidRDefault="00981475" w:rsidP="00981475">
            <w:pPr>
              <w:pBdr>
                <w:bottom w:val="doub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4,357</w:t>
            </w:r>
          </w:p>
        </w:tc>
      </w:tr>
      <w:tr w:rsidR="00981475" w:rsidRPr="00EA018E" w14:paraId="745F93A6" w14:textId="77777777" w:rsidTr="000C3C8B">
        <w:trPr>
          <w:cantSplit/>
        </w:trPr>
        <w:tc>
          <w:tcPr>
            <w:tcW w:w="7470" w:type="dxa"/>
            <w:gridSpan w:val="3"/>
          </w:tcPr>
          <w:p w14:paraId="2D479893" w14:textId="7A73DAE5" w:rsidR="00981475" w:rsidRPr="00EA018E" w:rsidRDefault="00981475" w:rsidP="00981475">
            <w:pPr>
              <w:spacing w:line="340" w:lineRule="exact"/>
              <w:ind w:right="-36"/>
              <w:jc w:val="both"/>
              <w:rPr>
                <w:rFonts w:ascii="Arial" w:hAnsi="Arial" w:cs="Arial"/>
                <w:sz w:val="20"/>
                <w:szCs w:val="20"/>
              </w:rPr>
            </w:pPr>
            <w:r w:rsidRPr="00EA018E">
              <w:rPr>
                <w:rFonts w:ascii="Arial" w:hAnsi="Arial" w:cs="Arial"/>
                <w:sz w:val="20"/>
                <w:szCs w:val="20"/>
              </w:rPr>
              <w:t xml:space="preserve">2025 </w:t>
            </w:r>
            <w:r w:rsidRPr="00EA018E">
              <w:rPr>
                <w:rFonts w:ascii="Arial" w:hAnsi="Arial" w:cs="Arial"/>
                <w:sz w:val="20"/>
                <w:szCs w:val="20"/>
                <w:cs/>
              </w:rPr>
              <w:t>(</w:t>
            </w:r>
            <w:r w:rsidRPr="00EA018E">
              <w:rPr>
                <w:rFonts w:ascii="Arial" w:hAnsi="Arial" w:cs="Arial"/>
                <w:sz w:val="20"/>
                <w:szCs w:val="20"/>
              </w:rPr>
              <w:t>Baht 5 million included in selling and administrative expenses</w:t>
            </w:r>
            <w:r w:rsidRPr="00EA018E">
              <w:rPr>
                <w:rFonts w:ascii="Arial" w:hAnsi="Arial" w:cs="Arial"/>
                <w:sz w:val="20"/>
                <w:szCs w:val="20"/>
                <w:cs/>
              </w:rPr>
              <w:t>)</w:t>
            </w:r>
          </w:p>
        </w:tc>
        <w:tc>
          <w:tcPr>
            <w:tcW w:w="1620" w:type="dxa"/>
          </w:tcPr>
          <w:p w14:paraId="2EB517D2" w14:textId="34A54407" w:rsidR="00981475" w:rsidRPr="00EA018E" w:rsidRDefault="00981475" w:rsidP="00981475">
            <w:pPr>
              <w:pBdr>
                <w:bottom w:val="double" w:sz="4" w:space="1" w:color="auto"/>
              </w:pBdr>
              <w:tabs>
                <w:tab w:val="decimal" w:pos="1245"/>
              </w:tabs>
              <w:spacing w:line="340" w:lineRule="exact"/>
              <w:ind w:left="-50" w:right="-32"/>
              <w:rPr>
                <w:rFonts w:ascii="Arial" w:hAnsi="Arial" w:cs="Arial"/>
                <w:sz w:val="20"/>
                <w:szCs w:val="20"/>
              </w:rPr>
            </w:pPr>
            <w:r w:rsidRPr="00EA018E">
              <w:rPr>
                <w:rFonts w:ascii="Arial" w:hAnsi="Arial" w:cs="Arial"/>
                <w:sz w:val="20"/>
                <w:szCs w:val="20"/>
              </w:rPr>
              <w:t>4,817</w:t>
            </w:r>
          </w:p>
        </w:tc>
      </w:tr>
    </w:tbl>
    <w:p w14:paraId="39D3C075" w14:textId="77777777" w:rsidR="004D4971" w:rsidRPr="00EA018E" w:rsidRDefault="004D4971" w:rsidP="00157476">
      <w:pPr>
        <w:pStyle w:val="BodyText"/>
        <w:spacing w:before="120" w:line="380" w:lineRule="exact"/>
        <w:ind w:left="547" w:hanging="547"/>
        <w:jc w:val="both"/>
        <w:rPr>
          <w:rFonts w:ascii="Arial" w:eastAsia="Arial Unicode MS" w:hAnsi="Arial" w:cs="Arial"/>
          <w:b/>
          <w:bCs/>
          <w:sz w:val="22"/>
          <w:szCs w:val="22"/>
        </w:rPr>
      </w:pPr>
    </w:p>
    <w:p w14:paraId="70250481" w14:textId="77777777" w:rsidR="004D4971" w:rsidRPr="00EA018E" w:rsidRDefault="004D4971">
      <w:pPr>
        <w:rPr>
          <w:rFonts w:ascii="Arial" w:eastAsia="Arial Unicode MS" w:hAnsi="Arial" w:cs="Arial"/>
          <w:b/>
          <w:bCs/>
          <w:sz w:val="22"/>
          <w:szCs w:val="22"/>
        </w:rPr>
      </w:pPr>
      <w:r w:rsidRPr="00EA018E">
        <w:rPr>
          <w:rFonts w:ascii="Arial" w:eastAsia="Arial Unicode MS" w:hAnsi="Arial" w:cs="Arial"/>
          <w:b/>
          <w:bCs/>
          <w:sz w:val="22"/>
          <w:szCs w:val="22"/>
          <w:cs/>
        </w:rPr>
        <w:br w:type="page"/>
      </w:r>
    </w:p>
    <w:p w14:paraId="719CFC90"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lastRenderedPageBreak/>
        <w:t>15</w:t>
      </w:r>
      <w:r w:rsidRPr="00EA018E">
        <w:rPr>
          <w:rFonts w:ascii="Arial" w:eastAsia="Arial Unicode MS" w:hAnsi="Arial" w:cs="Arial"/>
          <w:b/>
          <w:bCs/>
          <w:sz w:val="22"/>
          <w:szCs w:val="22"/>
          <w:cs/>
        </w:rPr>
        <w:t>.</w:t>
      </w:r>
      <w:r w:rsidRPr="00EA018E">
        <w:rPr>
          <w:rFonts w:ascii="Arial" w:eastAsia="Arial Unicode MS" w:hAnsi="Arial" w:cs="Arial"/>
          <w:b/>
          <w:bCs/>
          <w:sz w:val="22"/>
          <w:szCs w:val="22"/>
        </w:rPr>
        <w:t>2</w:t>
      </w:r>
      <w:r w:rsidRPr="00EA018E">
        <w:rPr>
          <w:rFonts w:ascii="Arial" w:eastAsia="Arial Unicode MS"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EA018E" w:rsidRPr="00EA018E" w14:paraId="4CFEF1C7" w14:textId="77777777" w:rsidTr="006C4383">
        <w:trPr>
          <w:trHeight w:val="198"/>
        </w:trPr>
        <w:tc>
          <w:tcPr>
            <w:tcW w:w="3870" w:type="dxa"/>
          </w:tcPr>
          <w:p w14:paraId="2E9206E4" w14:textId="77777777" w:rsidR="00671B26" w:rsidRPr="00EA018E" w:rsidRDefault="00671B26" w:rsidP="00056112">
            <w:pPr>
              <w:spacing w:line="380" w:lineRule="exact"/>
              <w:ind w:left="151" w:right="-72" w:hanging="151"/>
              <w:rPr>
                <w:rFonts w:ascii="Arial" w:hAnsi="Arial" w:cs="Arial"/>
                <w:sz w:val="20"/>
                <w:szCs w:val="20"/>
                <w:cs/>
              </w:rPr>
            </w:pPr>
          </w:p>
        </w:tc>
        <w:tc>
          <w:tcPr>
            <w:tcW w:w="5310" w:type="dxa"/>
            <w:gridSpan w:val="4"/>
          </w:tcPr>
          <w:p w14:paraId="331F25EE" w14:textId="77777777" w:rsidR="00671B26" w:rsidRPr="00EA018E" w:rsidRDefault="00671B26" w:rsidP="00056112">
            <w:pPr>
              <w:spacing w:line="380" w:lineRule="exact"/>
              <w:ind w:left="151" w:hanging="151"/>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61CAC2F5" w14:textId="77777777" w:rsidTr="006C4383">
        <w:trPr>
          <w:trHeight w:val="198"/>
        </w:trPr>
        <w:tc>
          <w:tcPr>
            <w:tcW w:w="3870" w:type="dxa"/>
          </w:tcPr>
          <w:p w14:paraId="6B8E42B8" w14:textId="77777777" w:rsidR="00671B26" w:rsidRPr="00EA018E" w:rsidRDefault="00671B26" w:rsidP="00056112">
            <w:pPr>
              <w:spacing w:line="380" w:lineRule="exact"/>
              <w:ind w:left="151" w:right="-72" w:hanging="151"/>
              <w:rPr>
                <w:rFonts w:ascii="Arial" w:hAnsi="Arial" w:cs="Arial"/>
                <w:sz w:val="20"/>
                <w:szCs w:val="20"/>
                <w:cs/>
              </w:rPr>
            </w:pPr>
          </w:p>
        </w:tc>
        <w:tc>
          <w:tcPr>
            <w:tcW w:w="2655" w:type="dxa"/>
            <w:gridSpan w:val="2"/>
          </w:tcPr>
          <w:p w14:paraId="4BA28E78" w14:textId="77777777" w:rsidR="00671B26" w:rsidRPr="00EA018E" w:rsidRDefault="00671B26" w:rsidP="00056112">
            <w:pPr>
              <w:pBdr>
                <w:bottom w:val="single" w:sz="4" w:space="1" w:color="auto"/>
              </w:pBdr>
              <w:spacing w:line="380" w:lineRule="exact"/>
              <w:ind w:left="-29" w:right="-29"/>
              <w:jc w:val="center"/>
              <w:rPr>
                <w:rFonts w:ascii="Arial" w:hAnsi="Arial" w:cs="Arial"/>
                <w:sz w:val="20"/>
                <w:szCs w:val="20"/>
                <w:cs/>
              </w:rPr>
            </w:pPr>
            <w:r w:rsidRPr="00EA018E">
              <w:rPr>
                <w:rFonts w:ascii="Arial" w:hAnsi="Arial" w:cs="Arial"/>
                <w:sz w:val="20"/>
                <w:szCs w:val="20"/>
              </w:rPr>
              <w:t xml:space="preserve">Consolidated </w:t>
            </w:r>
            <w:r w:rsidRPr="00EA018E">
              <w:rPr>
                <w:rFonts w:ascii="Arial" w:hAnsi="Arial" w:cs="Arial"/>
                <w:sz w:val="20"/>
                <w:szCs w:val="20"/>
                <w:cs/>
              </w:rPr>
              <w:t xml:space="preserve">                                    </w:t>
            </w:r>
            <w:r w:rsidRPr="00EA018E">
              <w:rPr>
                <w:rFonts w:ascii="Arial" w:hAnsi="Arial" w:cs="Arial"/>
                <w:sz w:val="20"/>
                <w:szCs w:val="20"/>
              </w:rPr>
              <w:t>financial statements</w:t>
            </w:r>
          </w:p>
        </w:tc>
        <w:tc>
          <w:tcPr>
            <w:tcW w:w="2655" w:type="dxa"/>
            <w:gridSpan w:val="2"/>
          </w:tcPr>
          <w:p w14:paraId="364074BA" w14:textId="77777777" w:rsidR="00671B26" w:rsidRPr="00EA018E" w:rsidRDefault="00671B26" w:rsidP="00FE2135">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 xml:space="preserve">Separate </w:t>
            </w:r>
            <w:r w:rsidRPr="00EA018E">
              <w:rPr>
                <w:rFonts w:ascii="Arial" w:hAnsi="Arial" w:cs="Arial"/>
                <w:sz w:val="20"/>
                <w:szCs w:val="20"/>
                <w:cs/>
              </w:rPr>
              <w:t xml:space="preserve">                                     </w:t>
            </w:r>
            <w:r w:rsidRPr="00EA018E">
              <w:rPr>
                <w:rFonts w:ascii="Arial" w:hAnsi="Arial" w:cs="Arial"/>
                <w:sz w:val="20"/>
                <w:szCs w:val="20"/>
              </w:rPr>
              <w:t>financial statements</w:t>
            </w:r>
          </w:p>
        </w:tc>
      </w:tr>
      <w:tr w:rsidR="00EA018E" w:rsidRPr="00EA018E" w14:paraId="087800FB" w14:textId="77777777" w:rsidTr="006C4383">
        <w:trPr>
          <w:trHeight w:val="198"/>
        </w:trPr>
        <w:tc>
          <w:tcPr>
            <w:tcW w:w="3870" w:type="dxa"/>
          </w:tcPr>
          <w:p w14:paraId="3AA62478" w14:textId="77777777" w:rsidR="00671B26" w:rsidRPr="00EA018E" w:rsidRDefault="00671B26" w:rsidP="00056112">
            <w:pPr>
              <w:spacing w:line="380" w:lineRule="exact"/>
              <w:ind w:left="151" w:right="-72" w:hanging="151"/>
              <w:rPr>
                <w:rFonts w:ascii="Arial" w:hAnsi="Arial" w:cs="Arial"/>
                <w:sz w:val="20"/>
                <w:szCs w:val="20"/>
                <w:cs/>
              </w:rPr>
            </w:pPr>
          </w:p>
        </w:tc>
        <w:tc>
          <w:tcPr>
            <w:tcW w:w="1327" w:type="dxa"/>
          </w:tcPr>
          <w:p w14:paraId="12D1E5EA" w14:textId="77777777" w:rsidR="00671B26" w:rsidRPr="00EA018E" w:rsidRDefault="00671B26" w:rsidP="00056112">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2025</w:t>
            </w:r>
          </w:p>
        </w:tc>
        <w:tc>
          <w:tcPr>
            <w:tcW w:w="1328" w:type="dxa"/>
          </w:tcPr>
          <w:p w14:paraId="196DFF14" w14:textId="77777777" w:rsidR="00671B26" w:rsidRPr="00EA018E" w:rsidRDefault="00671B26" w:rsidP="00056112">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2024</w:t>
            </w:r>
          </w:p>
        </w:tc>
        <w:tc>
          <w:tcPr>
            <w:tcW w:w="1327" w:type="dxa"/>
          </w:tcPr>
          <w:p w14:paraId="2BDF572B" w14:textId="77777777" w:rsidR="00671B26" w:rsidRPr="00EA018E" w:rsidRDefault="00671B26" w:rsidP="00056112">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2025</w:t>
            </w:r>
          </w:p>
        </w:tc>
        <w:tc>
          <w:tcPr>
            <w:tcW w:w="1328" w:type="dxa"/>
          </w:tcPr>
          <w:p w14:paraId="321FC93D" w14:textId="77777777" w:rsidR="00671B26" w:rsidRPr="00EA018E" w:rsidRDefault="00671B26" w:rsidP="00FE2135">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2024</w:t>
            </w:r>
          </w:p>
        </w:tc>
      </w:tr>
      <w:tr w:rsidR="00EA018E" w:rsidRPr="00EA018E" w14:paraId="1C63AF7C" w14:textId="77777777" w:rsidTr="006C4383">
        <w:trPr>
          <w:trHeight w:val="198"/>
        </w:trPr>
        <w:tc>
          <w:tcPr>
            <w:tcW w:w="3870" w:type="dxa"/>
            <w:vAlign w:val="bottom"/>
          </w:tcPr>
          <w:p w14:paraId="7ECA4C29" w14:textId="77777777" w:rsidR="00671B26" w:rsidRPr="00EA018E" w:rsidRDefault="00671B26" w:rsidP="00056112">
            <w:pPr>
              <w:spacing w:line="380" w:lineRule="exact"/>
              <w:ind w:left="151" w:right="-72" w:hanging="151"/>
              <w:rPr>
                <w:rFonts w:ascii="Arial" w:hAnsi="Arial" w:cs="Arial"/>
                <w:sz w:val="20"/>
                <w:szCs w:val="20"/>
              </w:rPr>
            </w:pPr>
            <w:r w:rsidRPr="00EA018E">
              <w:rPr>
                <w:rFonts w:ascii="Arial" w:hAnsi="Arial" w:cs="Arial"/>
                <w:sz w:val="20"/>
                <w:szCs w:val="20"/>
              </w:rPr>
              <w:t>Current portion of lease liabilities</w:t>
            </w:r>
          </w:p>
        </w:tc>
        <w:tc>
          <w:tcPr>
            <w:tcW w:w="1327" w:type="dxa"/>
          </w:tcPr>
          <w:p w14:paraId="31D8BCD4" w14:textId="77777777" w:rsidR="00671B26" w:rsidRPr="00EA018E" w:rsidRDefault="00671B26" w:rsidP="00056112">
            <w:pPr>
              <w:tabs>
                <w:tab w:val="decimal" w:pos="1037"/>
              </w:tabs>
              <w:spacing w:line="380" w:lineRule="exact"/>
              <w:ind w:left="-29" w:right="-29"/>
              <w:rPr>
                <w:rFonts w:ascii="Arial" w:hAnsi="Arial" w:cs="Arial"/>
                <w:sz w:val="20"/>
                <w:szCs w:val="20"/>
              </w:rPr>
            </w:pPr>
          </w:p>
        </w:tc>
        <w:tc>
          <w:tcPr>
            <w:tcW w:w="1328" w:type="dxa"/>
          </w:tcPr>
          <w:p w14:paraId="62D0D546" w14:textId="77777777" w:rsidR="00671B26" w:rsidRPr="00EA018E" w:rsidRDefault="00671B26" w:rsidP="00056112">
            <w:pPr>
              <w:tabs>
                <w:tab w:val="decimal" w:pos="1037"/>
              </w:tabs>
              <w:spacing w:line="380" w:lineRule="exact"/>
              <w:ind w:left="-29" w:right="-29"/>
              <w:rPr>
                <w:rFonts w:ascii="Arial" w:hAnsi="Arial" w:cs="Arial"/>
                <w:sz w:val="20"/>
                <w:szCs w:val="20"/>
              </w:rPr>
            </w:pPr>
          </w:p>
        </w:tc>
        <w:tc>
          <w:tcPr>
            <w:tcW w:w="1327" w:type="dxa"/>
          </w:tcPr>
          <w:p w14:paraId="0092CA7B" w14:textId="77777777" w:rsidR="00671B26" w:rsidRPr="00EA018E" w:rsidRDefault="00671B26" w:rsidP="00056112">
            <w:pPr>
              <w:tabs>
                <w:tab w:val="decimal" w:pos="1037"/>
              </w:tabs>
              <w:spacing w:line="380" w:lineRule="exact"/>
              <w:ind w:left="-29" w:right="-29"/>
              <w:rPr>
                <w:rFonts w:ascii="Arial" w:hAnsi="Arial" w:cs="Arial"/>
                <w:sz w:val="20"/>
                <w:szCs w:val="20"/>
              </w:rPr>
            </w:pPr>
          </w:p>
        </w:tc>
        <w:tc>
          <w:tcPr>
            <w:tcW w:w="1328" w:type="dxa"/>
          </w:tcPr>
          <w:p w14:paraId="1A6E8151" w14:textId="77777777" w:rsidR="00671B26" w:rsidRPr="00EA018E" w:rsidRDefault="00671B26" w:rsidP="00056112">
            <w:pPr>
              <w:tabs>
                <w:tab w:val="decimal" w:pos="1037"/>
              </w:tabs>
              <w:spacing w:line="380" w:lineRule="exact"/>
              <w:ind w:left="-29" w:right="-29"/>
              <w:rPr>
                <w:rFonts w:ascii="Arial" w:hAnsi="Arial" w:cs="Arial"/>
                <w:sz w:val="20"/>
                <w:szCs w:val="20"/>
                <w:lang w:val="en-GB"/>
              </w:rPr>
            </w:pPr>
          </w:p>
        </w:tc>
      </w:tr>
      <w:tr w:rsidR="00EA018E" w:rsidRPr="00EA018E" w14:paraId="48A0F6BA" w14:textId="77777777" w:rsidTr="006C4383">
        <w:trPr>
          <w:trHeight w:val="198"/>
        </w:trPr>
        <w:tc>
          <w:tcPr>
            <w:tcW w:w="3870" w:type="dxa"/>
            <w:vAlign w:val="bottom"/>
          </w:tcPr>
          <w:p w14:paraId="374FE9B9" w14:textId="77777777" w:rsidR="00671B26" w:rsidRPr="00EA018E" w:rsidRDefault="00671B26" w:rsidP="00056112">
            <w:pPr>
              <w:spacing w:line="380" w:lineRule="exact"/>
              <w:ind w:left="151" w:right="-72" w:hanging="151"/>
              <w:rPr>
                <w:rFonts w:ascii="Arial" w:hAnsi="Arial" w:cs="Arial"/>
                <w:sz w:val="20"/>
                <w:szCs w:val="20"/>
              </w:rPr>
            </w:pPr>
            <w:r w:rsidRPr="00EA018E">
              <w:rPr>
                <w:rFonts w:ascii="Arial" w:hAnsi="Arial" w:cs="Arial"/>
                <w:sz w:val="20"/>
                <w:szCs w:val="20"/>
              </w:rPr>
              <w:t xml:space="preserve">   Not over 1 year</w:t>
            </w:r>
          </w:p>
        </w:tc>
        <w:tc>
          <w:tcPr>
            <w:tcW w:w="1327" w:type="dxa"/>
          </w:tcPr>
          <w:p w14:paraId="0FC62CD9"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11,880</w:t>
            </w:r>
          </w:p>
        </w:tc>
        <w:tc>
          <w:tcPr>
            <w:tcW w:w="1328" w:type="dxa"/>
          </w:tcPr>
          <w:p w14:paraId="40B33954"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7,050</w:t>
            </w:r>
          </w:p>
        </w:tc>
        <w:tc>
          <w:tcPr>
            <w:tcW w:w="1327" w:type="dxa"/>
          </w:tcPr>
          <w:p w14:paraId="36AB23B5"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5,553</w:t>
            </w:r>
          </w:p>
        </w:tc>
        <w:tc>
          <w:tcPr>
            <w:tcW w:w="1328" w:type="dxa"/>
          </w:tcPr>
          <w:p w14:paraId="5E85A893" w14:textId="77777777" w:rsidR="00671B26" w:rsidRPr="00EA018E" w:rsidRDefault="00671B26" w:rsidP="00056112">
            <w:pP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rPr>
              <w:t>5,032</w:t>
            </w:r>
          </w:p>
        </w:tc>
      </w:tr>
      <w:tr w:rsidR="00EA018E" w:rsidRPr="00EA018E" w14:paraId="20DC2AFA" w14:textId="77777777" w:rsidTr="006C4383">
        <w:trPr>
          <w:trHeight w:val="198"/>
        </w:trPr>
        <w:tc>
          <w:tcPr>
            <w:tcW w:w="3870" w:type="dxa"/>
            <w:vAlign w:val="bottom"/>
          </w:tcPr>
          <w:p w14:paraId="622629EA" w14:textId="77777777" w:rsidR="00671B26" w:rsidRPr="00EA018E" w:rsidRDefault="00671B26" w:rsidP="00056112">
            <w:pPr>
              <w:spacing w:line="380" w:lineRule="exact"/>
              <w:ind w:left="151" w:right="-72" w:hanging="151"/>
              <w:rPr>
                <w:rFonts w:ascii="Arial" w:hAnsi="Arial" w:cs="Arial"/>
                <w:sz w:val="20"/>
                <w:szCs w:val="20"/>
                <w:lang w:val="en-GB"/>
              </w:rPr>
            </w:pPr>
            <w:r w:rsidRPr="00EA018E">
              <w:rPr>
                <w:rFonts w:ascii="Arial" w:hAnsi="Arial" w:cs="Arial"/>
                <w:sz w:val="20"/>
                <w:szCs w:val="20"/>
              </w:rPr>
              <w:t xml:space="preserve">   Over 1 year but not over 5</w:t>
            </w:r>
            <w:r w:rsidRPr="00EA018E">
              <w:rPr>
                <w:rFonts w:ascii="Arial" w:hAnsi="Arial" w:cs="Arial"/>
                <w:sz w:val="20"/>
                <w:szCs w:val="20"/>
                <w:cs/>
              </w:rPr>
              <w:t xml:space="preserve"> </w:t>
            </w:r>
            <w:r w:rsidRPr="00EA018E">
              <w:rPr>
                <w:rFonts w:ascii="Arial" w:hAnsi="Arial" w:cs="Arial"/>
                <w:sz w:val="20"/>
                <w:szCs w:val="20"/>
              </w:rPr>
              <w:t>years</w:t>
            </w:r>
          </w:p>
        </w:tc>
        <w:tc>
          <w:tcPr>
            <w:tcW w:w="1327" w:type="dxa"/>
          </w:tcPr>
          <w:p w14:paraId="6D22E8DF"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rPr>
              <w:t>16,764</w:t>
            </w:r>
          </w:p>
        </w:tc>
        <w:tc>
          <w:tcPr>
            <w:tcW w:w="1328" w:type="dxa"/>
          </w:tcPr>
          <w:p w14:paraId="6F4C9E4E"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rPr>
              <w:t>13,958</w:t>
            </w:r>
          </w:p>
        </w:tc>
        <w:tc>
          <w:tcPr>
            <w:tcW w:w="1327" w:type="dxa"/>
          </w:tcPr>
          <w:p w14:paraId="69621ABB"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rPr>
              <w:t>10,661</w:t>
            </w:r>
          </w:p>
        </w:tc>
        <w:tc>
          <w:tcPr>
            <w:tcW w:w="1328" w:type="dxa"/>
          </w:tcPr>
          <w:p w14:paraId="73A876A2"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rPr>
              <w:t>10,677</w:t>
            </w:r>
          </w:p>
        </w:tc>
      </w:tr>
      <w:tr w:rsidR="00EA018E" w:rsidRPr="00EA018E" w14:paraId="33E7D8A1" w14:textId="77777777" w:rsidTr="006C4383">
        <w:trPr>
          <w:trHeight w:val="198"/>
        </w:trPr>
        <w:tc>
          <w:tcPr>
            <w:tcW w:w="3870" w:type="dxa"/>
            <w:vAlign w:val="bottom"/>
          </w:tcPr>
          <w:p w14:paraId="396971B1" w14:textId="77777777" w:rsidR="00671B26" w:rsidRPr="00EA018E" w:rsidRDefault="00671B26" w:rsidP="00056112">
            <w:pPr>
              <w:spacing w:line="380" w:lineRule="exact"/>
              <w:ind w:left="151" w:right="-72" w:hanging="151"/>
              <w:rPr>
                <w:rFonts w:ascii="Arial" w:hAnsi="Arial" w:cs="Arial"/>
                <w:sz w:val="20"/>
                <w:szCs w:val="20"/>
                <w:cs/>
                <w:lang w:val="en-GB"/>
              </w:rPr>
            </w:pPr>
            <w:r w:rsidRPr="00EA018E">
              <w:rPr>
                <w:rFonts w:ascii="Arial" w:hAnsi="Arial" w:cs="Arial"/>
                <w:sz w:val="20"/>
                <w:szCs w:val="20"/>
              </w:rPr>
              <w:t>Total</w:t>
            </w:r>
          </w:p>
        </w:tc>
        <w:tc>
          <w:tcPr>
            <w:tcW w:w="1327" w:type="dxa"/>
          </w:tcPr>
          <w:p w14:paraId="1D3B67F9"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28,644</w:t>
            </w:r>
          </w:p>
        </w:tc>
        <w:tc>
          <w:tcPr>
            <w:tcW w:w="1328" w:type="dxa"/>
          </w:tcPr>
          <w:p w14:paraId="0B1078AD"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21,008</w:t>
            </w:r>
          </w:p>
        </w:tc>
        <w:tc>
          <w:tcPr>
            <w:tcW w:w="1327" w:type="dxa"/>
          </w:tcPr>
          <w:p w14:paraId="11F247B0"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16,214</w:t>
            </w:r>
          </w:p>
        </w:tc>
        <w:tc>
          <w:tcPr>
            <w:tcW w:w="1328" w:type="dxa"/>
          </w:tcPr>
          <w:p w14:paraId="16B4DF51" w14:textId="77777777" w:rsidR="00671B26" w:rsidRPr="00EA018E" w:rsidRDefault="00671B26" w:rsidP="00056112">
            <w:pP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rPr>
              <w:t>15,709</w:t>
            </w:r>
          </w:p>
        </w:tc>
      </w:tr>
      <w:tr w:rsidR="00EA018E" w:rsidRPr="00EA018E" w14:paraId="3B253D2E" w14:textId="77777777" w:rsidTr="006C4383">
        <w:trPr>
          <w:trHeight w:val="198"/>
        </w:trPr>
        <w:tc>
          <w:tcPr>
            <w:tcW w:w="3870" w:type="dxa"/>
            <w:vAlign w:val="bottom"/>
          </w:tcPr>
          <w:p w14:paraId="606E66C9" w14:textId="77777777" w:rsidR="00671B26" w:rsidRPr="00EA018E" w:rsidRDefault="00671B26" w:rsidP="00056112">
            <w:pPr>
              <w:spacing w:line="380" w:lineRule="exact"/>
              <w:ind w:left="151" w:right="-72" w:hanging="151"/>
              <w:rPr>
                <w:rFonts w:ascii="Arial" w:hAnsi="Arial" w:cs="Arial"/>
                <w:sz w:val="20"/>
                <w:szCs w:val="20"/>
              </w:rPr>
            </w:pPr>
            <w:r w:rsidRPr="00EA018E">
              <w:rPr>
                <w:rFonts w:ascii="Arial" w:hAnsi="Arial" w:cs="Arial"/>
                <w:sz w:val="20"/>
                <w:szCs w:val="20"/>
              </w:rPr>
              <w:t>Less</w:t>
            </w:r>
            <w:r w:rsidRPr="00EA018E">
              <w:rPr>
                <w:rFonts w:ascii="Arial" w:hAnsi="Arial" w:cs="Arial"/>
                <w:sz w:val="20"/>
                <w:szCs w:val="20"/>
                <w:cs/>
              </w:rPr>
              <w:t xml:space="preserve">: </w:t>
            </w:r>
            <w:r w:rsidRPr="00EA018E">
              <w:rPr>
                <w:rFonts w:ascii="Arial" w:hAnsi="Arial" w:cs="Arial"/>
                <w:sz w:val="20"/>
                <w:szCs w:val="20"/>
              </w:rPr>
              <w:t xml:space="preserve">Deferred interest </w:t>
            </w:r>
          </w:p>
        </w:tc>
        <w:tc>
          <w:tcPr>
            <w:tcW w:w="1327" w:type="dxa"/>
          </w:tcPr>
          <w:p w14:paraId="066A261C"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1,587</w:t>
            </w:r>
            <w:r w:rsidRPr="00EA018E">
              <w:rPr>
                <w:rFonts w:ascii="Arial" w:hAnsi="Arial" w:cs="Arial"/>
                <w:sz w:val="20"/>
                <w:szCs w:val="20"/>
                <w:cs/>
              </w:rPr>
              <w:t>)</w:t>
            </w:r>
          </w:p>
        </w:tc>
        <w:tc>
          <w:tcPr>
            <w:tcW w:w="1328" w:type="dxa"/>
          </w:tcPr>
          <w:p w14:paraId="3144A1AB"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1,050</w:t>
            </w:r>
            <w:r w:rsidRPr="00EA018E">
              <w:rPr>
                <w:rFonts w:ascii="Arial" w:hAnsi="Arial" w:cs="Arial"/>
                <w:sz w:val="20"/>
                <w:szCs w:val="20"/>
                <w:cs/>
              </w:rPr>
              <w:t>)</w:t>
            </w:r>
          </w:p>
        </w:tc>
        <w:tc>
          <w:tcPr>
            <w:tcW w:w="1327" w:type="dxa"/>
          </w:tcPr>
          <w:p w14:paraId="30FAD804"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930</w:t>
            </w:r>
            <w:r w:rsidRPr="00EA018E">
              <w:rPr>
                <w:rFonts w:ascii="Arial" w:hAnsi="Arial" w:cs="Arial"/>
                <w:sz w:val="20"/>
                <w:szCs w:val="20"/>
                <w:cs/>
              </w:rPr>
              <w:t>)</w:t>
            </w:r>
          </w:p>
        </w:tc>
        <w:tc>
          <w:tcPr>
            <w:tcW w:w="1328" w:type="dxa"/>
          </w:tcPr>
          <w:p w14:paraId="223DE274"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842</w:t>
            </w:r>
            <w:r w:rsidRPr="00EA018E">
              <w:rPr>
                <w:rFonts w:ascii="Arial" w:hAnsi="Arial" w:cs="Arial"/>
                <w:sz w:val="20"/>
                <w:szCs w:val="20"/>
                <w:cs/>
              </w:rPr>
              <w:t>)</w:t>
            </w:r>
          </w:p>
        </w:tc>
      </w:tr>
      <w:tr w:rsidR="00EA018E" w:rsidRPr="00EA018E" w14:paraId="53E6EAA2" w14:textId="77777777" w:rsidTr="006C4383">
        <w:trPr>
          <w:trHeight w:val="198"/>
        </w:trPr>
        <w:tc>
          <w:tcPr>
            <w:tcW w:w="3870" w:type="dxa"/>
            <w:vAlign w:val="bottom"/>
          </w:tcPr>
          <w:p w14:paraId="1EA8DAAA" w14:textId="77777777" w:rsidR="00671B26" w:rsidRPr="00EA018E" w:rsidRDefault="00671B26" w:rsidP="00056112">
            <w:pPr>
              <w:spacing w:line="380" w:lineRule="exact"/>
              <w:ind w:left="151" w:right="-72" w:hanging="151"/>
              <w:rPr>
                <w:rFonts w:ascii="Arial" w:hAnsi="Arial" w:cs="Arial"/>
                <w:sz w:val="20"/>
                <w:szCs w:val="20"/>
                <w:lang w:val="en-GB"/>
              </w:rPr>
            </w:pPr>
            <w:r w:rsidRPr="00EA018E">
              <w:rPr>
                <w:rFonts w:ascii="Arial" w:hAnsi="Arial" w:cs="Arial"/>
                <w:sz w:val="20"/>
                <w:szCs w:val="20"/>
              </w:rPr>
              <w:t>Total</w:t>
            </w:r>
          </w:p>
        </w:tc>
        <w:tc>
          <w:tcPr>
            <w:tcW w:w="1327" w:type="dxa"/>
          </w:tcPr>
          <w:p w14:paraId="4ED97423" w14:textId="77777777" w:rsidR="00671B26" w:rsidRPr="00EA018E" w:rsidRDefault="00671B26" w:rsidP="00056112">
            <w:pPr>
              <w:tabs>
                <w:tab w:val="decimal" w:pos="1037"/>
              </w:tabs>
              <w:spacing w:line="380" w:lineRule="exact"/>
              <w:ind w:left="-29" w:right="-29"/>
              <w:rPr>
                <w:rFonts w:ascii="Arial" w:hAnsi="Arial" w:cs="Arial"/>
                <w:sz w:val="20"/>
                <w:szCs w:val="20"/>
                <w:cs/>
              </w:rPr>
            </w:pPr>
            <w:r w:rsidRPr="00EA018E">
              <w:rPr>
                <w:rFonts w:ascii="Arial" w:hAnsi="Arial" w:cs="Arial"/>
                <w:sz w:val="20"/>
                <w:szCs w:val="20"/>
              </w:rPr>
              <w:t>27,057</w:t>
            </w:r>
          </w:p>
        </w:tc>
        <w:tc>
          <w:tcPr>
            <w:tcW w:w="1328" w:type="dxa"/>
          </w:tcPr>
          <w:p w14:paraId="07494E64" w14:textId="77777777" w:rsidR="00671B26" w:rsidRPr="00EA018E" w:rsidRDefault="00671B26" w:rsidP="00056112">
            <w:pPr>
              <w:tabs>
                <w:tab w:val="decimal" w:pos="1037"/>
              </w:tabs>
              <w:spacing w:line="380" w:lineRule="exact"/>
              <w:ind w:left="-29" w:right="-29"/>
              <w:rPr>
                <w:rFonts w:ascii="Arial" w:hAnsi="Arial" w:cs="Arial"/>
                <w:sz w:val="20"/>
                <w:szCs w:val="20"/>
                <w:cs/>
              </w:rPr>
            </w:pPr>
            <w:r w:rsidRPr="00EA018E">
              <w:rPr>
                <w:rFonts w:ascii="Arial" w:hAnsi="Arial" w:cs="Arial"/>
                <w:sz w:val="20"/>
                <w:szCs w:val="20"/>
              </w:rPr>
              <w:t>19,958</w:t>
            </w:r>
          </w:p>
        </w:tc>
        <w:tc>
          <w:tcPr>
            <w:tcW w:w="1327" w:type="dxa"/>
          </w:tcPr>
          <w:p w14:paraId="2251067B" w14:textId="77777777" w:rsidR="00671B26" w:rsidRPr="00EA018E" w:rsidRDefault="00671B26" w:rsidP="00056112">
            <w:pPr>
              <w:tabs>
                <w:tab w:val="decimal" w:pos="1037"/>
              </w:tabs>
              <w:spacing w:line="380" w:lineRule="exact"/>
              <w:ind w:left="-29" w:right="-29"/>
              <w:rPr>
                <w:rFonts w:ascii="Arial" w:hAnsi="Arial" w:cs="Arial"/>
                <w:sz w:val="20"/>
                <w:szCs w:val="20"/>
                <w:cs/>
              </w:rPr>
            </w:pPr>
            <w:r w:rsidRPr="00EA018E">
              <w:rPr>
                <w:rFonts w:ascii="Arial" w:hAnsi="Arial" w:cs="Arial"/>
                <w:sz w:val="20"/>
                <w:szCs w:val="20"/>
              </w:rPr>
              <w:t>15,284</w:t>
            </w:r>
          </w:p>
        </w:tc>
        <w:tc>
          <w:tcPr>
            <w:tcW w:w="1328" w:type="dxa"/>
          </w:tcPr>
          <w:p w14:paraId="19726059" w14:textId="77777777" w:rsidR="00671B26" w:rsidRPr="00EA018E" w:rsidRDefault="00671B26" w:rsidP="00056112">
            <w:pPr>
              <w:tabs>
                <w:tab w:val="decimal" w:pos="1037"/>
              </w:tabs>
              <w:spacing w:line="380" w:lineRule="exact"/>
              <w:ind w:left="-29" w:right="-29"/>
              <w:rPr>
                <w:rFonts w:ascii="Arial" w:hAnsi="Arial" w:cs="Arial"/>
                <w:sz w:val="20"/>
                <w:szCs w:val="20"/>
                <w:cs/>
              </w:rPr>
            </w:pPr>
            <w:r w:rsidRPr="00EA018E">
              <w:rPr>
                <w:rFonts w:ascii="Arial" w:hAnsi="Arial" w:cs="Arial"/>
                <w:sz w:val="20"/>
                <w:szCs w:val="20"/>
              </w:rPr>
              <w:t>14,867</w:t>
            </w:r>
          </w:p>
        </w:tc>
      </w:tr>
      <w:tr w:rsidR="00EA018E" w:rsidRPr="00EA018E" w14:paraId="31CD0EE7" w14:textId="77777777" w:rsidTr="006C4383">
        <w:trPr>
          <w:trHeight w:val="198"/>
        </w:trPr>
        <w:tc>
          <w:tcPr>
            <w:tcW w:w="3870" w:type="dxa"/>
            <w:vAlign w:val="bottom"/>
          </w:tcPr>
          <w:p w14:paraId="5CC41A72" w14:textId="77777777" w:rsidR="00671B26" w:rsidRPr="00EA018E" w:rsidRDefault="00671B26" w:rsidP="00056112">
            <w:pPr>
              <w:spacing w:line="380" w:lineRule="exact"/>
              <w:ind w:left="151" w:right="-72" w:hanging="151"/>
              <w:rPr>
                <w:rFonts w:ascii="Arial" w:hAnsi="Arial" w:cs="Arial"/>
                <w:sz w:val="20"/>
                <w:szCs w:val="20"/>
              </w:rPr>
            </w:pPr>
            <w:r w:rsidRPr="00EA018E">
              <w:rPr>
                <w:rFonts w:ascii="Arial" w:hAnsi="Arial" w:cs="Arial"/>
                <w:sz w:val="20"/>
                <w:szCs w:val="20"/>
              </w:rPr>
              <w:t>Less</w:t>
            </w:r>
            <w:r w:rsidRPr="00EA018E">
              <w:rPr>
                <w:rFonts w:ascii="Arial" w:hAnsi="Arial" w:cs="Arial"/>
                <w:sz w:val="20"/>
                <w:szCs w:val="20"/>
                <w:cs/>
              </w:rPr>
              <w:t xml:space="preserve">: </w:t>
            </w:r>
            <w:r w:rsidRPr="00EA018E">
              <w:rPr>
                <w:rFonts w:ascii="Arial" w:hAnsi="Arial" w:cs="Arial"/>
                <w:sz w:val="20"/>
                <w:szCs w:val="20"/>
              </w:rPr>
              <w:t>Current portion</w:t>
            </w:r>
          </w:p>
        </w:tc>
        <w:tc>
          <w:tcPr>
            <w:tcW w:w="1327" w:type="dxa"/>
          </w:tcPr>
          <w:p w14:paraId="6A378032"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11,148</w:t>
            </w:r>
            <w:r w:rsidRPr="00EA018E">
              <w:rPr>
                <w:rFonts w:ascii="Arial" w:hAnsi="Arial" w:cs="Arial"/>
                <w:sz w:val="20"/>
                <w:szCs w:val="20"/>
                <w:cs/>
              </w:rPr>
              <w:t>)</w:t>
            </w:r>
          </w:p>
        </w:tc>
        <w:tc>
          <w:tcPr>
            <w:tcW w:w="1328" w:type="dxa"/>
          </w:tcPr>
          <w:p w14:paraId="6E3DF6DF"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6,552</w:t>
            </w:r>
            <w:r w:rsidRPr="00EA018E">
              <w:rPr>
                <w:rFonts w:ascii="Arial" w:hAnsi="Arial" w:cs="Arial"/>
                <w:sz w:val="20"/>
                <w:szCs w:val="20"/>
                <w:cs/>
              </w:rPr>
              <w:t>)</w:t>
            </w:r>
          </w:p>
        </w:tc>
        <w:tc>
          <w:tcPr>
            <w:tcW w:w="1327" w:type="dxa"/>
          </w:tcPr>
          <w:p w14:paraId="5A34BAC0"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5,110</w:t>
            </w:r>
            <w:r w:rsidRPr="00EA018E">
              <w:rPr>
                <w:rFonts w:ascii="Arial" w:hAnsi="Arial" w:cs="Arial"/>
                <w:sz w:val="20"/>
                <w:szCs w:val="20"/>
                <w:cs/>
              </w:rPr>
              <w:t>)</w:t>
            </w:r>
          </w:p>
        </w:tc>
        <w:tc>
          <w:tcPr>
            <w:tcW w:w="1328" w:type="dxa"/>
          </w:tcPr>
          <w:p w14:paraId="33ED4DC3"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4,644</w:t>
            </w:r>
            <w:r w:rsidRPr="00EA018E">
              <w:rPr>
                <w:rFonts w:ascii="Arial" w:hAnsi="Arial" w:cs="Arial"/>
                <w:sz w:val="20"/>
                <w:szCs w:val="20"/>
                <w:cs/>
              </w:rPr>
              <w:t>)</w:t>
            </w:r>
          </w:p>
        </w:tc>
      </w:tr>
      <w:tr w:rsidR="00EA018E" w:rsidRPr="00EA018E" w14:paraId="767F3CC5" w14:textId="77777777" w:rsidTr="006C4383">
        <w:trPr>
          <w:trHeight w:val="333"/>
        </w:trPr>
        <w:tc>
          <w:tcPr>
            <w:tcW w:w="3870" w:type="dxa"/>
            <w:vAlign w:val="bottom"/>
          </w:tcPr>
          <w:p w14:paraId="22C17E53" w14:textId="77777777" w:rsidR="00671B26" w:rsidRPr="00EA018E" w:rsidRDefault="00671B26" w:rsidP="00056112">
            <w:pPr>
              <w:spacing w:line="380" w:lineRule="exact"/>
              <w:ind w:right="-72"/>
              <w:rPr>
                <w:rFonts w:ascii="Arial" w:hAnsi="Arial" w:cs="Arial"/>
                <w:sz w:val="20"/>
                <w:szCs w:val="20"/>
                <w:cs/>
              </w:rPr>
            </w:pPr>
            <w:r w:rsidRPr="00EA018E">
              <w:rPr>
                <w:rFonts w:ascii="Arial" w:hAnsi="Arial" w:cs="Arial"/>
                <w:sz w:val="20"/>
                <w:szCs w:val="20"/>
              </w:rPr>
              <w:t>Net</w:t>
            </w:r>
          </w:p>
        </w:tc>
        <w:tc>
          <w:tcPr>
            <w:tcW w:w="1327" w:type="dxa"/>
          </w:tcPr>
          <w:p w14:paraId="7417F7C9" w14:textId="77777777" w:rsidR="00671B26" w:rsidRPr="00EA018E" w:rsidRDefault="00671B26" w:rsidP="00056112">
            <w:pPr>
              <w:pBdr>
                <w:bottom w:val="double" w:sz="4" w:space="1" w:color="auto"/>
              </w:pBdr>
              <w:tabs>
                <w:tab w:val="decimal" w:pos="1037"/>
              </w:tabs>
              <w:spacing w:line="380" w:lineRule="exact"/>
              <w:ind w:right="-29"/>
              <w:rPr>
                <w:rFonts w:ascii="Arial" w:hAnsi="Arial" w:cs="Arial"/>
                <w:sz w:val="20"/>
                <w:szCs w:val="20"/>
                <w:lang w:val="en-GB"/>
              </w:rPr>
            </w:pPr>
            <w:r w:rsidRPr="00EA018E">
              <w:rPr>
                <w:rFonts w:ascii="Arial" w:hAnsi="Arial" w:cs="Arial"/>
                <w:sz w:val="20"/>
                <w:szCs w:val="20"/>
                <w:lang w:val="en-GB"/>
              </w:rPr>
              <w:t>15,909</w:t>
            </w:r>
          </w:p>
        </w:tc>
        <w:tc>
          <w:tcPr>
            <w:tcW w:w="1328" w:type="dxa"/>
          </w:tcPr>
          <w:p w14:paraId="5689DEB7" w14:textId="77777777" w:rsidR="00671B26" w:rsidRPr="00EA018E" w:rsidRDefault="00671B26" w:rsidP="00056112">
            <w:pPr>
              <w:pBdr>
                <w:bottom w:val="double" w:sz="4" w:space="1" w:color="auto"/>
              </w:pBdr>
              <w:tabs>
                <w:tab w:val="decimal" w:pos="1037"/>
              </w:tabs>
              <w:spacing w:line="380" w:lineRule="exact"/>
              <w:ind w:right="-29"/>
              <w:rPr>
                <w:rFonts w:ascii="Arial" w:hAnsi="Arial" w:cs="Arial"/>
                <w:sz w:val="20"/>
                <w:szCs w:val="20"/>
                <w:lang w:val="en-GB"/>
              </w:rPr>
            </w:pPr>
            <w:r w:rsidRPr="00EA018E">
              <w:rPr>
                <w:rFonts w:ascii="Arial" w:hAnsi="Arial" w:cs="Arial"/>
                <w:sz w:val="20"/>
                <w:szCs w:val="20"/>
              </w:rPr>
              <w:t>13,406</w:t>
            </w:r>
          </w:p>
        </w:tc>
        <w:tc>
          <w:tcPr>
            <w:tcW w:w="1327" w:type="dxa"/>
          </w:tcPr>
          <w:p w14:paraId="023206B3" w14:textId="77777777" w:rsidR="00671B26" w:rsidRPr="00EA018E" w:rsidRDefault="00671B26" w:rsidP="00056112">
            <w:pPr>
              <w:pBdr>
                <w:bottom w:val="double" w:sz="4" w:space="1" w:color="auto"/>
              </w:pBdr>
              <w:tabs>
                <w:tab w:val="decimal" w:pos="1037"/>
              </w:tabs>
              <w:spacing w:line="380" w:lineRule="exact"/>
              <w:ind w:right="-29"/>
              <w:rPr>
                <w:rFonts w:ascii="Arial" w:hAnsi="Arial" w:cs="Arial"/>
                <w:sz w:val="20"/>
                <w:szCs w:val="20"/>
                <w:lang w:val="en-GB"/>
              </w:rPr>
            </w:pPr>
            <w:r w:rsidRPr="00EA018E">
              <w:rPr>
                <w:rFonts w:ascii="Arial" w:hAnsi="Arial" w:cs="Arial"/>
                <w:sz w:val="20"/>
                <w:szCs w:val="20"/>
                <w:lang w:val="en-GB"/>
              </w:rPr>
              <w:t>10,174</w:t>
            </w:r>
          </w:p>
        </w:tc>
        <w:tc>
          <w:tcPr>
            <w:tcW w:w="1328" w:type="dxa"/>
          </w:tcPr>
          <w:p w14:paraId="5437A9F0" w14:textId="77777777" w:rsidR="00671B26" w:rsidRPr="00EA018E" w:rsidRDefault="00671B26" w:rsidP="00056112">
            <w:pPr>
              <w:pBdr>
                <w:bottom w:val="double" w:sz="4" w:space="1" w:color="auto"/>
              </w:pBdr>
              <w:tabs>
                <w:tab w:val="decimal" w:pos="1037"/>
              </w:tabs>
              <w:spacing w:line="380" w:lineRule="exact"/>
              <w:ind w:right="-29"/>
              <w:rPr>
                <w:rFonts w:ascii="Arial" w:hAnsi="Arial" w:cs="Arial"/>
                <w:sz w:val="20"/>
                <w:szCs w:val="20"/>
                <w:lang w:val="en-GB"/>
              </w:rPr>
            </w:pPr>
            <w:r w:rsidRPr="00EA018E">
              <w:rPr>
                <w:rFonts w:ascii="Arial" w:hAnsi="Arial" w:cs="Arial"/>
                <w:sz w:val="20"/>
                <w:szCs w:val="20"/>
              </w:rPr>
              <w:t>10,223</w:t>
            </w:r>
          </w:p>
        </w:tc>
      </w:tr>
    </w:tbl>
    <w:p w14:paraId="0A4B4795" w14:textId="77777777" w:rsidR="00671B26" w:rsidRPr="00EA018E" w:rsidRDefault="00671B26" w:rsidP="00056112">
      <w:pPr>
        <w:spacing w:before="240" w:after="120" w:line="380" w:lineRule="exact"/>
        <w:ind w:left="547" w:hanging="547"/>
        <w:jc w:val="thaiDistribute"/>
        <w:rPr>
          <w:rFonts w:ascii="Arial" w:hAnsi="Arial" w:cs="Arial"/>
          <w:sz w:val="22"/>
          <w:szCs w:val="22"/>
        </w:rPr>
      </w:pPr>
      <w:r w:rsidRPr="00EA018E">
        <w:rPr>
          <w:rFonts w:ascii="Arial" w:eastAsia="Arial Unicode MS" w:hAnsi="Arial" w:cs="Arial"/>
          <w:sz w:val="22"/>
          <w:szCs w:val="22"/>
          <w:lang w:val="en-GB"/>
        </w:rPr>
        <w:tab/>
      </w:r>
      <w:r w:rsidRPr="00EA018E">
        <w:rPr>
          <w:rFonts w:ascii="Arial" w:hAnsi="Arial" w:cs="Arial"/>
          <w:sz w:val="22"/>
          <w:szCs w:val="22"/>
        </w:rPr>
        <w:t xml:space="preserve">Movements </w:t>
      </w:r>
      <w:proofErr w:type="gramStart"/>
      <w:r w:rsidRPr="00EA018E">
        <w:rPr>
          <w:rFonts w:ascii="Arial" w:hAnsi="Arial" w:cs="Arial"/>
          <w:sz w:val="22"/>
          <w:szCs w:val="22"/>
        </w:rPr>
        <w:t>of</w:t>
      </w:r>
      <w:proofErr w:type="gramEnd"/>
      <w:r w:rsidRPr="00EA018E">
        <w:rPr>
          <w:rFonts w:ascii="Arial" w:hAnsi="Arial" w:cs="Arial"/>
          <w:sz w:val="22"/>
          <w:szCs w:val="22"/>
        </w:rPr>
        <w:t xml:space="preserve"> the </w:t>
      </w:r>
      <w:r w:rsidRPr="00EA018E">
        <w:rPr>
          <w:rFonts w:ascii="Arial" w:hAnsi="Arial" w:cs="Arial"/>
          <w:sz w:val="22"/>
          <w:szCs w:val="28"/>
        </w:rPr>
        <w:t xml:space="preserve">lease liabilities </w:t>
      </w:r>
      <w:r w:rsidRPr="00EA018E">
        <w:rPr>
          <w:rFonts w:ascii="Arial" w:hAnsi="Arial" w:cs="Arial"/>
          <w:sz w:val="22"/>
          <w:szCs w:val="22"/>
        </w:rPr>
        <w:t>account during the years ended 31 December 2025 and 2024 are summarized below</w:t>
      </w:r>
      <w:r w:rsidRPr="00EA018E">
        <w:rPr>
          <w:rFonts w:ascii="Arial" w:hAnsi="Arial" w:cs="Arial"/>
          <w:sz w:val="22"/>
          <w:szCs w:val="22"/>
          <w:cs/>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EA018E" w:rsidRPr="00EA018E" w14:paraId="30A28AC3" w14:textId="77777777" w:rsidTr="006C4383">
        <w:trPr>
          <w:trHeight w:val="198"/>
        </w:trPr>
        <w:tc>
          <w:tcPr>
            <w:tcW w:w="3870" w:type="dxa"/>
          </w:tcPr>
          <w:p w14:paraId="0505D5E8" w14:textId="77777777" w:rsidR="00671B26" w:rsidRPr="00EA018E" w:rsidRDefault="00671B26" w:rsidP="00056112">
            <w:pPr>
              <w:spacing w:line="380" w:lineRule="exact"/>
              <w:ind w:left="151" w:right="-72" w:hanging="151"/>
              <w:rPr>
                <w:rFonts w:ascii="Arial" w:hAnsi="Arial" w:cs="Arial"/>
                <w:sz w:val="20"/>
                <w:szCs w:val="20"/>
                <w:cs/>
              </w:rPr>
            </w:pPr>
          </w:p>
        </w:tc>
        <w:tc>
          <w:tcPr>
            <w:tcW w:w="5310" w:type="dxa"/>
            <w:gridSpan w:val="4"/>
          </w:tcPr>
          <w:p w14:paraId="4BEBD04A" w14:textId="77777777" w:rsidR="00671B26" w:rsidRPr="00EA018E" w:rsidRDefault="00671B26" w:rsidP="00056112">
            <w:pPr>
              <w:spacing w:line="380" w:lineRule="exact"/>
              <w:ind w:left="151" w:hanging="151"/>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7A9A902D" w14:textId="77777777" w:rsidTr="006C4383">
        <w:trPr>
          <w:trHeight w:val="198"/>
        </w:trPr>
        <w:tc>
          <w:tcPr>
            <w:tcW w:w="3870" w:type="dxa"/>
          </w:tcPr>
          <w:p w14:paraId="66B2398C" w14:textId="77777777" w:rsidR="00671B26" w:rsidRPr="00EA018E" w:rsidRDefault="00671B26" w:rsidP="00056112">
            <w:pPr>
              <w:spacing w:line="380" w:lineRule="exact"/>
              <w:ind w:left="151" w:right="-72" w:hanging="151"/>
              <w:rPr>
                <w:rFonts w:ascii="Arial" w:hAnsi="Arial" w:cs="Arial"/>
                <w:sz w:val="20"/>
                <w:szCs w:val="20"/>
                <w:cs/>
              </w:rPr>
            </w:pPr>
          </w:p>
        </w:tc>
        <w:tc>
          <w:tcPr>
            <w:tcW w:w="2655" w:type="dxa"/>
            <w:gridSpan w:val="2"/>
          </w:tcPr>
          <w:p w14:paraId="5E56A07A" w14:textId="77777777" w:rsidR="00671B26" w:rsidRPr="00EA018E" w:rsidRDefault="00671B26" w:rsidP="00056112">
            <w:pPr>
              <w:pBdr>
                <w:bottom w:val="single" w:sz="4" w:space="1" w:color="auto"/>
              </w:pBdr>
              <w:spacing w:line="380" w:lineRule="exact"/>
              <w:ind w:left="-29" w:right="-29"/>
              <w:jc w:val="center"/>
              <w:rPr>
                <w:rFonts w:ascii="Arial" w:hAnsi="Arial" w:cs="Arial"/>
                <w:sz w:val="20"/>
                <w:szCs w:val="20"/>
                <w:cs/>
              </w:rPr>
            </w:pPr>
            <w:r w:rsidRPr="00EA018E">
              <w:rPr>
                <w:rFonts w:ascii="Arial" w:hAnsi="Arial" w:cs="Arial"/>
                <w:sz w:val="20"/>
                <w:szCs w:val="20"/>
              </w:rPr>
              <w:t xml:space="preserve">Consolidated </w:t>
            </w:r>
            <w:r w:rsidRPr="00EA018E">
              <w:rPr>
                <w:rFonts w:ascii="Arial" w:hAnsi="Arial" w:cs="Arial"/>
                <w:sz w:val="20"/>
                <w:szCs w:val="20"/>
                <w:cs/>
              </w:rPr>
              <w:t xml:space="preserve">                                    </w:t>
            </w:r>
            <w:r w:rsidRPr="00EA018E">
              <w:rPr>
                <w:rFonts w:ascii="Arial" w:hAnsi="Arial" w:cs="Arial"/>
                <w:sz w:val="20"/>
                <w:szCs w:val="20"/>
              </w:rPr>
              <w:t>financial statements</w:t>
            </w:r>
          </w:p>
        </w:tc>
        <w:tc>
          <w:tcPr>
            <w:tcW w:w="2655" w:type="dxa"/>
            <w:gridSpan w:val="2"/>
          </w:tcPr>
          <w:p w14:paraId="3C574262" w14:textId="77777777" w:rsidR="00671B26" w:rsidRPr="00EA018E" w:rsidRDefault="00671B26" w:rsidP="00FE2135">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 xml:space="preserve">Separate </w:t>
            </w:r>
            <w:r w:rsidRPr="00EA018E">
              <w:rPr>
                <w:rFonts w:ascii="Arial" w:hAnsi="Arial" w:cs="Arial"/>
                <w:sz w:val="20"/>
                <w:szCs w:val="20"/>
                <w:cs/>
              </w:rPr>
              <w:t xml:space="preserve">                                     </w:t>
            </w:r>
            <w:r w:rsidRPr="00EA018E">
              <w:rPr>
                <w:rFonts w:ascii="Arial" w:hAnsi="Arial" w:cs="Arial"/>
                <w:sz w:val="20"/>
                <w:szCs w:val="20"/>
              </w:rPr>
              <w:t>financial statements</w:t>
            </w:r>
          </w:p>
        </w:tc>
      </w:tr>
      <w:tr w:rsidR="00EA018E" w:rsidRPr="00EA018E" w14:paraId="4132488A" w14:textId="77777777" w:rsidTr="006C4383">
        <w:trPr>
          <w:trHeight w:val="198"/>
        </w:trPr>
        <w:tc>
          <w:tcPr>
            <w:tcW w:w="3870" w:type="dxa"/>
          </w:tcPr>
          <w:p w14:paraId="169A01BD" w14:textId="77777777" w:rsidR="00671B26" w:rsidRPr="00EA018E" w:rsidRDefault="00671B26" w:rsidP="00056112">
            <w:pPr>
              <w:spacing w:line="380" w:lineRule="exact"/>
              <w:ind w:left="151" w:right="-72" w:hanging="151"/>
              <w:rPr>
                <w:rFonts w:ascii="Arial" w:hAnsi="Arial" w:cs="Arial"/>
                <w:sz w:val="20"/>
                <w:szCs w:val="20"/>
                <w:cs/>
              </w:rPr>
            </w:pPr>
          </w:p>
        </w:tc>
        <w:tc>
          <w:tcPr>
            <w:tcW w:w="1327" w:type="dxa"/>
          </w:tcPr>
          <w:p w14:paraId="2D417F03" w14:textId="77777777" w:rsidR="00671B26" w:rsidRPr="00EA018E" w:rsidRDefault="00671B26" w:rsidP="00056112">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2025</w:t>
            </w:r>
          </w:p>
        </w:tc>
        <w:tc>
          <w:tcPr>
            <w:tcW w:w="1328" w:type="dxa"/>
          </w:tcPr>
          <w:p w14:paraId="44B25747" w14:textId="77777777" w:rsidR="00671B26" w:rsidRPr="00EA018E" w:rsidRDefault="00671B26" w:rsidP="00056112">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2024</w:t>
            </w:r>
          </w:p>
        </w:tc>
        <w:tc>
          <w:tcPr>
            <w:tcW w:w="1327" w:type="dxa"/>
          </w:tcPr>
          <w:p w14:paraId="08CB19AF" w14:textId="77777777" w:rsidR="00671B26" w:rsidRPr="00EA018E" w:rsidRDefault="00671B26" w:rsidP="00056112">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2025</w:t>
            </w:r>
          </w:p>
        </w:tc>
        <w:tc>
          <w:tcPr>
            <w:tcW w:w="1328" w:type="dxa"/>
          </w:tcPr>
          <w:p w14:paraId="72A50EB6" w14:textId="77777777" w:rsidR="00671B26" w:rsidRPr="00EA018E" w:rsidRDefault="00671B26" w:rsidP="00FE2135">
            <w:pPr>
              <w:pBdr>
                <w:bottom w:val="single" w:sz="4" w:space="1" w:color="auto"/>
              </w:pBdr>
              <w:spacing w:line="380" w:lineRule="exact"/>
              <w:ind w:left="-29" w:right="-29"/>
              <w:jc w:val="center"/>
              <w:rPr>
                <w:rFonts w:ascii="Arial" w:hAnsi="Arial" w:cs="Arial"/>
                <w:sz w:val="20"/>
                <w:szCs w:val="20"/>
              </w:rPr>
            </w:pPr>
            <w:r w:rsidRPr="00EA018E">
              <w:rPr>
                <w:rFonts w:ascii="Arial" w:hAnsi="Arial" w:cs="Arial"/>
                <w:sz w:val="20"/>
                <w:szCs w:val="20"/>
              </w:rPr>
              <w:t>2024</w:t>
            </w:r>
          </w:p>
        </w:tc>
      </w:tr>
      <w:tr w:rsidR="00EA018E" w:rsidRPr="00EA018E" w14:paraId="0CA41026" w14:textId="77777777" w:rsidTr="006C4383">
        <w:trPr>
          <w:trHeight w:val="198"/>
        </w:trPr>
        <w:tc>
          <w:tcPr>
            <w:tcW w:w="3870" w:type="dxa"/>
            <w:vAlign w:val="bottom"/>
          </w:tcPr>
          <w:p w14:paraId="4115A9AE" w14:textId="77777777" w:rsidR="00671B26" w:rsidRPr="00EA018E" w:rsidRDefault="00671B26" w:rsidP="00056112">
            <w:pPr>
              <w:spacing w:line="380" w:lineRule="exact"/>
              <w:ind w:left="151" w:right="-72" w:hanging="151"/>
              <w:rPr>
                <w:rFonts w:ascii="Arial" w:hAnsi="Arial" w:cs="Arial"/>
                <w:sz w:val="20"/>
                <w:szCs w:val="20"/>
              </w:rPr>
            </w:pPr>
            <w:r w:rsidRPr="00EA018E">
              <w:rPr>
                <w:rFonts w:ascii="Arial" w:hAnsi="Arial" w:cs="Arial"/>
                <w:sz w:val="20"/>
                <w:szCs w:val="20"/>
                <w:lang w:val="en-GB"/>
              </w:rPr>
              <w:t xml:space="preserve">Balance as </w:t>
            </w:r>
            <w:proofErr w:type="gramStart"/>
            <w:r w:rsidRPr="00EA018E">
              <w:rPr>
                <w:rFonts w:ascii="Arial" w:hAnsi="Arial" w:cs="Arial"/>
                <w:sz w:val="20"/>
                <w:szCs w:val="20"/>
                <w:lang w:val="en-GB"/>
              </w:rPr>
              <w:t>at</w:t>
            </w:r>
            <w:proofErr w:type="gramEnd"/>
            <w:r w:rsidRPr="00EA018E">
              <w:rPr>
                <w:rFonts w:ascii="Arial" w:hAnsi="Arial" w:cs="Arial"/>
                <w:sz w:val="20"/>
                <w:szCs w:val="20"/>
                <w:lang w:val="en-GB"/>
              </w:rPr>
              <w:t xml:space="preserve"> 1 January </w:t>
            </w:r>
          </w:p>
        </w:tc>
        <w:tc>
          <w:tcPr>
            <w:tcW w:w="1327" w:type="dxa"/>
          </w:tcPr>
          <w:p w14:paraId="771B3FFD"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19,958</w:t>
            </w:r>
          </w:p>
        </w:tc>
        <w:tc>
          <w:tcPr>
            <w:tcW w:w="1328" w:type="dxa"/>
          </w:tcPr>
          <w:p w14:paraId="6B72CD8F"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10,655</w:t>
            </w:r>
          </w:p>
        </w:tc>
        <w:tc>
          <w:tcPr>
            <w:tcW w:w="1327" w:type="dxa"/>
          </w:tcPr>
          <w:p w14:paraId="2E44E282"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lang w:val="en-GB"/>
              </w:rPr>
              <w:t>14,867</w:t>
            </w:r>
          </w:p>
        </w:tc>
        <w:tc>
          <w:tcPr>
            <w:tcW w:w="1328" w:type="dxa"/>
          </w:tcPr>
          <w:p w14:paraId="23B25CEF" w14:textId="77777777" w:rsidR="00671B26" w:rsidRPr="00EA018E" w:rsidRDefault="00671B26" w:rsidP="00056112">
            <w:pP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rPr>
              <w:t>10,223</w:t>
            </w:r>
          </w:p>
        </w:tc>
      </w:tr>
      <w:tr w:rsidR="00EA018E" w:rsidRPr="00EA018E" w14:paraId="24881169" w14:textId="77777777" w:rsidTr="006C4383">
        <w:trPr>
          <w:trHeight w:val="198"/>
        </w:trPr>
        <w:tc>
          <w:tcPr>
            <w:tcW w:w="3870" w:type="dxa"/>
            <w:vAlign w:val="bottom"/>
          </w:tcPr>
          <w:p w14:paraId="0D0C34AF" w14:textId="77777777" w:rsidR="00671B26" w:rsidRPr="00EA018E" w:rsidRDefault="00671B26" w:rsidP="00056112">
            <w:pPr>
              <w:spacing w:line="380" w:lineRule="exact"/>
              <w:ind w:left="151" w:right="-72" w:hanging="151"/>
              <w:rPr>
                <w:rFonts w:ascii="Arial" w:hAnsi="Arial" w:cs="Arial"/>
                <w:sz w:val="20"/>
                <w:szCs w:val="20"/>
              </w:rPr>
            </w:pPr>
            <w:r w:rsidRPr="00EA018E">
              <w:rPr>
                <w:rFonts w:ascii="Arial" w:hAnsi="Arial" w:cs="Arial"/>
                <w:sz w:val="20"/>
                <w:szCs w:val="20"/>
                <w:lang w:val="en-GB"/>
              </w:rPr>
              <w:t>Additions</w:t>
            </w:r>
          </w:p>
        </w:tc>
        <w:tc>
          <w:tcPr>
            <w:tcW w:w="1327" w:type="dxa"/>
          </w:tcPr>
          <w:p w14:paraId="284DDDDD"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17,588</w:t>
            </w:r>
          </w:p>
        </w:tc>
        <w:tc>
          <w:tcPr>
            <w:tcW w:w="1328" w:type="dxa"/>
          </w:tcPr>
          <w:p w14:paraId="4E453B47"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16,229</w:t>
            </w:r>
          </w:p>
        </w:tc>
        <w:tc>
          <w:tcPr>
            <w:tcW w:w="1327" w:type="dxa"/>
          </w:tcPr>
          <w:p w14:paraId="51000462"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6,096</w:t>
            </w:r>
          </w:p>
        </w:tc>
        <w:tc>
          <w:tcPr>
            <w:tcW w:w="1328" w:type="dxa"/>
          </w:tcPr>
          <w:p w14:paraId="08B50B88" w14:textId="77777777" w:rsidR="00671B26" w:rsidRPr="00EA018E" w:rsidRDefault="00671B26" w:rsidP="00056112">
            <w:pP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rPr>
              <w:t>10,223</w:t>
            </w:r>
          </w:p>
        </w:tc>
      </w:tr>
      <w:tr w:rsidR="00EA018E" w:rsidRPr="00EA018E" w14:paraId="5C079409" w14:textId="77777777" w:rsidTr="006C4383">
        <w:trPr>
          <w:trHeight w:val="198"/>
        </w:trPr>
        <w:tc>
          <w:tcPr>
            <w:tcW w:w="3870" w:type="dxa"/>
            <w:vAlign w:val="bottom"/>
          </w:tcPr>
          <w:p w14:paraId="1310BB0B" w14:textId="77777777" w:rsidR="00671B26" w:rsidRPr="00EA018E" w:rsidRDefault="00671B26" w:rsidP="00056112">
            <w:pPr>
              <w:spacing w:line="380" w:lineRule="exact"/>
              <w:ind w:left="151" w:right="-72" w:hanging="151"/>
              <w:rPr>
                <w:rFonts w:ascii="Arial" w:hAnsi="Arial" w:cs="Arial"/>
                <w:sz w:val="20"/>
                <w:szCs w:val="20"/>
                <w:lang w:val="en-GB"/>
              </w:rPr>
            </w:pPr>
            <w:r w:rsidRPr="00EA018E">
              <w:rPr>
                <w:rFonts w:ascii="Arial" w:hAnsi="Arial" w:cs="Arial"/>
                <w:sz w:val="20"/>
                <w:szCs w:val="20"/>
                <w:lang w:val="en-GB"/>
              </w:rPr>
              <w:t>Accretion of interest</w:t>
            </w:r>
          </w:p>
        </w:tc>
        <w:tc>
          <w:tcPr>
            <w:tcW w:w="1327" w:type="dxa"/>
          </w:tcPr>
          <w:p w14:paraId="03E45CEE"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654</w:t>
            </w:r>
          </w:p>
        </w:tc>
        <w:tc>
          <w:tcPr>
            <w:tcW w:w="1328" w:type="dxa"/>
          </w:tcPr>
          <w:p w14:paraId="6ACDD852"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470</w:t>
            </w:r>
          </w:p>
        </w:tc>
        <w:tc>
          <w:tcPr>
            <w:tcW w:w="1327" w:type="dxa"/>
          </w:tcPr>
          <w:p w14:paraId="75F0B507"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rPr>
              <w:t>467</w:t>
            </w:r>
          </w:p>
        </w:tc>
        <w:tc>
          <w:tcPr>
            <w:tcW w:w="1328" w:type="dxa"/>
          </w:tcPr>
          <w:p w14:paraId="2E5DB578" w14:textId="77777777" w:rsidR="00671B26" w:rsidRPr="00EA018E" w:rsidRDefault="00671B26" w:rsidP="00056112">
            <w:pP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rPr>
              <w:t>388</w:t>
            </w:r>
          </w:p>
        </w:tc>
      </w:tr>
      <w:tr w:rsidR="00EA018E" w:rsidRPr="00EA018E" w14:paraId="0BDDE425" w14:textId="77777777" w:rsidTr="006C4383">
        <w:trPr>
          <w:trHeight w:val="198"/>
        </w:trPr>
        <w:tc>
          <w:tcPr>
            <w:tcW w:w="3870" w:type="dxa"/>
            <w:vAlign w:val="bottom"/>
          </w:tcPr>
          <w:p w14:paraId="29C6F623" w14:textId="77777777" w:rsidR="00671B26" w:rsidRPr="00EA018E" w:rsidRDefault="00671B26" w:rsidP="00056112">
            <w:pPr>
              <w:spacing w:line="380" w:lineRule="exact"/>
              <w:ind w:left="151" w:right="-72" w:hanging="151"/>
              <w:rPr>
                <w:rFonts w:ascii="Arial" w:hAnsi="Arial" w:cs="Arial"/>
                <w:sz w:val="20"/>
                <w:szCs w:val="20"/>
                <w:cs/>
                <w:lang w:val="en-GB"/>
              </w:rPr>
            </w:pPr>
            <w:r w:rsidRPr="00EA018E">
              <w:rPr>
                <w:rFonts w:ascii="Arial" w:hAnsi="Arial" w:cs="Arial"/>
                <w:sz w:val="20"/>
                <w:szCs w:val="20"/>
                <w:lang w:val="en-GB"/>
              </w:rPr>
              <w:t>Deferred interest</w:t>
            </w:r>
          </w:p>
        </w:tc>
        <w:tc>
          <w:tcPr>
            <w:tcW w:w="1327" w:type="dxa"/>
          </w:tcPr>
          <w:p w14:paraId="50DD6086"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1,192</w:t>
            </w:r>
            <w:r w:rsidRPr="00EA018E">
              <w:rPr>
                <w:rFonts w:ascii="Arial" w:hAnsi="Arial" w:cs="Arial"/>
                <w:sz w:val="20"/>
                <w:szCs w:val="20"/>
                <w:cs/>
              </w:rPr>
              <w:t>)</w:t>
            </w:r>
          </w:p>
        </w:tc>
        <w:tc>
          <w:tcPr>
            <w:tcW w:w="1328" w:type="dxa"/>
          </w:tcPr>
          <w:p w14:paraId="57CCDD47"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1,010</w:t>
            </w:r>
            <w:r w:rsidRPr="00EA018E">
              <w:rPr>
                <w:rFonts w:ascii="Arial" w:hAnsi="Arial" w:cs="Arial"/>
                <w:sz w:val="20"/>
                <w:szCs w:val="20"/>
                <w:cs/>
              </w:rPr>
              <w:t>)</w:t>
            </w:r>
          </w:p>
        </w:tc>
        <w:tc>
          <w:tcPr>
            <w:tcW w:w="1327" w:type="dxa"/>
          </w:tcPr>
          <w:p w14:paraId="6951DC82" w14:textId="77777777" w:rsidR="00671B26" w:rsidRPr="00EA018E" w:rsidRDefault="00671B26" w:rsidP="00056112">
            <w:pP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556</w:t>
            </w:r>
            <w:r w:rsidRPr="00EA018E">
              <w:rPr>
                <w:rFonts w:ascii="Arial" w:hAnsi="Arial" w:cs="Arial"/>
                <w:sz w:val="20"/>
                <w:szCs w:val="20"/>
                <w:cs/>
              </w:rPr>
              <w:t>)</w:t>
            </w:r>
          </w:p>
        </w:tc>
        <w:tc>
          <w:tcPr>
            <w:tcW w:w="1328" w:type="dxa"/>
          </w:tcPr>
          <w:p w14:paraId="048560C4" w14:textId="77777777" w:rsidR="00671B26" w:rsidRPr="00EA018E" w:rsidRDefault="00671B26" w:rsidP="00056112">
            <w:pP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733</w:t>
            </w:r>
            <w:r w:rsidRPr="00EA018E">
              <w:rPr>
                <w:rFonts w:ascii="Arial" w:hAnsi="Arial" w:cs="Arial"/>
                <w:sz w:val="20"/>
                <w:szCs w:val="20"/>
                <w:cs/>
              </w:rPr>
              <w:t>)</w:t>
            </w:r>
          </w:p>
        </w:tc>
      </w:tr>
      <w:tr w:rsidR="00EA018E" w:rsidRPr="00EA018E" w14:paraId="20597D46" w14:textId="77777777" w:rsidTr="006C4383">
        <w:trPr>
          <w:trHeight w:val="198"/>
        </w:trPr>
        <w:tc>
          <w:tcPr>
            <w:tcW w:w="3870" w:type="dxa"/>
            <w:vAlign w:val="bottom"/>
          </w:tcPr>
          <w:p w14:paraId="5A8627F8" w14:textId="77777777" w:rsidR="00671B26" w:rsidRPr="00EA018E" w:rsidRDefault="00671B26" w:rsidP="00056112">
            <w:pPr>
              <w:spacing w:line="380" w:lineRule="exact"/>
              <w:ind w:left="151" w:right="-72" w:hanging="151"/>
              <w:rPr>
                <w:rFonts w:ascii="Arial" w:hAnsi="Arial" w:cs="Arial"/>
                <w:sz w:val="20"/>
                <w:szCs w:val="20"/>
              </w:rPr>
            </w:pPr>
            <w:r w:rsidRPr="00EA018E">
              <w:rPr>
                <w:rFonts w:ascii="Arial" w:hAnsi="Arial" w:cs="Arial"/>
                <w:sz w:val="20"/>
                <w:szCs w:val="20"/>
                <w:lang w:val="en-GB"/>
              </w:rPr>
              <w:t>Repayments</w:t>
            </w:r>
          </w:p>
        </w:tc>
        <w:tc>
          <w:tcPr>
            <w:tcW w:w="1327" w:type="dxa"/>
          </w:tcPr>
          <w:p w14:paraId="67B84EB3"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9,951</w:t>
            </w:r>
            <w:r w:rsidRPr="00EA018E">
              <w:rPr>
                <w:rFonts w:ascii="Arial" w:hAnsi="Arial" w:cs="Arial"/>
                <w:sz w:val="20"/>
                <w:szCs w:val="20"/>
                <w:cs/>
              </w:rPr>
              <w:t>)</w:t>
            </w:r>
          </w:p>
        </w:tc>
        <w:tc>
          <w:tcPr>
            <w:tcW w:w="1328" w:type="dxa"/>
          </w:tcPr>
          <w:p w14:paraId="24B021AA"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6,386</w:t>
            </w:r>
            <w:r w:rsidRPr="00EA018E">
              <w:rPr>
                <w:rFonts w:ascii="Arial" w:hAnsi="Arial" w:cs="Arial"/>
                <w:sz w:val="20"/>
                <w:szCs w:val="20"/>
                <w:cs/>
              </w:rPr>
              <w:t>)</w:t>
            </w:r>
          </w:p>
        </w:tc>
        <w:tc>
          <w:tcPr>
            <w:tcW w:w="1327" w:type="dxa"/>
          </w:tcPr>
          <w:p w14:paraId="14083B2C"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5,590</w:t>
            </w:r>
            <w:r w:rsidRPr="00EA018E">
              <w:rPr>
                <w:rFonts w:ascii="Arial" w:hAnsi="Arial" w:cs="Arial"/>
                <w:sz w:val="20"/>
                <w:szCs w:val="20"/>
                <w:cs/>
              </w:rPr>
              <w:t>)</w:t>
            </w:r>
          </w:p>
        </w:tc>
        <w:tc>
          <w:tcPr>
            <w:tcW w:w="1328" w:type="dxa"/>
          </w:tcPr>
          <w:p w14:paraId="1AD2B43E" w14:textId="77777777" w:rsidR="00671B26" w:rsidRPr="00EA018E" w:rsidRDefault="00671B26" w:rsidP="00056112">
            <w:pPr>
              <w:pBdr>
                <w:bottom w:val="single" w:sz="4" w:space="1" w:color="auto"/>
              </w:pBdr>
              <w:tabs>
                <w:tab w:val="decimal" w:pos="1037"/>
              </w:tabs>
              <w:spacing w:line="380" w:lineRule="exact"/>
              <w:ind w:left="-29" w:right="-29"/>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5,234</w:t>
            </w:r>
            <w:r w:rsidRPr="00EA018E">
              <w:rPr>
                <w:rFonts w:ascii="Arial" w:hAnsi="Arial" w:cs="Arial"/>
                <w:sz w:val="20"/>
                <w:szCs w:val="20"/>
                <w:cs/>
              </w:rPr>
              <w:t>)</w:t>
            </w:r>
          </w:p>
        </w:tc>
      </w:tr>
      <w:tr w:rsidR="00EA018E" w:rsidRPr="00EA018E" w14:paraId="5FAED277" w14:textId="77777777" w:rsidTr="006C4383">
        <w:trPr>
          <w:trHeight w:val="333"/>
        </w:trPr>
        <w:tc>
          <w:tcPr>
            <w:tcW w:w="3870" w:type="dxa"/>
            <w:vAlign w:val="bottom"/>
          </w:tcPr>
          <w:p w14:paraId="2427BC99" w14:textId="77777777" w:rsidR="00671B26" w:rsidRPr="00EA018E" w:rsidRDefault="00671B26" w:rsidP="00056112">
            <w:pPr>
              <w:spacing w:line="380" w:lineRule="exact"/>
              <w:ind w:right="-72"/>
              <w:rPr>
                <w:rFonts w:ascii="Arial" w:hAnsi="Arial" w:cs="Arial"/>
                <w:sz w:val="20"/>
                <w:szCs w:val="20"/>
                <w:cs/>
              </w:rPr>
            </w:pPr>
            <w:r w:rsidRPr="00EA018E">
              <w:rPr>
                <w:rFonts w:ascii="Arial" w:hAnsi="Arial" w:cs="Arial"/>
                <w:sz w:val="20"/>
                <w:szCs w:val="20"/>
                <w:lang w:val="en-GB"/>
              </w:rPr>
              <w:t xml:space="preserve">Balance as </w:t>
            </w:r>
            <w:proofErr w:type="gramStart"/>
            <w:r w:rsidRPr="00EA018E">
              <w:rPr>
                <w:rFonts w:ascii="Arial" w:hAnsi="Arial" w:cs="Arial"/>
                <w:sz w:val="20"/>
                <w:szCs w:val="20"/>
                <w:lang w:val="en-GB"/>
              </w:rPr>
              <w:t>at</w:t>
            </w:r>
            <w:proofErr w:type="gramEnd"/>
            <w:r w:rsidRPr="00EA018E">
              <w:rPr>
                <w:rFonts w:ascii="Arial" w:hAnsi="Arial" w:cs="Arial"/>
                <w:sz w:val="20"/>
                <w:szCs w:val="20"/>
                <w:lang w:val="en-GB"/>
              </w:rPr>
              <w:t xml:space="preserve"> 31 December</w:t>
            </w:r>
          </w:p>
        </w:tc>
        <w:tc>
          <w:tcPr>
            <w:tcW w:w="1327" w:type="dxa"/>
          </w:tcPr>
          <w:p w14:paraId="237B0F14" w14:textId="77777777" w:rsidR="00671B26" w:rsidRPr="00EA018E" w:rsidRDefault="00671B26" w:rsidP="00056112">
            <w:pPr>
              <w:pBdr>
                <w:bottom w:val="doub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rPr>
              <w:t>27,057</w:t>
            </w:r>
          </w:p>
        </w:tc>
        <w:tc>
          <w:tcPr>
            <w:tcW w:w="1328" w:type="dxa"/>
          </w:tcPr>
          <w:p w14:paraId="42FE2F68" w14:textId="77777777" w:rsidR="00671B26" w:rsidRPr="00EA018E" w:rsidRDefault="00671B26" w:rsidP="00056112">
            <w:pPr>
              <w:pBdr>
                <w:bottom w:val="doub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rPr>
              <w:t>19,958</w:t>
            </w:r>
          </w:p>
        </w:tc>
        <w:tc>
          <w:tcPr>
            <w:tcW w:w="1327" w:type="dxa"/>
          </w:tcPr>
          <w:p w14:paraId="2C6D8B04" w14:textId="77777777" w:rsidR="00671B26" w:rsidRPr="00EA018E" w:rsidRDefault="00671B26" w:rsidP="00056112">
            <w:pPr>
              <w:pBdr>
                <w:bottom w:val="double" w:sz="4" w:space="1" w:color="auto"/>
              </w:pBdr>
              <w:tabs>
                <w:tab w:val="decimal" w:pos="1037"/>
              </w:tabs>
              <w:spacing w:line="380" w:lineRule="exact"/>
              <w:ind w:left="-29" w:right="-29"/>
              <w:rPr>
                <w:rFonts w:ascii="Arial" w:hAnsi="Arial" w:cs="Arial"/>
                <w:sz w:val="20"/>
                <w:szCs w:val="20"/>
              </w:rPr>
            </w:pPr>
            <w:r w:rsidRPr="00EA018E">
              <w:rPr>
                <w:rFonts w:ascii="Arial" w:hAnsi="Arial" w:cs="Arial"/>
                <w:sz w:val="20"/>
                <w:szCs w:val="20"/>
              </w:rPr>
              <w:t>15,284</w:t>
            </w:r>
          </w:p>
        </w:tc>
        <w:tc>
          <w:tcPr>
            <w:tcW w:w="1328" w:type="dxa"/>
          </w:tcPr>
          <w:p w14:paraId="017AD0F4" w14:textId="77777777" w:rsidR="00671B26" w:rsidRPr="00EA018E" w:rsidRDefault="00671B26" w:rsidP="00056112">
            <w:pPr>
              <w:pBdr>
                <w:bottom w:val="double" w:sz="4" w:space="1" w:color="auto"/>
              </w:pBdr>
              <w:tabs>
                <w:tab w:val="decimal" w:pos="1037"/>
              </w:tabs>
              <w:spacing w:line="380" w:lineRule="exact"/>
              <w:ind w:right="-29"/>
              <w:rPr>
                <w:rFonts w:ascii="Arial" w:hAnsi="Arial" w:cs="Arial"/>
                <w:sz w:val="20"/>
                <w:szCs w:val="20"/>
                <w:lang w:val="en-GB"/>
              </w:rPr>
            </w:pPr>
            <w:r w:rsidRPr="00EA018E">
              <w:rPr>
                <w:rFonts w:ascii="Arial" w:hAnsi="Arial" w:cs="Arial"/>
                <w:sz w:val="20"/>
                <w:szCs w:val="20"/>
              </w:rPr>
              <w:t>14,867</w:t>
            </w:r>
          </w:p>
        </w:tc>
      </w:tr>
    </w:tbl>
    <w:p w14:paraId="50CD176A" w14:textId="65A9C173" w:rsidR="00671B26" w:rsidRPr="00EA018E" w:rsidRDefault="00671B26" w:rsidP="00671B26">
      <w:pPr>
        <w:spacing w:before="240" w:after="120" w:line="380" w:lineRule="exact"/>
        <w:ind w:left="547"/>
        <w:jc w:val="thaiDistribute"/>
        <w:rPr>
          <w:rFonts w:ascii="Arial" w:hAnsi="Arial" w:cs="Arial"/>
          <w:spacing w:val="-2"/>
          <w:sz w:val="22"/>
          <w:szCs w:val="22"/>
        </w:rPr>
      </w:pPr>
      <w:r w:rsidRPr="00EA018E">
        <w:rPr>
          <w:rFonts w:ascii="Arial" w:hAnsi="Arial" w:cs="Arial"/>
          <w:spacing w:val="-2"/>
          <w:sz w:val="22"/>
          <w:szCs w:val="22"/>
        </w:rPr>
        <w:t xml:space="preserve">A maturity analysis of lease payments is disclosed in Note </w:t>
      </w:r>
      <w:r w:rsidR="00056112">
        <w:rPr>
          <w:rFonts w:ascii="Arial" w:hAnsi="Arial" w:cs="Arial"/>
          <w:spacing w:val="-2"/>
          <w:sz w:val="22"/>
          <w:szCs w:val="22"/>
        </w:rPr>
        <w:t>31</w:t>
      </w:r>
      <w:r w:rsidRPr="00EA018E">
        <w:rPr>
          <w:rFonts w:ascii="Arial" w:hAnsi="Arial" w:cs="Arial"/>
          <w:spacing w:val="-2"/>
          <w:sz w:val="22"/>
          <w:szCs w:val="22"/>
          <w:cs/>
        </w:rPr>
        <w:t>.</w:t>
      </w:r>
      <w:r w:rsidRPr="00EA018E">
        <w:rPr>
          <w:rFonts w:ascii="Arial" w:hAnsi="Arial" w:cs="Arial"/>
          <w:spacing w:val="-2"/>
          <w:sz w:val="22"/>
          <w:szCs w:val="22"/>
        </w:rPr>
        <w:t>2 to the financial statements under the liquidity risk</w:t>
      </w:r>
      <w:r w:rsidRPr="00EA018E">
        <w:rPr>
          <w:rFonts w:ascii="Arial" w:hAnsi="Arial" w:cs="Arial"/>
          <w:spacing w:val="-2"/>
          <w:sz w:val="22"/>
          <w:szCs w:val="22"/>
          <w:cs/>
        </w:rPr>
        <w:t>.</w:t>
      </w:r>
    </w:p>
    <w:p w14:paraId="6708304C" w14:textId="77777777" w:rsidR="00671B26" w:rsidRPr="00EA018E" w:rsidRDefault="00671B26" w:rsidP="00671B26">
      <w:pPr>
        <w:rPr>
          <w:rFonts w:ascii="Arial" w:eastAsia="Arial Unicode MS" w:hAnsi="Arial" w:cs="Arial"/>
          <w:b/>
          <w:bCs/>
          <w:sz w:val="22"/>
          <w:szCs w:val="22"/>
        </w:rPr>
      </w:pPr>
      <w:r w:rsidRPr="00EA018E">
        <w:rPr>
          <w:rFonts w:ascii="Arial" w:eastAsia="Arial Unicode MS" w:hAnsi="Arial" w:cs="Arial"/>
          <w:b/>
          <w:bCs/>
          <w:sz w:val="22"/>
          <w:szCs w:val="22"/>
          <w:cs/>
        </w:rPr>
        <w:br w:type="page"/>
      </w:r>
    </w:p>
    <w:p w14:paraId="4031B7F0" w14:textId="77777777" w:rsidR="00671B26" w:rsidRPr="00EA018E" w:rsidRDefault="00671B26" w:rsidP="00671B26">
      <w:pPr>
        <w:pStyle w:val="BodyText"/>
        <w:spacing w:before="240" w:line="380" w:lineRule="exact"/>
        <w:ind w:left="547" w:hanging="547"/>
        <w:jc w:val="both"/>
        <w:rPr>
          <w:rFonts w:ascii="Arial" w:hAnsi="Arial" w:cs="Arial"/>
          <w:b/>
          <w:bCs/>
          <w:sz w:val="22"/>
          <w:szCs w:val="22"/>
        </w:rPr>
      </w:pPr>
      <w:r w:rsidRPr="00EA018E">
        <w:rPr>
          <w:rFonts w:ascii="Arial" w:eastAsia="Arial Unicode MS" w:hAnsi="Arial" w:cs="Arial"/>
          <w:b/>
          <w:bCs/>
          <w:sz w:val="22"/>
          <w:szCs w:val="22"/>
        </w:rPr>
        <w:lastRenderedPageBreak/>
        <w:t>15</w:t>
      </w:r>
      <w:r w:rsidRPr="00EA018E">
        <w:rPr>
          <w:rFonts w:ascii="Arial" w:eastAsia="Arial Unicode MS" w:hAnsi="Arial" w:cs="Arial"/>
          <w:b/>
          <w:bCs/>
          <w:sz w:val="22"/>
          <w:szCs w:val="22"/>
          <w:cs/>
        </w:rPr>
        <w:t>.</w:t>
      </w:r>
      <w:r w:rsidRPr="00EA018E">
        <w:rPr>
          <w:rFonts w:ascii="Arial" w:eastAsia="Arial Unicode MS" w:hAnsi="Arial" w:cs="Arial"/>
          <w:b/>
          <w:bCs/>
          <w:sz w:val="22"/>
          <w:szCs w:val="22"/>
        </w:rPr>
        <w:t>3</w:t>
      </w:r>
      <w:r w:rsidRPr="00EA018E">
        <w:rPr>
          <w:rFonts w:ascii="Arial" w:eastAsia="Arial Unicode MS" w:hAnsi="Arial" w:cs="Arial"/>
          <w:b/>
          <w:bCs/>
          <w:sz w:val="22"/>
          <w:szCs w:val="22"/>
          <w:cs/>
        </w:rPr>
        <w:tab/>
      </w:r>
      <w:r w:rsidRPr="00EA018E">
        <w:rPr>
          <w:rFonts w:ascii="Arial" w:eastAsia="Arial Unicode MS" w:hAnsi="Arial" w:cs="Arial"/>
          <w:b/>
          <w:bCs/>
          <w:sz w:val="22"/>
          <w:szCs w:val="22"/>
        </w:rPr>
        <w:t>Expenses relating to leases that are recognized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260"/>
        <w:gridCol w:w="1350"/>
        <w:gridCol w:w="1260"/>
        <w:gridCol w:w="1350"/>
      </w:tblGrid>
      <w:tr w:rsidR="00EA018E" w:rsidRPr="00EA018E" w14:paraId="0E2C533D" w14:textId="77777777" w:rsidTr="006C4383">
        <w:trPr>
          <w:cantSplit/>
        </w:trPr>
        <w:tc>
          <w:tcPr>
            <w:tcW w:w="3960" w:type="dxa"/>
            <w:vAlign w:val="bottom"/>
          </w:tcPr>
          <w:p w14:paraId="4E6A5458" w14:textId="77777777" w:rsidR="00671B26" w:rsidRPr="00EA018E" w:rsidRDefault="00671B26" w:rsidP="006C4383">
            <w:pPr>
              <w:snapToGrid w:val="0"/>
              <w:spacing w:line="380" w:lineRule="exact"/>
              <w:ind w:left="86" w:right="101"/>
              <w:jc w:val="center"/>
              <w:rPr>
                <w:rFonts w:ascii="Arial" w:hAnsi="Arial" w:cs="Arial"/>
                <w:sz w:val="20"/>
                <w:szCs w:val="20"/>
              </w:rPr>
            </w:pPr>
          </w:p>
        </w:tc>
        <w:tc>
          <w:tcPr>
            <w:tcW w:w="5220" w:type="dxa"/>
            <w:gridSpan w:val="4"/>
            <w:vAlign w:val="bottom"/>
            <w:hideMark/>
          </w:tcPr>
          <w:p w14:paraId="60328BDC" w14:textId="77777777" w:rsidR="00671B26" w:rsidRPr="00EA018E" w:rsidRDefault="00671B26" w:rsidP="006C4383">
            <w:pPr>
              <w:snapToGrid w:val="0"/>
              <w:spacing w:line="380" w:lineRule="exact"/>
              <w:ind w:left="86" w:right="101"/>
              <w:jc w:val="right"/>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35078A47" w14:textId="77777777" w:rsidTr="006C4383">
        <w:trPr>
          <w:cantSplit/>
          <w:trHeight w:val="66"/>
        </w:trPr>
        <w:tc>
          <w:tcPr>
            <w:tcW w:w="3960" w:type="dxa"/>
            <w:vAlign w:val="bottom"/>
          </w:tcPr>
          <w:p w14:paraId="5581F63E" w14:textId="77777777" w:rsidR="00671B26" w:rsidRPr="00EA018E" w:rsidRDefault="00671B26" w:rsidP="006C4383">
            <w:pPr>
              <w:snapToGrid w:val="0"/>
              <w:spacing w:line="380" w:lineRule="exact"/>
              <w:ind w:left="86" w:right="101"/>
              <w:jc w:val="center"/>
              <w:rPr>
                <w:rFonts w:ascii="Arial" w:hAnsi="Arial" w:cs="Arial"/>
                <w:sz w:val="20"/>
                <w:szCs w:val="20"/>
              </w:rPr>
            </w:pPr>
          </w:p>
        </w:tc>
        <w:tc>
          <w:tcPr>
            <w:tcW w:w="2610" w:type="dxa"/>
            <w:gridSpan w:val="2"/>
            <w:vAlign w:val="bottom"/>
            <w:hideMark/>
          </w:tcPr>
          <w:p w14:paraId="75D0935E" w14:textId="77777777" w:rsidR="00671B26" w:rsidRPr="00EA018E" w:rsidRDefault="00671B26" w:rsidP="006C4383">
            <w:pPr>
              <w:pBdr>
                <w:bottom w:val="single" w:sz="4" w:space="1" w:color="auto"/>
              </w:pBdr>
              <w:spacing w:line="380" w:lineRule="exact"/>
              <w:ind w:left="86" w:right="101"/>
              <w:jc w:val="center"/>
              <w:rPr>
                <w:rFonts w:ascii="Arial" w:hAnsi="Arial" w:cs="Arial"/>
                <w:sz w:val="20"/>
                <w:szCs w:val="20"/>
              </w:rPr>
            </w:pPr>
            <w:r w:rsidRPr="00EA018E">
              <w:rPr>
                <w:rFonts w:ascii="Arial" w:hAnsi="Arial" w:cs="Arial"/>
                <w:sz w:val="20"/>
                <w:szCs w:val="20"/>
              </w:rPr>
              <w:t xml:space="preserve">Consolidated </w:t>
            </w:r>
          </w:p>
          <w:p w14:paraId="5DB27E19" w14:textId="77777777" w:rsidR="00671B26" w:rsidRPr="00EA018E" w:rsidRDefault="00671B26" w:rsidP="006C4383">
            <w:pPr>
              <w:pBdr>
                <w:bottom w:val="single" w:sz="4" w:space="1" w:color="auto"/>
              </w:pBdr>
              <w:spacing w:line="380" w:lineRule="exact"/>
              <w:ind w:left="86" w:right="101"/>
              <w:jc w:val="center"/>
              <w:rPr>
                <w:rFonts w:ascii="Arial" w:hAnsi="Arial" w:cs="Arial"/>
                <w:sz w:val="20"/>
                <w:szCs w:val="20"/>
                <w:cs/>
              </w:rPr>
            </w:pPr>
            <w:r w:rsidRPr="00EA018E">
              <w:rPr>
                <w:rFonts w:ascii="Arial" w:hAnsi="Arial" w:cs="Arial"/>
                <w:sz w:val="20"/>
                <w:szCs w:val="20"/>
              </w:rPr>
              <w:t>financial statements</w:t>
            </w:r>
          </w:p>
        </w:tc>
        <w:tc>
          <w:tcPr>
            <w:tcW w:w="2610" w:type="dxa"/>
            <w:gridSpan w:val="2"/>
            <w:vAlign w:val="bottom"/>
            <w:hideMark/>
          </w:tcPr>
          <w:p w14:paraId="239C7627" w14:textId="77777777" w:rsidR="00671B26" w:rsidRPr="00EA018E" w:rsidRDefault="00671B26" w:rsidP="006C4383">
            <w:pPr>
              <w:pBdr>
                <w:bottom w:val="single" w:sz="4" w:space="1" w:color="auto"/>
              </w:pBdr>
              <w:spacing w:line="380" w:lineRule="exact"/>
              <w:ind w:left="86" w:right="101"/>
              <w:jc w:val="center"/>
              <w:rPr>
                <w:rFonts w:ascii="Arial" w:hAnsi="Arial" w:cs="Arial"/>
                <w:sz w:val="20"/>
                <w:szCs w:val="20"/>
              </w:rPr>
            </w:pPr>
            <w:r w:rsidRPr="00EA018E">
              <w:rPr>
                <w:rFonts w:ascii="Arial" w:hAnsi="Arial" w:cs="Arial"/>
                <w:sz w:val="20"/>
                <w:szCs w:val="20"/>
              </w:rPr>
              <w:t xml:space="preserve">Separate </w:t>
            </w:r>
          </w:p>
          <w:p w14:paraId="446D6D51" w14:textId="77777777" w:rsidR="00671B26" w:rsidRPr="00EA018E" w:rsidRDefault="00671B26" w:rsidP="006C4383">
            <w:pPr>
              <w:pBdr>
                <w:bottom w:val="single" w:sz="4" w:space="1" w:color="auto"/>
              </w:pBdr>
              <w:spacing w:line="380" w:lineRule="exact"/>
              <w:ind w:left="86" w:right="101"/>
              <w:jc w:val="center"/>
              <w:rPr>
                <w:rFonts w:ascii="Arial" w:hAnsi="Arial" w:cs="Arial"/>
                <w:sz w:val="20"/>
                <w:szCs w:val="20"/>
              </w:rPr>
            </w:pPr>
            <w:r w:rsidRPr="00EA018E">
              <w:rPr>
                <w:rFonts w:ascii="Arial" w:hAnsi="Arial" w:cs="Arial"/>
                <w:sz w:val="20"/>
                <w:szCs w:val="20"/>
              </w:rPr>
              <w:t>financial statements</w:t>
            </w:r>
          </w:p>
        </w:tc>
      </w:tr>
      <w:tr w:rsidR="00EA018E" w:rsidRPr="00EA018E" w14:paraId="5B502C60" w14:textId="77777777" w:rsidTr="006C4383">
        <w:trPr>
          <w:cantSplit/>
        </w:trPr>
        <w:tc>
          <w:tcPr>
            <w:tcW w:w="3960" w:type="dxa"/>
          </w:tcPr>
          <w:p w14:paraId="7D509510" w14:textId="77777777" w:rsidR="00671B26" w:rsidRPr="00EA018E" w:rsidRDefault="00671B26" w:rsidP="006C4383">
            <w:pPr>
              <w:spacing w:line="380" w:lineRule="exact"/>
              <w:ind w:left="180"/>
              <w:jc w:val="both"/>
              <w:rPr>
                <w:rFonts w:ascii="Arial" w:eastAsia="Calibri" w:hAnsi="Arial" w:cs="Arial"/>
                <w:sz w:val="20"/>
                <w:szCs w:val="20"/>
              </w:rPr>
            </w:pPr>
          </w:p>
        </w:tc>
        <w:tc>
          <w:tcPr>
            <w:tcW w:w="1260" w:type="dxa"/>
          </w:tcPr>
          <w:p w14:paraId="17738DC3" w14:textId="77777777" w:rsidR="00671B26" w:rsidRPr="00EA018E" w:rsidRDefault="00671B26" w:rsidP="006C4383">
            <w:pPr>
              <w:pBdr>
                <w:bottom w:val="single" w:sz="4" w:space="1" w:color="auto"/>
              </w:pBdr>
              <w:spacing w:line="380" w:lineRule="exact"/>
              <w:ind w:left="86"/>
              <w:jc w:val="center"/>
              <w:rPr>
                <w:rFonts w:ascii="Arial" w:hAnsi="Arial" w:cs="Arial"/>
                <w:sz w:val="20"/>
                <w:szCs w:val="20"/>
              </w:rPr>
            </w:pPr>
            <w:r w:rsidRPr="00EA018E">
              <w:rPr>
                <w:rFonts w:ascii="Arial" w:hAnsi="Arial" w:cs="Arial"/>
                <w:sz w:val="20"/>
                <w:szCs w:val="20"/>
              </w:rPr>
              <w:t>2025</w:t>
            </w:r>
          </w:p>
        </w:tc>
        <w:tc>
          <w:tcPr>
            <w:tcW w:w="1350" w:type="dxa"/>
          </w:tcPr>
          <w:p w14:paraId="47122A8F" w14:textId="77777777" w:rsidR="00671B26" w:rsidRPr="00EA018E" w:rsidRDefault="00671B26" w:rsidP="007B43EA">
            <w:pPr>
              <w:pBdr>
                <w:bottom w:val="single" w:sz="4" w:space="1" w:color="auto"/>
              </w:pBdr>
              <w:spacing w:line="380" w:lineRule="exact"/>
              <w:ind w:left="86" w:right="101"/>
              <w:jc w:val="center"/>
              <w:rPr>
                <w:rFonts w:ascii="Arial" w:hAnsi="Arial" w:cs="Arial"/>
                <w:sz w:val="20"/>
                <w:szCs w:val="20"/>
              </w:rPr>
            </w:pPr>
            <w:r w:rsidRPr="00EA018E">
              <w:rPr>
                <w:rFonts w:ascii="Arial" w:hAnsi="Arial" w:cs="Arial"/>
                <w:sz w:val="20"/>
                <w:szCs w:val="20"/>
              </w:rPr>
              <w:t>2024</w:t>
            </w:r>
          </w:p>
        </w:tc>
        <w:tc>
          <w:tcPr>
            <w:tcW w:w="1260" w:type="dxa"/>
          </w:tcPr>
          <w:p w14:paraId="1EF79D0C" w14:textId="77777777" w:rsidR="00671B26" w:rsidRPr="00EA018E" w:rsidRDefault="00671B26" w:rsidP="006C4383">
            <w:pPr>
              <w:pBdr>
                <w:bottom w:val="single" w:sz="4" w:space="1" w:color="auto"/>
              </w:pBdr>
              <w:spacing w:line="380" w:lineRule="exact"/>
              <w:ind w:left="86"/>
              <w:jc w:val="center"/>
              <w:rPr>
                <w:rFonts w:ascii="Arial" w:hAnsi="Arial" w:cs="Arial"/>
                <w:sz w:val="20"/>
                <w:szCs w:val="20"/>
              </w:rPr>
            </w:pPr>
            <w:r w:rsidRPr="00EA018E">
              <w:rPr>
                <w:rFonts w:ascii="Arial" w:hAnsi="Arial" w:cs="Arial"/>
                <w:sz w:val="20"/>
                <w:szCs w:val="20"/>
              </w:rPr>
              <w:t>2025</w:t>
            </w:r>
          </w:p>
        </w:tc>
        <w:tc>
          <w:tcPr>
            <w:tcW w:w="1350" w:type="dxa"/>
          </w:tcPr>
          <w:p w14:paraId="1C509AD2" w14:textId="77777777" w:rsidR="00671B26" w:rsidRPr="00EA018E" w:rsidRDefault="00671B26" w:rsidP="007B43EA">
            <w:pPr>
              <w:pBdr>
                <w:bottom w:val="single" w:sz="4" w:space="1" w:color="auto"/>
              </w:pBdr>
              <w:spacing w:line="380" w:lineRule="exact"/>
              <w:ind w:left="86" w:right="101"/>
              <w:jc w:val="center"/>
              <w:rPr>
                <w:rFonts w:ascii="Arial" w:hAnsi="Arial" w:cs="Arial"/>
                <w:sz w:val="20"/>
                <w:szCs w:val="20"/>
              </w:rPr>
            </w:pPr>
            <w:r w:rsidRPr="00EA018E">
              <w:rPr>
                <w:rFonts w:ascii="Arial" w:hAnsi="Arial" w:cs="Arial"/>
                <w:sz w:val="20"/>
                <w:szCs w:val="20"/>
              </w:rPr>
              <w:t>2024</w:t>
            </w:r>
          </w:p>
        </w:tc>
      </w:tr>
      <w:tr w:rsidR="00EA018E" w:rsidRPr="00EA018E" w14:paraId="167D4E53" w14:textId="77777777" w:rsidTr="006C4383">
        <w:trPr>
          <w:cantSplit/>
        </w:trPr>
        <w:tc>
          <w:tcPr>
            <w:tcW w:w="3960" w:type="dxa"/>
          </w:tcPr>
          <w:p w14:paraId="2DC340A8" w14:textId="77777777" w:rsidR="00671B26" w:rsidRPr="00EA018E" w:rsidRDefault="00671B26" w:rsidP="006C4383">
            <w:pPr>
              <w:spacing w:line="380" w:lineRule="exact"/>
              <w:ind w:left="180" w:hanging="90"/>
              <w:rPr>
                <w:rFonts w:ascii="Arial" w:eastAsia="Calibri" w:hAnsi="Arial" w:cs="Arial"/>
                <w:sz w:val="20"/>
                <w:szCs w:val="20"/>
              </w:rPr>
            </w:pPr>
            <w:r w:rsidRPr="00EA018E">
              <w:rPr>
                <w:rFonts w:ascii="Arial" w:eastAsia="Calibri" w:hAnsi="Arial" w:cs="Arial"/>
                <w:sz w:val="20"/>
                <w:szCs w:val="20"/>
              </w:rPr>
              <w:t>Depreciation expense of right</w:t>
            </w:r>
            <w:r w:rsidRPr="00EA018E">
              <w:rPr>
                <w:rFonts w:ascii="Arial" w:eastAsia="Calibri" w:hAnsi="Arial" w:cs="Arial"/>
                <w:sz w:val="20"/>
                <w:szCs w:val="20"/>
                <w:cs/>
              </w:rPr>
              <w:t>-</w:t>
            </w:r>
            <w:r w:rsidRPr="00EA018E">
              <w:rPr>
                <w:rFonts w:ascii="Arial" w:eastAsia="Calibri" w:hAnsi="Arial" w:cs="Arial"/>
                <w:sz w:val="20"/>
                <w:szCs w:val="20"/>
              </w:rPr>
              <w:t>of</w:t>
            </w:r>
            <w:r w:rsidRPr="00EA018E">
              <w:rPr>
                <w:rFonts w:ascii="Arial" w:eastAsia="Calibri" w:hAnsi="Arial" w:cs="Arial"/>
                <w:sz w:val="20"/>
                <w:szCs w:val="20"/>
                <w:cs/>
              </w:rPr>
              <w:t>-</w:t>
            </w:r>
            <w:r w:rsidRPr="00EA018E">
              <w:rPr>
                <w:rFonts w:ascii="Arial" w:eastAsia="Calibri" w:hAnsi="Arial" w:cs="Arial"/>
                <w:sz w:val="20"/>
                <w:szCs w:val="20"/>
              </w:rPr>
              <w:t>use assets</w:t>
            </w:r>
          </w:p>
        </w:tc>
        <w:tc>
          <w:tcPr>
            <w:tcW w:w="1260" w:type="dxa"/>
            <w:vAlign w:val="bottom"/>
          </w:tcPr>
          <w:p w14:paraId="36944872" w14:textId="0358B4C8" w:rsidR="00671B26" w:rsidRPr="00EA018E" w:rsidRDefault="00B42897" w:rsidP="006C4383">
            <w:pPr>
              <w:tabs>
                <w:tab w:val="decimal" w:pos="1037"/>
              </w:tabs>
              <w:spacing w:line="380" w:lineRule="exact"/>
              <w:ind w:left="-29" w:right="-29"/>
              <w:rPr>
                <w:rFonts w:ascii="Arial" w:hAnsi="Arial" w:cs="Arial"/>
                <w:sz w:val="20"/>
                <w:szCs w:val="20"/>
              </w:rPr>
            </w:pPr>
            <w:r w:rsidRPr="00EA018E">
              <w:rPr>
                <w:rFonts w:ascii="Arial" w:hAnsi="Arial" w:cs="Arial"/>
                <w:sz w:val="20"/>
                <w:szCs w:val="20"/>
              </w:rPr>
              <w:t>9,</w:t>
            </w:r>
            <w:r w:rsidR="00671B26" w:rsidRPr="00EA018E">
              <w:rPr>
                <w:rFonts w:ascii="Arial" w:hAnsi="Arial" w:cs="Arial"/>
                <w:sz w:val="20"/>
                <w:szCs w:val="20"/>
              </w:rPr>
              <w:t>0</w:t>
            </w:r>
            <w:r w:rsidRPr="00EA018E">
              <w:rPr>
                <w:rFonts w:ascii="Arial" w:hAnsi="Arial" w:cs="Arial"/>
                <w:sz w:val="20"/>
                <w:szCs w:val="20"/>
              </w:rPr>
              <w:t>6</w:t>
            </w:r>
            <w:r w:rsidR="00671B26" w:rsidRPr="00EA018E">
              <w:rPr>
                <w:rFonts w:ascii="Arial" w:hAnsi="Arial" w:cs="Arial"/>
                <w:sz w:val="20"/>
                <w:szCs w:val="20"/>
              </w:rPr>
              <w:t>6</w:t>
            </w:r>
          </w:p>
        </w:tc>
        <w:tc>
          <w:tcPr>
            <w:tcW w:w="1350" w:type="dxa"/>
            <w:vAlign w:val="bottom"/>
          </w:tcPr>
          <w:p w14:paraId="71AC07F7" w14:textId="77777777" w:rsidR="00671B26" w:rsidRPr="00EA018E" w:rsidRDefault="00671B26" w:rsidP="006C4383">
            <w:pPr>
              <w:tabs>
                <w:tab w:val="decimal" w:pos="1037"/>
              </w:tabs>
              <w:spacing w:line="380" w:lineRule="exact"/>
              <w:ind w:left="-29" w:right="-29"/>
              <w:rPr>
                <w:rFonts w:ascii="Arial" w:hAnsi="Arial" w:cs="Arial"/>
                <w:sz w:val="20"/>
                <w:szCs w:val="20"/>
              </w:rPr>
            </w:pPr>
            <w:r w:rsidRPr="00EA018E">
              <w:rPr>
                <w:rFonts w:ascii="Arial" w:hAnsi="Arial" w:cs="Arial"/>
                <w:sz w:val="20"/>
                <w:szCs w:val="20"/>
              </w:rPr>
              <w:t>5,472</w:t>
            </w:r>
          </w:p>
        </w:tc>
        <w:tc>
          <w:tcPr>
            <w:tcW w:w="1260" w:type="dxa"/>
            <w:vAlign w:val="bottom"/>
          </w:tcPr>
          <w:p w14:paraId="6FBA84AA" w14:textId="77777777" w:rsidR="00671B26" w:rsidRPr="00EA018E" w:rsidRDefault="00671B26" w:rsidP="006C4383">
            <w:pPr>
              <w:tabs>
                <w:tab w:val="decimal" w:pos="1037"/>
              </w:tabs>
              <w:spacing w:line="380" w:lineRule="exact"/>
              <w:ind w:left="-29" w:right="-29"/>
              <w:rPr>
                <w:rFonts w:ascii="Arial" w:hAnsi="Arial" w:cs="Arial"/>
                <w:sz w:val="20"/>
                <w:szCs w:val="20"/>
              </w:rPr>
            </w:pPr>
            <w:r w:rsidRPr="00EA018E">
              <w:rPr>
                <w:rFonts w:ascii="Arial" w:hAnsi="Arial" w:cs="Arial"/>
                <w:sz w:val="20"/>
                <w:szCs w:val="20"/>
              </w:rPr>
              <w:t>4,817</w:t>
            </w:r>
          </w:p>
        </w:tc>
        <w:tc>
          <w:tcPr>
            <w:tcW w:w="1350" w:type="dxa"/>
            <w:vAlign w:val="bottom"/>
          </w:tcPr>
          <w:p w14:paraId="61806A5D" w14:textId="77777777" w:rsidR="00671B26" w:rsidRPr="00EA018E" w:rsidRDefault="00671B26" w:rsidP="006C4383">
            <w:pPr>
              <w:tabs>
                <w:tab w:val="decimal" w:pos="1037"/>
              </w:tabs>
              <w:spacing w:line="380" w:lineRule="exact"/>
              <w:ind w:left="-29" w:right="-29"/>
              <w:rPr>
                <w:rFonts w:ascii="Arial" w:hAnsi="Arial" w:cs="Arial"/>
                <w:sz w:val="20"/>
                <w:szCs w:val="20"/>
              </w:rPr>
            </w:pPr>
            <w:r w:rsidRPr="00EA018E">
              <w:rPr>
                <w:rFonts w:ascii="Arial" w:hAnsi="Arial" w:cs="Arial"/>
                <w:sz w:val="20"/>
                <w:szCs w:val="20"/>
              </w:rPr>
              <w:t>4,357</w:t>
            </w:r>
          </w:p>
        </w:tc>
      </w:tr>
      <w:tr w:rsidR="00EA018E" w:rsidRPr="00EA018E" w14:paraId="448F504D" w14:textId="77777777" w:rsidTr="006C4383">
        <w:trPr>
          <w:cantSplit/>
        </w:trPr>
        <w:tc>
          <w:tcPr>
            <w:tcW w:w="3960" w:type="dxa"/>
            <w:hideMark/>
          </w:tcPr>
          <w:p w14:paraId="60328624" w14:textId="77777777" w:rsidR="00671B26" w:rsidRPr="00EA018E" w:rsidRDefault="00671B26" w:rsidP="006C4383">
            <w:pPr>
              <w:spacing w:line="380" w:lineRule="exact"/>
              <w:ind w:left="180" w:hanging="90"/>
              <w:jc w:val="both"/>
              <w:rPr>
                <w:rFonts w:ascii="Arial" w:eastAsia="Calibri" w:hAnsi="Arial" w:cs="Arial"/>
                <w:sz w:val="20"/>
                <w:szCs w:val="20"/>
              </w:rPr>
            </w:pPr>
            <w:r w:rsidRPr="00EA018E">
              <w:rPr>
                <w:rFonts w:ascii="Arial" w:eastAsia="Calibri" w:hAnsi="Arial" w:cs="Arial"/>
                <w:sz w:val="20"/>
                <w:szCs w:val="20"/>
              </w:rPr>
              <w:t>Interest expense on lease liabilities</w:t>
            </w:r>
          </w:p>
        </w:tc>
        <w:tc>
          <w:tcPr>
            <w:tcW w:w="1260" w:type="dxa"/>
            <w:vAlign w:val="bottom"/>
          </w:tcPr>
          <w:p w14:paraId="0D50F191" w14:textId="77777777" w:rsidR="00671B26" w:rsidRPr="00EA018E" w:rsidRDefault="00671B26" w:rsidP="006C4383">
            <w:pPr>
              <w:tabs>
                <w:tab w:val="decimal" w:pos="1037"/>
              </w:tabs>
              <w:spacing w:line="380" w:lineRule="exact"/>
              <w:ind w:left="-29" w:right="-29"/>
              <w:rPr>
                <w:rFonts w:ascii="Arial" w:hAnsi="Arial" w:cs="Arial"/>
                <w:sz w:val="20"/>
                <w:szCs w:val="20"/>
              </w:rPr>
            </w:pPr>
            <w:r w:rsidRPr="00EA018E">
              <w:rPr>
                <w:rFonts w:ascii="Arial" w:hAnsi="Arial" w:cs="Arial"/>
                <w:sz w:val="20"/>
                <w:szCs w:val="20"/>
                <w:lang w:val="en-GB"/>
              </w:rPr>
              <w:t>654</w:t>
            </w:r>
          </w:p>
        </w:tc>
        <w:tc>
          <w:tcPr>
            <w:tcW w:w="1350" w:type="dxa"/>
            <w:vAlign w:val="bottom"/>
          </w:tcPr>
          <w:p w14:paraId="754FFD06" w14:textId="77777777" w:rsidR="00671B26" w:rsidRPr="00EA018E" w:rsidRDefault="00671B26" w:rsidP="006C4383">
            <w:pPr>
              <w:tabs>
                <w:tab w:val="decimal" w:pos="1037"/>
              </w:tabs>
              <w:spacing w:line="380" w:lineRule="exact"/>
              <w:ind w:left="-29" w:right="-29"/>
              <w:rPr>
                <w:rFonts w:ascii="Arial" w:hAnsi="Arial" w:cs="Arial"/>
                <w:sz w:val="20"/>
                <w:szCs w:val="20"/>
              </w:rPr>
            </w:pPr>
            <w:r w:rsidRPr="00EA018E">
              <w:rPr>
                <w:rFonts w:ascii="Arial" w:hAnsi="Arial" w:cs="Arial"/>
                <w:sz w:val="20"/>
                <w:szCs w:val="20"/>
                <w:lang w:val="en-GB"/>
              </w:rPr>
              <w:t>470</w:t>
            </w:r>
          </w:p>
        </w:tc>
        <w:tc>
          <w:tcPr>
            <w:tcW w:w="1260" w:type="dxa"/>
            <w:vAlign w:val="bottom"/>
          </w:tcPr>
          <w:p w14:paraId="18AAB59C" w14:textId="77777777" w:rsidR="00671B26" w:rsidRPr="00EA018E" w:rsidRDefault="00671B26" w:rsidP="006C4383">
            <w:pPr>
              <w:tabs>
                <w:tab w:val="decimal" w:pos="1037"/>
              </w:tabs>
              <w:spacing w:line="380" w:lineRule="exact"/>
              <w:ind w:left="-29" w:right="-29"/>
              <w:rPr>
                <w:rFonts w:ascii="Arial" w:hAnsi="Arial" w:cs="Arial"/>
                <w:sz w:val="20"/>
                <w:szCs w:val="20"/>
              </w:rPr>
            </w:pPr>
            <w:r w:rsidRPr="00EA018E">
              <w:rPr>
                <w:rFonts w:ascii="Arial" w:hAnsi="Arial" w:cs="Arial"/>
                <w:sz w:val="20"/>
                <w:szCs w:val="20"/>
                <w:lang w:val="en-GB"/>
              </w:rPr>
              <w:t>467</w:t>
            </w:r>
          </w:p>
        </w:tc>
        <w:tc>
          <w:tcPr>
            <w:tcW w:w="1350" w:type="dxa"/>
            <w:vAlign w:val="bottom"/>
          </w:tcPr>
          <w:p w14:paraId="6805E0D6" w14:textId="77777777" w:rsidR="00671B26" w:rsidRPr="00EA018E" w:rsidRDefault="00671B26" w:rsidP="006C4383">
            <w:pPr>
              <w:tabs>
                <w:tab w:val="decimal" w:pos="1037"/>
              </w:tabs>
              <w:spacing w:line="380" w:lineRule="exact"/>
              <w:ind w:left="-29" w:right="-29"/>
              <w:rPr>
                <w:rFonts w:ascii="Arial" w:hAnsi="Arial" w:cs="Arial"/>
                <w:sz w:val="20"/>
                <w:szCs w:val="20"/>
              </w:rPr>
            </w:pPr>
            <w:r w:rsidRPr="00EA018E">
              <w:rPr>
                <w:rFonts w:ascii="Arial" w:hAnsi="Arial" w:cs="Arial"/>
                <w:sz w:val="20"/>
                <w:szCs w:val="20"/>
                <w:lang w:val="en-GB"/>
              </w:rPr>
              <w:t>388</w:t>
            </w:r>
          </w:p>
        </w:tc>
      </w:tr>
      <w:tr w:rsidR="00EA018E" w:rsidRPr="00EA018E" w14:paraId="15BEC388" w14:textId="77777777" w:rsidTr="006C4383">
        <w:trPr>
          <w:cantSplit/>
        </w:trPr>
        <w:tc>
          <w:tcPr>
            <w:tcW w:w="3960" w:type="dxa"/>
            <w:hideMark/>
          </w:tcPr>
          <w:p w14:paraId="49087CA7" w14:textId="77777777" w:rsidR="00671B26" w:rsidRPr="00EA018E" w:rsidRDefault="00671B26" w:rsidP="006C4383">
            <w:pPr>
              <w:spacing w:line="380" w:lineRule="exact"/>
              <w:ind w:left="180" w:hanging="90"/>
              <w:rPr>
                <w:rFonts w:ascii="Arial" w:eastAsia="Calibri" w:hAnsi="Arial" w:cs="Arial"/>
                <w:sz w:val="20"/>
                <w:szCs w:val="20"/>
              </w:rPr>
            </w:pPr>
            <w:r w:rsidRPr="00EA018E">
              <w:rPr>
                <w:rFonts w:ascii="Arial" w:hAnsi="Arial" w:cs="Arial"/>
                <w:sz w:val="20"/>
                <w:szCs w:val="20"/>
              </w:rPr>
              <w:t xml:space="preserve">Expense relating to </w:t>
            </w:r>
            <w:proofErr w:type="gramStart"/>
            <w:r w:rsidRPr="00EA018E">
              <w:rPr>
                <w:rFonts w:ascii="Arial" w:hAnsi="Arial" w:cs="Arial"/>
                <w:sz w:val="20"/>
                <w:szCs w:val="20"/>
              </w:rPr>
              <w:t>leases of low</w:t>
            </w:r>
            <w:proofErr w:type="gramEnd"/>
            <w:r w:rsidRPr="00EA018E">
              <w:rPr>
                <w:rFonts w:ascii="Arial" w:hAnsi="Arial" w:cs="Arial"/>
                <w:sz w:val="20"/>
                <w:szCs w:val="20"/>
                <w:cs/>
              </w:rPr>
              <w:t>-</w:t>
            </w:r>
            <w:r w:rsidRPr="00EA018E">
              <w:rPr>
                <w:rFonts w:ascii="Arial" w:hAnsi="Arial" w:cs="Arial"/>
                <w:sz w:val="20"/>
                <w:szCs w:val="20"/>
              </w:rPr>
              <w:t>value assets</w:t>
            </w:r>
          </w:p>
        </w:tc>
        <w:tc>
          <w:tcPr>
            <w:tcW w:w="1260" w:type="dxa"/>
            <w:vAlign w:val="bottom"/>
          </w:tcPr>
          <w:p w14:paraId="65A2F4F9" w14:textId="77777777" w:rsidR="00671B26" w:rsidRPr="00EA018E" w:rsidRDefault="00671B26" w:rsidP="006C4383">
            <w:pPr>
              <w:tabs>
                <w:tab w:val="decimal" w:pos="1037"/>
              </w:tabs>
              <w:spacing w:line="380" w:lineRule="exact"/>
              <w:ind w:left="-29" w:right="-29"/>
              <w:rPr>
                <w:rFonts w:ascii="Arial" w:hAnsi="Arial" w:cs="Arial"/>
                <w:sz w:val="20"/>
                <w:szCs w:val="20"/>
                <w:cs/>
              </w:rPr>
            </w:pPr>
            <w:r w:rsidRPr="00EA018E">
              <w:rPr>
                <w:rFonts w:ascii="Arial" w:hAnsi="Arial" w:cs="Arial"/>
                <w:sz w:val="20"/>
                <w:szCs w:val="20"/>
                <w:lang w:val="en-GB"/>
              </w:rPr>
              <w:t>416</w:t>
            </w:r>
          </w:p>
        </w:tc>
        <w:tc>
          <w:tcPr>
            <w:tcW w:w="1350" w:type="dxa"/>
            <w:vAlign w:val="bottom"/>
          </w:tcPr>
          <w:p w14:paraId="379CDA49" w14:textId="77777777" w:rsidR="00671B26" w:rsidRPr="00EA018E" w:rsidRDefault="00671B26" w:rsidP="006C4383">
            <w:pPr>
              <w:tabs>
                <w:tab w:val="decimal" w:pos="1037"/>
              </w:tabs>
              <w:spacing w:line="380" w:lineRule="exact"/>
              <w:ind w:left="-29" w:right="-29"/>
              <w:rPr>
                <w:rFonts w:ascii="Arial" w:hAnsi="Arial" w:cs="Arial"/>
                <w:sz w:val="20"/>
                <w:szCs w:val="20"/>
                <w:cs/>
              </w:rPr>
            </w:pPr>
            <w:r w:rsidRPr="00EA018E">
              <w:rPr>
                <w:rFonts w:ascii="Arial" w:hAnsi="Arial" w:cs="Arial"/>
                <w:sz w:val="20"/>
                <w:szCs w:val="20"/>
                <w:lang w:val="en-GB"/>
              </w:rPr>
              <w:t>1,254</w:t>
            </w:r>
          </w:p>
        </w:tc>
        <w:tc>
          <w:tcPr>
            <w:tcW w:w="1260" w:type="dxa"/>
            <w:vAlign w:val="bottom"/>
          </w:tcPr>
          <w:p w14:paraId="176EF698" w14:textId="77777777" w:rsidR="00671B26" w:rsidRPr="00EA018E" w:rsidRDefault="00671B26" w:rsidP="006C4383">
            <w:pPr>
              <w:tabs>
                <w:tab w:val="decimal" w:pos="1037"/>
              </w:tabs>
              <w:spacing w:line="380" w:lineRule="exact"/>
              <w:ind w:left="-29" w:right="-29"/>
              <w:rPr>
                <w:rFonts w:ascii="Arial" w:hAnsi="Arial" w:cs="Arial"/>
                <w:sz w:val="20"/>
                <w:szCs w:val="20"/>
                <w:cs/>
              </w:rPr>
            </w:pPr>
            <w:r w:rsidRPr="00EA018E">
              <w:rPr>
                <w:rFonts w:ascii="Arial" w:hAnsi="Arial" w:cs="Arial"/>
                <w:sz w:val="20"/>
                <w:szCs w:val="20"/>
                <w:lang w:val="en-GB"/>
              </w:rPr>
              <w:t>382</w:t>
            </w:r>
          </w:p>
        </w:tc>
        <w:tc>
          <w:tcPr>
            <w:tcW w:w="1350" w:type="dxa"/>
            <w:vAlign w:val="bottom"/>
          </w:tcPr>
          <w:p w14:paraId="16F6D10E" w14:textId="77777777" w:rsidR="00671B26" w:rsidRPr="00EA018E" w:rsidRDefault="00671B26" w:rsidP="006C4383">
            <w:pPr>
              <w:tabs>
                <w:tab w:val="decimal" w:pos="1037"/>
              </w:tabs>
              <w:spacing w:line="380" w:lineRule="exact"/>
              <w:ind w:left="-29" w:right="-29"/>
              <w:rPr>
                <w:rFonts w:ascii="Arial" w:hAnsi="Arial" w:cs="Arial"/>
                <w:sz w:val="20"/>
                <w:szCs w:val="20"/>
                <w:cs/>
              </w:rPr>
            </w:pPr>
            <w:r w:rsidRPr="00EA018E">
              <w:rPr>
                <w:rFonts w:ascii="Arial" w:hAnsi="Arial" w:cs="Arial"/>
                <w:sz w:val="20"/>
                <w:szCs w:val="20"/>
                <w:lang w:val="en-GB"/>
              </w:rPr>
              <w:t>357</w:t>
            </w:r>
          </w:p>
        </w:tc>
      </w:tr>
    </w:tbl>
    <w:p w14:paraId="525FE9C9" w14:textId="77777777" w:rsidR="00671B26" w:rsidRPr="00EA018E" w:rsidRDefault="00671B26" w:rsidP="00671B26">
      <w:pPr>
        <w:pStyle w:val="BodyText"/>
        <w:spacing w:before="24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15</w:t>
      </w:r>
      <w:r w:rsidRPr="00EA018E">
        <w:rPr>
          <w:rFonts w:ascii="Arial" w:eastAsia="Arial Unicode MS" w:hAnsi="Arial" w:cs="Arial"/>
          <w:b/>
          <w:bCs/>
          <w:sz w:val="22"/>
          <w:szCs w:val="22"/>
          <w:cs/>
        </w:rPr>
        <w:t>.</w:t>
      </w:r>
      <w:r w:rsidRPr="00EA018E">
        <w:rPr>
          <w:rFonts w:ascii="Arial" w:eastAsia="Arial Unicode MS" w:hAnsi="Arial" w:cs="Arial"/>
          <w:b/>
          <w:bCs/>
          <w:sz w:val="22"/>
          <w:szCs w:val="22"/>
        </w:rPr>
        <w:t>4</w:t>
      </w:r>
      <w:r w:rsidRPr="00EA018E">
        <w:rPr>
          <w:rFonts w:ascii="Arial" w:eastAsia="Arial Unicode MS" w:hAnsi="Arial" w:cs="Arial"/>
          <w:b/>
          <w:bCs/>
          <w:sz w:val="22"/>
          <w:szCs w:val="22"/>
          <w:cs/>
        </w:rPr>
        <w:tab/>
      </w:r>
      <w:r w:rsidRPr="00EA018E">
        <w:rPr>
          <w:rFonts w:ascii="Arial" w:eastAsia="Arial Unicode MS" w:hAnsi="Arial" w:cs="Arial"/>
          <w:b/>
          <w:bCs/>
          <w:sz w:val="22"/>
          <w:szCs w:val="22"/>
        </w:rPr>
        <w:t>Others</w:t>
      </w:r>
    </w:p>
    <w:p w14:paraId="44989265" w14:textId="77777777" w:rsidR="00671B26" w:rsidRPr="00EA018E" w:rsidRDefault="00671B26" w:rsidP="00671B26">
      <w:pPr>
        <w:pStyle w:val="BodyText"/>
        <w:spacing w:before="120" w:line="380" w:lineRule="exact"/>
        <w:ind w:left="547" w:hanging="547"/>
        <w:jc w:val="both"/>
        <w:rPr>
          <w:rFonts w:ascii="Arial" w:hAnsi="Arial" w:cs="Arial"/>
          <w:sz w:val="16"/>
          <w:szCs w:val="16"/>
        </w:rPr>
      </w:pPr>
      <w:r w:rsidRPr="00EA018E">
        <w:rPr>
          <w:rFonts w:ascii="Arial" w:hAnsi="Arial" w:cs="Arial"/>
          <w:sz w:val="22"/>
          <w:szCs w:val="22"/>
        </w:rPr>
        <w:tab/>
        <w:t>The Group had total cash outflows for leases for the year ended 31 December 2025 of Baht 10 million</w:t>
      </w:r>
      <w:r w:rsidRPr="00EA018E">
        <w:rPr>
          <w:rFonts w:ascii="Arial" w:hAnsi="Arial" w:cs="Arial"/>
          <w:sz w:val="22"/>
          <w:szCs w:val="22"/>
          <w:cs/>
        </w:rPr>
        <w:t xml:space="preserve"> (</w:t>
      </w:r>
      <w:r w:rsidRPr="00EA018E">
        <w:rPr>
          <w:rFonts w:ascii="Arial" w:hAnsi="Arial" w:cs="Arial"/>
          <w:sz w:val="22"/>
          <w:szCs w:val="22"/>
        </w:rPr>
        <w:t>2024</w:t>
      </w:r>
      <w:r w:rsidRPr="00EA018E">
        <w:rPr>
          <w:rFonts w:ascii="Arial" w:hAnsi="Arial" w:cs="Arial"/>
          <w:sz w:val="22"/>
          <w:szCs w:val="22"/>
          <w:cs/>
        </w:rPr>
        <w:t xml:space="preserve">: </w:t>
      </w:r>
      <w:r w:rsidRPr="00EA018E">
        <w:rPr>
          <w:rFonts w:ascii="Arial" w:hAnsi="Arial" w:cs="Arial"/>
          <w:sz w:val="22"/>
          <w:szCs w:val="22"/>
        </w:rPr>
        <w:t>Baht 8</w:t>
      </w:r>
      <w:r w:rsidRPr="00EA018E">
        <w:rPr>
          <w:rFonts w:ascii="Arial" w:hAnsi="Arial" w:cs="Arial"/>
          <w:sz w:val="22"/>
          <w:szCs w:val="22"/>
          <w:cs/>
        </w:rPr>
        <w:t xml:space="preserve"> </w:t>
      </w:r>
      <w:r w:rsidRPr="00EA018E">
        <w:rPr>
          <w:rFonts w:ascii="Arial" w:hAnsi="Arial" w:cs="Arial"/>
          <w:sz w:val="22"/>
          <w:szCs w:val="22"/>
        </w:rPr>
        <w:t>million</w:t>
      </w:r>
      <w:r w:rsidRPr="00EA018E">
        <w:rPr>
          <w:rFonts w:ascii="Arial" w:hAnsi="Arial" w:cs="Arial"/>
          <w:sz w:val="22"/>
          <w:szCs w:val="22"/>
          <w:cs/>
        </w:rPr>
        <w:t>) (</w:t>
      </w:r>
      <w:r w:rsidRPr="00EA018E">
        <w:rPr>
          <w:rFonts w:ascii="Arial" w:hAnsi="Arial" w:cs="Arial"/>
          <w:sz w:val="22"/>
          <w:szCs w:val="22"/>
        </w:rPr>
        <w:t>the Company only</w:t>
      </w:r>
      <w:r w:rsidRPr="00EA018E">
        <w:rPr>
          <w:rFonts w:ascii="Arial" w:hAnsi="Arial" w:cs="Arial"/>
          <w:sz w:val="22"/>
          <w:szCs w:val="22"/>
          <w:cs/>
        </w:rPr>
        <w:t xml:space="preserve">: </w:t>
      </w:r>
      <w:r w:rsidRPr="00EA018E">
        <w:rPr>
          <w:rFonts w:ascii="Arial" w:hAnsi="Arial" w:cs="Arial"/>
          <w:sz w:val="22"/>
          <w:szCs w:val="22"/>
        </w:rPr>
        <w:t xml:space="preserve">Baht 6 million </w:t>
      </w:r>
      <w:r w:rsidRPr="00EA018E">
        <w:rPr>
          <w:rFonts w:ascii="Arial" w:hAnsi="Arial" w:cs="Arial"/>
          <w:sz w:val="22"/>
          <w:szCs w:val="22"/>
          <w:cs/>
        </w:rPr>
        <w:t>(</w:t>
      </w:r>
      <w:r w:rsidRPr="00EA018E">
        <w:rPr>
          <w:rFonts w:ascii="Arial" w:hAnsi="Arial" w:cs="Arial"/>
          <w:sz w:val="22"/>
          <w:szCs w:val="22"/>
        </w:rPr>
        <w:t>2024</w:t>
      </w:r>
      <w:r w:rsidRPr="00EA018E">
        <w:rPr>
          <w:rFonts w:ascii="Arial" w:hAnsi="Arial" w:cs="Arial"/>
          <w:sz w:val="22"/>
          <w:szCs w:val="22"/>
          <w:cs/>
        </w:rPr>
        <w:t xml:space="preserve">: </w:t>
      </w:r>
      <w:r w:rsidRPr="00EA018E">
        <w:rPr>
          <w:rFonts w:ascii="Arial" w:hAnsi="Arial" w:cs="Arial"/>
          <w:sz w:val="22"/>
          <w:szCs w:val="22"/>
        </w:rPr>
        <w:t>Baht 6</w:t>
      </w:r>
      <w:r w:rsidRPr="00EA018E">
        <w:rPr>
          <w:rFonts w:ascii="Arial" w:hAnsi="Arial" w:cs="Arial"/>
          <w:sz w:val="22"/>
          <w:szCs w:val="22"/>
          <w:cs/>
        </w:rPr>
        <w:t xml:space="preserve"> </w:t>
      </w:r>
      <w:r w:rsidRPr="00EA018E">
        <w:rPr>
          <w:rFonts w:ascii="Arial" w:hAnsi="Arial" w:cs="Arial"/>
          <w:sz w:val="22"/>
          <w:szCs w:val="22"/>
        </w:rPr>
        <w:t>million</w:t>
      </w:r>
      <w:r w:rsidRPr="00EA018E">
        <w:rPr>
          <w:rFonts w:ascii="Arial" w:hAnsi="Arial" w:cs="Arial"/>
          <w:sz w:val="22"/>
          <w:szCs w:val="22"/>
          <w:cs/>
        </w:rPr>
        <w:t>))</w:t>
      </w:r>
      <w:r w:rsidRPr="00EA018E">
        <w:rPr>
          <w:rFonts w:ascii="Arial" w:hAnsi="Arial" w:cs="Arial"/>
          <w:sz w:val="22"/>
          <w:szCs w:val="22"/>
        </w:rPr>
        <w:t>, including the cash outflow related to short</w:t>
      </w:r>
      <w:r w:rsidRPr="00EA018E">
        <w:rPr>
          <w:rFonts w:ascii="Arial" w:hAnsi="Arial" w:cs="Arial"/>
          <w:sz w:val="22"/>
          <w:szCs w:val="22"/>
          <w:cs/>
        </w:rPr>
        <w:t>-</w:t>
      </w:r>
      <w:r w:rsidRPr="00EA018E">
        <w:rPr>
          <w:rFonts w:ascii="Arial" w:hAnsi="Arial" w:cs="Arial"/>
          <w:sz w:val="22"/>
          <w:szCs w:val="22"/>
        </w:rPr>
        <w:t>term lease and leases of low</w:t>
      </w:r>
      <w:r w:rsidRPr="00EA018E">
        <w:rPr>
          <w:rFonts w:ascii="Arial" w:hAnsi="Arial" w:cs="Arial"/>
          <w:sz w:val="22"/>
          <w:szCs w:val="22"/>
          <w:cs/>
        </w:rPr>
        <w:t>-</w:t>
      </w:r>
      <w:r w:rsidRPr="00EA018E">
        <w:rPr>
          <w:rFonts w:ascii="Arial" w:hAnsi="Arial" w:cs="Arial"/>
          <w:sz w:val="22"/>
          <w:szCs w:val="22"/>
        </w:rPr>
        <w:t>value assets</w:t>
      </w:r>
      <w:r w:rsidRPr="00EA018E">
        <w:rPr>
          <w:rFonts w:ascii="Arial" w:hAnsi="Arial" w:cs="Arial"/>
          <w:sz w:val="22"/>
          <w:szCs w:val="22"/>
          <w:cs/>
        </w:rPr>
        <w:t>.</w:t>
      </w:r>
    </w:p>
    <w:p w14:paraId="2C350662"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16</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 xml:space="preserve">Computer software </w:t>
      </w:r>
    </w:p>
    <w:tbl>
      <w:tblPr>
        <w:tblW w:w="9099" w:type="dxa"/>
        <w:tblInd w:w="450" w:type="dxa"/>
        <w:tblLook w:val="01E0" w:firstRow="1" w:lastRow="1" w:firstColumn="1" w:lastColumn="1" w:noHBand="0" w:noVBand="0"/>
      </w:tblPr>
      <w:tblGrid>
        <w:gridCol w:w="4770"/>
        <w:gridCol w:w="1980"/>
        <w:gridCol w:w="270"/>
        <w:gridCol w:w="2079"/>
      </w:tblGrid>
      <w:tr w:rsidR="00EA018E" w:rsidRPr="00EA018E" w14:paraId="5BCFFBD9" w14:textId="77777777" w:rsidTr="006C4383">
        <w:trPr>
          <w:tblHeader/>
        </w:trPr>
        <w:tc>
          <w:tcPr>
            <w:tcW w:w="4770" w:type="dxa"/>
          </w:tcPr>
          <w:p w14:paraId="0942A157" w14:textId="77777777" w:rsidR="00671B26" w:rsidRPr="00EA018E" w:rsidRDefault="00671B26" w:rsidP="006C4383">
            <w:pPr>
              <w:pStyle w:val="ListParagraph"/>
              <w:tabs>
                <w:tab w:val="left" w:pos="540"/>
              </w:tabs>
              <w:spacing w:line="340" w:lineRule="exact"/>
              <w:ind w:left="360"/>
              <w:jc w:val="thaiDistribute"/>
              <w:rPr>
                <w:rFonts w:ascii="Arial" w:hAnsi="Arial" w:cs="Arial"/>
                <w:sz w:val="20"/>
                <w:szCs w:val="20"/>
              </w:rPr>
            </w:pPr>
          </w:p>
        </w:tc>
        <w:tc>
          <w:tcPr>
            <w:tcW w:w="4329" w:type="dxa"/>
            <w:gridSpan w:val="3"/>
          </w:tcPr>
          <w:p w14:paraId="5C3441DF" w14:textId="77777777" w:rsidR="00671B26" w:rsidRPr="00EA018E" w:rsidRDefault="00671B26" w:rsidP="006C4383">
            <w:pPr>
              <w:spacing w:line="340" w:lineRule="exact"/>
              <w:ind w:firstLine="6"/>
              <w:jc w:val="right"/>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0574D45D" w14:textId="77777777" w:rsidTr="006C4383">
        <w:trPr>
          <w:tblHeader/>
        </w:trPr>
        <w:tc>
          <w:tcPr>
            <w:tcW w:w="4770" w:type="dxa"/>
            <w:vAlign w:val="bottom"/>
          </w:tcPr>
          <w:p w14:paraId="54FDACFD" w14:textId="77777777" w:rsidR="00671B26" w:rsidRPr="00EA018E" w:rsidRDefault="00671B26" w:rsidP="006C4383">
            <w:pPr>
              <w:spacing w:line="340" w:lineRule="exact"/>
              <w:rPr>
                <w:rFonts w:ascii="Arial" w:hAnsi="Arial" w:cs="Arial"/>
                <w:sz w:val="20"/>
                <w:szCs w:val="20"/>
              </w:rPr>
            </w:pPr>
          </w:p>
        </w:tc>
        <w:tc>
          <w:tcPr>
            <w:tcW w:w="1980" w:type="dxa"/>
            <w:tcBorders>
              <w:bottom w:val="single" w:sz="4" w:space="0" w:color="auto"/>
            </w:tcBorders>
            <w:vAlign w:val="center"/>
          </w:tcPr>
          <w:p w14:paraId="22E25B1A" w14:textId="77777777" w:rsidR="00671B26" w:rsidRPr="00EA018E" w:rsidRDefault="00671B26" w:rsidP="006C4383">
            <w:pPr>
              <w:spacing w:line="340" w:lineRule="exact"/>
              <w:ind w:right="-18"/>
              <w:jc w:val="center"/>
              <w:rPr>
                <w:rFonts w:ascii="Arial" w:hAnsi="Arial" w:cs="Arial"/>
                <w:sz w:val="20"/>
                <w:szCs w:val="20"/>
              </w:rPr>
            </w:pPr>
            <w:r w:rsidRPr="00EA018E">
              <w:rPr>
                <w:rFonts w:ascii="Arial" w:hAnsi="Arial" w:cs="Arial"/>
                <w:sz w:val="20"/>
                <w:szCs w:val="20"/>
              </w:rPr>
              <w:t>Consolidated                    financial statements</w:t>
            </w:r>
          </w:p>
        </w:tc>
        <w:tc>
          <w:tcPr>
            <w:tcW w:w="270" w:type="dxa"/>
          </w:tcPr>
          <w:p w14:paraId="60CDAB37" w14:textId="77777777" w:rsidR="00671B26" w:rsidRPr="00EA018E" w:rsidRDefault="00671B26" w:rsidP="006C4383">
            <w:pPr>
              <w:spacing w:line="340" w:lineRule="exact"/>
              <w:ind w:right="72"/>
              <w:jc w:val="center"/>
              <w:rPr>
                <w:rFonts w:ascii="Arial" w:hAnsi="Arial" w:cs="Arial"/>
                <w:sz w:val="20"/>
                <w:szCs w:val="20"/>
              </w:rPr>
            </w:pPr>
          </w:p>
        </w:tc>
        <w:tc>
          <w:tcPr>
            <w:tcW w:w="2079" w:type="dxa"/>
            <w:tcBorders>
              <w:bottom w:val="single" w:sz="4" w:space="0" w:color="auto"/>
            </w:tcBorders>
            <w:vAlign w:val="bottom"/>
          </w:tcPr>
          <w:p w14:paraId="4D2E54B7" w14:textId="77777777" w:rsidR="00671B26" w:rsidRPr="00EA018E" w:rsidRDefault="00671B26" w:rsidP="006C4383">
            <w:pPr>
              <w:spacing w:line="340" w:lineRule="exact"/>
              <w:ind w:right="72"/>
              <w:jc w:val="center"/>
              <w:rPr>
                <w:rFonts w:ascii="Arial" w:hAnsi="Arial" w:cs="Arial"/>
                <w:sz w:val="20"/>
                <w:szCs w:val="20"/>
              </w:rPr>
            </w:pPr>
            <w:r w:rsidRPr="00EA018E">
              <w:rPr>
                <w:rFonts w:ascii="Arial" w:hAnsi="Arial" w:cs="Arial"/>
                <w:sz w:val="20"/>
                <w:szCs w:val="20"/>
              </w:rPr>
              <w:t>Separate         financial statements</w:t>
            </w:r>
          </w:p>
        </w:tc>
      </w:tr>
      <w:tr w:rsidR="00EA018E" w:rsidRPr="00EA018E" w14:paraId="5898EA46" w14:textId="77777777" w:rsidTr="006C4383">
        <w:tc>
          <w:tcPr>
            <w:tcW w:w="4770" w:type="dxa"/>
          </w:tcPr>
          <w:p w14:paraId="6E03AC21" w14:textId="77777777" w:rsidR="00671B26" w:rsidRPr="00EA018E" w:rsidRDefault="00671B26" w:rsidP="006C4383">
            <w:pPr>
              <w:spacing w:line="340" w:lineRule="exact"/>
              <w:rPr>
                <w:rFonts w:ascii="Arial" w:hAnsi="Arial" w:cs="Arial"/>
                <w:sz w:val="20"/>
                <w:szCs w:val="20"/>
                <w:u w:val="single"/>
                <w:lang w:val="en-GB" w:bidi="ar-SA"/>
              </w:rPr>
            </w:pPr>
            <w:r w:rsidRPr="00EA018E">
              <w:rPr>
                <w:rFonts w:ascii="Arial" w:hAnsi="Arial" w:cs="Arial"/>
                <w:b/>
                <w:bCs/>
                <w:sz w:val="20"/>
                <w:szCs w:val="20"/>
                <w:u w:val="single"/>
              </w:rPr>
              <w:t>Cost</w:t>
            </w:r>
          </w:p>
        </w:tc>
        <w:tc>
          <w:tcPr>
            <w:tcW w:w="1980" w:type="dxa"/>
            <w:tcBorders>
              <w:top w:val="single" w:sz="4" w:space="0" w:color="auto"/>
            </w:tcBorders>
          </w:tcPr>
          <w:p w14:paraId="1DEF5E9C"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70" w:type="dxa"/>
          </w:tcPr>
          <w:p w14:paraId="030D3A74"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tcPr>
          <w:p w14:paraId="2D8814F6"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r>
      <w:tr w:rsidR="00EA018E" w:rsidRPr="00EA018E" w14:paraId="53A85A39" w14:textId="77777777" w:rsidTr="006C4383">
        <w:tc>
          <w:tcPr>
            <w:tcW w:w="4770" w:type="dxa"/>
          </w:tcPr>
          <w:p w14:paraId="7D606627" w14:textId="77777777" w:rsidR="00671B26" w:rsidRPr="00EA018E" w:rsidRDefault="00671B26" w:rsidP="006C4383">
            <w:pPr>
              <w:spacing w:line="34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1980" w:type="dxa"/>
            <w:vAlign w:val="bottom"/>
          </w:tcPr>
          <w:p w14:paraId="763BE77E"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rPr>
              <w:t>26,887</w:t>
            </w:r>
          </w:p>
        </w:tc>
        <w:tc>
          <w:tcPr>
            <w:tcW w:w="270" w:type="dxa"/>
          </w:tcPr>
          <w:p w14:paraId="732CBA64"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vAlign w:val="bottom"/>
          </w:tcPr>
          <w:p w14:paraId="15F784A5"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rPr>
              <w:t>26,874</w:t>
            </w:r>
          </w:p>
        </w:tc>
      </w:tr>
      <w:tr w:rsidR="00EA018E" w:rsidRPr="00EA018E" w14:paraId="21700BF0" w14:textId="77777777" w:rsidTr="006C4383">
        <w:tc>
          <w:tcPr>
            <w:tcW w:w="4770" w:type="dxa"/>
            <w:vAlign w:val="bottom"/>
          </w:tcPr>
          <w:p w14:paraId="7C9A23F4" w14:textId="77777777" w:rsidR="00671B26" w:rsidRPr="00EA018E" w:rsidRDefault="00671B26" w:rsidP="006C4383">
            <w:pPr>
              <w:spacing w:line="340" w:lineRule="exact"/>
              <w:ind w:left="180" w:hanging="180"/>
              <w:rPr>
                <w:rFonts w:ascii="Arial" w:hAnsi="Arial" w:cs="Arial"/>
                <w:sz w:val="20"/>
                <w:szCs w:val="20"/>
              </w:rPr>
            </w:pPr>
            <w:r w:rsidRPr="00EA018E">
              <w:rPr>
                <w:rFonts w:ascii="Arial" w:hAnsi="Arial" w:cs="Arial"/>
                <w:sz w:val="20"/>
                <w:szCs w:val="20"/>
              </w:rPr>
              <w:t xml:space="preserve">Acquisitions </w:t>
            </w:r>
          </w:p>
        </w:tc>
        <w:tc>
          <w:tcPr>
            <w:tcW w:w="1980" w:type="dxa"/>
            <w:tcBorders>
              <w:bottom w:val="single" w:sz="4" w:space="0" w:color="auto"/>
            </w:tcBorders>
            <w:vAlign w:val="bottom"/>
          </w:tcPr>
          <w:p w14:paraId="40625362"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rPr>
              <w:t>1,390</w:t>
            </w:r>
          </w:p>
        </w:tc>
        <w:tc>
          <w:tcPr>
            <w:tcW w:w="270" w:type="dxa"/>
          </w:tcPr>
          <w:p w14:paraId="1725A74D"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vAlign w:val="bottom"/>
          </w:tcPr>
          <w:p w14:paraId="1A900081"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rPr>
              <w:t>565</w:t>
            </w:r>
          </w:p>
        </w:tc>
      </w:tr>
      <w:tr w:rsidR="00EA018E" w:rsidRPr="00EA018E" w14:paraId="6D821D0E" w14:textId="77777777" w:rsidTr="006C4383">
        <w:tc>
          <w:tcPr>
            <w:tcW w:w="4770" w:type="dxa"/>
          </w:tcPr>
          <w:p w14:paraId="6286BD11" w14:textId="77777777" w:rsidR="00671B26" w:rsidRPr="00EA018E" w:rsidRDefault="00671B26" w:rsidP="006C4383">
            <w:pPr>
              <w:spacing w:line="34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980" w:type="dxa"/>
            <w:tcBorders>
              <w:top w:val="single" w:sz="4" w:space="0" w:color="auto"/>
            </w:tcBorders>
            <w:vAlign w:val="bottom"/>
          </w:tcPr>
          <w:p w14:paraId="66102EEF"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rPr>
              <w:t>28,277</w:t>
            </w:r>
          </w:p>
        </w:tc>
        <w:tc>
          <w:tcPr>
            <w:tcW w:w="270" w:type="dxa"/>
          </w:tcPr>
          <w:p w14:paraId="15E56709"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vAlign w:val="bottom"/>
          </w:tcPr>
          <w:p w14:paraId="1CAE8070"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rPr>
              <w:t>27,439</w:t>
            </w:r>
          </w:p>
        </w:tc>
      </w:tr>
      <w:tr w:rsidR="00EA018E" w:rsidRPr="00EA018E" w14:paraId="6D164C17" w14:textId="77777777" w:rsidTr="006C4383">
        <w:tc>
          <w:tcPr>
            <w:tcW w:w="4770" w:type="dxa"/>
            <w:vAlign w:val="bottom"/>
          </w:tcPr>
          <w:p w14:paraId="33A19028" w14:textId="77777777" w:rsidR="00671B26" w:rsidRPr="00EA018E" w:rsidRDefault="00671B26" w:rsidP="006C4383">
            <w:pPr>
              <w:spacing w:line="340" w:lineRule="exact"/>
              <w:rPr>
                <w:rFonts w:ascii="Arial" w:hAnsi="Arial" w:cs="Arial"/>
                <w:sz w:val="20"/>
                <w:szCs w:val="20"/>
              </w:rPr>
            </w:pPr>
            <w:r w:rsidRPr="00EA018E">
              <w:rPr>
                <w:rFonts w:ascii="Arial" w:hAnsi="Arial" w:cs="Arial"/>
                <w:sz w:val="20"/>
                <w:szCs w:val="20"/>
              </w:rPr>
              <w:t xml:space="preserve">Acquisitions </w:t>
            </w:r>
          </w:p>
        </w:tc>
        <w:tc>
          <w:tcPr>
            <w:tcW w:w="1980" w:type="dxa"/>
            <w:vAlign w:val="bottom"/>
          </w:tcPr>
          <w:p w14:paraId="582421ED" w14:textId="48187FE5"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rPr>
              <w:t>88</w:t>
            </w:r>
            <w:r w:rsidR="007B43EA">
              <w:rPr>
                <w:rFonts w:ascii="Arial" w:hAnsi="Arial" w:cs="Arial"/>
                <w:sz w:val="20"/>
                <w:szCs w:val="20"/>
              </w:rPr>
              <w:t>4</w:t>
            </w:r>
          </w:p>
        </w:tc>
        <w:tc>
          <w:tcPr>
            <w:tcW w:w="270" w:type="dxa"/>
          </w:tcPr>
          <w:p w14:paraId="7D36614D"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vAlign w:val="bottom"/>
          </w:tcPr>
          <w:p w14:paraId="2A3FCFDE"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rPr>
              <w:t>789</w:t>
            </w:r>
          </w:p>
        </w:tc>
      </w:tr>
      <w:tr w:rsidR="00EA018E" w:rsidRPr="00EA018E" w14:paraId="08A900F3" w14:textId="77777777" w:rsidTr="006C4383">
        <w:tc>
          <w:tcPr>
            <w:tcW w:w="4770" w:type="dxa"/>
          </w:tcPr>
          <w:p w14:paraId="0B720366" w14:textId="77777777" w:rsidR="00671B26" w:rsidRPr="00EA018E" w:rsidRDefault="00671B26" w:rsidP="006C4383">
            <w:pPr>
              <w:spacing w:line="340" w:lineRule="exact"/>
              <w:rPr>
                <w:rFonts w:ascii="Arial" w:hAnsi="Arial" w:cs="Arial"/>
                <w:sz w:val="20"/>
                <w:szCs w:val="20"/>
                <w:u w:val="single"/>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980" w:type="dxa"/>
            <w:tcBorders>
              <w:top w:val="single" w:sz="4" w:space="0" w:color="auto"/>
              <w:bottom w:val="single" w:sz="4" w:space="0" w:color="auto"/>
            </w:tcBorders>
            <w:vAlign w:val="bottom"/>
          </w:tcPr>
          <w:p w14:paraId="2FF9090B" w14:textId="6F7CE476"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rPr>
              <w:t>29,16</w:t>
            </w:r>
            <w:r w:rsidR="007B43EA">
              <w:rPr>
                <w:rFonts w:ascii="Arial" w:hAnsi="Arial" w:cs="Arial"/>
                <w:sz w:val="20"/>
                <w:szCs w:val="20"/>
              </w:rPr>
              <w:t>1</w:t>
            </w:r>
          </w:p>
        </w:tc>
        <w:tc>
          <w:tcPr>
            <w:tcW w:w="270" w:type="dxa"/>
          </w:tcPr>
          <w:p w14:paraId="7FDCAC2E"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bottom w:val="single" w:sz="4" w:space="0" w:color="auto"/>
            </w:tcBorders>
            <w:vAlign w:val="bottom"/>
          </w:tcPr>
          <w:p w14:paraId="4FC661F6"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rPr>
              <w:t>28,228</w:t>
            </w:r>
          </w:p>
        </w:tc>
      </w:tr>
      <w:tr w:rsidR="00EA018E" w:rsidRPr="00EA018E" w14:paraId="7A0B643D" w14:textId="77777777" w:rsidTr="006C4383">
        <w:tc>
          <w:tcPr>
            <w:tcW w:w="4770" w:type="dxa"/>
          </w:tcPr>
          <w:p w14:paraId="569610F0" w14:textId="77777777" w:rsidR="00671B26" w:rsidRPr="00EA018E" w:rsidRDefault="00671B26" w:rsidP="006C4383">
            <w:pPr>
              <w:spacing w:line="340" w:lineRule="exact"/>
              <w:rPr>
                <w:rFonts w:ascii="Arial" w:hAnsi="Arial" w:cs="Arial"/>
                <w:sz w:val="20"/>
                <w:szCs w:val="20"/>
                <w:lang w:val="en-GB" w:bidi="ar-SA"/>
              </w:rPr>
            </w:pPr>
            <w:r w:rsidRPr="00EA018E">
              <w:rPr>
                <w:rFonts w:ascii="Arial" w:hAnsi="Arial" w:cs="Arial"/>
                <w:b/>
                <w:bCs/>
                <w:sz w:val="20"/>
                <w:szCs w:val="20"/>
                <w:u w:val="single"/>
              </w:rPr>
              <w:t>Amortization</w:t>
            </w:r>
          </w:p>
        </w:tc>
        <w:tc>
          <w:tcPr>
            <w:tcW w:w="1980" w:type="dxa"/>
            <w:tcBorders>
              <w:top w:val="single" w:sz="4" w:space="0" w:color="auto"/>
            </w:tcBorders>
          </w:tcPr>
          <w:p w14:paraId="5614BCE6"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p>
        </w:tc>
        <w:tc>
          <w:tcPr>
            <w:tcW w:w="270" w:type="dxa"/>
          </w:tcPr>
          <w:p w14:paraId="749FAB1A"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tcPr>
          <w:p w14:paraId="2C7405B3"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p>
        </w:tc>
      </w:tr>
      <w:tr w:rsidR="00EA018E" w:rsidRPr="00EA018E" w14:paraId="7CB52199" w14:textId="77777777" w:rsidTr="006C4383">
        <w:tc>
          <w:tcPr>
            <w:tcW w:w="4770" w:type="dxa"/>
          </w:tcPr>
          <w:p w14:paraId="22116B8D" w14:textId="77777777" w:rsidR="00671B26" w:rsidRPr="00EA018E" w:rsidRDefault="00671B26" w:rsidP="006C4383">
            <w:pPr>
              <w:spacing w:line="340" w:lineRule="exact"/>
              <w:ind w:left="180" w:hanging="180"/>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1980" w:type="dxa"/>
            <w:vAlign w:val="bottom"/>
          </w:tcPr>
          <w:p w14:paraId="1157CF93"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cs/>
              </w:rPr>
              <w:t>(22,653)</w:t>
            </w:r>
          </w:p>
        </w:tc>
        <w:tc>
          <w:tcPr>
            <w:tcW w:w="270" w:type="dxa"/>
          </w:tcPr>
          <w:p w14:paraId="70C2FB96"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vAlign w:val="bottom"/>
          </w:tcPr>
          <w:p w14:paraId="033AAABF"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22,641</w:t>
            </w:r>
            <w:r w:rsidRPr="00EA018E">
              <w:rPr>
                <w:rFonts w:ascii="Arial" w:hAnsi="Arial" w:cs="Arial"/>
                <w:sz w:val="20"/>
                <w:szCs w:val="20"/>
                <w:cs/>
              </w:rPr>
              <w:t>)</w:t>
            </w:r>
          </w:p>
        </w:tc>
      </w:tr>
      <w:tr w:rsidR="00EA018E" w:rsidRPr="00EA018E" w14:paraId="23417E27" w14:textId="77777777" w:rsidTr="006C4383">
        <w:tc>
          <w:tcPr>
            <w:tcW w:w="4770" w:type="dxa"/>
          </w:tcPr>
          <w:p w14:paraId="4BD6DDF9" w14:textId="77777777" w:rsidR="00671B26" w:rsidRPr="00EA018E" w:rsidRDefault="00671B26" w:rsidP="006C4383">
            <w:pPr>
              <w:spacing w:line="340" w:lineRule="exact"/>
              <w:rPr>
                <w:rFonts w:ascii="Arial" w:hAnsi="Arial" w:cs="Arial"/>
                <w:sz w:val="20"/>
                <w:szCs w:val="20"/>
                <w:lang w:val="en-GB" w:bidi="ar-SA"/>
              </w:rPr>
            </w:pPr>
            <w:r w:rsidRPr="00EA018E">
              <w:rPr>
                <w:rFonts w:ascii="Arial" w:hAnsi="Arial" w:cs="Arial"/>
                <w:sz w:val="20"/>
                <w:szCs w:val="20"/>
              </w:rPr>
              <w:t xml:space="preserve">Amortization for the year </w:t>
            </w:r>
            <w:r w:rsidRPr="00EA018E">
              <w:rPr>
                <w:rFonts w:ascii="Arial" w:hAnsi="Arial" w:cs="Arial"/>
                <w:sz w:val="20"/>
                <w:szCs w:val="20"/>
                <w:cs/>
              </w:rPr>
              <w:t>(</w:t>
            </w:r>
            <w:r w:rsidRPr="00EA018E">
              <w:rPr>
                <w:rFonts w:ascii="Arial" w:hAnsi="Arial" w:cs="Arial"/>
                <w:sz w:val="20"/>
                <w:szCs w:val="20"/>
              </w:rPr>
              <w:t>administrative expenses</w:t>
            </w:r>
            <w:r w:rsidRPr="00EA018E">
              <w:rPr>
                <w:rFonts w:ascii="Arial" w:hAnsi="Arial" w:cs="Arial"/>
                <w:sz w:val="20"/>
                <w:szCs w:val="20"/>
                <w:cs/>
              </w:rPr>
              <w:t>)</w:t>
            </w:r>
          </w:p>
        </w:tc>
        <w:tc>
          <w:tcPr>
            <w:tcW w:w="1980" w:type="dxa"/>
            <w:vAlign w:val="bottom"/>
          </w:tcPr>
          <w:p w14:paraId="0D0E7FE3"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1,688</w:t>
            </w:r>
            <w:r w:rsidRPr="00EA018E">
              <w:rPr>
                <w:rFonts w:ascii="Arial" w:hAnsi="Arial" w:cs="Arial"/>
                <w:sz w:val="20"/>
                <w:szCs w:val="20"/>
                <w:cs/>
              </w:rPr>
              <w:t>)</w:t>
            </w:r>
          </w:p>
        </w:tc>
        <w:tc>
          <w:tcPr>
            <w:tcW w:w="270" w:type="dxa"/>
          </w:tcPr>
          <w:p w14:paraId="004CE68F"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vAlign w:val="bottom"/>
          </w:tcPr>
          <w:p w14:paraId="2135AD2E"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1,427</w:t>
            </w:r>
            <w:r w:rsidRPr="00EA018E">
              <w:rPr>
                <w:rFonts w:ascii="Arial" w:hAnsi="Arial" w:cs="Arial"/>
                <w:sz w:val="20"/>
                <w:szCs w:val="20"/>
                <w:cs/>
              </w:rPr>
              <w:t>)</w:t>
            </w:r>
          </w:p>
        </w:tc>
      </w:tr>
      <w:tr w:rsidR="00EA018E" w:rsidRPr="00EA018E" w14:paraId="146DBC1B" w14:textId="77777777" w:rsidTr="006C4383">
        <w:tc>
          <w:tcPr>
            <w:tcW w:w="4770" w:type="dxa"/>
          </w:tcPr>
          <w:p w14:paraId="22916820" w14:textId="77777777" w:rsidR="00671B26" w:rsidRPr="00EA018E" w:rsidRDefault="00671B26" w:rsidP="006C4383">
            <w:pPr>
              <w:spacing w:line="34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980" w:type="dxa"/>
            <w:tcBorders>
              <w:top w:val="single" w:sz="4" w:space="0" w:color="auto"/>
            </w:tcBorders>
            <w:vAlign w:val="bottom"/>
          </w:tcPr>
          <w:p w14:paraId="3F5451D1"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24,341</w:t>
            </w:r>
            <w:r w:rsidRPr="00EA018E">
              <w:rPr>
                <w:rFonts w:ascii="Arial" w:hAnsi="Arial" w:cs="Arial"/>
                <w:sz w:val="20"/>
                <w:szCs w:val="20"/>
                <w:cs/>
              </w:rPr>
              <w:t>)</w:t>
            </w:r>
          </w:p>
        </w:tc>
        <w:tc>
          <w:tcPr>
            <w:tcW w:w="270" w:type="dxa"/>
          </w:tcPr>
          <w:p w14:paraId="20D38FA0"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vAlign w:val="bottom"/>
          </w:tcPr>
          <w:p w14:paraId="6F39B8A6"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24,068</w:t>
            </w:r>
            <w:r w:rsidRPr="00EA018E">
              <w:rPr>
                <w:rFonts w:ascii="Arial" w:hAnsi="Arial" w:cs="Arial"/>
                <w:sz w:val="20"/>
                <w:szCs w:val="20"/>
                <w:cs/>
              </w:rPr>
              <w:t>)</w:t>
            </w:r>
          </w:p>
        </w:tc>
      </w:tr>
      <w:tr w:rsidR="00EA018E" w:rsidRPr="00EA018E" w14:paraId="5E98A03C" w14:textId="77777777" w:rsidTr="006C4383">
        <w:tc>
          <w:tcPr>
            <w:tcW w:w="4770" w:type="dxa"/>
          </w:tcPr>
          <w:p w14:paraId="50D61EC4" w14:textId="77777777" w:rsidR="00671B26" w:rsidRPr="00EA018E" w:rsidRDefault="00671B26" w:rsidP="006C4383">
            <w:pPr>
              <w:spacing w:line="340" w:lineRule="exact"/>
              <w:rPr>
                <w:rFonts w:ascii="Arial" w:hAnsi="Arial" w:cs="Arial"/>
                <w:sz w:val="20"/>
                <w:szCs w:val="20"/>
                <w:lang w:val="en-GB" w:bidi="ar-SA"/>
              </w:rPr>
            </w:pPr>
            <w:r w:rsidRPr="00EA018E">
              <w:rPr>
                <w:rFonts w:ascii="Arial" w:hAnsi="Arial" w:cs="Arial"/>
                <w:sz w:val="20"/>
                <w:szCs w:val="20"/>
              </w:rPr>
              <w:t xml:space="preserve">Amortization for the year </w:t>
            </w:r>
            <w:r w:rsidRPr="00EA018E">
              <w:rPr>
                <w:rFonts w:ascii="Arial" w:hAnsi="Arial" w:cs="Arial"/>
                <w:sz w:val="20"/>
                <w:szCs w:val="20"/>
                <w:cs/>
              </w:rPr>
              <w:t>(</w:t>
            </w:r>
            <w:r w:rsidRPr="00EA018E">
              <w:rPr>
                <w:rFonts w:ascii="Arial" w:hAnsi="Arial" w:cs="Arial"/>
                <w:sz w:val="20"/>
                <w:szCs w:val="20"/>
              </w:rPr>
              <w:t>administrative expenses</w:t>
            </w:r>
            <w:r w:rsidRPr="00EA018E">
              <w:rPr>
                <w:rFonts w:ascii="Arial" w:hAnsi="Arial" w:cs="Arial"/>
                <w:sz w:val="20"/>
                <w:szCs w:val="20"/>
                <w:cs/>
              </w:rPr>
              <w:t>)</w:t>
            </w:r>
          </w:p>
        </w:tc>
        <w:tc>
          <w:tcPr>
            <w:tcW w:w="1980" w:type="dxa"/>
            <w:vAlign w:val="bottom"/>
          </w:tcPr>
          <w:p w14:paraId="41671F91" w14:textId="5A647460"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1,44</w:t>
            </w:r>
            <w:r w:rsidR="007B43EA">
              <w:rPr>
                <w:rFonts w:ascii="Arial" w:hAnsi="Arial" w:cs="Arial"/>
                <w:sz w:val="20"/>
                <w:szCs w:val="20"/>
              </w:rPr>
              <w:t>3</w:t>
            </w:r>
            <w:r w:rsidRPr="00EA018E">
              <w:rPr>
                <w:rFonts w:ascii="Arial" w:hAnsi="Arial" w:cs="Arial"/>
                <w:sz w:val="20"/>
                <w:szCs w:val="20"/>
                <w:cs/>
              </w:rPr>
              <w:t>)</w:t>
            </w:r>
          </w:p>
        </w:tc>
        <w:tc>
          <w:tcPr>
            <w:tcW w:w="270" w:type="dxa"/>
          </w:tcPr>
          <w:p w14:paraId="2C32D9C4"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vAlign w:val="bottom"/>
          </w:tcPr>
          <w:p w14:paraId="35D8F0BF"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1,171</w:t>
            </w:r>
            <w:r w:rsidRPr="00EA018E">
              <w:rPr>
                <w:rFonts w:ascii="Arial" w:hAnsi="Arial" w:cs="Arial"/>
                <w:sz w:val="20"/>
                <w:szCs w:val="20"/>
                <w:cs/>
              </w:rPr>
              <w:t>)</w:t>
            </w:r>
          </w:p>
        </w:tc>
      </w:tr>
      <w:tr w:rsidR="00EA018E" w:rsidRPr="00EA018E" w14:paraId="5C73DAED" w14:textId="77777777" w:rsidTr="006C4383">
        <w:tc>
          <w:tcPr>
            <w:tcW w:w="4770" w:type="dxa"/>
          </w:tcPr>
          <w:p w14:paraId="2047F743" w14:textId="77777777" w:rsidR="00671B26" w:rsidRPr="00EA018E" w:rsidRDefault="00671B26" w:rsidP="006C4383">
            <w:pPr>
              <w:spacing w:line="340" w:lineRule="exact"/>
              <w:ind w:left="180" w:hanging="180"/>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980" w:type="dxa"/>
            <w:tcBorders>
              <w:top w:val="single" w:sz="4" w:space="0" w:color="auto"/>
              <w:bottom w:val="single" w:sz="4" w:space="0" w:color="auto"/>
            </w:tcBorders>
            <w:vAlign w:val="bottom"/>
          </w:tcPr>
          <w:p w14:paraId="03E59A8A"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25,783</w:t>
            </w:r>
            <w:r w:rsidRPr="00EA018E">
              <w:rPr>
                <w:rFonts w:ascii="Arial" w:hAnsi="Arial" w:cs="Arial"/>
                <w:sz w:val="20"/>
                <w:szCs w:val="20"/>
                <w:cs/>
              </w:rPr>
              <w:t>)</w:t>
            </w:r>
          </w:p>
        </w:tc>
        <w:tc>
          <w:tcPr>
            <w:tcW w:w="270" w:type="dxa"/>
          </w:tcPr>
          <w:p w14:paraId="1A664167"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bottom w:val="single" w:sz="4" w:space="0" w:color="auto"/>
            </w:tcBorders>
            <w:vAlign w:val="bottom"/>
          </w:tcPr>
          <w:p w14:paraId="5FE7D8C5"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25,239</w:t>
            </w:r>
            <w:r w:rsidRPr="00EA018E">
              <w:rPr>
                <w:rFonts w:ascii="Arial" w:hAnsi="Arial" w:cs="Arial"/>
                <w:sz w:val="20"/>
                <w:szCs w:val="20"/>
                <w:cs/>
              </w:rPr>
              <w:t>)</w:t>
            </w:r>
          </w:p>
        </w:tc>
      </w:tr>
      <w:tr w:rsidR="00EA018E" w:rsidRPr="00EA018E" w14:paraId="2243E8C3" w14:textId="77777777" w:rsidTr="006C4383">
        <w:tc>
          <w:tcPr>
            <w:tcW w:w="4770" w:type="dxa"/>
          </w:tcPr>
          <w:p w14:paraId="63A29C5F" w14:textId="77777777" w:rsidR="00671B26" w:rsidRPr="00EA018E" w:rsidRDefault="00671B26" w:rsidP="006C4383">
            <w:pPr>
              <w:spacing w:line="340" w:lineRule="exact"/>
              <w:rPr>
                <w:rFonts w:ascii="Arial" w:hAnsi="Arial" w:cs="Arial"/>
                <w:sz w:val="20"/>
                <w:szCs w:val="20"/>
                <w:lang w:val="en-GB" w:bidi="ar-SA"/>
              </w:rPr>
            </w:pPr>
            <w:proofErr w:type="gramStart"/>
            <w:r w:rsidRPr="00EA018E">
              <w:rPr>
                <w:rFonts w:ascii="Arial" w:hAnsi="Arial" w:cs="Arial"/>
                <w:b/>
                <w:bCs/>
                <w:sz w:val="20"/>
                <w:szCs w:val="20"/>
                <w:u w:val="single"/>
              </w:rPr>
              <w:t>Net book</w:t>
            </w:r>
            <w:proofErr w:type="gramEnd"/>
            <w:r w:rsidRPr="00EA018E">
              <w:rPr>
                <w:rFonts w:ascii="Arial" w:hAnsi="Arial" w:cs="Arial"/>
                <w:b/>
                <w:bCs/>
                <w:sz w:val="20"/>
                <w:szCs w:val="20"/>
                <w:u w:val="single"/>
              </w:rPr>
              <w:t xml:space="preserve"> value</w:t>
            </w:r>
          </w:p>
        </w:tc>
        <w:tc>
          <w:tcPr>
            <w:tcW w:w="1980" w:type="dxa"/>
            <w:tcBorders>
              <w:top w:val="single" w:sz="4" w:space="0" w:color="auto"/>
            </w:tcBorders>
            <w:vAlign w:val="bottom"/>
          </w:tcPr>
          <w:p w14:paraId="7055E663"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p>
        </w:tc>
        <w:tc>
          <w:tcPr>
            <w:tcW w:w="270" w:type="dxa"/>
          </w:tcPr>
          <w:p w14:paraId="2A746A2A"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tcBorders>
              <w:top w:val="single" w:sz="4" w:space="0" w:color="auto"/>
            </w:tcBorders>
            <w:vAlign w:val="bottom"/>
          </w:tcPr>
          <w:p w14:paraId="4F198D05"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p>
        </w:tc>
      </w:tr>
      <w:tr w:rsidR="00EA018E" w:rsidRPr="00EA018E" w14:paraId="28E073F0" w14:textId="77777777" w:rsidTr="006C4383">
        <w:tc>
          <w:tcPr>
            <w:tcW w:w="4770" w:type="dxa"/>
          </w:tcPr>
          <w:p w14:paraId="2245428E" w14:textId="77777777" w:rsidR="00671B26" w:rsidRPr="00EA018E" w:rsidRDefault="00671B26" w:rsidP="006C4383">
            <w:pPr>
              <w:spacing w:line="340" w:lineRule="exact"/>
              <w:ind w:left="180" w:hanging="180"/>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980" w:type="dxa"/>
            <w:tcBorders>
              <w:bottom w:val="double" w:sz="4" w:space="0" w:color="auto"/>
            </w:tcBorders>
            <w:vAlign w:val="bottom"/>
          </w:tcPr>
          <w:p w14:paraId="56170086"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rPr>
              <w:t>3,936</w:t>
            </w:r>
          </w:p>
        </w:tc>
        <w:tc>
          <w:tcPr>
            <w:tcW w:w="270" w:type="dxa"/>
          </w:tcPr>
          <w:p w14:paraId="4B7C04B2"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tcBorders>
              <w:bottom w:val="double" w:sz="4" w:space="0" w:color="auto"/>
            </w:tcBorders>
            <w:vAlign w:val="bottom"/>
          </w:tcPr>
          <w:p w14:paraId="6FCD0FB5"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rPr>
              <w:t>3,371</w:t>
            </w:r>
          </w:p>
        </w:tc>
      </w:tr>
      <w:tr w:rsidR="00671B26" w:rsidRPr="00EA018E" w14:paraId="29F691ED" w14:textId="77777777" w:rsidTr="006C4383">
        <w:tc>
          <w:tcPr>
            <w:tcW w:w="4770" w:type="dxa"/>
          </w:tcPr>
          <w:p w14:paraId="45CC884B" w14:textId="77777777" w:rsidR="00671B26" w:rsidRPr="00EA018E" w:rsidRDefault="00671B26" w:rsidP="006C4383">
            <w:pPr>
              <w:spacing w:line="34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980" w:type="dxa"/>
            <w:tcBorders>
              <w:top w:val="double" w:sz="4" w:space="0" w:color="auto"/>
              <w:bottom w:val="double" w:sz="4" w:space="0" w:color="auto"/>
            </w:tcBorders>
            <w:vAlign w:val="bottom"/>
          </w:tcPr>
          <w:p w14:paraId="5295715F" w14:textId="77777777" w:rsidR="00671B26" w:rsidRPr="00EA018E" w:rsidRDefault="00671B26" w:rsidP="006C4383">
            <w:pPr>
              <w:tabs>
                <w:tab w:val="decimal" w:pos="1605"/>
              </w:tabs>
              <w:spacing w:line="340" w:lineRule="exact"/>
              <w:ind w:left="-92" w:right="34"/>
              <w:rPr>
                <w:rFonts w:ascii="Arial" w:hAnsi="Arial" w:cs="Arial"/>
                <w:sz w:val="20"/>
                <w:szCs w:val="20"/>
                <w:lang w:val="en-GB"/>
              </w:rPr>
            </w:pPr>
            <w:r w:rsidRPr="00EA018E">
              <w:rPr>
                <w:rFonts w:ascii="Arial" w:hAnsi="Arial" w:cs="Arial"/>
                <w:sz w:val="20"/>
                <w:szCs w:val="20"/>
              </w:rPr>
              <w:t>3,377</w:t>
            </w:r>
          </w:p>
        </w:tc>
        <w:tc>
          <w:tcPr>
            <w:tcW w:w="270" w:type="dxa"/>
          </w:tcPr>
          <w:p w14:paraId="4A2B3855" w14:textId="77777777" w:rsidR="00671B26" w:rsidRPr="00EA018E" w:rsidRDefault="00671B26" w:rsidP="006C4383">
            <w:pPr>
              <w:tabs>
                <w:tab w:val="left" w:pos="988"/>
              </w:tabs>
              <w:spacing w:line="340" w:lineRule="exact"/>
              <w:ind w:left="-92" w:right="34"/>
              <w:jc w:val="right"/>
              <w:rPr>
                <w:rFonts w:ascii="Arial" w:hAnsi="Arial" w:cs="Arial"/>
                <w:sz w:val="20"/>
                <w:szCs w:val="20"/>
                <w:lang w:val="en-GB"/>
              </w:rPr>
            </w:pPr>
          </w:p>
        </w:tc>
        <w:tc>
          <w:tcPr>
            <w:tcW w:w="2079" w:type="dxa"/>
            <w:tcBorders>
              <w:top w:val="double" w:sz="4" w:space="0" w:color="auto"/>
              <w:bottom w:val="double" w:sz="4" w:space="0" w:color="auto"/>
            </w:tcBorders>
            <w:vAlign w:val="bottom"/>
          </w:tcPr>
          <w:p w14:paraId="771CE127" w14:textId="77777777" w:rsidR="00671B26" w:rsidRPr="00EA018E" w:rsidRDefault="00671B26" w:rsidP="006C4383">
            <w:pPr>
              <w:tabs>
                <w:tab w:val="decimal" w:pos="1695"/>
              </w:tabs>
              <w:spacing w:line="340" w:lineRule="exact"/>
              <w:ind w:left="-92" w:right="34"/>
              <w:rPr>
                <w:rFonts w:ascii="Arial" w:hAnsi="Arial" w:cs="Arial"/>
                <w:sz w:val="20"/>
                <w:szCs w:val="20"/>
                <w:lang w:val="en-GB"/>
              </w:rPr>
            </w:pPr>
            <w:r w:rsidRPr="00EA018E">
              <w:rPr>
                <w:rFonts w:ascii="Arial" w:hAnsi="Arial" w:cs="Arial"/>
                <w:sz w:val="20"/>
                <w:szCs w:val="20"/>
              </w:rPr>
              <w:t>2,989</w:t>
            </w:r>
          </w:p>
        </w:tc>
      </w:tr>
    </w:tbl>
    <w:p w14:paraId="7348F534" w14:textId="77777777" w:rsidR="00671B26" w:rsidRPr="00EA018E" w:rsidRDefault="00671B26" w:rsidP="00671B26">
      <w:pPr>
        <w:pStyle w:val="BodyText"/>
        <w:spacing w:before="240" w:line="380" w:lineRule="exact"/>
        <w:ind w:left="547" w:hanging="547"/>
        <w:jc w:val="both"/>
        <w:rPr>
          <w:rFonts w:ascii="Arial" w:eastAsia="Arial Unicode MS" w:hAnsi="Arial" w:cs="Arial"/>
          <w:b/>
          <w:bCs/>
          <w:sz w:val="22"/>
          <w:szCs w:val="22"/>
        </w:rPr>
      </w:pPr>
    </w:p>
    <w:p w14:paraId="50F3D05D" w14:textId="77777777" w:rsidR="00671B26" w:rsidRPr="00EA018E" w:rsidRDefault="00671B26" w:rsidP="00671B26">
      <w:pPr>
        <w:rPr>
          <w:rFonts w:ascii="Arial" w:eastAsia="Arial Unicode MS" w:hAnsi="Arial" w:cs="Arial"/>
          <w:b/>
          <w:bCs/>
          <w:sz w:val="22"/>
          <w:szCs w:val="22"/>
        </w:rPr>
      </w:pPr>
      <w:r w:rsidRPr="00EA018E">
        <w:rPr>
          <w:rFonts w:ascii="Arial" w:eastAsia="Arial Unicode MS" w:hAnsi="Arial" w:cs="Arial"/>
          <w:b/>
          <w:bCs/>
          <w:sz w:val="22"/>
          <w:szCs w:val="22"/>
          <w:cs/>
        </w:rPr>
        <w:br w:type="page"/>
      </w:r>
    </w:p>
    <w:p w14:paraId="348D5F05" w14:textId="77777777" w:rsidR="00671B26" w:rsidRPr="00EA018E" w:rsidRDefault="00671B26" w:rsidP="00671B26">
      <w:pPr>
        <w:pStyle w:val="BodyText"/>
        <w:spacing w:before="24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lastRenderedPageBreak/>
        <w:t>17</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 xml:space="preserve">Interconnection charge </w:t>
      </w:r>
    </w:p>
    <w:tbl>
      <w:tblPr>
        <w:tblW w:w="9090" w:type="dxa"/>
        <w:tblInd w:w="450" w:type="dxa"/>
        <w:tblLayout w:type="fixed"/>
        <w:tblLook w:val="01E0" w:firstRow="1" w:lastRow="1" w:firstColumn="1" w:lastColumn="1" w:noHBand="0" w:noVBand="0"/>
      </w:tblPr>
      <w:tblGrid>
        <w:gridCol w:w="7020"/>
        <w:gridCol w:w="2070"/>
      </w:tblGrid>
      <w:tr w:rsidR="00EA018E" w:rsidRPr="00EA018E" w14:paraId="7628D3A0" w14:textId="77777777" w:rsidTr="006C4383">
        <w:tc>
          <w:tcPr>
            <w:tcW w:w="9090" w:type="dxa"/>
            <w:gridSpan w:val="2"/>
          </w:tcPr>
          <w:p w14:paraId="2E83177D" w14:textId="77777777" w:rsidR="00671B26" w:rsidRPr="00EA018E" w:rsidRDefault="00671B26" w:rsidP="006C4383">
            <w:pPr>
              <w:spacing w:line="380" w:lineRule="exact"/>
              <w:ind w:firstLine="6"/>
              <w:jc w:val="right"/>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398C3F65" w14:textId="77777777" w:rsidTr="006C4383">
        <w:tc>
          <w:tcPr>
            <w:tcW w:w="7020" w:type="dxa"/>
            <w:vAlign w:val="bottom"/>
          </w:tcPr>
          <w:p w14:paraId="174B8A54" w14:textId="77777777" w:rsidR="00671B26" w:rsidRPr="00EA018E" w:rsidRDefault="00671B26" w:rsidP="006C4383">
            <w:pPr>
              <w:spacing w:line="380" w:lineRule="exact"/>
              <w:rPr>
                <w:rFonts w:ascii="Arial" w:hAnsi="Arial" w:cs="Arial"/>
                <w:sz w:val="20"/>
                <w:szCs w:val="20"/>
              </w:rPr>
            </w:pPr>
          </w:p>
        </w:tc>
        <w:tc>
          <w:tcPr>
            <w:tcW w:w="2070" w:type="dxa"/>
            <w:tcBorders>
              <w:bottom w:val="single" w:sz="4" w:space="0" w:color="auto"/>
            </w:tcBorders>
          </w:tcPr>
          <w:p w14:paraId="48066CE4" w14:textId="77777777" w:rsidR="00671B26" w:rsidRPr="00EA018E" w:rsidRDefault="00671B26" w:rsidP="006C4383">
            <w:pPr>
              <w:spacing w:line="380" w:lineRule="exact"/>
              <w:ind w:right="72"/>
              <w:jc w:val="center"/>
              <w:rPr>
                <w:rFonts w:ascii="Arial" w:hAnsi="Arial" w:cs="Arial"/>
                <w:sz w:val="20"/>
                <w:szCs w:val="20"/>
              </w:rPr>
            </w:pPr>
            <w:r w:rsidRPr="00EA018E">
              <w:rPr>
                <w:rFonts w:ascii="Arial" w:hAnsi="Arial" w:cs="Arial"/>
                <w:sz w:val="20"/>
                <w:szCs w:val="20"/>
              </w:rPr>
              <w:t>Consolidated    financial statements</w:t>
            </w:r>
          </w:p>
        </w:tc>
      </w:tr>
      <w:tr w:rsidR="00EA018E" w:rsidRPr="00EA018E" w14:paraId="214FC37F" w14:textId="77777777" w:rsidTr="006C4383">
        <w:tc>
          <w:tcPr>
            <w:tcW w:w="7020" w:type="dxa"/>
          </w:tcPr>
          <w:p w14:paraId="5468D3FE" w14:textId="77777777" w:rsidR="00671B26" w:rsidRPr="00EA018E" w:rsidRDefault="00671B26" w:rsidP="006C4383">
            <w:pPr>
              <w:spacing w:line="380" w:lineRule="exact"/>
              <w:rPr>
                <w:rFonts w:ascii="Arial" w:hAnsi="Arial" w:cs="Arial"/>
                <w:b/>
                <w:bCs/>
                <w:sz w:val="20"/>
                <w:szCs w:val="20"/>
                <w:u w:val="single"/>
              </w:rPr>
            </w:pPr>
            <w:r w:rsidRPr="00EA018E">
              <w:rPr>
                <w:rFonts w:ascii="Arial" w:hAnsi="Arial" w:cs="Arial"/>
                <w:b/>
                <w:bCs/>
                <w:sz w:val="20"/>
                <w:szCs w:val="20"/>
                <w:u w:val="single"/>
              </w:rPr>
              <w:t>Cost</w:t>
            </w:r>
          </w:p>
        </w:tc>
        <w:tc>
          <w:tcPr>
            <w:tcW w:w="2070" w:type="dxa"/>
          </w:tcPr>
          <w:p w14:paraId="549989FE"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r>
      <w:tr w:rsidR="00EA018E" w:rsidRPr="00EA018E" w14:paraId="6F868651" w14:textId="77777777" w:rsidTr="006C4383">
        <w:tc>
          <w:tcPr>
            <w:tcW w:w="7020" w:type="dxa"/>
          </w:tcPr>
          <w:p w14:paraId="0C0B9A09" w14:textId="77777777" w:rsidR="00671B26" w:rsidRPr="00EA018E" w:rsidRDefault="00671B26" w:rsidP="006C4383">
            <w:pPr>
              <w:spacing w:line="38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2070" w:type="dxa"/>
            <w:tcBorders>
              <w:bottom w:val="single" w:sz="4" w:space="0" w:color="auto"/>
            </w:tcBorders>
            <w:vAlign w:val="bottom"/>
          </w:tcPr>
          <w:p w14:paraId="3420F5E8" w14:textId="77777777" w:rsidR="00671B26" w:rsidRPr="00EA018E" w:rsidRDefault="00671B26" w:rsidP="006C4383">
            <w:pPr>
              <w:pBdr>
                <w:bar w:val="single" w:sz="4" w:color="auto"/>
              </w:pBdr>
              <w:tabs>
                <w:tab w:val="decimal" w:pos="1695"/>
              </w:tabs>
              <w:spacing w:line="380" w:lineRule="exact"/>
              <w:ind w:left="-92" w:right="34"/>
              <w:rPr>
                <w:rFonts w:ascii="Arial" w:hAnsi="Arial" w:cs="Arial"/>
                <w:sz w:val="20"/>
                <w:szCs w:val="20"/>
              </w:rPr>
            </w:pPr>
            <w:r w:rsidRPr="00EA018E">
              <w:rPr>
                <w:rFonts w:ascii="Arial" w:hAnsi="Arial" w:cs="Arial"/>
                <w:sz w:val="20"/>
                <w:szCs w:val="20"/>
              </w:rPr>
              <w:t>6,588</w:t>
            </w:r>
          </w:p>
        </w:tc>
      </w:tr>
      <w:tr w:rsidR="00EA018E" w:rsidRPr="00EA018E" w14:paraId="0702BBF7" w14:textId="77777777" w:rsidTr="006C4383">
        <w:tc>
          <w:tcPr>
            <w:tcW w:w="7020" w:type="dxa"/>
          </w:tcPr>
          <w:p w14:paraId="16DBC4BE" w14:textId="77777777" w:rsidR="00671B26" w:rsidRPr="00EA018E" w:rsidRDefault="00671B26" w:rsidP="006C4383">
            <w:pPr>
              <w:spacing w:line="38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2070" w:type="dxa"/>
            <w:tcBorders>
              <w:top w:val="single" w:sz="4" w:space="0" w:color="auto"/>
              <w:bottom w:val="single" w:sz="4" w:space="0" w:color="auto"/>
            </w:tcBorders>
            <w:vAlign w:val="bottom"/>
          </w:tcPr>
          <w:p w14:paraId="0817757C" w14:textId="77777777" w:rsidR="00671B26" w:rsidRPr="00EA018E" w:rsidRDefault="00671B26" w:rsidP="006C4383">
            <w:pPr>
              <w:pBdr>
                <w:bar w:val="single" w:sz="4" w:color="auto"/>
              </w:pBdr>
              <w:tabs>
                <w:tab w:val="decimal" w:pos="1695"/>
              </w:tabs>
              <w:spacing w:line="380" w:lineRule="exact"/>
              <w:ind w:left="-92" w:right="34"/>
              <w:rPr>
                <w:rFonts w:ascii="Arial" w:hAnsi="Arial" w:cs="Arial"/>
                <w:sz w:val="20"/>
                <w:szCs w:val="20"/>
              </w:rPr>
            </w:pPr>
            <w:r w:rsidRPr="00EA018E">
              <w:rPr>
                <w:rFonts w:ascii="Arial" w:hAnsi="Arial" w:cs="Arial"/>
                <w:sz w:val="20"/>
                <w:szCs w:val="20"/>
              </w:rPr>
              <w:t>6,588</w:t>
            </w:r>
          </w:p>
        </w:tc>
      </w:tr>
      <w:tr w:rsidR="00EA018E" w:rsidRPr="00EA018E" w14:paraId="33292685" w14:textId="77777777" w:rsidTr="006C4383">
        <w:trPr>
          <w:trHeight w:val="89"/>
        </w:trPr>
        <w:tc>
          <w:tcPr>
            <w:tcW w:w="7020" w:type="dxa"/>
          </w:tcPr>
          <w:p w14:paraId="0EF1A2C3" w14:textId="0D439FC9" w:rsidR="00671B26" w:rsidRPr="00EA018E" w:rsidRDefault="00671B26" w:rsidP="006C4383">
            <w:pPr>
              <w:spacing w:line="38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w:t>
            </w:r>
            <w:r w:rsidR="00056112">
              <w:rPr>
                <w:rFonts w:ascii="Arial" w:hAnsi="Arial" w:cs="Arial"/>
                <w:sz w:val="20"/>
                <w:szCs w:val="20"/>
              </w:rPr>
              <w:t>5</w:t>
            </w:r>
          </w:p>
        </w:tc>
        <w:tc>
          <w:tcPr>
            <w:tcW w:w="2070" w:type="dxa"/>
            <w:tcBorders>
              <w:top w:val="single" w:sz="4" w:space="0" w:color="auto"/>
              <w:bottom w:val="single" w:sz="4" w:space="0" w:color="auto"/>
            </w:tcBorders>
            <w:vAlign w:val="bottom"/>
          </w:tcPr>
          <w:p w14:paraId="66FDD6DF" w14:textId="77777777" w:rsidR="00671B26" w:rsidRPr="00EA018E" w:rsidRDefault="00671B26" w:rsidP="006C4383">
            <w:pPr>
              <w:pBdr>
                <w:bar w:val="single" w:sz="4" w:color="auto"/>
              </w:pBdr>
              <w:tabs>
                <w:tab w:val="decimal" w:pos="1695"/>
              </w:tabs>
              <w:spacing w:line="380" w:lineRule="exact"/>
              <w:ind w:left="-92" w:right="34"/>
              <w:rPr>
                <w:rFonts w:ascii="Arial" w:hAnsi="Arial" w:cs="Arial"/>
                <w:sz w:val="20"/>
                <w:szCs w:val="20"/>
              </w:rPr>
            </w:pPr>
            <w:r w:rsidRPr="00EA018E">
              <w:rPr>
                <w:rFonts w:ascii="Arial" w:hAnsi="Arial" w:cs="Arial"/>
                <w:sz w:val="20"/>
                <w:szCs w:val="20"/>
              </w:rPr>
              <w:t>6,588</w:t>
            </w:r>
          </w:p>
        </w:tc>
      </w:tr>
      <w:tr w:rsidR="00EA018E" w:rsidRPr="00EA018E" w14:paraId="13C7BA61" w14:textId="77777777" w:rsidTr="006C4383">
        <w:tc>
          <w:tcPr>
            <w:tcW w:w="7020" w:type="dxa"/>
          </w:tcPr>
          <w:p w14:paraId="4CB7794F" w14:textId="77777777" w:rsidR="00671B26" w:rsidRPr="00EA018E" w:rsidRDefault="00671B26" w:rsidP="006C4383">
            <w:pPr>
              <w:spacing w:line="380" w:lineRule="exact"/>
              <w:rPr>
                <w:rFonts w:ascii="Arial" w:hAnsi="Arial" w:cs="Arial"/>
                <w:sz w:val="20"/>
                <w:szCs w:val="20"/>
                <w:u w:val="single"/>
                <w:lang w:val="en-GB" w:bidi="ar-SA"/>
              </w:rPr>
            </w:pPr>
            <w:r w:rsidRPr="00EA018E">
              <w:rPr>
                <w:rFonts w:ascii="Arial" w:hAnsi="Arial" w:cs="Arial"/>
                <w:b/>
                <w:bCs/>
                <w:sz w:val="20"/>
                <w:szCs w:val="20"/>
                <w:u w:val="single"/>
              </w:rPr>
              <w:t xml:space="preserve">Amortization </w:t>
            </w:r>
          </w:p>
        </w:tc>
        <w:tc>
          <w:tcPr>
            <w:tcW w:w="2070" w:type="dxa"/>
            <w:tcBorders>
              <w:top w:val="single" w:sz="4" w:space="0" w:color="auto"/>
            </w:tcBorders>
          </w:tcPr>
          <w:p w14:paraId="35B59FFF" w14:textId="77777777" w:rsidR="00671B26" w:rsidRPr="00EA018E" w:rsidRDefault="00671B26" w:rsidP="006C4383">
            <w:pPr>
              <w:tabs>
                <w:tab w:val="decimal" w:pos="1695"/>
              </w:tabs>
              <w:spacing w:line="380" w:lineRule="exact"/>
              <w:ind w:left="-92" w:right="34"/>
              <w:rPr>
                <w:rFonts w:ascii="Arial" w:hAnsi="Arial" w:cs="Arial"/>
                <w:sz w:val="20"/>
                <w:szCs w:val="20"/>
              </w:rPr>
            </w:pPr>
          </w:p>
        </w:tc>
      </w:tr>
      <w:tr w:rsidR="00EA018E" w:rsidRPr="00EA018E" w14:paraId="0AFCB936" w14:textId="77777777" w:rsidTr="006C4383">
        <w:tc>
          <w:tcPr>
            <w:tcW w:w="7020" w:type="dxa"/>
          </w:tcPr>
          <w:p w14:paraId="7045CC50" w14:textId="77777777" w:rsidR="00671B26" w:rsidRPr="00EA018E" w:rsidRDefault="00671B26" w:rsidP="006C4383">
            <w:pPr>
              <w:spacing w:line="380" w:lineRule="exact"/>
              <w:rPr>
                <w:rFonts w:ascii="Arial" w:hAnsi="Arial" w:cs="Arial"/>
                <w:b/>
                <w:bCs/>
                <w:sz w:val="20"/>
                <w:szCs w:val="20"/>
                <w:u w:val="single"/>
              </w:rPr>
            </w:pP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2070" w:type="dxa"/>
            <w:vAlign w:val="bottom"/>
          </w:tcPr>
          <w:p w14:paraId="40BC184B" w14:textId="77777777" w:rsidR="00671B26" w:rsidRPr="00EA018E" w:rsidRDefault="00671B26" w:rsidP="006C4383">
            <w:pPr>
              <w:tabs>
                <w:tab w:val="decimal" w:pos="1695"/>
              </w:tabs>
              <w:spacing w:line="380" w:lineRule="exact"/>
              <w:ind w:left="-92" w:right="34"/>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3,863</w:t>
            </w:r>
            <w:r w:rsidRPr="00EA018E">
              <w:rPr>
                <w:rFonts w:ascii="Arial" w:hAnsi="Arial" w:cs="Arial"/>
                <w:sz w:val="20"/>
                <w:szCs w:val="20"/>
                <w:cs/>
              </w:rPr>
              <w:t>)</w:t>
            </w:r>
          </w:p>
        </w:tc>
      </w:tr>
      <w:tr w:rsidR="00EA018E" w:rsidRPr="00EA018E" w14:paraId="02FCFBD3" w14:textId="77777777" w:rsidTr="006C4383">
        <w:tc>
          <w:tcPr>
            <w:tcW w:w="7020" w:type="dxa"/>
          </w:tcPr>
          <w:p w14:paraId="1C59F66E" w14:textId="77777777" w:rsidR="00671B26" w:rsidRPr="00EA018E" w:rsidRDefault="00671B26" w:rsidP="006C4383">
            <w:pPr>
              <w:spacing w:line="380" w:lineRule="exact"/>
              <w:rPr>
                <w:rFonts w:ascii="Arial" w:hAnsi="Arial" w:cs="Arial"/>
                <w:b/>
                <w:bCs/>
                <w:sz w:val="20"/>
                <w:szCs w:val="20"/>
                <w:u w:val="single"/>
              </w:rPr>
            </w:pPr>
            <w:r w:rsidRPr="00EA018E">
              <w:rPr>
                <w:rFonts w:ascii="Arial" w:hAnsi="Arial" w:cs="Arial"/>
                <w:sz w:val="20"/>
                <w:szCs w:val="20"/>
              </w:rPr>
              <w:t xml:space="preserve">Amortization for the year </w:t>
            </w:r>
            <w:r w:rsidRPr="00EA018E">
              <w:rPr>
                <w:rFonts w:ascii="Arial" w:hAnsi="Arial" w:cs="Arial"/>
                <w:sz w:val="20"/>
                <w:szCs w:val="20"/>
                <w:cs/>
              </w:rPr>
              <w:t>(</w:t>
            </w:r>
            <w:r w:rsidRPr="00EA018E">
              <w:rPr>
                <w:rFonts w:ascii="Arial" w:hAnsi="Arial" w:cs="Arial"/>
                <w:sz w:val="20"/>
                <w:szCs w:val="20"/>
              </w:rPr>
              <w:t>cost of sales</w:t>
            </w:r>
            <w:r w:rsidRPr="00EA018E">
              <w:rPr>
                <w:rFonts w:ascii="Arial" w:hAnsi="Arial" w:cs="Arial"/>
                <w:sz w:val="20"/>
                <w:szCs w:val="20"/>
                <w:cs/>
              </w:rPr>
              <w:t xml:space="preserve">) </w:t>
            </w:r>
          </w:p>
        </w:tc>
        <w:tc>
          <w:tcPr>
            <w:tcW w:w="2070" w:type="dxa"/>
            <w:tcBorders>
              <w:bottom w:val="single" w:sz="4" w:space="0" w:color="auto"/>
            </w:tcBorders>
            <w:vAlign w:val="bottom"/>
          </w:tcPr>
          <w:p w14:paraId="424F9B13" w14:textId="77777777" w:rsidR="00671B26" w:rsidRPr="00EA018E" w:rsidRDefault="00671B26" w:rsidP="006C4383">
            <w:pPr>
              <w:tabs>
                <w:tab w:val="decimal" w:pos="1695"/>
              </w:tabs>
              <w:spacing w:line="380" w:lineRule="exact"/>
              <w:ind w:left="-92" w:right="34"/>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290</w:t>
            </w:r>
            <w:r w:rsidRPr="00EA018E">
              <w:rPr>
                <w:rFonts w:ascii="Arial" w:hAnsi="Arial" w:cs="Arial"/>
                <w:sz w:val="20"/>
                <w:szCs w:val="20"/>
                <w:cs/>
              </w:rPr>
              <w:t>)</w:t>
            </w:r>
          </w:p>
        </w:tc>
      </w:tr>
      <w:tr w:rsidR="00EA018E" w:rsidRPr="00EA018E" w14:paraId="61880B4B" w14:textId="77777777" w:rsidTr="006C4383">
        <w:tc>
          <w:tcPr>
            <w:tcW w:w="7020" w:type="dxa"/>
          </w:tcPr>
          <w:p w14:paraId="3E5591EA" w14:textId="77777777" w:rsidR="00671B26" w:rsidRPr="00EA018E" w:rsidRDefault="00671B26" w:rsidP="006C4383">
            <w:pPr>
              <w:spacing w:line="38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2070" w:type="dxa"/>
            <w:tcBorders>
              <w:top w:val="single" w:sz="4" w:space="0" w:color="auto"/>
            </w:tcBorders>
            <w:vAlign w:val="bottom"/>
          </w:tcPr>
          <w:p w14:paraId="73CB83B1" w14:textId="77777777" w:rsidR="00671B26" w:rsidRPr="00EA018E" w:rsidRDefault="00671B26" w:rsidP="006C4383">
            <w:pPr>
              <w:tabs>
                <w:tab w:val="decimal" w:pos="1695"/>
              </w:tabs>
              <w:spacing w:line="380" w:lineRule="exact"/>
              <w:ind w:left="-92" w:right="34"/>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4,153</w:t>
            </w:r>
            <w:r w:rsidRPr="00EA018E">
              <w:rPr>
                <w:rFonts w:ascii="Arial" w:hAnsi="Arial" w:cs="Arial"/>
                <w:sz w:val="20"/>
                <w:szCs w:val="20"/>
                <w:cs/>
              </w:rPr>
              <w:t>)</w:t>
            </w:r>
          </w:p>
        </w:tc>
      </w:tr>
      <w:tr w:rsidR="00EA018E" w:rsidRPr="00EA018E" w14:paraId="50C575D9" w14:textId="77777777" w:rsidTr="006C4383">
        <w:tc>
          <w:tcPr>
            <w:tcW w:w="7020" w:type="dxa"/>
          </w:tcPr>
          <w:p w14:paraId="3B262EF6" w14:textId="77777777" w:rsidR="00671B26" w:rsidRPr="00EA018E" w:rsidRDefault="00671B26" w:rsidP="006C4383">
            <w:pPr>
              <w:spacing w:line="380" w:lineRule="exact"/>
              <w:ind w:left="180" w:hanging="180"/>
              <w:rPr>
                <w:rFonts w:ascii="Arial" w:hAnsi="Arial" w:cs="Arial"/>
                <w:sz w:val="20"/>
                <w:szCs w:val="20"/>
                <w:lang w:val="en-GB" w:bidi="ar-SA"/>
              </w:rPr>
            </w:pPr>
            <w:r w:rsidRPr="00EA018E">
              <w:rPr>
                <w:rFonts w:ascii="Arial" w:hAnsi="Arial" w:cs="Arial"/>
                <w:sz w:val="20"/>
                <w:szCs w:val="20"/>
              </w:rPr>
              <w:t xml:space="preserve">Amortization for the year </w:t>
            </w:r>
            <w:r w:rsidRPr="00EA018E">
              <w:rPr>
                <w:rFonts w:ascii="Arial" w:hAnsi="Arial" w:cs="Arial"/>
                <w:sz w:val="20"/>
                <w:szCs w:val="20"/>
                <w:cs/>
              </w:rPr>
              <w:t>(</w:t>
            </w:r>
            <w:r w:rsidRPr="00EA018E">
              <w:rPr>
                <w:rFonts w:ascii="Arial" w:hAnsi="Arial" w:cs="Arial"/>
                <w:sz w:val="20"/>
                <w:szCs w:val="20"/>
              </w:rPr>
              <w:t>cost of sales</w:t>
            </w:r>
            <w:r w:rsidRPr="00EA018E">
              <w:rPr>
                <w:rFonts w:ascii="Arial" w:hAnsi="Arial" w:cs="Arial"/>
                <w:sz w:val="20"/>
                <w:szCs w:val="20"/>
                <w:cs/>
              </w:rPr>
              <w:t xml:space="preserve">) </w:t>
            </w:r>
          </w:p>
        </w:tc>
        <w:tc>
          <w:tcPr>
            <w:tcW w:w="2070" w:type="dxa"/>
            <w:tcBorders>
              <w:bottom w:val="single" w:sz="4" w:space="0" w:color="auto"/>
            </w:tcBorders>
            <w:vAlign w:val="bottom"/>
          </w:tcPr>
          <w:p w14:paraId="42E470BA" w14:textId="77777777" w:rsidR="00671B26" w:rsidRPr="00EA018E" w:rsidRDefault="00671B26" w:rsidP="006C4383">
            <w:pPr>
              <w:tabs>
                <w:tab w:val="decimal" w:pos="1695"/>
              </w:tabs>
              <w:spacing w:line="380" w:lineRule="exact"/>
              <w:ind w:left="-92" w:right="34"/>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289</w:t>
            </w:r>
            <w:r w:rsidRPr="00EA018E">
              <w:rPr>
                <w:rFonts w:ascii="Arial" w:hAnsi="Arial" w:cs="Arial"/>
                <w:sz w:val="20"/>
                <w:szCs w:val="20"/>
                <w:cs/>
              </w:rPr>
              <w:t>)</w:t>
            </w:r>
          </w:p>
        </w:tc>
      </w:tr>
      <w:tr w:rsidR="00EA018E" w:rsidRPr="00EA018E" w14:paraId="15695450" w14:textId="77777777" w:rsidTr="006C4383">
        <w:tc>
          <w:tcPr>
            <w:tcW w:w="7020" w:type="dxa"/>
          </w:tcPr>
          <w:p w14:paraId="4246DD59" w14:textId="77777777" w:rsidR="00671B26" w:rsidRPr="00EA018E" w:rsidRDefault="00671B26" w:rsidP="006C4383">
            <w:pPr>
              <w:spacing w:line="38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2070" w:type="dxa"/>
            <w:tcBorders>
              <w:top w:val="single" w:sz="4" w:space="0" w:color="auto"/>
              <w:bottom w:val="single" w:sz="4" w:space="0" w:color="auto"/>
            </w:tcBorders>
            <w:vAlign w:val="bottom"/>
          </w:tcPr>
          <w:p w14:paraId="33A67F2B" w14:textId="77777777" w:rsidR="00671B26" w:rsidRPr="00EA018E" w:rsidRDefault="00671B26" w:rsidP="006C4383">
            <w:pPr>
              <w:tabs>
                <w:tab w:val="decimal" w:pos="1695"/>
              </w:tabs>
              <w:spacing w:line="380" w:lineRule="exact"/>
              <w:ind w:left="-92" w:right="34"/>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4,442</w:t>
            </w:r>
            <w:r w:rsidRPr="00EA018E">
              <w:rPr>
                <w:rFonts w:ascii="Arial" w:hAnsi="Arial" w:cs="Arial"/>
                <w:sz w:val="20"/>
                <w:szCs w:val="20"/>
                <w:cs/>
              </w:rPr>
              <w:t>)</w:t>
            </w:r>
          </w:p>
        </w:tc>
      </w:tr>
      <w:tr w:rsidR="00EA018E" w:rsidRPr="00EA018E" w14:paraId="33C13D24" w14:textId="77777777" w:rsidTr="006C4383">
        <w:tc>
          <w:tcPr>
            <w:tcW w:w="7020" w:type="dxa"/>
          </w:tcPr>
          <w:p w14:paraId="04D443AD" w14:textId="77777777" w:rsidR="00671B26" w:rsidRPr="00EA018E" w:rsidRDefault="00671B26" w:rsidP="006C4383">
            <w:pPr>
              <w:spacing w:line="380" w:lineRule="exact"/>
              <w:rPr>
                <w:rFonts w:ascii="Arial" w:hAnsi="Arial" w:cs="Arial"/>
                <w:sz w:val="20"/>
                <w:szCs w:val="20"/>
              </w:rPr>
            </w:pPr>
            <w:r w:rsidRPr="00EA018E">
              <w:rPr>
                <w:rFonts w:ascii="Arial" w:hAnsi="Arial" w:cs="Arial"/>
                <w:b/>
                <w:bCs/>
                <w:sz w:val="20"/>
                <w:szCs w:val="20"/>
                <w:u w:val="single"/>
              </w:rPr>
              <w:t>Allowance for impairment loss</w:t>
            </w:r>
          </w:p>
        </w:tc>
        <w:tc>
          <w:tcPr>
            <w:tcW w:w="2070" w:type="dxa"/>
            <w:tcBorders>
              <w:top w:val="single" w:sz="4" w:space="0" w:color="auto"/>
            </w:tcBorders>
            <w:vAlign w:val="bottom"/>
          </w:tcPr>
          <w:p w14:paraId="5E3509AE" w14:textId="77777777" w:rsidR="00671B26" w:rsidRPr="00EA018E" w:rsidRDefault="00671B26" w:rsidP="006C4383">
            <w:pPr>
              <w:pBdr>
                <w:bar w:val="single" w:sz="4" w:color="auto"/>
              </w:pBdr>
              <w:tabs>
                <w:tab w:val="decimal" w:pos="1695"/>
              </w:tabs>
              <w:spacing w:line="380" w:lineRule="exact"/>
              <w:ind w:left="-92" w:right="34"/>
              <w:rPr>
                <w:rFonts w:ascii="Arial" w:hAnsi="Arial" w:cs="Arial"/>
                <w:sz w:val="20"/>
                <w:szCs w:val="20"/>
              </w:rPr>
            </w:pPr>
          </w:p>
        </w:tc>
      </w:tr>
      <w:tr w:rsidR="00EA018E" w:rsidRPr="00EA018E" w14:paraId="0CE2BBDE" w14:textId="77777777" w:rsidTr="006C4383">
        <w:tc>
          <w:tcPr>
            <w:tcW w:w="7020" w:type="dxa"/>
          </w:tcPr>
          <w:p w14:paraId="17535B42" w14:textId="77777777" w:rsidR="00671B26" w:rsidRPr="00EA018E" w:rsidRDefault="00671B26" w:rsidP="006C4383">
            <w:pPr>
              <w:spacing w:line="38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2070" w:type="dxa"/>
            <w:vAlign w:val="bottom"/>
          </w:tcPr>
          <w:p w14:paraId="73E0A9E5" w14:textId="77777777" w:rsidR="00671B26" w:rsidRPr="00EA018E" w:rsidRDefault="00671B26" w:rsidP="006C4383">
            <w:pPr>
              <w:pBdr>
                <w:bottom w:val="single" w:sz="4" w:space="0" w:color="auto"/>
              </w:pBdr>
              <w:tabs>
                <w:tab w:val="decimal" w:pos="1695"/>
              </w:tabs>
              <w:spacing w:line="380" w:lineRule="exact"/>
              <w:ind w:left="-92" w:right="34"/>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800</w:t>
            </w:r>
            <w:r w:rsidRPr="00EA018E">
              <w:rPr>
                <w:rFonts w:ascii="Arial" w:hAnsi="Arial" w:cs="Arial"/>
                <w:sz w:val="20"/>
                <w:szCs w:val="20"/>
                <w:cs/>
              </w:rPr>
              <w:t>)</w:t>
            </w:r>
          </w:p>
        </w:tc>
      </w:tr>
      <w:tr w:rsidR="00EA018E" w:rsidRPr="00EA018E" w14:paraId="371B9287" w14:textId="77777777" w:rsidTr="006C4383">
        <w:tc>
          <w:tcPr>
            <w:tcW w:w="7020" w:type="dxa"/>
          </w:tcPr>
          <w:p w14:paraId="714DE8EB" w14:textId="77777777" w:rsidR="00671B26" w:rsidRPr="00EA018E" w:rsidRDefault="00671B26" w:rsidP="006C4383">
            <w:pPr>
              <w:spacing w:line="38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2070" w:type="dxa"/>
            <w:vAlign w:val="bottom"/>
          </w:tcPr>
          <w:p w14:paraId="54ED8531" w14:textId="77777777" w:rsidR="00671B26" w:rsidRPr="00EA018E" w:rsidRDefault="00671B26" w:rsidP="006C4383">
            <w:pPr>
              <w:pBdr>
                <w:bottom w:val="single" w:sz="4" w:space="0" w:color="auto"/>
              </w:pBdr>
              <w:tabs>
                <w:tab w:val="decimal" w:pos="1695"/>
              </w:tabs>
              <w:spacing w:line="380" w:lineRule="exact"/>
              <w:ind w:left="-92" w:right="34"/>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800</w:t>
            </w:r>
            <w:r w:rsidRPr="00EA018E">
              <w:rPr>
                <w:rFonts w:ascii="Arial" w:hAnsi="Arial" w:cs="Arial"/>
                <w:sz w:val="20"/>
                <w:szCs w:val="20"/>
                <w:cs/>
              </w:rPr>
              <w:t>)</w:t>
            </w:r>
          </w:p>
        </w:tc>
      </w:tr>
      <w:tr w:rsidR="00EA018E" w:rsidRPr="00EA018E" w14:paraId="002553CB" w14:textId="77777777" w:rsidTr="006C4383">
        <w:tc>
          <w:tcPr>
            <w:tcW w:w="7020" w:type="dxa"/>
          </w:tcPr>
          <w:p w14:paraId="37D103D5" w14:textId="77777777" w:rsidR="00671B26" w:rsidRPr="00EA018E" w:rsidRDefault="00671B26" w:rsidP="006C4383">
            <w:pPr>
              <w:spacing w:line="38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2070" w:type="dxa"/>
            <w:vAlign w:val="bottom"/>
          </w:tcPr>
          <w:p w14:paraId="688CE475" w14:textId="77777777" w:rsidR="00671B26" w:rsidRPr="00EA018E" w:rsidRDefault="00671B26" w:rsidP="006C4383">
            <w:pPr>
              <w:pBdr>
                <w:bottom w:val="single" w:sz="4" w:space="0" w:color="auto"/>
              </w:pBdr>
              <w:tabs>
                <w:tab w:val="decimal" w:pos="1695"/>
              </w:tabs>
              <w:spacing w:line="380" w:lineRule="exact"/>
              <w:ind w:left="-92" w:right="34"/>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800</w:t>
            </w:r>
            <w:r w:rsidRPr="00EA018E">
              <w:rPr>
                <w:rFonts w:ascii="Arial" w:hAnsi="Arial" w:cs="Arial"/>
                <w:sz w:val="20"/>
                <w:szCs w:val="20"/>
                <w:cs/>
              </w:rPr>
              <w:t>)</w:t>
            </w:r>
          </w:p>
        </w:tc>
      </w:tr>
      <w:tr w:rsidR="00EA018E" w:rsidRPr="00EA018E" w14:paraId="640B3964" w14:textId="77777777" w:rsidTr="006C4383">
        <w:tc>
          <w:tcPr>
            <w:tcW w:w="7020" w:type="dxa"/>
          </w:tcPr>
          <w:p w14:paraId="330C4CD1" w14:textId="77777777" w:rsidR="00671B26" w:rsidRPr="00EA018E" w:rsidRDefault="00671B26" w:rsidP="006C4383">
            <w:pPr>
              <w:spacing w:line="380" w:lineRule="exact"/>
              <w:rPr>
                <w:rFonts w:ascii="Arial" w:hAnsi="Arial" w:cs="Arial"/>
                <w:b/>
                <w:bCs/>
                <w:sz w:val="20"/>
                <w:szCs w:val="20"/>
                <w:u w:val="single"/>
              </w:rPr>
            </w:pPr>
            <w:proofErr w:type="gramStart"/>
            <w:r w:rsidRPr="00EA018E">
              <w:rPr>
                <w:rFonts w:ascii="Arial" w:hAnsi="Arial" w:cs="Arial"/>
                <w:b/>
                <w:bCs/>
                <w:sz w:val="20"/>
                <w:szCs w:val="20"/>
                <w:u w:val="single"/>
              </w:rPr>
              <w:t>Net book</w:t>
            </w:r>
            <w:proofErr w:type="gramEnd"/>
            <w:r w:rsidRPr="00EA018E">
              <w:rPr>
                <w:rFonts w:ascii="Arial" w:hAnsi="Arial" w:cs="Arial"/>
                <w:b/>
                <w:bCs/>
                <w:sz w:val="20"/>
                <w:szCs w:val="20"/>
                <w:u w:val="single"/>
              </w:rPr>
              <w:t xml:space="preserve"> value</w:t>
            </w:r>
          </w:p>
        </w:tc>
        <w:tc>
          <w:tcPr>
            <w:tcW w:w="2070" w:type="dxa"/>
            <w:vAlign w:val="bottom"/>
          </w:tcPr>
          <w:p w14:paraId="79EBBEFF" w14:textId="77777777" w:rsidR="00671B26" w:rsidRPr="00EA018E" w:rsidRDefault="00671B26" w:rsidP="006C4383">
            <w:pPr>
              <w:pBdr>
                <w:bar w:val="single" w:sz="4" w:color="auto"/>
              </w:pBdr>
              <w:tabs>
                <w:tab w:val="decimal" w:pos="1875"/>
              </w:tabs>
              <w:spacing w:line="380" w:lineRule="exact"/>
              <w:ind w:left="-92" w:right="34"/>
              <w:rPr>
                <w:rFonts w:ascii="Arial" w:hAnsi="Arial" w:cs="Arial"/>
                <w:sz w:val="20"/>
                <w:szCs w:val="20"/>
                <w:lang w:val="en-GB"/>
              </w:rPr>
            </w:pPr>
          </w:p>
        </w:tc>
      </w:tr>
      <w:tr w:rsidR="00EA018E" w:rsidRPr="00EA018E" w14:paraId="21B2645D" w14:textId="77777777" w:rsidTr="006C4383">
        <w:tc>
          <w:tcPr>
            <w:tcW w:w="7020" w:type="dxa"/>
          </w:tcPr>
          <w:p w14:paraId="1DA59BCE" w14:textId="77777777" w:rsidR="00671B26" w:rsidRPr="00EA018E" w:rsidRDefault="00671B26" w:rsidP="006C4383">
            <w:pPr>
              <w:spacing w:line="38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2070" w:type="dxa"/>
            <w:tcBorders>
              <w:bottom w:val="double" w:sz="4" w:space="0" w:color="auto"/>
            </w:tcBorders>
            <w:vAlign w:val="bottom"/>
          </w:tcPr>
          <w:p w14:paraId="7556E594" w14:textId="77777777" w:rsidR="00671B26" w:rsidRPr="00EA018E" w:rsidRDefault="00671B26" w:rsidP="006C4383">
            <w:pPr>
              <w:tabs>
                <w:tab w:val="decimal" w:pos="1695"/>
              </w:tabs>
              <w:spacing w:line="380" w:lineRule="exact"/>
              <w:ind w:left="-92" w:right="34"/>
              <w:rPr>
                <w:rFonts w:ascii="Arial" w:hAnsi="Arial" w:cs="Arial"/>
                <w:sz w:val="20"/>
                <w:szCs w:val="20"/>
              </w:rPr>
            </w:pPr>
            <w:r w:rsidRPr="00EA018E">
              <w:rPr>
                <w:rFonts w:ascii="Arial" w:hAnsi="Arial" w:cs="Arial"/>
                <w:sz w:val="20"/>
                <w:szCs w:val="20"/>
              </w:rPr>
              <w:t>1,635</w:t>
            </w:r>
          </w:p>
        </w:tc>
      </w:tr>
      <w:tr w:rsidR="00EA018E" w:rsidRPr="00EA018E" w14:paraId="1AFFCEF0" w14:textId="77777777" w:rsidTr="006C4383">
        <w:tc>
          <w:tcPr>
            <w:tcW w:w="7020" w:type="dxa"/>
          </w:tcPr>
          <w:p w14:paraId="53C11887" w14:textId="77777777" w:rsidR="00671B26" w:rsidRPr="00EA018E" w:rsidRDefault="00671B26" w:rsidP="006C4383">
            <w:pPr>
              <w:spacing w:line="38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2070" w:type="dxa"/>
            <w:tcBorders>
              <w:top w:val="double" w:sz="4" w:space="0" w:color="auto"/>
              <w:bottom w:val="double" w:sz="4" w:space="0" w:color="auto"/>
            </w:tcBorders>
            <w:vAlign w:val="bottom"/>
          </w:tcPr>
          <w:p w14:paraId="31D6DD98" w14:textId="77777777" w:rsidR="00671B26" w:rsidRPr="00EA018E" w:rsidRDefault="00671B26" w:rsidP="006C4383">
            <w:pPr>
              <w:tabs>
                <w:tab w:val="decimal" w:pos="1695"/>
              </w:tabs>
              <w:spacing w:line="380" w:lineRule="exact"/>
              <w:ind w:left="-92" w:right="34"/>
              <w:rPr>
                <w:rFonts w:ascii="Arial" w:hAnsi="Arial" w:cs="Arial"/>
                <w:sz w:val="20"/>
                <w:szCs w:val="20"/>
              </w:rPr>
            </w:pPr>
            <w:r w:rsidRPr="00EA018E">
              <w:rPr>
                <w:rFonts w:ascii="Arial" w:hAnsi="Arial" w:cs="Arial"/>
                <w:sz w:val="20"/>
                <w:szCs w:val="20"/>
              </w:rPr>
              <w:t>1,346</w:t>
            </w:r>
          </w:p>
        </w:tc>
      </w:tr>
    </w:tbl>
    <w:p w14:paraId="62B281EF" w14:textId="77777777" w:rsidR="00671B26" w:rsidRPr="00EA018E" w:rsidRDefault="00671B26" w:rsidP="00671B26">
      <w:pPr>
        <w:pStyle w:val="BodyText"/>
        <w:spacing w:before="24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cs/>
          <w:lang w:val="en-GB"/>
        </w:rPr>
        <w:tab/>
      </w:r>
      <w:r w:rsidRPr="00EA018E">
        <w:rPr>
          <w:rFonts w:ascii="Arial" w:eastAsia="Arial Unicode MS" w:hAnsi="Arial" w:cs="Arial"/>
          <w:sz w:val="22"/>
          <w:szCs w:val="22"/>
          <w:lang w:val="en-GB"/>
        </w:rPr>
        <w:t xml:space="preserve">The indirect subsidiary paid the interconnection charge into the project of the indirect subsidiary company to Provincial Electricity Authority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PEA</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The ownership of the interconnection is belonging to the </w:t>
      </w:r>
      <w:proofErr w:type="gramStart"/>
      <w:r w:rsidRPr="00EA018E">
        <w:rPr>
          <w:rFonts w:ascii="Arial" w:eastAsia="Arial Unicode MS" w:hAnsi="Arial" w:cs="Arial"/>
          <w:sz w:val="22"/>
          <w:szCs w:val="22"/>
          <w:lang w:val="en-GB"/>
        </w:rPr>
        <w:t>PEA</w:t>
      </w:r>
      <w:proofErr w:type="gramEnd"/>
      <w:r w:rsidRPr="00EA018E">
        <w:rPr>
          <w:rFonts w:ascii="Arial" w:eastAsia="Arial Unicode MS" w:hAnsi="Arial" w:cs="Arial"/>
          <w:sz w:val="22"/>
          <w:szCs w:val="22"/>
          <w:lang w:val="en-GB"/>
        </w:rPr>
        <w:t xml:space="preserve"> and the indirect subsidiary has the right to use it</w:t>
      </w:r>
      <w:r w:rsidRPr="00EA018E">
        <w:rPr>
          <w:rFonts w:ascii="Arial" w:eastAsia="Arial Unicode MS" w:hAnsi="Arial" w:cs="Arial"/>
          <w:sz w:val="22"/>
          <w:szCs w:val="22"/>
          <w:cs/>
          <w:lang w:val="en-GB"/>
        </w:rPr>
        <w:t>.</w:t>
      </w:r>
    </w:p>
    <w:p w14:paraId="752FA93A"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18</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 xml:space="preserve">Power </w:t>
      </w:r>
      <w:r w:rsidRPr="00EA018E">
        <w:rPr>
          <w:rFonts w:ascii="Arial" w:eastAsia="Arial Unicode MS" w:hAnsi="Arial" w:cs="Arial"/>
          <w:b/>
          <w:bCs/>
          <w:sz w:val="22"/>
          <w:szCs w:val="28"/>
        </w:rPr>
        <w:t xml:space="preserve">purchase </w:t>
      </w:r>
      <w:r w:rsidRPr="00EA018E">
        <w:rPr>
          <w:rFonts w:ascii="Arial" w:eastAsia="Arial Unicode MS" w:hAnsi="Arial" w:cs="Arial"/>
          <w:b/>
          <w:bCs/>
          <w:sz w:val="22"/>
          <w:szCs w:val="22"/>
        </w:rPr>
        <w:t>agreement</w:t>
      </w:r>
    </w:p>
    <w:tbl>
      <w:tblPr>
        <w:tblW w:w="9000" w:type="dxa"/>
        <w:tblInd w:w="450" w:type="dxa"/>
        <w:tblLook w:val="01E0" w:firstRow="1" w:lastRow="1" w:firstColumn="1" w:lastColumn="1" w:noHBand="0" w:noVBand="0"/>
      </w:tblPr>
      <w:tblGrid>
        <w:gridCol w:w="5850"/>
        <w:gridCol w:w="1080"/>
        <w:gridCol w:w="2070"/>
      </w:tblGrid>
      <w:tr w:rsidR="00EA018E" w:rsidRPr="00EA018E" w14:paraId="50C7CC80" w14:textId="77777777" w:rsidTr="006C4383">
        <w:trPr>
          <w:tblHeader/>
        </w:trPr>
        <w:tc>
          <w:tcPr>
            <w:tcW w:w="5850" w:type="dxa"/>
          </w:tcPr>
          <w:p w14:paraId="407C1C7E" w14:textId="77777777" w:rsidR="00671B26" w:rsidRPr="00EA018E" w:rsidRDefault="00671B26" w:rsidP="006C4383">
            <w:pPr>
              <w:pStyle w:val="ListParagraph"/>
              <w:tabs>
                <w:tab w:val="left" w:pos="540"/>
              </w:tabs>
              <w:spacing w:line="380" w:lineRule="exact"/>
              <w:ind w:left="360"/>
              <w:jc w:val="thaiDistribute"/>
              <w:rPr>
                <w:rFonts w:ascii="Arial" w:hAnsi="Arial" w:cs="Arial"/>
                <w:sz w:val="20"/>
                <w:szCs w:val="20"/>
              </w:rPr>
            </w:pPr>
            <w:bookmarkStart w:id="6" w:name="_Hlk157437797"/>
          </w:p>
        </w:tc>
        <w:tc>
          <w:tcPr>
            <w:tcW w:w="3150" w:type="dxa"/>
            <w:gridSpan w:val="2"/>
          </w:tcPr>
          <w:p w14:paraId="745DE284" w14:textId="77777777" w:rsidR="00671B26" w:rsidRPr="00EA018E" w:rsidRDefault="00671B26" w:rsidP="006C4383">
            <w:pPr>
              <w:spacing w:line="380" w:lineRule="exact"/>
              <w:ind w:firstLine="6"/>
              <w:jc w:val="right"/>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2387881F" w14:textId="77777777" w:rsidTr="006C4383">
        <w:trPr>
          <w:tblHeader/>
        </w:trPr>
        <w:tc>
          <w:tcPr>
            <w:tcW w:w="5850" w:type="dxa"/>
            <w:vAlign w:val="bottom"/>
          </w:tcPr>
          <w:p w14:paraId="1BFD2FBB" w14:textId="77777777" w:rsidR="00671B26" w:rsidRPr="00EA018E" w:rsidRDefault="00671B26" w:rsidP="006C4383">
            <w:pPr>
              <w:spacing w:line="380" w:lineRule="exact"/>
              <w:rPr>
                <w:rFonts w:ascii="Arial" w:hAnsi="Arial" w:cs="Arial"/>
                <w:sz w:val="20"/>
                <w:szCs w:val="20"/>
              </w:rPr>
            </w:pPr>
          </w:p>
        </w:tc>
        <w:tc>
          <w:tcPr>
            <w:tcW w:w="1080" w:type="dxa"/>
          </w:tcPr>
          <w:p w14:paraId="5B1CDB9E" w14:textId="77777777" w:rsidR="00671B26" w:rsidRPr="00EA018E" w:rsidRDefault="00671B26" w:rsidP="006C4383">
            <w:pPr>
              <w:spacing w:line="380" w:lineRule="exact"/>
              <w:ind w:right="72"/>
              <w:jc w:val="center"/>
              <w:rPr>
                <w:rFonts w:ascii="Arial" w:hAnsi="Arial" w:cs="Arial"/>
                <w:sz w:val="20"/>
                <w:szCs w:val="20"/>
              </w:rPr>
            </w:pPr>
          </w:p>
        </w:tc>
        <w:tc>
          <w:tcPr>
            <w:tcW w:w="2070" w:type="dxa"/>
          </w:tcPr>
          <w:p w14:paraId="7D222F8F" w14:textId="77777777" w:rsidR="00671B26" w:rsidRPr="00EA018E" w:rsidRDefault="00671B26" w:rsidP="006C4383">
            <w:pPr>
              <w:pBdr>
                <w:bottom w:val="single" w:sz="4" w:space="1" w:color="auto"/>
              </w:pBdr>
              <w:spacing w:line="380" w:lineRule="exact"/>
              <w:jc w:val="center"/>
              <w:rPr>
                <w:rFonts w:ascii="Arial" w:hAnsi="Arial" w:cs="Arial"/>
                <w:sz w:val="20"/>
                <w:szCs w:val="20"/>
              </w:rPr>
            </w:pPr>
            <w:r w:rsidRPr="00EA018E">
              <w:rPr>
                <w:rFonts w:ascii="Arial" w:hAnsi="Arial" w:cs="Arial"/>
                <w:sz w:val="20"/>
                <w:szCs w:val="20"/>
              </w:rPr>
              <w:t>Consolidated         financial statements</w:t>
            </w:r>
          </w:p>
        </w:tc>
      </w:tr>
      <w:bookmarkEnd w:id="6"/>
      <w:tr w:rsidR="00EA018E" w:rsidRPr="00EA018E" w14:paraId="6FB9ADED" w14:textId="77777777" w:rsidTr="006C4383">
        <w:tc>
          <w:tcPr>
            <w:tcW w:w="5850" w:type="dxa"/>
          </w:tcPr>
          <w:p w14:paraId="217DDAD1" w14:textId="77777777" w:rsidR="00671B26" w:rsidRPr="00EA018E" w:rsidRDefault="00671B26" w:rsidP="006C4383">
            <w:pPr>
              <w:spacing w:line="380" w:lineRule="exact"/>
              <w:rPr>
                <w:rFonts w:ascii="Arial" w:hAnsi="Arial" w:cs="Arial"/>
                <w:b/>
                <w:bCs/>
                <w:sz w:val="20"/>
                <w:szCs w:val="20"/>
                <w:u w:val="single"/>
              </w:rPr>
            </w:pPr>
            <w:r w:rsidRPr="00EA018E">
              <w:rPr>
                <w:rFonts w:ascii="Arial" w:hAnsi="Arial" w:cs="Arial"/>
                <w:b/>
                <w:bCs/>
                <w:sz w:val="20"/>
                <w:szCs w:val="20"/>
                <w:u w:val="single"/>
              </w:rPr>
              <w:t>Cost</w:t>
            </w:r>
          </w:p>
        </w:tc>
        <w:tc>
          <w:tcPr>
            <w:tcW w:w="1080" w:type="dxa"/>
          </w:tcPr>
          <w:p w14:paraId="74403753"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tcPr>
          <w:p w14:paraId="5E975C38"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r>
      <w:tr w:rsidR="00EA018E" w:rsidRPr="00EA018E" w14:paraId="1B2B3885" w14:textId="77777777" w:rsidTr="006C4383">
        <w:tc>
          <w:tcPr>
            <w:tcW w:w="5850" w:type="dxa"/>
          </w:tcPr>
          <w:p w14:paraId="41525848" w14:textId="77777777" w:rsidR="00671B26" w:rsidRPr="00EA018E" w:rsidRDefault="00671B26" w:rsidP="006C4383">
            <w:pPr>
              <w:spacing w:line="380" w:lineRule="exact"/>
              <w:rPr>
                <w:rFonts w:ascii="Arial" w:hAnsi="Arial" w:cs="Arial"/>
                <w:b/>
                <w:bCs/>
                <w:sz w:val="20"/>
                <w:szCs w:val="20"/>
                <w:u w:val="single"/>
              </w:rPr>
            </w:pP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1080" w:type="dxa"/>
          </w:tcPr>
          <w:p w14:paraId="0F118D50"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tcPr>
          <w:p w14:paraId="2F66F0A8" w14:textId="77777777" w:rsidR="00671B26" w:rsidRPr="00EA018E" w:rsidRDefault="00671B26" w:rsidP="006C4383">
            <w:pPr>
              <w:pBdr>
                <w:bottom w:val="sing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lang w:val="en-GB"/>
              </w:rPr>
              <w:t>119,467</w:t>
            </w:r>
          </w:p>
        </w:tc>
      </w:tr>
      <w:tr w:rsidR="00EA018E" w:rsidRPr="00EA018E" w14:paraId="76E255DF" w14:textId="77777777" w:rsidTr="006C4383">
        <w:tc>
          <w:tcPr>
            <w:tcW w:w="5850" w:type="dxa"/>
          </w:tcPr>
          <w:p w14:paraId="642417D6" w14:textId="77777777" w:rsidR="00671B26" w:rsidRPr="00EA018E" w:rsidRDefault="00671B26" w:rsidP="006C4383">
            <w:pPr>
              <w:spacing w:line="38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080" w:type="dxa"/>
          </w:tcPr>
          <w:p w14:paraId="57B35E8F"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tcPr>
          <w:p w14:paraId="173F6A6B" w14:textId="77777777" w:rsidR="00671B26" w:rsidRPr="00EA018E" w:rsidRDefault="00671B26" w:rsidP="006C4383">
            <w:pPr>
              <w:pBdr>
                <w:bottom w:val="sing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lang w:val="en-GB"/>
              </w:rPr>
              <w:t>119,467</w:t>
            </w:r>
          </w:p>
        </w:tc>
      </w:tr>
      <w:tr w:rsidR="00EA018E" w:rsidRPr="00EA018E" w14:paraId="27072E39" w14:textId="77777777" w:rsidTr="006C4383">
        <w:tc>
          <w:tcPr>
            <w:tcW w:w="5850" w:type="dxa"/>
          </w:tcPr>
          <w:p w14:paraId="64054565" w14:textId="77777777" w:rsidR="00671B26" w:rsidRPr="00EA018E" w:rsidRDefault="00671B26" w:rsidP="006C4383">
            <w:pPr>
              <w:spacing w:line="38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080" w:type="dxa"/>
          </w:tcPr>
          <w:p w14:paraId="3944176C"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tcPr>
          <w:p w14:paraId="04435B03" w14:textId="77777777" w:rsidR="00671B26" w:rsidRPr="00EA018E" w:rsidRDefault="00671B26" w:rsidP="006C4383">
            <w:pPr>
              <w:pBdr>
                <w:bottom w:val="sing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lang w:val="en-GB"/>
              </w:rPr>
              <w:t>119,467</w:t>
            </w:r>
          </w:p>
        </w:tc>
      </w:tr>
    </w:tbl>
    <w:p w14:paraId="59851A05" w14:textId="77777777" w:rsidR="00671B26" w:rsidRPr="00EA018E" w:rsidRDefault="00671B26" w:rsidP="00671B26">
      <w:pPr>
        <w:rPr>
          <w:rFonts w:ascii="Arial" w:hAnsi="Arial" w:cs="Arial"/>
        </w:rPr>
      </w:pPr>
      <w:r w:rsidRPr="00EA018E">
        <w:rPr>
          <w:rFonts w:ascii="Arial" w:hAnsi="Arial" w:cs="Arial"/>
          <w:cs/>
        </w:rPr>
        <w:br w:type="page"/>
      </w:r>
    </w:p>
    <w:tbl>
      <w:tblPr>
        <w:tblW w:w="9000" w:type="dxa"/>
        <w:tblInd w:w="450" w:type="dxa"/>
        <w:tblLook w:val="01E0" w:firstRow="1" w:lastRow="1" w:firstColumn="1" w:lastColumn="1" w:noHBand="0" w:noVBand="0"/>
      </w:tblPr>
      <w:tblGrid>
        <w:gridCol w:w="5850"/>
        <w:gridCol w:w="1080"/>
        <w:gridCol w:w="2070"/>
      </w:tblGrid>
      <w:tr w:rsidR="00EA018E" w:rsidRPr="00EA018E" w14:paraId="6CD1EEEA" w14:textId="77777777" w:rsidTr="006C4383">
        <w:trPr>
          <w:tblHeader/>
        </w:trPr>
        <w:tc>
          <w:tcPr>
            <w:tcW w:w="5850" w:type="dxa"/>
          </w:tcPr>
          <w:p w14:paraId="62441F6F" w14:textId="77777777" w:rsidR="00671B26" w:rsidRPr="00EA018E" w:rsidRDefault="00671B26" w:rsidP="006C4383">
            <w:pPr>
              <w:pStyle w:val="ListParagraph"/>
              <w:tabs>
                <w:tab w:val="left" w:pos="540"/>
              </w:tabs>
              <w:spacing w:line="380" w:lineRule="exact"/>
              <w:ind w:left="360"/>
              <w:jc w:val="thaiDistribute"/>
              <w:rPr>
                <w:rFonts w:ascii="Arial" w:hAnsi="Arial" w:cs="Arial"/>
                <w:sz w:val="20"/>
                <w:szCs w:val="20"/>
              </w:rPr>
            </w:pPr>
          </w:p>
        </w:tc>
        <w:tc>
          <w:tcPr>
            <w:tcW w:w="3150" w:type="dxa"/>
            <w:gridSpan w:val="2"/>
          </w:tcPr>
          <w:p w14:paraId="6A76DB8F" w14:textId="77777777" w:rsidR="00671B26" w:rsidRPr="00EA018E" w:rsidRDefault="00671B26" w:rsidP="006C4383">
            <w:pPr>
              <w:spacing w:line="380" w:lineRule="exact"/>
              <w:ind w:firstLine="6"/>
              <w:jc w:val="right"/>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699ED46D" w14:textId="77777777" w:rsidTr="006C4383">
        <w:trPr>
          <w:tblHeader/>
        </w:trPr>
        <w:tc>
          <w:tcPr>
            <w:tcW w:w="5850" w:type="dxa"/>
            <w:vAlign w:val="bottom"/>
          </w:tcPr>
          <w:p w14:paraId="4CC76B69" w14:textId="77777777" w:rsidR="00671B26" w:rsidRPr="00EA018E" w:rsidRDefault="00671B26" w:rsidP="006C4383">
            <w:pPr>
              <w:spacing w:line="380" w:lineRule="exact"/>
              <w:rPr>
                <w:rFonts w:ascii="Arial" w:hAnsi="Arial" w:cs="Arial"/>
                <w:sz w:val="20"/>
                <w:szCs w:val="20"/>
              </w:rPr>
            </w:pPr>
          </w:p>
        </w:tc>
        <w:tc>
          <w:tcPr>
            <w:tcW w:w="1080" w:type="dxa"/>
          </w:tcPr>
          <w:p w14:paraId="19708446" w14:textId="77777777" w:rsidR="00671B26" w:rsidRPr="00EA018E" w:rsidRDefault="00671B26" w:rsidP="006C4383">
            <w:pPr>
              <w:spacing w:line="380" w:lineRule="exact"/>
              <w:ind w:right="72"/>
              <w:jc w:val="center"/>
              <w:rPr>
                <w:rFonts w:ascii="Arial" w:hAnsi="Arial" w:cs="Arial"/>
                <w:sz w:val="20"/>
                <w:szCs w:val="20"/>
              </w:rPr>
            </w:pPr>
          </w:p>
        </w:tc>
        <w:tc>
          <w:tcPr>
            <w:tcW w:w="2070" w:type="dxa"/>
          </w:tcPr>
          <w:p w14:paraId="0C8F1ED7" w14:textId="77777777" w:rsidR="00671B26" w:rsidRPr="00EA018E" w:rsidRDefault="00671B26" w:rsidP="006C4383">
            <w:pPr>
              <w:pBdr>
                <w:bottom w:val="single" w:sz="4" w:space="1" w:color="auto"/>
              </w:pBdr>
              <w:spacing w:line="380" w:lineRule="exact"/>
              <w:jc w:val="center"/>
              <w:rPr>
                <w:rFonts w:ascii="Arial" w:hAnsi="Arial" w:cs="Arial"/>
                <w:sz w:val="20"/>
                <w:szCs w:val="20"/>
              </w:rPr>
            </w:pPr>
            <w:r w:rsidRPr="00EA018E">
              <w:rPr>
                <w:rFonts w:ascii="Arial" w:hAnsi="Arial" w:cs="Arial"/>
                <w:sz w:val="20"/>
                <w:szCs w:val="20"/>
              </w:rPr>
              <w:t>Consolidated         financial statements</w:t>
            </w:r>
          </w:p>
        </w:tc>
      </w:tr>
      <w:tr w:rsidR="00EA018E" w:rsidRPr="00EA018E" w14:paraId="3250545E" w14:textId="77777777" w:rsidTr="006C4383">
        <w:tc>
          <w:tcPr>
            <w:tcW w:w="5850" w:type="dxa"/>
          </w:tcPr>
          <w:p w14:paraId="0D484DE4" w14:textId="7BAB0FEA" w:rsidR="00671B26" w:rsidRPr="00EA018E" w:rsidRDefault="00671B26" w:rsidP="006C4383">
            <w:pPr>
              <w:spacing w:line="380" w:lineRule="exact"/>
              <w:rPr>
                <w:rFonts w:ascii="Arial" w:hAnsi="Arial" w:cs="Arial"/>
                <w:b/>
                <w:bCs/>
                <w:sz w:val="20"/>
                <w:szCs w:val="20"/>
                <w:u w:val="single"/>
              </w:rPr>
            </w:pPr>
            <w:r w:rsidRPr="00EA018E">
              <w:rPr>
                <w:rFonts w:ascii="Arial" w:hAnsi="Arial" w:cs="Arial"/>
                <w:b/>
                <w:bCs/>
                <w:sz w:val="20"/>
                <w:szCs w:val="20"/>
                <w:u w:val="single"/>
              </w:rPr>
              <w:t>Amorti</w:t>
            </w:r>
            <w:r w:rsidR="00FE2135">
              <w:rPr>
                <w:rFonts w:ascii="Arial" w:hAnsi="Arial" w:cs="Arial"/>
                <w:b/>
                <w:bCs/>
                <w:sz w:val="20"/>
                <w:szCs w:val="20"/>
                <w:u w:val="single"/>
              </w:rPr>
              <w:t>s</w:t>
            </w:r>
            <w:r w:rsidRPr="00EA018E">
              <w:rPr>
                <w:rFonts w:ascii="Arial" w:hAnsi="Arial" w:cs="Arial"/>
                <w:b/>
                <w:bCs/>
                <w:sz w:val="20"/>
                <w:szCs w:val="20"/>
                <w:u w:val="single"/>
              </w:rPr>
              <w:t>ation</w:t>
            </w:r>
          </w:p>
        </w:tc>
        <w:tc>
          <w:tcPr>
            <w:tcW w:w="1080" w:type="dxa"/>
          </w:tcPr>
          <w:p w14:paraId="29E0D3B5"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tcPr>
          <w:p w14:paraId="3126A337" w14:textId="77777777" w:rsidR="00671B26" w:rsidRPr="00EA018E" w:rsidRDefault="00671B26" w:rsidP="006C4383">
            <w:pPr>
              <w:tabs>
                <w:tab w:val="decimal" w:pos="1785"/>
              </w:tabs>
              <w:spacing w:line="380" w:lineRule="exact"/>
              <w:ind w:left="-15" w:right="-15"/>
              <w:rPr>
                <w:rFonts w:ascii="Arial" w:hAnsi="Arial" w:cs="Arial"/>
                <w:sz w:val="20"/>
                <w:szCs w:val="20"/>
                <w:lang w:val="en-GB"/>
              </w:rPr>
            </w:pPr>
          </w:p>
        </w:tc>
      </w:tr>
      <w:tr w:rsidR="00EA018E" w:rsidRPr="00EA018E" w14:paraId="61596772" w14:textId="77777777" w:rsidTr="006C4383">
        <w:tc>
          <w:tcPr>
            <w:tcW w:w="5850" w:type="dxa"/>
          </w:tcPr>
          <w:p w14:paraId="4EC15664" w14:textId="77777777" w:rsidR="00671B26" w:rsidRPr="00EA018E" w:rsidRDefault="00671B26" w:rsidP="006C4383">
            <w:pPr>
              <w:spacing w:line="380" w:lineRule="exact"/>
              <w:rPr>
                <w:rFonts w:ascii="Arial" w:hAnsi="Arial" w:cs="Arial"/>
                <w:b/>
                <w:bCs/>
                <w:sz w:val="20"/>
                <w:szCs w:val="20"/>
                <w:u w:val="single"/>
              </w:rPr>
            </w:pP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p>
        </w:tc>
        <w:tc>
          <w:tcPr>
            <w:tcW w:w="1080" w:type="dxa"/>
          </w:tcPr>
          <w:p w14:paraId="6A1C15AA"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527804B5" w14:textId="77777777" w:rsidR="00671B26" w:rsidRPr="00EA018E" w:rsidRDefault="00671B26" w:rsidP="006C4383">
            <w:pP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cs/>
                <w:lang w:val="en-GB"/>
              </w:rPr>
              <w:t>(</w:t>
            </w:r>
            <w:r w:rsidRPr="00EA018E">
              <w:rPr>
                <w:rFonts w:ascii="Arial" w:hAnsi="Arial" w:cs="Arial"/>
                <w:sz w:val="20"/>
                <w:szCs w:val="20"/>
                <w:lang w:val="en-GB"/>
              </w:rPr>
              <w:t>50,031</w:t>
            </w:r>
            <w:r w:rsidRPr="00EA018E">
              <w:rPr>
                <w:rFonts w:ascii="Arial" w:hAnsi="Arial" w:cs="Arial"/>
                <w:sz w:val="20"/>
                <w:szCs w:val="20"/>
                <w:cs/>
                <w:lang w:val="en-GB"/>
              </w:rPr>
              <w:t>)</w:t>
            </w:r>
          </w:p>
        </w:tc>
      </w:tr>
      <w:tr w:rsidR="00EA018E" w:rsidRPr="00EA018E" w14:paraId="34E9F389" w14:textId="77777777" w:rsidTr="006C4383">
        <w:tc>
          <w:tcPr>
            <w:tcW w:w="5850" w:type="dxa"/>
          </w:tcPr>
          <w:p w14:paraId="3DE27C7F" w14:textId="31256C5E" w:rsidR="00671B26" w:rsidRPr="00EA018E" w:rsidRDefault="00671B26" w:rsidP="006C4383">
            <w:pPr>
              <w:spacing w:line="380" w:lineRule="exact"/>
              <w:rPr>
                <w:rFonts w:ascii="Arial" w:hAnsi="Arial" w:cs="Arial"/>
                <w:b/>
                <w:bCs/>
                <w:sz w:val="20"/>
                <w:szCs w:val="20"/>
                <w:u w:val="single"/>
              </w:rPr>
            </w:pPr>
            <w:r w:rsidRPr="00EA018E">
              <w:rPr>
                <w:rFonts w:ascii="Arial" w:hAnsi="Arial" w:cs="Arial"/>
                <w:sz w:val="20"/>
                <w:szCs w:val="20"/>
              </w:rPr>
              <w:t>Amorti</w:t>
            </w:r>
            <w:r w:rsidR="00FE2135">
              <w:rPr>
                <w:rFonts w:ascii="Arial" w:hAnsi="Arial" w:cs="Arial"/>
                <w:sz w:val="20"/>
                <w:szCs w:val="20"/>
              </w:rPr>
              <w:t>s</w:t>
            </w:r>
            <w:r w:rsidRPr="00EA018E">
              <w:rPr>
                <w:rFonts w:ascii="Arial" w:hAnsi="Arial" w:cs="Arial"/>
                <w:sz w:val="20"/>
                <w:szCs w:val="20"/>
              </w:rPr>
              <w:t xml:space="preserve">ation for the year </w:t>
            </w:r>
            <w:r w:rsidRPr="00EA018E">
              <w:rPr>
                <w:rFonts w:ascii="Arial" w:hAnsi="Arial" w:cs="Arial"/>
                <w:sz w:val="20"/>
                <w:szCs w:val="20"/>
                <w:cs/>
              </w:rPr>
              <w:t>(</w:t>
            </w:r>
            <w:r w:rsidRPr="00EA018E">
              <w:rPr>
                <w:rFonts w:ascii="Arial" w:hAnsi="Arial" w:cs="Arial"/>
                <w:sz w:val="20"/>
                <w:szCs w:val="20"/>
              </w:rPr>
              <w:t>cost of sales</w:t>
            </w:r>
            <w:r w:rsidRPr="00EA018E">
              <w:rPr>
                <w:rFonts w:ascii="Arial" w:hAnsi="Arial" w:cs="Arial"/>
                <w:sz w:val="20"/>
                <w:szCs w:val="20"/>
                <w:cs/>
              </w:rPr>
              <w:t>)</w:t>
            </w:r>
          </w:p>
        </w:tc>
        <w:tc>
          <w:tcPr>
            <w:tcW w:w="1080" w:type="dxa"/>
          </w:tcPr>
          <w:p w14:paraId="34CEE62F"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tcPr>
          <w:p w14:paraId="00616EF2" w14:textId="77777777" w:rsidR="00671B26" w:rsidRPr="00EA018E" w:rsidRDefault="00671B26" w:rsidP="006C4383">
            <w:pPr>
              <w:pBdr>
                <w:bottom w:val="sing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7,537</w:t>
            </w:r>
            <w:r w:rsidRPr="00EA018E">
              <w:rPr>
                <w:rFonts w:ascii="Arial" w:hAnsi="Arial" w:cs="Arial"/>
                <w:sz w:val="20"/>
                <w:szCs w:val="20"/>
                <w:cs/>
              </w:rPr>
              <w:t>)</w:t>
            </w:r>
          </w:p>
        </w:tc>
      </w:tr>
      <w:tr w:rsidR="00EA018E" w:rsidRPr="00EA018E" w14:paraId="04A6C0C2" w14:textId="77777777" w:rsidTr="006C4383">
        <w:trPr>
          <w:trHeight w:val="70"/>
        </w:trPr>
        <w:tc>
          <w:tcPr>
            <w:tcW w:w="5850" w:type="dxa"/>
          </w:tcPr>
          <w:p w14:paraId="0E309C66" w14:textId="77777777" w:rsidR="00671B26" w:rsidRPr="00EA018E" w:rsidRDefault="00671B26" w:rsidP="006C4383">
            <w:pPr>
              <w:spacing w:line="38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080" w:type="dxa"/>
          </w:tcPr>
          <w:p w14:paraId="79ECBDCF"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0A3A965A" w14:textId="77777777" w:rsidR="00671B26" w:rsidRPr="00EA018E" w:rsidRDefault="00671B26" w:rsidP="006C4383">
            <w:pP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57,568</w:t>
            </w:r>
            <w:r w:rsidRPr="00EA018E">
              <w:rPr>
                <w:rFonts w:ascii="Arial" w:hAnsi="Arial" w:cs="Arial"/>
                <w:sz w:val="20"/>
                <w:szCs w:val="20"/>
                <w:cs/>
              </w:rPr>
              <w:t>)</w:t>
            </w:r>
          </w:p>
        </w:tc>
      </w:tr>
      <w:tr w:rsidR="00EA018E" w:rsidRPr="00EA018E" w14:paraId="63CCD821" w14:textId="77777777" w:rsidTr="006C4383">
        <w:tc>
          <w:tcPr>
            <w:tcW w:w="5850" w:type="dxa"/>
          </w:tcPr>
          <w:p w14:paraId="0C3D7F96" w14:textId="3C76F2E5" w:rsidR="00671B26" w:rsidRPr="00EA018E" w:rsidRDefault="00671B26" w:rsidP="006C4383">
            <w:pPr>
              <w:spacing w:line="380" w:lineRule="exact"/>
              <w:ind w:left="180" w:hanging="180"/>
              <w:rPr>
                <w:rFonts w:ascii="Arial" w:hAnsi="Arial" w:cs="Arial"/>
                <w:sz w:val="20"/>
                <w:szCs w:val="20"/>
                <w:lang w:val="en-GB" w:bidi="ar-SA"/>
              </w:rPr>
            </w:pPr>
            <w:r w:rsidRPr="00EA018E">
              <w:rPr>
                <w:rFonts w:ascii="Arial" w:hAnsi="Arial" w:cs="Arial"/>
                <w:sz w:val="20"/>
                <w:szCs w:val="20"/>
              </w:rPr>
              <w:t>Amorti</w:t>
            </w:r>
            <w:r w:rsidR="00FE2135">
              <w:rPr>
                <w:rFonts w:ascii="Arial" w:hAnsi="Arial" w:cs="Arial"/>
                <w:sz w:val="20"/>
                <w:szCs w:val="20"/>
              </w:rPr>
              <w:t>s</w:t>
            </w:r>
            <w:r w:rsidRPr="00EA018E">
              <w:rPr>
                <w:rFonts w:ascii="Arial" w:hAnsi="Arial" w:cs="Arial"/>
                <w:sz w:val="20"/>
                <w:szCs w:val="20"/>
              </w:rPr>
              <w:t>ation for the year</w:t>
            </w:r>
            <w:r w:rsidRPr="00EA018E">
              <w:rPr>
                <w:rFonts w:ascii="Arial" w:hAnsi="Arial" w:cs="Arial"/>
                <w:sz w:val="20"/>
                <w:szCs w:val="20"/>
                <w:cs/>
              </w:rPr>
              <w:t xml:space="preserve"> (</w:t>
            </w:r>
            <w:r w:rsidRPr="00EA018E">
              <w:rPr>
                <w:rFonts w:ascii="Arial" w:hAnsi="Arial" w:cs="Arial"/>
                <w:sz w:val="20"/>
                <w:szCs w:val="20"/>
              </w:rPr>
              <w:t>cost of sales</w:t>
            </w:r>
            <w:r w:rsidRPr="00EA018E">
              <w:rPr>
                <w:rFonts w:ascii="Arial" w:hAnsi="Arial" w:cs="Arial"/>
                <w:sz w:val="20"/>
                <w:szCs w:val="20"/>
                <w:cs/>
              </w:rPr>
              <w:t>)</w:t>
            </w:r>
          </w:p>
        </w:tc>
        <w:tc>
          <w:tcPr>
            <w:tcW w:w="1080" w:type="dxa"/>
          </w:tcPr>
          <w:p w14:paraId="2E545E4E"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75B2B4BE" w14:textId="77777777" w:rsidR="00671B26" w:rsidRPr="00EA018E" w:rsidRDefault="00671B26" w:rsidP="006C4383">
            <w:pPr>
              <w:pBdr>
                <w:bottom w:val="sing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7,513</w:t>
            </w:r>
            <w:r w:rsidRPr="00EA018E">
              <w:rPr>
                <w:rFonts w:ascii="Arial" w:hAnsi="Arial" w:cs="Arial"/>
                <w:sz w:val="20"/>
                <w:szCs w:val="20"/>
                <w:cs/>
              </w:rPr>
              <w:t>)</w:t>
            </w:r>
          </w:p>
        </w:tc>
      </w:tr>
      <w:tr w:rsidR="00EA018E" w:rsidRPr="00EA018E" w14:paraId="7C6A5C28" w14:textId="77777777" w:rsidTr="006C4383">
        <w:tc>
          <w:tcPr>
            <w:tcW w:w="5850" w:type="dxa"/>
          </w:tcPr>
          <w:p w14:paraId="448C549C" w14:textId="77777777" w:rsidR="00671B26" w:rsidRPr="00EA018E" w:rsidRDefault="00671B26" w:rsidP="006C4383">
            <w:pPr>
              <w:spacing w:line="38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080" w:type="dxa"/>
          </w:tcPr>
          <w:p w14:paraId="5696D0B8"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72D1F9D5" w14:textId="77777777" w:rsidR="00671B26" w:rsidRPr="00EA018E" w:rsidRDefault="00671B26" w:rsidP="006C4383">
            <w:pPr>
              <w:pBdr>
                <w:bottom w:val="sing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65,081</w:t>
            </w:r>
            <w:r w:rsidRPr="00EA018E">
              <w:rPr>
                <w:rFonts w:ascii="Arial" w:hAnsi="Arial" w:cs="Arial"/>
                <w:sz w:val="20"/>
                <w:szCs w:val="20"/>
                <w:cs/>
              </w:rPr>
              <w:t>)</w:t>
            </w:r>
          </w:p>
        </w:tc>
      </w:tr>
      <w:tr w:rsidR="00EA018E" w:rsidRPr="00EA018E" w14:paraId="3C5DE276" w14:textId="77777777" w:rsidTr="006C4383">
        <w:tc>
          <w:tcPr>
            <w:tcW w:w="5850" w:type="dxa"/>
          </w:tcPr>
          <w:p w14:paraId="175E6D6F" w14:textId="77777777" w:rsidR="00671B26" w:rsidRPr="00EA018E" w:rsidRDefault="00671B26" w:rsidP="006C4383">
            <w:pPr>
              <w:spacing w:line="380" w:lineRule="exact"/>
              <w:rPr>
                <w:rFonts w:ascii="Arial" w:hAnsi="Arial" w:cs="Arial"/>
                <w:sz w:val="20"/>
                <w:szCs w:val="20"/>
              </w:rPr>
            </w:pPr>
            <w:r w:rsidRPr="00EA018E">
              <w:rPr>
                <w:rFonts w:ascii="Arial" w:hAnsi="Arial" w:cs="Arial"/>
                <w:b/>
                <w:bCs/>
                <w:sz w:val="20"/>
                <w:szCs w:val="20"/>
                <w:u w:val="single"/>
              </w:rPr>
              <w:t>Allowance for impairment loss</w:t>
            </w:r>
          </w:p>
        </w:tc>
        <w:tc>
          <w:tcPr>
            <w:tcW w:w="1080" w:type="dxa"/>
          </w:tcPr>
          <w:p w14:paraId="1C98FB64"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33F0EA6B" w14:textId="77777777" w:rsidR="00671B26" w:rsidRPr="00EA018E" w:rsidRDefault="00671B26" w:rsidP="006C4383">
            <w:pPr>
              <w:tabs>
                <w:tab w:val="decimal" w:pos="1785"/>
              </w:tabs>
              <w:spacing w:line="380" w:lineRule="exact"/>
              <w:ind w:left="-15" w:right="-15"/>
              <w:rPr>
                <w:rFonts w:ascii="Arial" w:hAnsi="Arial" w:cs="Arial"/>
                <w:sz w:val="20"/>
                <w:szCs w:val="20"/>
                <w:lang w:val="en-GB"/>
              </w:rPr>
            </w:pPr>
          </w:p>
        </w:tc>
      </w:tr>
      <w:tr w:rsidR="00EA018E" w:rsidRPr="00EA018E" w14:paraId="6AEAE415" w14:textId="77777777" w:rsidTr="006C4383">
        <w:tc>
          <w:tcPr>
            <w:tcW w:w="5850" w:type="dxa"/>
          </w:tcPr>
          <w:p w14:paraId="78C5AFAA" w14:textId="77777777" w:rsidR="00671B26" w:rsidRPr="00EA018E" w:rsidRDefault="00671B26" w:rsidP="006C4383">
            <w:pPr>
              <w:spacing w:line="38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1 January 2024</w:t>
            </w:r>
            <w:r w:rsidRPr="00EA018E">
              <w:rPr>
                <w:rFonts w:ascii="Arial" w:hAnsi="Arial" w:cs="Arial"/>
                <w:sz w:val="20"/>
                <w:szCs w:val="20"/>
                <w:cs/>
              </w:rPr>
              <w:t xml:space="preserve"> </w:t>
            </w:r>
          </w:p>
        </w:tc>
        <w:tc>
          <w:tcPr>
            <w:tcW w:w="1080" w:type="dxa"/>
          </w:tcPr>
          <w:p w14:paraId="52F1150D"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05C17D27" w14:textId="77777777" w:rsidR="00671B26" w:rsidRPr="00EA018E" w:rsidRDefault="00671B26" w:rsidP="006C4383">
            <w:pPr>
              <w:pBdr>
                <w:bottom w:val="sing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21,400</w:t>
            </w:r>
            <w:r w:rsidRPr="00EA018E">
              <w:rPr>
                <w:rFonts w:ascii="Arial" w:hAnsi="Arial" w:cs="Arial"/>
                <w:sz w:val="20"/>
                <w:szCs w:val="20"/>
                <w:cs/>
              </w:rPr>
              <w:t>)</w:t>
            </w:r>
          </w:p>
        </w:tc>
      </w:tr>
      <w:tr w:rsidR="00EA018E" w:rsidRPr="00EA018E" w14:paraId="0720E9C0" w14:textId="77777777" w:rsidTr="006C4383">
        <w:tc>
          <w:tcPr>
            <w:tcW w:w="5850" w:type="dxa"/>
          </w:tcPr>
          <w:p w14:paraId="503CEC32" w14:textId="77777777" w:rsidR="00671B26" w:rsidRPr="00EA018E" w:rsidRDefault="00671B26" w:rsidP="006C4383">
            <w:pPr>
              <w:spacing w:line="38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080" w:type="dxa"/>
          </w:tcPr>
          <w:p w14:paraId="4C3E09AA"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03058DE3" w14:textId="77777777" w:rsidR="00671B26" w:rsidRPr="00EA018E" w:rsidRDefault="00671B26" w:rsidP="006C4383">
            <w:pPr>
              <w:pBdr>
                <w:bottom w:val="sing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21,400</w:t>
            </w:r>
            <w:r w:rsidRPr="00EA018E">
              <w:rPr>
                <w:rFonts w:ascii="Arial" w:hAnsi="Arial" w:cs="Arial"/>
                <w:sz w:val="20"/>
                <w:szCs w:val="20"/>
                <w:cs/>
              </w:rPr>
              <w:t>)</w:t>
            </w:r>
          </w:p>
        </w:tc>
      </w:tr>
      <w:tr w:rsidR="00EA018E" w:rsidRPr="00EA018E" w14:paraId="1621C22D" w14:textId="77777777" w:rsidTr="006C4383">
        <w:tc>
          <w:tcPr>
            <w:tcW w:w="5850" w:type="dxa"/>
          </w:tcPr>
          <w:p w14:paraId="14B42BA5" w14:textId="77777777" w:rsidR="00671B26" w:rsidRPr="00EA018E" w:rsidRDefault="00671B26" w:rsidP="006C4383">
            <w:pPr>
              <w:spacing w:line="380" w:lineRule="exact"/>
              <w:rPr>
                <w:rFonts w:ascii="Arial" w:hAnsi="Arial" w:cs="Arial"/>
                <w:sz w:val="20"/>
                <w:szCs w:val="20"/>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080" w:type="dxa"/>
          </w:tcPr>
          <w:p w14:paraId="5EFB0896"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5F85412A" w14:textId="77777777" w:rsidR="00671B26" w:rsidRPr="00EA018E" w:rsidRDefault="00671B26" w:rsidP="006C4383">
            <w:pPr>
              <w:pBdr>
                <w:bottom w:val="sing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cs/>
              </w:rPr>
              <w:t>(</w:t>
            </w:r>
            <w:r w:rsidRPr="00EA018E">
              <w:rPr>
                <w:rFonts w:ascii="Arial" w:hAnsi="Arial" w:cs="Arial"/>
                <w:sz w:val="20"/>
                <w:szCs w:val="20"/>
              </w:rPr>
              <w:t>21,400</w:t>
            </w:r>
            <w:r w:rsidRPr="00EA018E">
              <w:rPr>
                <w:rFonts w:ascii="Arial" w:hAnsi="Arial" w:cs="Arial"/>
                <w:sz w:val="20"/>
                <w:szCs w:val="20"/>
                <w:cs/>
              </w:rPr>
              <w:t>)</w:t>
            </w:r>
          </w:p>
        </w:tc>
      </w:tr>
      <w:tr w:rsidR="00EA018E" w:rsidRPr="00EA018E" w14:paraId="753CAB79" w14:textId="77777777" w:rsidTr="006C4383">
        <w:tc>
          <w:tcPr>
            <w:tcW w:w="5850" w:type="dxa"/>
          </w:tcPr>
          <w:p w14:paraId="2822EAA0" w14:textId="77777777" w:rsidR="00671B26" w:rsidRPr="00EA018E" w:rsidRDefault="00671B26" w:rsidP="006C4383">
            <w:pPr>
              <w:spacing w:line="380" w:lineRule="exact"/>
              <w:rPr>
                <w:rFonts w:ascii="Arial" w:hAnsi="Arial" w:cs="Arial"/>
                <w:b/>
                <w:bCs/>
                <w:sz w:val="20"/>
                <w:szCs w:val="20"/>
                <w:u w:val="single"/>
              </w:rPr>
            </w:pPr>
            <w:proofErr w:type="gramStart"/>
            <w:r w:rsidRPr="00EA018E">
              <w:rPr>
                <w:rFonts w:ascii="Arial" w:hAnsi="Arial" w:cs="Arial"/>
                <w:b/>
                <w:bCs/>
                <w:sz w:val="20"/>
                <w:szCs w:val="20"/>
                <w:u w:val="single"/>
              </w:rPr>
              <w:t>Net book</w:t>
            </w:r>
            <w:proofErr w:type="gramEnd"/>
            <w:r w:rsidRPr="00EA018E">
              <w:rPr>
                <w:rFonts w:ascii="Arial" w:hAnsi="Arial" w:cs="Arial"/>
                <w:b/>
                <w:bCs/>
                <w:sz w:val="20"/>
                <w:szCs w:val="20"/>
                <w:u w:val="single"/>
              </w:rPr>
              <w:t xml:space="preserve"> value</w:t>
            </w:r>
          </w:p>
        </w:tc>
        <w:tc>
          <w:tcPr>
            <w:tcW w:w="1080" w:type="dxa"/>
          </w:tcPr>
          <w:p w14:paraId="5E8FD164"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tcPr>
          <w:p w14:paraId="4E60DE4A" w14:textId="77777777" w:rsidR="00671B26" w:rsidRPr="00EA018E" w:rsidRDefault="00671B26" w:rsidP="006C4383">
            <w:pPr>
              <w:tabs>
                <w:tab w:val="decimal" w:pos="1785"/>
              </w:tabs>
              <w:spacing w:line="380" w:lineRule="exact"/>
              <w:ind w:left="-15" w:right="-15"/>
              <w:rPr>
                <w:rFonts w:ascii="Arial" w:hAnsi="Arial" w:cs="Arial"/>
                <w:sz w:val="20"/>
                <w:szCs w:val="20"/>
                <w:lang w:val="en-GB"/>
              </w:rPr>
            </w:pPr>
          </w:p>
        </w:tc>
      </w:tr>
      <w:tr w:rsidR="00EA018E" w:rsidRPr="00EA018E" w14:paraId="5D5F3DD6" w14:textId="77777777" w:rsidTr="006C4383">
        <w:tc>
          <w:tcPr>
            <w:tcW w:w="5850" w:type="dxa"/>
          </w:tcPr>
          <w:p w14:paraId="338B450F" w14:textId="77777777" w:rsidR="00671B26" w:rsidRPr="00EA018E" w:rsidRDefault="00671B26" w:rsidP="006C4383">
            <w:pPr>
              <w:spacing w:line="380" w:lineRule="exact"/>
              <w:rPr>
                <w:rFonts w:ascii="Arial" w:hAnsi="Arial" w:cs="Arial"/>
                <w:b/>
                <w:bCs/>
                <w:sz w:val="20"/>
                <w:szCs w:val="20"/>
                <w:u w:val="single"/>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2024</w:t>
            </w:r>
          </w:p>
        </w:tc>
        <w:tc>
          <w:tcPr>
            <w:tcW w:w="1080" w:type="dxa"/>
          </w:tcPr>
          <w:p w14:paraId="00E50CEC"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6E2D5D3F" w14:textId="77777777" w:rsidR="00671B26" w:rsidRPr="00EA018E" w:rsidRDefault="00671B26" w:rsidP="006C4383">
            <w:pPr>
              <w:pBdr>
                <w:bottom w:val="doub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rPr>
              <w:t>40,499</w:t>
            </w:r>
          </w:p>
        </w:tc>
      </w:tr>
      <w:tr w:rsidR="00EA018E" w:rsidRPr="00EA018E" w14:paraId="6C709C5A" w14:textId="77777777" w:rsidTr="006C4383">
        <w:tc>
          <w:tcPr>
            <w:tcW w:w="5850" w:type="dxa"/>
          </w:tcPr>
          <w:p w14:paraId="29D41B2D" w14:textId="77777777" w:rsidR="00671B26" w:rsidRPr="00EA018E" w:rsidRDefault="00671B26" w:rsidP="006C4383">
            <w:pPr>
              <w:spacing w:line="380" w:lineRule="exact"/>
              <w:rPr>
                <w:rFonts w:ascii="Arial" w:hAnsi="Arial" w:cs="Arial"/>
                <w:sz w:val="20"/>
                <w:szCs w:val="20"/>
                <w:lang w:val="en-GB" w:bidi="ar-SA"/>
              </w:rPr>
            </w:pPr>
            <w:proofErr w:type="gramStart"/>
            <w:r w:rsidRPr="00EA018E">
              <w:rPr>
                <w:rFonts w:ascii="Arial" w:hAnsi="Arial" w:cs="Arial"/>
                <w:sz w:val="20"/>
                <w:szCs w:val="20"/>
              </w:rPr>
              <w:t>At</w:t>
            </w:r>
            <w:proofErr w:type="gramEnd"/>
            <w:r w:rsidRPr="00EA018E">
              <w:rPr>
                <w:rFonts w:ascii="Arial" w:hAnsi="Arial" w:cs="Arial"/>
                <w:sz w:val="20"/>
                <w:szCs w:val="20"/>
              </w:rPr>
              <w:t xml:space="preserve"> 31 December 2025</w:t>
            </w:r>
          </w:p>
        </w:tc>
        <w:tc>
          <w:tcPr>
            <w:tcW w:w="1080" w:type="dxa"/>
          </w:tcPr>
          <w:p w14:paraId="49235E6B" w14:textId="77777777" w:rsidR="00671B26" w:rsidRPr="00EA018E" w:rsidRDefault="00671B26" w:rsidP="006C4383">
            <w:pPr>
              <w:tabs>
                <w:tab w:val="left" w:pos="988"/>
              </w:tabs>
              <w:spacing w:line="380" w:lineRule="exact"/>
              <w:ind w:left="-92" w:right="34"/>
              <w:jc w:val="right"/>
              <w:rPr>
                <w:rFonts w:ascii="Arial" w:hAnsi="Arial" w:cs="Arial"/>
                <w:sz w:val="20"/>
                <w:szCs w:val="20"/>
                <w:lang w:val="en-GB"/>
              </w:rPr>
            </w:pPr>
          </w:p>
        </w:tc>
        <w:tc>
          <w:tcPr>
            <w:tcW w:w="2070" w:type="dxa"/>
            <w:vAlign w:val="bottom"/>
          </w:tcPr>
          <w:p w14:paraId="6CEA1D3D" w14:textId="77777777" w:rsidR="00671B26" w:rsidRPr="00EA018E" w:rsidRDefault="00671B26" w:rsidP="006C4383">
            <w:pPr>
              <w:pBdr>
                <w:bottom w:val="double" w:sz="4" w:space="1" w:color="auto"/>
              </w:pBdr>
              <w:tabs>
                <w:tab w:val="decimal" w:pos="1785"/>
              </w:tabs>
              <w:spacing w:line="380" w:lineRule="exact"/>
              <w:ind w:left="-15" w:right="-15"/>
              <w:rPr>
                <w:rFonts w:ascii="Arial" w:hAnsi="Arial" w:cs="Arial"/>
                <w:sz w:val="20"/>
                <w:szCs w:val="20"/>
                <w:lang w:val="en-GB"/>
              </w:rPr>
            </w:pPr>
            <w:r w:rsidRPr="00EA018E">
              <w:rPr>
                <w:rFonts w:ascii="Arial" w:hAnsi="Arial" w:cs="Arial"/>
                <w:sz w:val="20"/>
                <w:szCs w:val="20"/>
              </w:rPr>
              <w:t>32,986</w:t>
            </w:r>
          </w:p>
        </w:tc>
      </w:tr>
    </w:tbl>
    <w:p w14:paraId="372B17D1" w14:textId="77777777" w:rsidR="00671B26" w:rsidRPr="00EA018E" w:rsidRDefault="00671B26" w:rsidP="00671B26">
      <w:pPr>
        <w:pStyle w:val="BodyText"/>
        <w:spacing w:before="24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 xml:space="preserve">On 25 June 2010, the indirect subsidiary had entered into the power </w:t>
      </w:r>
      <w:r w:rsidRPr="00EA018E">
        <w:rPr>
          <w:rFonts w:ascii="Arial" w:eastAsia="Arial Unicode MS" w:hAnsi="Arial" w:cs="Arial"/>
          <w:sz w:val="22"/>
          <w:szCs w:val="28"/>
        </w:rPr>
        <w:t>purchase</w:t>
      </w:r>
      <w:r w:rsidRPr="00EA018E">
        <w:rPr>
          <w:rFonts w:ascii="Arial" w:eastAsia="Arial Unicode MS" w:hAnsi="Arial" w:cs="Arial"/>
          <w:b/>
          <w:bCs/>
          <w:sz w:val="22"/>
          <w:szCs w:val="22"/>
          <w:cs/>
        </w:rPr>
        <w:t xml:space="preserve"> </w:t>
      </w:r>
      <w:r w:rsidRPr="00EA018E">
        <w:rPr>
          <w:rFonts w:ascii="Arial" w:eastAsia="Arial Unicode MS" w:hAnsi="Arial" w:cs="Arial"/>
          <w:sz w:val="22"/>
          <w:szCs w:val="22"/>
          <w:lang w:val="en-GB"/>
        </w:rPr>
        <w:t>agreement with PEA by specified quality which start sale power in December 2011</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agreement is for the period of 5 years start from agreement date and can be renewable ever 5 years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Moreover, the indirect subsidiary has passed the inspection and quality certification by PEA and start to sale power to PEA since such date</w:t>
      </w:r>
      <w:r w:rsidRPr="00EA018E">
        <w:rPr>
          <w:rFonts w:ascii="Arial" w:eastAsia="Arial Unicode MS" w:hAnsi="Arial" w:cs="Arial"/>
          <w:sz w:val="22"/>
          <w:szCs w:val="22"/>
          <w:cs/>
          <w:lang w:val="en-GB"/>
        </w:rPr>
        <w:t>.</w:t>
      </w:r>
    </w:p>
    <w:p w14:paraId="0B3D6ECB" w14:textId="77777777" w:rsidR="00671B26" w:rsidRPr="00EA018E" w:rsidRDefault="00671B26" w:rsidP="00671B26">
      <w:pPr>
        <w:spacing w:before="120" w:after="120" w:line="380" w:lineRule="exact"/>
        <w:ind w:left="547" w:hanging="547"/>
        <w:jc w:val="thaiDistribute"/>
        <w:rPr>
          <w:rFonts w:ascii="Arial" w:hAnsi="Arial" w:cs="Arial"/>
          <w:b/>
          <w:bCs/>
          <w:caps/>
          <w:sz w:val="22"/>
          <w:szCs w:val="22"/>
          <w:cs/>
        </w:rPr>
      </w:pPr>
      <w:r w:rsidRPr="00EA018E">
        <w:rPr>
          <w:rFonts w:ascii="Arial" w:hAnsi="Arial" w:cs="Arial"/>
          <w:b/>
          <w:bCs/>
          <w:caps/>
          <w:sz w:val="22"/>
          <w:szCs w:val="22"/>
        </w:rPr>
        <w:t>19</w:t>
      </w:r>
      <w:r w:rsidRPr="00EA018E">
        <w:rPr>
          <w:rFonts w:ascii="Arial" w:hAnsi="Arial" w:cs="Arial"/>
          <w:b/>
          <w:bCs/>
          <w:caps/>
          <w:sz w:val="22"/>
          <w:szCs w:val="22"/>
          <w:cs/>
        </w:rPr>
        <w:t>.</w:t>
      </w:r>
      <w:r w:rsidRPr="00EA018E">
        <w:rPr>
          <w:rFonts w:ascii="Arial" w:hAnsi="Arial" w:cs="Arial"/>
          <w:b/>
          <w:bCs/>
          <w:caps/>
          <w:sz w:val="22"/>
          <w:szCs w:val="22"/>
        </w:rPr>
        <w:tab/>
      </w:r>
      <w:r w:rsidRPr="00EA018E">
        <w:rPr>
          <w:rFonts w:ascii="Arial" w:hAnsi="Arial" w:cs="Arial"/>
          <w:b/>
          <w:bCs/>
          <w:sz w:val="22"/>
          <w:szCs w:val="22"/>
          <w:lang w:val="en-GB"/>
        </w:rPr>
        <w:t>Short</w:t>
      </w:r>
      <w:r w:rsidRPr="00EA018E">
        <w:rPr>
          <w:rFonts w:ascii="Arial" w:hAnsi="Arial" w:cs="Arial"/>
          <w:b/>
          <w:bCs/>
          <w:sz w:val="22"/>
          <w:szCs w:val="22"/>
          <w:cs/>
          <w:lang w:val="en-GB"/>
        </w:rPr>
        <w:t>-</w:t>
      </w:r>
      <w:r w:rsidRPr="00EA018E">
        <w:rPr>
          <w:rFonts w:ascii="Arial" w:hAnsi="Arial" w:cs="Arial"/>
          <w:b/>
          <w:bCs/>
          <w:sz w:val="22"/>
          <w:szCs w:val="22"/>
          <w:lang w:val="en-GB"/>
        </w:rPr>
        <w:t xml:space="preserve">term loans from financial institutions </w:t>
      </w:r>
    </w:p>
    <w:tbl>
      <w:tblPr>
        <w:tblW w:w="9090" w:type="dxa"/>
        <w:tblInd w:w="450" w:type="dxa"/>
        <w:tblLayout w:type="fixed"/>
        <w:tblLook w:val="01E0" w:firstRow="1" w:lastRow="1" w:firstColumn="1" w:lastColumn="1" w:noHBand="0" w:noVBand="0"/>
      </w:tblPr>
      <w:tblGrid>
        <w:gridCol w:w="1800"/>
        <w:gridCol w:w="1440"/>
        <w:gridCol w:w="1530"/>
        <w:gridCol w:w="1440"/>
        <w:gridCol w:w="1485"/>
        <w:gridCol w:w="1395"/>
      </w:tblGrid>
      <w:tr w:rsidR="00EA018E" w:rsidRPr="00EA018E" w14:paraId="43D1BC8B" w14:textId="77777777" w:rsidTr="00056112">
        <w:tc>
          <w:tcPr>
            <w:tcW w:w="3240" w:type="dxa"/>
            <w:gridSpan w:val="2"/>
          </w:tcPr>
          <w:p w14:paraId="4ED00842" w14:textId="77777777" w:rsidR="00671B26" w:rsidRPr="00EA018E" w:rsidRDefault="00671B26" w:rsidP="006C4383">
            <w:pPr>
              <w:spacing w:line="340" w:lineRule="exact"/>
              <w:jc w:val="thaiDistribute"/>
              <w:rPr>
                <w:rFonts w:ascii="Arial" w:hAnsi="Arial" w:cs="Arial"/>
                <w:sz w:val="20"/>
                <w:szCs w:val="20"/>
              </w:rPr>
            </w:pPr>
          </w:p>
        </w:tc>
        <w:tc>
          <w:tcPr>
            <w:tcW w:w="5850" w:type="dxa"/>
            <w:gridSpan w:val="4"/>
            <w:hideMark/>
          </w:tcPr>
          <w:p w14:paraId="1DD9B3C1" w14:textId="77777777" w:rsidR="00671B26" w:rsidRPr="00EA018E" w:rsidRDefault="00671B26" w:rsidP="006C4383">
            <w:pPr>
              <w:spacing w:line="340" w:lineRule="exact"/>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0B76A663" w14:textId="77777777" w:rsidTr="00056112">
        <w:tc>
          <w:tcPr>
            <w:tcW w:w="1800" w:type="dxa"/>
          </w:tcPr>
          <w:p w14:paraId="603AFAA2" w14:textId="77777777" w:rsidR="00671B26" w:rsidRPr="00EA018E" w:rsidRDefault="00671B26" w:rsidP="006C4383">
            <w:pPr>
              <w:spacing w:line="340" w:lineRule="exact"/>
              <w:jc w:val="thaiDistribute"/>
              <w:rPr>
                <w:rFonts w:ascii="Arial" w:hAnsi="Arial" w:cs="Arial"/>
                <w:sz w:val="20"/>
                <w:szCs w:val="20"/>
                <w:cs/>
              </w:rPr>
            </w:pPr>
          </w:p>
        </w:tc>
        <w:tc>
          <w:tcPr>
            <w:tcW w:w="1440" w:type="dxa"/>
            <w:hideMark/>
          </w:tcPr>
          <w:p w14:paraId="51AE0665" w14:textId="77777777" w:rsidR="00671B26" w:rsidRPr="00EA018E" w:rsidRDefault="00671B26" w:rsidP="006C4383">
            <w:pPr>
              <w:spacing w:line="340" w:lineRule="exact"/>
              <w:jc w:val="center"/>
              <w:rPr>
                <w:rFonts w:ascii="Arial" w:hAnsi="Arial" w:cs="Arial"/>
                <w:sz w:val="20"/>
                <w:szCs w:val="20"/>
                <w:lang w:val="en-GB"/>
              </w:rPr>
            </w:pPr>
            <w:r w:rsidRPr="00EA018E">
              <w:rPr>
                <w:rFonts w:ascii="Arial" w:hAnsi="Arial" w:cs="Arial"/>
                <w:sz w:val="20"/>
                <w:szCs w:val="20"/>
                <w:lang w:val="en-GB"/>
              </w:rPr>
              <w:t>Interest rate</w:t>
            </w:r>
          </w:p>
        </w:tc>
        <w:tc>
          <w:tcPr>
            <w:tcW w:w="2970" w:type="dxa"/>
            <w:gridSpan w:val="2"/>
            <w:vAlign w:val="bottom"/>
            <w:hideMark/>
          </w:tcPr>
          <w:p w14:paraId="1C383FF6" w14:textId="77777777" w:rsidR="00671B26" w:rsidRPr="00EA018E" w:rsidRDefault="00671B26" w:rsidP="006C4383">
            <w:pPr>
              <w:spacing w:line="340" w:lineRule="exact"/>
              <w:ind w:right="14"/>
              <w:rPr>
                <w:rFonts w:ascii="Arial" w:hAnsi="Arial" w:cs="Arial"/>
                <w:sz w:val="20"/>
                <w:szCs w:val="20"/>
              </w:rPr>
            </w:pPr>
            <w:r w:rsidRPr="00EA018E">
              <w:rPr>
                <w:rFonts w:ascii="Arial" w:hAnsi="Arial" w:cs="Arial"/>
                <w:sz w:val="20"/>
                <w:szCs w:val="20"/>
              </w:rPr>
              <w:t xml:space="preserve">               Consolidated  </w:t>
            </w:r>
          </w:p>
        </w:tc>
        <w:tc>
          <w:tcPr>
            <w:tcW w:w="2880" w:type="dxa"/>
            <w:gridSpan w:val="2"/>
            <w:vAlign w:val="bottom"/>
            <w:hideMark/>
          </w:tcPr>
          <w:p w14:paraId="34FA9018"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Separate</w:t>
            </w:r>
          </w:p>
        </w:tc>
      </w:tr>
      <w:tr w:rsidR="00EA018E" w:rsidRPr="00EA018E" w14:paraId="672ED291" w14:textId="77777777" w:rsidTr="00056112">
        <w:tc>
          <w:tcPr>
            <w:tcW w:w="1800" w:type="dxa"/>
          </w:tcPr>
          <w:p w14:paraId="61D9EA3F" w14:textId="77777777" w:rsidR="00671B26" w:rsidRPr="00EA018E" w:rsidRDefault="00671B26" w:rsidP="006C4383">
            <w:pPr>
              <w:spacing w:line="340" w:lineRule="exact"/>
              <w:jc w:val="thaiDistribute"/>
              <w:rPr>
                <w:rFonts w:ascii="Arial" w:hAnsi="Arial" w:cs="Arial"/>
                <w:sz w:val="20"/>
                <w:szCs w:val="20"/>
              </w:rPr>
            </w:pPr>
          </w:p>
        </w:tc>
        <w:tc>
          <w:tcPr>
            <w:tcW w:w="1440" w:type="dxa"/>
          </w:tcPr>
          <w:p w14:paraId="7FFC5B42" w14:textId="77777777" w:rsidR="00671B26" w:rsidRPr="00EA018E" w:rsidRDefault="00671B26" w:rsidP="006C4383">
            <w:pPr>
              <w:spacing w:line="340" w:lineRule="exact"/>
              <w:jc w:val="center"/>
              <w:rPr>
                <w:rFonts w:ascii="Arial" w:hAnsi="Arial" w:cs="Arial"/>
                <w:sz w:val="20"/>
                <w:szCs w:val="20"/>
                <w:cs/>
              </w:rPr>
            </w:pPr>
            <w:r w:rsidRPr="00EA018E">
              <w:rPr>
                <w:rFonts w:ascii="Arial" w:hAnsi="Arial" w:cs="Arial"/>
                <w:sz w:val="20"/>
                <w:szCs w:val="20"/>
                <w:cs/>
                <w:lang w:val="en-GB"/>
              </w:rPr>
              <w:t>(</w:t>
            </w:r>
            <w:r w:rsidRPr="00EA018E">
              <w:rPr>
                <w:rFonts w:ascii="Arial" w:hAnsi="Arial" w:cs="Arial"/>
                <w:sz w:val="20"/>
                <w:szCs w:val="20"/>
                <w:lang w:val="en-GB"/>
              </w:rPr>
              <w:t>percent</w:t>
            </w:r>
          </w:p>
        </w:tc>
        <w:tc>
          <w:tcPr>
            <w:tcW w:w="2970" w:type="dxa"/>
            <w:gridSpan w:val="2"/>
            <w:vAlign w:val="bottom"/>
          </w:tcPr>
          <w:p w14:paraId="0F45F428" w14:textId="77777777" w:rsidR="00671B26" w:rsidRPr="00EA018E" w:rsidRDefault="00671B26" w:rsidP="006C4383">
            <w:pPr>
              <w:pBdr>
                <w:bottom w:val="single" w:sz="4" w:space="1" w:color="auto"/>
              </w:pBdr>
              <w:tabs>
                <w:tab w:val="decimal" w:pos="1065"/>
              </w:tabs>
              <w:spacing w:line="340" w:lineRule="exact"/>
              <w:jc w:val="center"/>
              <w:rPr>
                <w:rFonts w:ascii="Arial" w:hAnsi="Arial" w:cs="Arial"/>
                <w:sz w:val="20"/>
                <w:szCs w:val="20"/>
                <w:lang w:val="en-GB"/>
              </w:rPr>
            </w:pPr>
            <w:r w:rsidRPr="00EA018E">
              <w:rPr>
                <w:rFonts w:ascii="Arial" w:hAnsi="Arial" w:cs="Arial"/>
                <w:sz w:val="20"/>
                <w:szCs w:val="20"/>
              </w:rPr>
              <w:t>financial statements</w:t>
            </w:r>
          </w:p>
        </w:tc>
        <w:tc>
          <w:tcPr>
            <w:tcW w:w="2880" w:type="dxa"/>
            <w:gridSpan w:val="2"/>
            <w:vAlign w:val="bottom"/>
          </w:tcPr>
          <w:p w14:paraId="09B45BB5" w14:textId="77777777" w:rsidR="00671B26" w:rsidRPr="00EA018E" w:rsidRDefault="00671B26" w:rsidP="006C4383">
            <w:pPr>
              <w:pBdr>
                <w:bottom w:val="single" w:sz="4" w:space="1" w:color="auto"/>
              </w:pBdr>
              <w:tabs>
                <w:tab w:val="decimal" w:pos="1065"/>
              </w:tabs>
              <w:spacing w:line="340" w:lineRule="exact"/>
              <w:jc w:val="center"/>
              <w:rPr>
                <w:rFonts w:ascii="Arial" w:hAnsi="Arial" w:cs="Arial"/>
                <w:sz w:val="20"/>
                <w:szCs w:val="20"/>
                <w:lang w:val="en-GB"/>
              </w:rPr>
            </w:pPr>
            <w:r w:rsidRPr="00EA018E">
              <w:rPr>
                <w:rFonts w:ascii="Arial" w:hAnsi="Arial" w:cs="Arial"/>
                <w:sz w:val="20"/>
                <w:szCs w:val="20"/>
              </w:rPr>
              <w:t>financial statements</w:t>
            </w:r>
          </w:p>
        </w:tc>
      </w:tr>
      <w:tr w:rsidR="00EA018E" w:rsidRPr="00EA018E" w14:paraId="114CC452" w14:textId="77777777" w:rsidTr="00056112">
        <w:tc>
          <w:tcPr>
            <w:tcW w:w="1800" w:type="dxa"/>
          </w:tcPr>
          <w:p w14:paraId="0A50FE23" w14:textId="77777777" w:rsidR="00671B26" w:rsidRPr="00EA018E" w:rsidRDefault="00671B26" w:rsidP="006C4383">
            <w:pPr>
              <w:spacing w:line="340" w:lineRule="exact"/>
              <w:jc w:val="thaiDistribute"/>
              <w:rPr>
                <w:rFonts w:ascii="Arial" w:hAnsi="Arial" w:cs="Arial"/>
                <w:sz w:val="20"/>
                <w:szCs w:val="20"/>
              </w:rPr>
            </w:pPr>
          </w:p>
        </w:tc>
        <w:tc>
          <w:tcPr>
            <w:tcW w:w="1440" w:type="dxa"/>
          </w:tcPr>
          <w:p w14:paraId="6032490C" w14:textId="77777777" w:rsidR="00671B26" w:rsidRPr="00EA018E" w:rsidRDefault="00671B26" w:rsidP="006C4383">
            <w:pPr>
              <w:pBdr>
                <w:bottom w:val="single" w:sz="4" w:space="1" w:color="auto"/>
              </w:pBdr>
              <w:spacing w:line="340" w:lineRule="exact"/>
              <w:jc w:val="center"/>
              <w:rPr>
                <w:rFonts w:ascii="Arial" w:hAnsi="Arial" w:cs="Arial"/>
                <w:sz w:val="20"/>
                <w:szCs w:val="20"/>
                <w:cs/>
              </w:rPr>
            </w:pPr>
            <w:r w:rsidRPr="00EA018E">
              <w:rPr>
                <w:rFonts w:ascii="Arial" w:hAnsi="Arial" w:cs="Arial"/>
                <w:sz w:val="20"/>
                <w:szCs w:val="20"/>
                <w:lang w:val="en-GB"/>
              </w:rPr>
              <w:t>per annum</w:t>
            </w:r>
            <w:r w:rsidRPr="00EA018E">
              <w:rPr>
                <w:rFonts w:ascii="Arial" w:hAnsi="Arial" w:cs="Arial"/>
                <w:sz w:val="20"/>
                <w:szCs w:val="20"/>
                <w:cs/>
                <w:lang w:val="en-GB"/>
              </w:rPr>
              <w:t>)</w:t>
            </w:r>
          </w:p>
        </w:tc>
        <w:tc>
          <w:tcPr>
            <w:tcW w:w="1530" w:type="dxa"/>
            <w:vAlign w:val="bottom"/>
          </w:tcPr>
          <w:p w14:paraId="04294461" w14:textId="77777777" w:rsidR="00671B26" w:rsidRPr="00EA018E" w:rsidRDefault="00671B26" w:rsidP="006C4383">
            <w:pPr>
              <w:pBdr>
                <w:bottom w:val="single" w:sz="4" w:space="1" w:color="auto"/>
              </w:pBdr>
              <w:spacing w:line="340" w:lineRule="exact"/>
              <w:jc w:val="center"/>
              <w:rPr>
                <w:rFonts w:ascii="Arial" w:hAnsi="Arial" w:cs="Arial"/>
                <w:sz w:val="20"/>
                <w:szCs w:val="20"/>
                <w:cs/>
              </w:rPr>
            </w:pPr>
            <w:r w:rsidRPr="00EA018E">
              <w:rPr>
                <w:rFonts w:ascii="Arial" w:hAnsi="Arial" w:cs="Arial"/>
                <w:sz w:val="20"/>
                <w:szCs w:val="20"/>
              </w:rPr>
              <w:t>2025</w:t>
            </w:r>
          </w:p>
        </w:tc>
        <w:tc>
          <w:tcPr>
            <w:tcW w:w="1440" w:type="dxa"/>
            <w:vAlign w:val="bottom"/>
          </w:tcPr>
          <w:p w14:paraId="3E30E9BF" w14:textId="77777777" w:rsidR="00671B26" w:rsidRPr="00EA018E" w:rsidRDefault="00671B26" w:rsidP="006C4383">
            <w:pPr>
              <w:pBdr>
                <w:bottom w:val="single" w:sz="4" w:space="1" w:color="auto"/>
              </w:pBdr>
              <w:spacing w:line="340" w:lineRule="exact"/>
              <w:jc w:val="center"/>
              <w:rPr>
                <w:rFonts w:ascii="Arial" w:hAnsi="Arial" w:cs="Arial"/>
                <w:sz w:val="20"/>
                <w:szCs w:val="20"/>
              </w:rPr>
            </w:pPr>
            <w:r w:rsidRPr="00EA018E">
              <w:rPr>
                <w:rFonts w:ascii="Arial" w:hAnsi="Arial" w:cs="Arial"/>
                <w:sz w:val="20"/>
                <w:szCs w:val="20"/>
                <w:lang w:val="en-GB"/>
              </w:rPr>
              <w:t>2024</w:t>
            </w:r>
          </w:p>
        </w:tc>
        <w:tc>
          <w:tcPr>
            <w:tcW w:w="1485" w:type="dxa"/>
            <w:vAlign w:val="bottom"/>
          </w:tcPr>
          <w:p w14:paraId="75841A2D" w14:textId="77777777" w:rsidR="00671B26" w:rsidRPr="00EA018E" w:rsidRDefault="00671B26" w:rsidP="006C4383">
            <w:pPr>
              <w:pBdr>
                <w:bottom w:val="single" w:sz="4" w:space="1" w:color="auto"/>
              </w:pBdr>
              <w:spacing w:line="340" w:lineRule="exact"/>
              <w:jc w:val="center"/>
              <w:rPr>
                <w:rFonts w:ascii="Arial" w:hAnsi="Arial" w:cs="Arial"/>
                <w:sz w:val="20"/>
                <w:szCs w:val="20"/>
                <w:cs/>
              </w:rPr>
            </w:pPr>
            <w:r w:rsidRPr="00EA018E">
              <w:rPr>
                <w:rFonts w:ascii="Arial" w:hAnsi="Arial" w:cs="Arial"/>
                <w:sz w:val="20"/>
                <w:szCs w:val="20"/>
              </w:rPr>
              <w:t>2025</w:t>
            </w:r>
          </w:p>
        </w:tc>
        <w:tc>
          <w:tcPr>
            <w:tcW w:w="1395" w:type="dxa"/>
            <w:vAlign w:val="bottom"/>
          </w:tcPr>
          <w:p w14:paraId="67ED2FB9" w14:textId="77777777" w:rsidR="00671B26" w:rsidRPr="00EA018E" w:rsidRDefault="00671B26" w:rsidP="006C4383">
            <w:pPr>
              <w:pBdr>
                <w:bottom w:val="single" w:sz="4" w:space="1" w:color="auto"/>
              </w:pBdr>
              <w:spacing w:line="340" w:lineRule="exact"/>
              <w:jc w:val="center"/>
              <w:rPr>
                <w:rFonts w:ascii="Arial" w:hAnsi="Arial" w:cs="Arial"/>
                <w:sz w:val="20"/>
                <w:szCs w:val="20"/>
                <w:lang w:val="en-GB"/>
              </w:rPr>
            </w:pPr>
            <w:r w:rsidRPr="00EA018E">
              <w:rPr>
                <w:rFonts w:ascii="Arial" w:hAnsi="Arial" w:cs="Arial"/>
                <w:sz w:val="20"/>
                <w:szCs w:val="20"/>
                <w:lang w:val="en-GB"/>
              </w:rPr>
              <w:t>2024</w:t>
            </w:r>
          </w:p>
        </w:tc>
      </w:tr>
      <w:tr w:rsidR="00EA018E" w:rsidRPr="00EA018E" w14:paraId="533A2511" w14:textId="77777777" w:rsidTr="00056112">
        <w:tc>
          <w:tcPr>
            <w:tcW w:w="1800" w:type="dxa"/>
            <w:hideMark/>
          </w:tcPr>
          <w:p w14:paraId="491437C9" w14:textId="77777777" w:rsidR="00671B26" w:rsidRPr="00EA018E" w:rsidRDefault="00671B26" w:rsidP="006C4383">
            <w:pPr>
              <w:tabs>
                <w:tab w:val="left" w:pos="360"/>
              </w:tabs>
              <w:spacing w:line="340" w:lineRule="exact"/>
              <w:jc w:val="thaiDistribute"/>
              <w:rPr>
                <w:rFonts w:ascii="Arial" w:hAnsi="Arial" w:cs="Arial"/>
                <w:sz w:val="20"/>
                <w:szCs w:val="20"/>
              </w:rPr>
            </w:pPr>
            <w:r w:rsidRPr="00EA018E">
              <w:rPr>
                <w:rFonts w:ascii="Arial" w:hAnsi="Arial" w:cs="Arial"/>
                <w:sz w:val="20"/>
                <w:szCs w:val="20"/>
              </w:rPr>
              <w:t>Promissory notes</w:t>
            </w:r>
          </w:p>
        </w:tc>
        <w:tc>
          <w:tcPr>
            <w:tcW w:w="1440" w:type="dxa"/>
            <w:hideMark/>
          </w:tcPr>
          <w:p w14:paraId="27ACE420" w14:textId="77777777" w:rsidR="00671B26" w:rsidRPr="00EA018E" w:rsidRDefault="00671B26" w:rsidP="006C4383">
            <w:pPr>
              <w:spacing w:line="340" w:lineRule="exact"/>
              <w:jc w:val="center"/>
              <w:rPr>
                <w:rFonts w:ascii="Arial" w:hAnsi="Arial" w:cs="Arial"/>
                <w:sz w:val="20"/>
                <w:szCs w:val="20"/>
                <w:cs/>
              </w:rPr>
            </w:pPr>
            <w:r w:rsidRPr="00EA018E">
              <w:rPr>
                <w:rFonts w:ascii="Arial" w:hAnsi="Arial" w:cs="Arial"/>
                <w:sz w:val="20"/>
                <w:szCs w:val="20"/>
              </w:rPr>
              <w:t>2</w:t>
            </w:r>
            <w:r w:rsidRPr="00EA018E">
              <w:rPr>
                <w:rFonts w:ascii="Arial" w:hAnsi="Arial" w:cs="Arial"/>
                <w:sz w:val="20"/>
                <w:szCs w:val="20"/>
                <w:cs/>
              </w:rPr>
              <w:t>.</w:t>
            </w:r>
            <w:r w:rsidRPr="00EA018E">
              <w:rPr>
                <w:rFonts w:ascii="Arial" w:hAnsi="Arial" w:cs="Arial"/>
                <w:sz w:val="20"/>
                <w:szCs w:val="20"/>
              </w:rPr>
              <w:t>35</w:t>
            </w:r>
            <w:r w:rsidRPr="00EA018E">
              <w:rPr>
                <w:rFonts w:ascii="Arial" w:hAnsi="Arial" w:cs="Arial"/>
                <w:sz w:val="20"/>
                <w:szCs w:val="20"/>
                <w:cs/>
              </w:rPr>
              <w:t xml:space="preserve"> - </w:t>
            </w:r>
            <w:r w:rsidRPr="00EA018E">
              <w:rPr>
                <w:rFonts w:ascii="Arial" w:hAnsi="Arial" w:cs="Arial"/>
                <w:sz w:val="20"/>
                <w:szCs w:val="20"/>
              </w:rPr>
              <w:t>3</w:t>
            </w:r>
            <w:r w:rsidRPr="00EA018E">
              <w:rPr>
                <w:rFonts w:ascii="Arial" w:hAnsi="Arial" w:cs="Arial"/>
                <w:sz w:val="20"/>
                <w:szCs w:val="20"/>
                <w:cs/>
              </w:rPr>
              <w:t>.</w:t>
            </w:r>
            <w:r w:rsidRPr="00EA018E">
              <w:rPr>
                <w:rFonts w:ascii="Arial" w:hAnsi="Arial" w:cs="Arial"/>
                <w:sz w:val="20"/>
                <w:szCs w:val="20"/>
              </w:rPr>
              <w:t>50</w:t>
            </w:r>
          </w:p>
        </w:tc>
        <w:tc>
          <w:tcPr>
            <w:tcW w:w="1530" w:type="dxa"/>
            <w:vAlign w:val="bottom"/>
          </w:tcPr>
          <w:p w14:paraId="2EB86BC1" w14:textId="77777777" w:rsidR="00671B26" w:rsidRPr="00EA018E" w:rsidRDefault="00671B26" w:rsidP="006C4383">
            <w:pPr>
              <w:tabs>
                <w:tab w:val="decimal" w:pos="885"/>
              </w:tabs>
              <w:spacing w:line="340" w:lineRule="exact"/>
              <w:jc w:val="center"/>
              <w:rPr>
                <w:rFonts w:ascii="Arial" w:hAnsi="Arial" w:cs="Arial"/>
                <w:sz w:val="20"/>
                <w:szCs w:val="20"/>
                <w:cs/>
              </w:rPr>
            </w:pPr>
            <w:r w:rsidRPr="00EA018E">
              <w:rPr>
                <w:rFonts w:ascii="Arial" w:hAnsi="Arial" w:cs="Arial"/>
                <w:sz w:val="20"/>
                <w:szCs w:val="20"/>
              </w:rPr>
              <w:t>296,232</w:t>
            </w:r>
          </w:p>
        </w:tc>
        <w:tc>
          <w:tcPr>
            <w:tcW w:w="1440" w:type="dxa"/>
            <w:vAlign w:val="bottom"/>
          </w:tcPr>
          <w:p w14:paraId="740A9391" w14:textId="77777777" w:rsidR="00671B26" w:rsidRPr="00EA018E" w:rsidRDefault="00671B26" w:rsidP="006C4383">
            <w:pPr>
              <w:tabs>
                <w:tab w:val="decimal" w:pos="1065"/>
              </w:tabs>
              <w:spacing w:line="340" w:lineRule="exact"/>
              <w:rPr>
                <w:rFonts w:ascii="Arial" w:hAnsi="Arial" w:cs="Arial"/>
                <w:sz w:val="20"/>
                <w:szCs w:val="20"/>
              </w:rPr>
            </w:pPr>
            <w:r w:rsidRPr="00EA018E">
              <w:rPr>
                <w:rFonts w:ascii="Arial" w:hAnsi="Arial" w:cs="Arial"/>
                <w:sz w:val="20"/>
                <w:szCs w:val="20"/>
              </w:rPr>
              <w:t>20,000</w:t>
            </w:r>
          </w:p>
        </w:tc>
        <w:tc>
          <w:tcPr>
            <w:tcW w:w="1485" w:type="dxa"/>
            <w:vAlign w:val="bottom"/>
          </w:tcPr>
          <w:p w14:paraId="54CC1451" w14:textId="77777777" w:rsidR="00671B26" w:rsidRPr="00EA018E" w:rsidRDefault="00671B26" w:rsidP="006C4383">
            <w:pPr>
              <w:tabs>
                <w:tab w:val="decimal" w:pos="885"/>
              </w:tabs>
              <w:spacing w:line="340" w:lineRule="exact"/>
              <w:jc w:val="center"/>
              <w:rPr>
                <w:rFonts w:ascii="Arial" w:hAnsi="Arial" w:cs="Arial"/>
                <w:sz w:val="20"/>
                <w:szCs w:val="20"/>
              </w:rPr>
            </w:pPr>
            <w:r w:rsidRPr="00EA018E">
              <w:rPr>
                <w:rFonts w:ascii="Arial" w:hAnsi="Arial" w:cs="Arial"/>
                <w:sz w:val="20"/>
                <w:szCs w:val="20"/>
              </w:rPr>
              <w:t>260,000</w:t>
            </w:r>
          </w:p>
        </w:tc>
        <w:tc>
          <w:tcPr>
            <w:tcW w:w="1395" w:type="dxa"/>
            <w:vAlign w:val="bottom"/>
          </w:tcPr>
          <w:p w14:paraId="34343DF8" w14:textId="77777777" w:rsidR="00671B26" w:rsidRPr="00EA018E" w:rsidRDefault="00671B26" w:rsidP="006C4383">
            <w:pPr>
              <w:tabs>
                <w:tab w:val="decimal" w:pos="1065"/>
              </w:tabs>
              <w:spacing w:line="340" w:lineRule="exact"/>
              <w:rPr>
                <w:rFonts w:ascii="Arial" w:hAnsi="Arial" w:cs="Arial"/>
                <w:sz w:val="20"/>
                <w:szCs w:val="20"/>
                <w:lang w:val="en-GB"/>
              </w:rPr>
            </w:pPr>
            <w:r w:rsidRPr="00EA018E">
              <w:rPr>
                <w:rFonts w:ascii="Arial" w:hAnsi="Arial" w:cs="Arial"/>
                <w:sz w:val="20"/>
                <w:szCs w:val="20"/>
                <w:cs/>
              </w:rPr>
              <w:t>-</w:t>
            </w:r>
          </w:p>
        </w:tc>
      </w:tr>
      <w:tr w:rsidR="00EA018E" w:rsidRPr="00EA018E" w14:paraId="16A5B117" w14:textId="77777777" w:rsidTr="00056112">
        <w:tc>
          <w:tcPr>
            <w:tcW w:w="1800" w:type="dxa"/>
          </w:tcPr>
          <w:p w14:paraId="78ACCC12" w14:textId="77777777" w:rsidR="00671B26" w:rsidRPr="00EA018E" w:rsidRDefault="00671B26" w:rsidP="006C4383">
            <w:pPr>
              <w:tabs>
                <w:tab w:val="left" w:pos="360"/>
              </w:tabs>
              <w:spacing w:line="340" w:lineRule="exact"/>
              <w:jc w:val="thaiDistribute"/>
              <w:rPr>
                <w:rFonts w:ascii="Arial" w:hAnsi="Arial" w:cs="Arial"/>
                <w:sz w:val="20"/>
                <w:szCs w:val="20"/>
              </w:rPr>
            </w:pPr>
            <w:hyperlink r:id="rId13" w:tgtFrame="_blank" w:tooltip="Click here to open in a new tab" w:history="1">
              <w:r w:rsidRPr="00EA018E">
                <w:rPr>
                  <w:rStyle w:val="Hyperlink"/>
                  <w:rFonts w:ascii="Arial" w:hAnsi="Arial" w:cs="Arial"/>
                  <w:color w:val="auto"/>
                  <w:sz w:val="20"/>
                  <w:szCs w:val="20"/>
                  <w:u w:val="none"/>
                </w:rPr>
                <w:t>Trust receip</w:t>
              </w:r>
            </w:hyperlink>
            <w:r w:rsidRPr="00EA018E">
              <w:rPr>
                <w:rFonts w:ascii="Arial" w:hAnsi="Arial" w:cs="Arial"/>
                <w:sz w:val="20"/>
                <w:szCs w:val="20"/>
              </w:rPr>
              <w:t>ts</w:t>
            </w:r>
          </w:p>
        </w:tc>
        <w:tc>
          <w:tcPr>
            <w:tcW w:w="1440" w:type="dxa"/>
          </w:tcPr>
          <w:p w14:paraId="181DD902" w14:textId="77777777" w:rsidR="00671B26" w:rsidRPr="00EA018E" w:rsidRDefault="00671B26" w:rsidP="006C4383">
            <w:pPr>
              <w:spacing w:line="340" w:lineRule="exact"/>
              <w:jc w:val="center"/>
              <w:rPr>
                <w:rFonts w:ascii="Arial" w:hAnsi="Arial" w:cs="Arial"/>
                <w:sz w:val="20"/>
                <w:szCs w:val="20"/>
                <w:cs/>
              </w:rPr>
            </w:pPr>
            <w:r w:rsidRPr="00EA018E">
              <w:rPr>
                <w:rFonts w:ascii="Arial" w:hAnsi="Arial" w:cs="Arial"/>
                <w:sz w:val="20"/>
                <w:szCs w:val="20"/>
              </w:rPr>
              <w:t>2</w:t>
            </w:r>
            <w:r w:rsidRPr="00EA018E">
              <w:rPr>
                <w:rFonts w:ascii="Arial" w:hAnsi="Arial" w:cs="Arial"/>
                <w:sz w:val="20"/>
                <w:szCs w:val="20"/>
                <w:cs/>
              </w:rPr>
              <w:t>.</w:t>
            </w:r>
            <w:r w:rsidRPr="00EA018E">
              <w:rPr>
                <w:rFonts w:ascii="Arial" w:hAnsi="Arial" w:cs="Arial"/>
                <w:sz w:val="20"/>
                <w:szCs w:val="20"/>
              </w:rPr>
              <w:t xml:space="preserve">00 </w:t>
            </w:r>
            <w:r w:rsidRPr="00EA018E">
              <w:rPr>
                <w:rFonts w:ascii="Arial" w:hAnsi="Arial" w:cs="Arial"/>
                <w:sz w:val="20"/>
                <w:szCs w:val="20"/>
                <w:cs/>
              </w:rPr>
              <w:t xml:space="preserve">- </w:t>
            </w:r>
            <w:r w:rsidRPr="00EA018E">
              <w:rPr>
                <w:rFonts w:ascii="Arial" w:hAnsi="Arial" w:cs="Arial"/>
                <w:sz w:val="20"/>
                <w:szCs w:val="20"/>
              </w:rPr>
              <w:t>3</w:t>
            </w:r>
            <w:r w:rsidRPr="00EA018E">
              <w:rPr>
                <w:rFonts w:ascii="Arial" w:hAnsi="Arial" w:cs="Arial"/>
                <w:sz w:val="20"/>
                <w:szCs w:val="20"/>
                <w:cs/>
              </w:rPr>
              <w:t>.</w:t>
            </w:r>
            <w:r w:rsidRPr="00EA018E">
              <w:rPr>
                <w:rFonts w:ascii="Arial" w:hAnsi="Arial" w:cs="Arial"/>
                <w:sz w:val="20"/>
                <w:szCs w:val="20"/>
              </w:rPr>
              <w:t>00</w:t>
            </w:r>
          </w:p>
        </w:tc>
        <w:tc>
          <w:tcPr>
            <w:tcW w:w="1530" w:type="dxa"/>
            <w:vAlign w:val="bottom"/>
          </w:tcPr>
          <w:p w14:paraId="4C1AEEFA" w14:textId="77777777" w:rsidR="00671B26" w:rsidRPr="00EA018E" w:rsidRDefault="00671B26" w:rsidP="006C4383">
            <w:pPr>
              <w:tabs>
                <w:tab w:val="decimal" w:pos="885"/>
              </w:tabs>
              <w:spacing w:line="340" w:lineRule="exact"/>
              <w:jc w:val="center"/>
              <w:rPr>
                <w:rFonts w:ascii="Arial" w:hAnsi="Arial" w:cs="Arial"/>
                <w:sz w:val="20"/>
                <w:szCs w:val="20"/>
                <w:cs/>
              </w:rPr>
            </w:pPr>
            <w:r w:rsidRPr="00EA018E">
              <w:rPr>
                <w:rFonts w:ascii="Arial" w:hAnsi="Arial" w:cs="Arial"/>
                <w:sz w:val="20"/>
                <w:szCs w:val="20"/>
              </w:rPr>
              <w:t>103,994</w:t>
            </w:r>
          </w:p>
        </w:tc>
        <w:tc>
          <w:tcPr>
            <w:tcW w:w="1440" w:type="dxa"/>
            <w:vAlign w:val="bottom"/>
          </w:tcPr>
          <w:p w14:paraId="404ED113" w14:textId="77777777" w:rsidR="00671B26" w:rsidRPr="00EA018E" w:rsidRDefault="00671B26" w:rsidP="006C4383">
            <w:pPr>
              <w:tabs>
                <w:tab w:val="decimal" w:pos="1065"/>
              </w:tabs>
              <w:spacing w:line="340" w:lineRule="exact"/>
              <w:rPr>
                <w:rFonts w:ascii="Arial" w:hAnsi="Arial" w:cs="Arial"/>
                <w:sz w:val="20"/>
                <w:szCs w:val="20"/>
              </w:rPr>
            </w:pPr>
            <w:r w:rsidRPr="00EA018E">
              <w:rPr>
                <w:rFonts w:ascii="Arial" w:hAnsi="Arial" w:cs="Arial"/>
                <w:sz w:val="20"/>
                <w:szCs w:val="20"/>
                <w:cs/>
              </w:rPr>
              <w:t>-</w:t>
            </w:r>
          </w:p>
        </w:tc>
        <w:tc>
          <w:tcPr>
            <w:tcW w:w="1485" w:type="dxa"/>
            <w:vAlign w:val="bottom"/>
          </w:tcPr>
          <w:p w14:paraId="2AB7A117" w14:textId="77777777" w:rsidR="00671B26" w:rsidRPr="00EA018E" w:rsidRDefault="00671B26" w:rsidP="006C4383">
            <w:pPr>
              <w:tabs>
                <w:tab w:val="decimal" w:pos="885"/>
              </w:tabs>
              <w:spacing w:line="340" w:lineRule="exact"/>
              <w:jc w:val="center"/>
              <w:rPr>
                <w:rFonts w:ascii="Arial" w:hAnsi="Arial" w:cs="Arial"/>
                <w:sz w:val="20"/>
                <w:szCs w:val="20"/>
              </w:rPr>
            </w:pPr>
            <w:r w:rsidRPr="00EA018E">
              <w:rPr>
                <w:rFonts w:ascii="Arial" w:hAnsi="Arial" w:cs="Arial"/>
                <w:sz w:val="20"/>
                <w:szCs w:val="20"/>
              </w:rPr>
              <w:t>40,463</w:t>
            </w:r>
          </w:p>
        </w:tc>
        <w:tc>
          <w:tcPr>
            <w:tcW w:w="1395" w:type="dxa"/>
            <w:vAlign w:val="bottom"/>
          </w:tcPr>
          <w:p w14:paraId="61ABCB5E" w14:textId="77777777" w:rsidR="00671B26" w:rsidRPr="00EA018E" w:rsidRDefault="00671B26" w:rsidP="006C4383">
            <w:pPr>
              <w:tabs>
                <w:tab w:val="decimal" w:pos="1065"/>
              </w:tabs>
              <w:spacing w:line="340" w:lineRule="exact"/>
              <w:rPr>
                <w:rFonts w:ascii="Arial" w:hAnsi="Arial" w:cs="Arial"/>
                <w:sz w:val="20"/>
                <w:szCs w:val="20"/>
              </w:rPr>
            </w:pPr>
            <w:r w:rsidRPr="00EA018E">
              <w:rPr>
                <w:rFonts w:ascii="Arial" w:hAnsi="Arial" w:cs="Arial"/>
                <w:sz w:val="20"/>
                <w:szCs w:val="20"/>
                <w:cs/>
              </w:rPr>
              <w:t>-</w:t>
            </w:r>
          </w:p>
        </w:tc>
      </w:tr>
      <w:tr w:rsidR="00EA018E" w:rsidRPr="00EA018E" w14:paraId="6D776D5E" w14:textId="77777777" w:rsidTr="00056112">
        <w:tc>
          <w:tcPr>
            <w:tcW w:w="3240" w:type="dxa"/>
            <w:gridSpan w:val="2"/>
            <w:hideMark/>
          </w:tcPr>
          <w:p w14:paraId="6D876DF5" w14:textId="77777777" w:rsidR="00671B26" w:rsidRPr="00EA018E" w:rsidRDefault="00671B26" w:rsidP="006C4383">
            <w:pPr>
              <w:tabs>
                <w:tab w:val="left" w:pos="360"/>
              </w:tabs>
              <w:spacing w:line="340" w:lineRule="exact"/>
              <w:jc w:val="thaiDistribute"/>
              <w:rPr>
                <w:rFonts w:ascii="Arial" w:hAnsi="Arial" w:cs="Arial"/>
                <w:sz w:val="20"/>
                <w:szCs w:val="20"/>
              </w:rPr>
            </w:pPr>
            <w:r w:rsidRPr="00EA018E">
              <w:rPr>
                <w:rFonts w:ascii="Arial" w:hAnsi="Arial" w:cs="Arial"/>
                <w:sz w:val="20"/>
                <w:szCs w:val="20"/>
              </w:rPr>
              <w:t>Total</w:t>
            </w:r>
          </w:p>
        </w:tc>
        <w:tc>
          <w:tcPr>
            <w:tcW w:w="1530" w:type="dxa"/>
            <w:vAlign w:val="bottom"/>
          </w:tcPr>
          <w:p w14:paraId="7F924F74" w14:textId="77777777" w:rsidR="00671B26" w:rsidRPr="00EA018E" w:rsidRDefault="00671B26" w:rsidP="006C4383">
            <w:pPr>
              <w:pBdr>
                <w:top w:val="single" w:sz="4" w:space="1" w:color="auto"/>
                <w:bottom w:val="double" w:sz="4" w:space="1" w:color="auto"/>
              </w:pBdr>
              <w:tabs>
                <w:tab w:val="decimal" w:pos="885"/>
              </w:tabs>
              <w:spacing w:line="340" w:lineRule="exact"/>
              <w:jc w:val="center"/>
              <w:rPr>
                <w:rFonts w:ascii="Arial" w:hAnsi="Arial" w:cs="Arial"/>
                <w:sz w:val="20"/>
                <w:szCs w:val="20"/>
              </w:rPr>
            </w:pPr>
            <w:r w:rsidRPr="00EA018E">
              <w:rPr>
                <w:rFonts w:ascii="Arial" w:hAnsi="Arial" w:cs="Arial"/>
                <w:sz w:val="20"/>
                <w:szCs w:val="20"/>
              </w:rPr>
              <w:t>400,226</w:t>
            </w:r>
          </w:p>
        </w:tc>
        <w:tc>
          <w:tcPr>
            <w:tcW w:w="1440" w:type="dxa"/>
            <w:vAlign w:val="bottom"/>
          </w:tcPr>
          <w:p w14:paraId="2AFF144C" w14:textId="77777777" w:rsidR="00671B26" w:rsidRPr="00EA018E" w:rsidRDefault="00671B26" w:rsidP="006C4383">
            <w:pPr>
              <w:pBdr>
                <w:top w:val="single" w:sz="4" w:space="1" w:color="auto"/>
                <w:bottom w:val="doub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20,000</w:t>
            </w:r>
          </w:p>
        </w:tc>
        <w:tc>
          <w:tcPr>
            <w:tcW w:w="1485" w:type="dxa"/>
            <w:vAlign w:val="bottom"/>
          </w:tcPr>
          <w:p w14:paraId="16BA6487" w14:textId="77777777" w:rsidR="00671B26" w:rsidRPr="00EA018E" w:rsidRDefault="00671B26" w:rsidP="006C4383">
            <w:pPr>
              <w:pBdr>
                <w:top w:val="single" w:sz="4" w:space="1" w:color="auto"/>
                <w:bottom w:val="double" w:sz="4" w:space="1" w:color="auto"/>
              </w:pBdr>
              <w:tabs>
                <w:tab w:val="decimal" w:pos="885"/>
              </w:tabs>
              <w:spacing w:line="340" w:lineRule="exact"/>
              <w:jc w:val="center"/>
              <w:rPr>
                <w:rFonts w:ascii="Arial" w:hAnsi="Arial" w:cs="Arial"/>
                <w:sz w:val="20"/>
                <w:szCs w:val="20"/>
              </w:rPr>
            </w:pPr>
            <w:r w:rsidRPr="00EA018E">
              <w:rPr>
                <w:rFonts w:ascii="Arial" w:hAnsi="Arial" w:cs="Arial"/>
                <w:sz w:val="20"/>
                <w:szCs w:val="20"/>
              </w:rPr>
              <w:t>300,463</w:t>
            </w:r>
          </w:p>
        </w:tc>
        <w:tc>
          <w:tcPr>
            <w:tcW w:w="1395" w:type="dxa"/>
            <w:vAlign w:val="bottom"/>
          </w:tcPr>
          <w:p w14:paraId="07AF5C5F" w14:textId="77777777" w:rsidR="00671B26" w:rsidRPr="00EA018E" w:rsidRDefault="00671B26" w:rsidP="006C4383">
            <w:pPr>
              <w:pBdr>
                <w:top w:val="single" w:sz="4" w:space="1" w:color="auto"/>
                <w:bottom w:val="double" w:sz="4" w:space="1" w:color="auto"/>
              </w:pBdr>
              <w:tabs>
                <w:tab w:val="decimal" w:pos="1065"/>
              </w:tabs>
              <w:spacing w:line="340" w:lineRule="exact"/>
              <w:rPr>
                <w:rFonts w:ascii="Arial" w:hAnsi="Arial" w:cs="Arial"/>
                <w:sz w:val="20"/>
                <w:szCs w:val="20"/>
                <w:lang w:val="en-GB"/>
              </w:rPr>
            </w:pPr>
            <w:r w:rsidRPr="00EA018E">
              <w:rPr>
                <w:rFonts w:ascii="Arial" w:hAnsi="Arial" w:cs="Arial"/>
                <w:sz w:val="20"/>
                <w:szCs w:val="20"/>
                <w:cs/>
              </w:rPr>
              <w:t>-</w:t>
            </w:r>
          </w:p>
        </w:tc>
      </w:tr>
    </w:tbl>
    <w:p w14:paraId="19ABAC95" w14:textId="77777777" w:rsidR="00671B26" w:rsidRPr="00EA018E" w:rsidRDefault="00671B26" w:rsidP="00671B26">
      <w:pPr>
        <w:spacing w:before="240" w:after="120" w:line="380" w:lineRule="exact"/>
        <w:ind w:left="547"/>
        <w:jc w:val="thaiDistribute"/>
        <w:rPr>
          <w:rFonts w:ascii="Arial" w:hAnsi="Arial" w:cs="Arial"/>
          <w:sz w:val="22"/>
          <w:szCs w:val="22"/>
        </w:rPr>
      </w:pPr>
      <w:r w:rsidRPr="00EA018E">
        <w:rPr>
          <w:rFonts w:ascii="Arial" w:hAnsi="Arial" w:cs="Arial"/>
          <w:sz w:val="22"/>
          <w:szCs w:val="22"/>
        </w:rPr>
        <w:t>Short</w:t>
      </w:r>
      <w:r w:rsidRPr="00EA018E">
        <w:rPr>
          <w:rFonts w:ascii="Arial" w:hAnsi="Arial" w:cs="Arial"/>
          <w:sz w:val="22"/>
          <w:szCs w:val="22"/>
          <w:cs/>
        </w:rPr>
        <w:t>-</w:t>
      </w:r>
      <w:r w:rsidRPr="00EA018E">
        <w:rPr>
          <w:rFonts w:ascii="Arial" w:hAnsi="Arial" w:cs="Arial"/>
          <w:sz w:val="22"/>
          <w:szCs w:val="22"/>
        </w:rPr>
        <w:t>term loans from financial institutions are repayable</w:t>
      </w:r>
      <w:r w:rsidRPr="00EA018E">
        <w:rPr>
          <w:rFonts w:ascii="Arial" w:hAnsi="Arial" w:cs="Arial"/>
          <w:sz w:val="22"/>
          <w:szCs w:val="22"/>
          <w:cs/>
        </w:rPr>
        <w:t xml:space="preserve"> </w:t>
      </w:r>
      <w:r w:rsidRPr="00EA018E">
        <w:rPr>
          <w:rFonts w:ascii="Arial" w:hAnsi="Arial" w:cs="Arial"/>
          <w:sz w:val="22"/>
          <w:szCs w:val="22"/>
        </w:rPr>
        <w:t>at call and by March 2026</w:t>
      </w:r>
      <w:r w:rsidRPr="00EA018E">
        <w:rPr>
          <w:rFonts w:ascii="Arial" w:hAnsi="Arial" w:cs="Arial"/>
          <w:sz w:val="22"/>
          <w:szCs w:val="22"/>
          <w:cs/>
        </w:rPr>
        <w:t xml:space="preserve">.                 </w:t>
      </w:r>
      <w:r w:rsidRPr="00EA018E">
        <w:rPr>
          <w:rFonts w:ascii="Arial" w:hAnsi="Arial" w:cs="Arial"/>
          <w:sz w:val="22"/>
          <w:szCs w:val="22"/>
        </w:rPr>
        <w:t>These loans</w:t>
      </w:r>
      <w:r w:rsidRPr="00EA018E">
        <w:rPr>
          <w:rFonts w:ascii="Arial" w:hAnsi="Arial" w:cs="Arial"/>
          <w:sz w:val="22"/>
          <w:szCs w:val="22"/>
          <w:cs/>
        </w:rPr>
        <w:t xml:space="preserve"> </w:t>
      </w:r>
      <w:r w:rsidRPr="00EA018E">
        <w:rPr>
          <w:rFonts w:ascii="Arial" w:hAnsi="Arial" w:cs="Arial"/>
          <w:sz w:val="22"/>
          <w:szCs w:val="22"/>
        </w:rPr>
        <w:t>comprise both unsecured and secured by a bank deposit of a direct subsidiary</w:t>
      </w:r>
      <w:r w:rsidRPr="00EA018E">
        <w:rPr>
          <w:rFonts w:ascii="Arial" w:hAnsi="Arial" w:cs="Arial"/>
          <w:sz w:val="22"/>
          <w:szCs w:val="22"/>
          <w:cs/>
        </w:rPr>
        <w:t>.</w:t>
      </w:r>
      <w:r w:rsidRPr="00EA018E">
        <w:rPr>
          <w:rFonts w:ascii="Arial" w:eastAsia="Arial Unicode MS" w:hAnsi="Arial" w:cs="Arial"/>
          <w:b/>
          <w:bCs/>
          <w:sz w:val="22"/>
          <w:szCs w:val="22"/>
          <w:cs/>
        </w:rPr>
        <w:br w:type="page"/>
      </w:r>
    </w:p>
    <w:p w14:paraId="6A08864D"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lastRenderedPageBreak/>
        <w:t>20</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 xml:space="preserve">Income tax </w:t>
      </w:r>
    </w:p>
    <w:p w14:paraId="64151E53"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20</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1</w:t>
      </w:r>
      <w:r w:rsidRPr="00EA018E">
        <w:rPr>
          <w:rFonts w:ascii="Arial" w:eastAsia="Arial Unicode MS" w:hAnsi="Arial" w:cs="Arial"/>
          <w:sz w:val="22"/>
          <w:szCs w:val="22"/>
          <w:lang w:val="en-GB"/>
        </w:rPr>
        <w:tab/>
        <w:t xml:space="preserve">The movements in deferred tax assets </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liabilities for the years ended 31 December 2025 and 2024 are as follows</w:t>
      </w:r>
      <w:r w:rsidRPr="00EA018E">
        <w:rPr>
          <w:rFonts w:ascii="Arial" w:eastAsia="Arial Unicode MS" w:hAnsi="Arial" w:cs="Arial"/>
          <w:sz w:val="22"/>
          <w:szCs w:val="22"/>
          <w:cs/>
          <w:lang w:val="en-GB"/>
        </w:rPr>
        <w:t>:</w:t>
      </w:r>
    </w:p>
    <w:tbl>
      <w:tblPr>
        <w:tblW w:w="9090" w:type="dxa"/>
        <w:tblInd w:w="540" w:type="dxa"/>
        <w:tblLayout w:type="fixed"/>
        <w:tblLook w:val="01E0" w:firstRow="1" w:lastRow="1" w:firstColumn="1" w:lastColumn="1" w:noHBand="0" w:noVBand="0"/>
      </w:tblPr>
      <w:tblGrid>
        <w:gridCol w:w="3688"/>
        <w:gridCol w:w="1328"/>
        <w:gridCol w:w="1282"/>
        <w:gridCol w:w="1440"/>
        <w:gridCol w:w="1352"/>
      </w:tblGrid>
      <w:tr w:rsidR="00EA018E" w:rsidRPr="00EA018E" w14:paraId="449F0822" w14:textId="77777777" w:rsidTr="006C4383">
        <w:trPr>
          <w:trHeight w:val="20"/>
          <w:tblHeader/>
        </w:trPr>
        <w:tc>
          <w:tcPr>
            <w:tcW w:w="3688" w:type="dxa"/>
            <w:vAlign w:val="bottom"/>
          </w:tcPr>
          <w:p w14:paraId="193934A4" w14:textId="77777777" w:rsidR="00671B26" w:rsidRPr="00EA018E" w:rsidRDefault="00671B26" w:rsidP="006C4383">
            <w:pPr>
              <w:spacing w:line="340" w:lineRule="exact"/>
              <w:rPr>
                <w:rFonts w:ascii="Arial" w:hAnsi="Arial" w:cs="Arial"/>
                <w:sz w:val="18"/>
                <w:szCs w:val="18"/>
                <w:lang w:val="en-GB"/>
              </w:rPr>
            </w:pPr>
          </w:p>
        </w:tc>
        <w:tc>
          <w:tcPr>
            <w:tcW w:w="2610" w:type="dxa"/>
            <w:gridSpan w:val="2"/>
            <w:vAlign w:val="bottom"/>
          </w:tcPr>
          <w:p w14:paraId="42A52CED" w14:textId="77777777" w:rsidR="00671B26" w:rsidRPr="00EA018E" w:rsidRDefault="00671B26" w:rsidP="006C4383">
            <w:pPr>
              <w:spacing w:line="340" w:lineRule="exact"/>
              <w:ind w:firstLine="6"/>
              <w:jc w:val="right"/>
              <w:rPr>
                <w:rFonts w:ascii="Arial" w:hAnsi="Arial" w:cs="Arial"/>
                <w:sz w:val="18"/>
                <w:szCs w:val="18"/>
              </w:rPr>
            </w:pPr>
          </w:p>
        </w:tc>
        <w:tc>
          <w:tcPr>
            <w:tcW w:w="2792" w:type="dxa"/>
            <w:gridSpan w:val="2"/>
            <w:vAlign w:val="bottom"/>
          </w:tcPr>
          <w:p w14:paraId="55B96686" w14:textId="77777777" w:rsidR="00671B26" w:rsidRPr="00EA018E" w:rsidRDefault="00671B26" w:rsidP="006C4383">
            <w:pPr>
              <w:spacing w:line="340" w:lineRule="exact"/>
              <w:ind w:firstLine="6"/>
              <w:jc w:val="right"/>
              <w:rPr>
                <w:rFonts w:ascii="Arial" w:hAnsi="Arial" w:cs="Arial"/>
                <w:sz w:val="18"/>
                <w:szCs w:val="18"/>
                <w:lang w:val="en-GB"/>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EA018E" w:rsidRPr="00EA018E" w14:paraId="3F63A1A0" w14:textId="77777777" w:rsidTr="006C4383">
        <w:trPr>
          <w:trHeight w:val="20"/>
          <w:tblHeader/>
        </w:trPr>
        <w:tc>
          <w:tcPr>
            <w:tcW w:w="3688" w:type="dxa"/>
            <w:vAlign w:val="bottom"/>
          </w:tcPr>
          <w:p w14:paraId="2407D7F2" w14:textId="77777777" w:rsidR="00671B26" w:rsidRPr="00EA018E" w:rsidRDefault="00671B26" w:rsidP="006C4383">
            <w:pPr>
              <w:spacing w:line="340" w:lineRule="exact"/>
              <w:rPr>
                <w:rFonts w:ascii="Arial" w:hAnsi="Arial" w:cs="Arial"/>
                <w:sz w:val="18"/>
                <w:szCs w:val="18"/>
                <w:lang w:val="en-GB"/>
              </w:rPr>
            </w:pPr>
          </w:p>
        </w:tc>
        <w:tc>
          <w:tcPr>
            <w:tcW w:w="5402" w:type="dxa"/>
            <w:gridSpan w:val="4"/>
            <w:vAlign w:val="bottom"/>
          </w:tcPr>
          <w:p w14:paraId="5BF41F5A" w14:textId="77777777" w:rsidR="00671B26" w:rsidRPr="00EA018E" w:rsidRDefault="00671B26" w:rsidP="006C4383">
            <w:pPr>
              <w:pBdr>
                <w:bottom w:val="single" w:sz="4" w:space="1" w:color="auto"/>
              </w:pBdr>
              <w:spacing w:line="340" w:lineRule="exact"/>
              <w:ind w:left="-36" w:right="-19"/>
              <w:jc w:val="center"/>
              <w:rPr>
                <w:rFonts w:ascii="Arial" w:hAnsi="Arial" w:cs="Arial"/>
                <w:sz w:val="18"/>
                <w:szCs w:val="18"/>
                <w:cs/>
              </w:rPr>
            </w:pPr>
            <w:r w:rsidRPr="00EA018E">
              <w:rPr>
                <w:rFonts w:ascii="Arial" w:hAnsi="Arial" w:cs="Arial"/>
                <w:sz w:val="18"/>
                <w:szCs w:val="18"/>
              </w:rPr>
              <w:t>Consolidated financial statements</w:t>
            </w:r>
          </w:p>
        </w:tc>
      </w:tr>
      <w:tr w:rsidR="00EA018E" w:rsidRPr="00EA018E" w14:paraId="4EDA589F" w14:textId="77777777" w:rsidTr="006C4383">
        <w:trPr>
          <w:trHeight w:val="20"/>
          <w:tblHeader/>
        </w:trPr>
        <w:tc>
          <w:tcPr>
            <w:tcW w:w="3688" w:type="dxa"/>
            <w:vAlign w:val="bottom"/>
          </w:tcPr>
          <w:p w14:paraId="6C3C6079" w14:textId="77777777" w:rsidR="00671B26" w:rsidRPr="00EA018E" w:rsidRDefault="00671B26" w:rsidP="006C4383">
            <w:pPr>
              <w:spacing w:line="340" w:lineRule="exact"/>
              <w:rPr>
                <w:rFonts w:ascii="Arial" w:hAnsi="Arial" w:cs="Arial"/>
                <w:sz w:val="18"/>
                <w:szCs w:val="18"/>
              </w:rPr>
            </w:pPr>
          </w:p>
        </w:tc>
        <w:tc>
          <w:tcPr>
            <w:tcW w:w="1328" w:type="dxa"/>
            <w:vAlign w:val="bottom"/>
          </w:tcPr>
          <w:p w14:paraId="634DEAA1" w14:textId="77777777" w:rsidR="00671B26" w:rsidRPr="00EA018E" w:rsidRDefault="00671B26" w:rsidP="006C4383">
            <w:pPr>
              <w:spacing w:line="340" w:lineRule="exact"/>
              <w:jc w:val="center"/>
              <w:rPr>
                <w:rFonts w:ascii="Arial" w:hAnsi="Arial" w:cs="Arial"/>
                <w:sz w:val="18"/>
                <w:szCs w:val="18"/>
                <w:lang w:val="en-GB"/>
              </w:rPr>
            </w:pPr>
          </w:p>
        </w:tc>
        <w:tc>
          <w:tcPr>
            <w:tcW w:w="2722" w:type="dxa"/>
            <w:gridSpan w:val="2"/>
            <w:vAlign w:val="bottom"/>
          </w:tcPr>
          <w:p w14:paraId="3F2F1940" w14:textId="77777777" w:rsidR="00671B26" w:rsidRPr="00EA018E" w:rsidRDefault="00671B26" w:rsidP="006C4383">
            <w:pPr>
              <w:pBdr>
                <w:bottom w:val="single" w:sz="4" w:space="1" w:color="auto"/>
              </w:pBdr>
              <w:spacing w:line="340" w:lineRule="exact"/>
              <w:jc w:val="center"/>
              <w:rPr>
                <w:rFonts w:ascii="Arial" w:hAnsi="Arial" w:cs="Arial"/>
                <w:sz w:val="18"/>
                <w:szCs w:val="18"/>
                <w:lang w:val="en-GB"/>
              </w:rPr>
            </w:pPr>
            <w:r w:rsidRPr="00EA018E">
              <w:rPr>
                <w:rFonts w:ascii="Arial" w:hAnsi="Arial" w:cs="Arial"/>
                <w:sz w:val="18"/>
                <w:szCs w:val="18"/>
                <w:lang w:val="en-GB"/>
              </w:rPr>
              <w:t xml:space="preserve">Charged as income </w:t>
            </w:r>
            <w:r w:rsidRPr="00EA018E">
              <w:rPr>
                <w:rFonts w:ascii="Arial" w:hAnsi="Arial" w:cs="Arial"/>
                <w:sz w:val="18"/>
                <w:szCs w:val="18"/>
                <w:cs/>
                <w:lang w:val="en-GB"/>
              </w:rPr>
              <w:t>/ (</w:t>
            </w:r>
            <w:r w:rsidRPr="00EA018E">
              <w:rPr>
                <w:rFonts w:ascii="Arial" w:hAnsi="Arial" w:cs="Arial"/>
                <w:sz w:val="18"/>
                <w:szCs w:val="18"/>
                <w:lang w:val="en-GB"/>
              </w:rPr>
              <w:t>expense</w:t>
            </w:r>
            <w:r w:rsidRPr="00EA018E">
              <w:rPr>
                <w:rFonts w:ascii="Arial" w:hAnsi="Arial" w:cs="Arial"/>
                <w:sz w:val="18"/>
                <w:szCs w:val="18"/>
                <w:cs/>
                <w:lang w:val="en-GB"/>
              </w:rPr>
              <w:t xml:space="preserve">) </w:t>
            </w:r>
            <w:r w:rsidRPr="00EA018E">
              <w:rPr>
                <w:rFonts w:ascii="Arial" w:hAnsi="Arial" w:cs="Arial"/>
                <w:sz w:val="18"/>
                <w:szCs w:val="18"/>
                <w:lang w:val="en-GB"/>
              </w:rPr>
              <w:t>in</w:t>
            </w:r>
          </w:p>
        </w:tc>
        <w:tc>
          <w:tcPr>
            <w:tcW w:w="1352" w:type="dxa"/>
            <w:vAlign w:val="bottom"/>
          </w:tcPr>
          <w:p w14:paraId="0CE88245" w14:textId="77777777" w:rsidR="00671B26" w:rsidRPr="00EA018E" w:rsidRDefault="00671B26" w:rsidP="006C4383">
            <w:pPr>
              <w:spacing w:line="340" w:lineRule="exact"/>
              <w:jc w:val="center"/>
              <w:rPr>
                <w:rFonts w:ascii="Arial" w:hAnsi="Arial" w:cs="Arial"/>
                <w:sz w:val="18"/>
                <w:szCs w:val="18"/>
                <w:lang w:val="en-GB"/>
              </w:rPr>
            </w:pPr>
          </w:p>
        </w:tc>
      </w:tr>
      <w:tr w:rsidR="00EA018E" w:rsidRPr="00EA018E" w14:paraId="70C4D336" w14:textId="77777777" w:rsidTr="006C4383">
        <w:trPr>
          <w:trHeight w:val="20"/>
          <w:tblHeader/>
        </w:trPr>
        <w:tc>
          <w:tcPr>
            <w:tcW w:w="3688" w:type="dxa"/>
            <w:vAlign w:val="bottom"/>
          </w:tcPr>
          <w:p w14:paraId="2986B783" w14:textId="77777777" w:rsidR="00671B26" w:rsidRPr="00EA018E" w:rsidRDefault="00671B26" w:rsidP="006C4383">
            <w:pPr>
              <w:spacing w:line="340" w:lineRule="exact"/>
              <w:rPr>
                <w:rFonts w:ascii="Arial" w:hAnsi="Arial" w:cs="Arial"/>
                <w:sz w:val="18"/>
                <w:szCs w:val="18"/>
              </w:rPr>
            </w:pPr>
          </w:p>
        </w:tc>
        <w:tc>
          <w:tcPr>
            <w:tcW w:w="1328" w:type="dxa"/>
            <w:vAlign w:val="bottom"/>
          </w:tcPr>
          <w:p w14:paraId="303AD7B6" w14:textId="77777777" w:rsidR="00671B26" w:rsidRPr="00EA018E" w:rsidRDefault="00671B26" w:rsidP="006C4383">
            <w:pPr>
              <w:pBdr>
                <w:bottom w:val="single" w:sz="4" w:space="1" w:color="auto"/>
              </w:pBdr>
              <w:spacing w:line="340" w:lineRule="exact"/>
              <w:jc w:val="center"/>
              <w:rPr>
                <w:rFonts w:ascii="Arial" w:hAnsi="Arial" w:cs="Arial"/>
                <w:sz w:val="18"/>
                <w:szCs w:val="18"/>
                <w:lang w:val="en-GB"/>
              </w:rPr>
            </w:pPr>
            <w:r w:rsidRPr="00EA018E">
              <w:rPr>
                <w:rFonts w:ascii="Arial" w:hAnsi="Arial" w:cs="Arial"/>
                <w:sz w:val="18"/>
                <w:szCs w:val="18"/>
                <w:lang w:val="en-GB"/>
              </w:rPr>
              <w:t>31 December 2024</w:t>
            </w:r>
          </w:p>
        </w:tc>
        <w:tc>
          <w:tcPr>
            <w:tcW w:w="1282" w:type="dxa"/>
            <w:vAlign w:val="bottom"/>
          </w:tcPr>
          <w:p w14:paraId="5C7220A8" w14:textId="77777777" w:rsidR="00671B26" w:rsidRPr="00EA018E" w:rsidRDefault="00671B26" w:rsidP="006C4383">
            <w:pPr>
              <w:pBdr>
                <w:bottom w:val="single" w:sz="4" w:space="1" w:color="auto"/>
              </w:pBdr>
              <w:spacing w:line="340" w:lineRule="exact"/>
              <w:jc w:val="center"/>
              <w:rPr>
                <w:rFonts w:ascii="Arial" w:hAnsi="Arial" w:cs="Arial"/>
                <w:sz w:val="18"/>
                <w:szCs w:val="18"/>
                <w:lang w:val="en-GB"/>
              </w:rPr>
            </w:pPr>
            <w:r w:rsidRPr="00EA018E">
              <w:rPr>
                <w:rFonts w:ascii="Arial" w:hAnsi="Arial" w:cs="Arial"/>
                <w:sz w:val="18"/>
                <w:szCs w:val="18"/>
                <w:lang w:val="en-GB"/>
              </w:rPr>
              <w:t>Profit or loss</w:t>
            </w:r>
          </w:p>
        </w:tc>
        <w:tc>
          <w:tcPr>
            <w:tcW w:w="1440" w:type="dxa"/>
            <w:vAlign w:val="bottom"/>
          </w:tcPr>
          <w:p w14:paraId="215BA812" w14:textId="77777777" w:rsidR="00671B26" w:rsidRPr="00EA018E" w:rsidRDefault="00671B26" w:rsidP="006C4383">
            <w:pPr>
              <w:pBdr>
                <w:bottom w:val="single" w:sz="4" w:space="1" w:color="auto"/>
              </w:pBdr>
              <w:spacing w:line="340" w:lineRule="exact"/>
              <w:jc w:val="center"/>
              <w:rPr>
                <w:rFonts w:ascii="Arial" w:hAnsi="Arial" w:cs="Arial"/>
                <w:sz w:val="18"/>
                <w:szCs w:val="18"/>
                <w:cs/>
                <w:lang w:val="en-GB"/>
              </w:rPr>
            </w:pPr>
            <w:r w:rsidRPr="00EA018E">
              <w:rPr>
                <w:rFonts w:ascii="Arial" w:hAnsi="Arial" w:cs="Arial"/>
                <w:sz w:val="18"/>
                <w:szCs w:val="18"/>
                <w:lang w:val="en-GB"/>
              </w:rPr>
              <w:t>Other comprehensive income</w:t>
            </w:r>
          </w:p>
        </w:tc>
        <w:tc>
          <w:tcPr>
            <w:tcW w:w="1352" w:type="dxa"/>
            <w:vAlign w:val="bottom"/>
          </w:tcPr>
          <w:p w14:paraId="544B889D" w14:textId="77777777" w:rsidR="00671B26" w:rsidRPr="00EA018E" w:rsidRDefault="00671B26" w:rsidP="006C4383">
            <w:pPr>
              <w:pBdr>
                <w:bottom w:val="single" w:sz="4" w:space="1" w:color="auto"/>
              </w:pBdr>
              <w:spacing w:line="340" w:lineRule="exact"/>
              <w:jc w:val="center"/>
              <w:rPr>
                <w:rFonts w:ascii="Arial" w:hAnsi="Arial" w:cs="Arial"/>
                <w:sz w:val="18"/>
                <w:szCs w:val="18"/>
                <w:lang w:val="en-GB"/>
              </w:rPr>
            </w:pPr>
            <w:r w:rsidRPr="00EA018E">
              <w:rPr>
                <w:rFonts w:ascii="Arial" w:hAnsi="Arial" w:cs="Arial"/>
                <w:sz w:val="18"/>
                <w:szCs w:val="18"/>
                <w:lang w:val="en-GB"/>
              </w:rPr>
              <w:t>31 December 2025</w:t>
            </w:r>
          </w:p>
        </w:tc>
      </w:tr>
      <w:tr w:rsidR="00EA018E" w:rsidRPr="00EA018E" w14:paraId="47D03B6F" w14:textId="77777777" w:rsidTr="006C4383">
        <w:trPr>
          <w:trHeight w:val="20"/>
        </w:trPr>
        <w:tc>
          <w:tcPr>
            <w:tcW w:w="3688" w:type="dxa"/>
            <w:vAlign w:val="bottom"/>
          </w:tcPr>
          <w:p w14:paraId="49E7B933" w14:textId="77777777" w:rsidR="00671B26" w:rsidRPr="00EA018E" w:rsidRDefault="00671B26" w:rsidP="006C4383">
            <w:pPr>
              <w:spacing w:line="340" w:lineRule="exact"/>
              <w:ind w:hanging="94"/>
              <w:rPr>
                <w:rFonts w:ascii="Arial" w:hAnsi="Arial" w:cs="Arial"/>
                <w:b/>
                <w:bCs/>
                <w:sz w:val="18"/>
                <w:szCs w:val="18"/>
              </w:rPr>
            </w:pPr>
            <w:r w:rsidRPr="00EA018E">
              <w:rPr>
                <w:rFonts w:ascii="Arial" w:hAnsi="Arial" w:cs="Arial"/>
                <w:b/>
                <w:bCs/>
                <w:sz w:val="18"/>
                <w:szCs w:val="18"/>
              </w:rPr>
              <w:t xml:space="preserve">Deferred tax assets </w:t>
            </w:r>
            <w:r w:rsidRPr="00EA018E">
              <w:rPr>
                <w:rFonts w:ascii="Arial" w:hAnsi="Arial" w:cs="Arial"/>
                <w:b/>
                <w:bCs/>
                <w:sz w:val="18"/>
                <w:szCs w:val="18"/>
                <w:cs/>
              </w:rPr>
              <w:t xml:space="preserve">  </w:t>
            </w:r>
          </w:p>
        </w:tc>
        <w:tc>
          <w:tcPr>
            <w:tcW w:w="1328" w:type="dxa"/>
            <w:vAlign w:val="bottom"/>
          </w:tcPr>
          <w:p w14:paraId="59B8B9A9" w14:textId="77777777" w:rsidR="00671B26" w:rsidRPr="00EA018E" w:rsidRDefault="00671B26" w:rsidP="006C4383">
            <w:pPr>
              <w:spacing w:line="340" w:lineRule="exact"/>
              <w:rPr>
                <w:rFonts w:ascii="Arial" w:hAnsi="Arial" w:cs="Arial"/>
                <w:sz w:val="18"/>
                <w:szCs w:val="18"/>
              </w:rPr>
            </w:pPr>
          </w:p>
        </w:tc>
        <w:tc>
          <w:tcPr>
            <w:tcW w:w="1282" w:type="dxa"/>
            <w:vAlign w:val="bottom"/>
          </w:tcPr>
          <w:p w14:paraId="1EB763F6" w14:textId="77777777" w:rsidR="00671B26" w:rsidRPr="00EA018E" w:rsidRDefault="00671B26" w:rsidP="006C4383">
            <w:pPr>
              <w:spacing w:line="340" w:lineRule="exact"/>
              <w:rPr>
                <w:rFonts w:ascii="Arial" w:hAnsi="Arial" w:cs="Arial"/>
                <w:sz w:val="18"/>
                <w:szCs w:val="18"/>
              </w:rPr>
            </w:pPr>
          </w:p>
        </w:tc>
        <w:tc>
          <w:tcPr>
            <w:tcW w:w="1440" w:type="dxa"/>
            <w:vAlign w:val="bottom"/>
          </w:tcPr>
          <w:p w14:paraId="7C82867E" w14:textId="77777777" w:rsidR="00671B26" w:rsidRPr="00EA018E" w:rsidRDefault="00671B26" w:rsidP="006C4383">
            <w:pPr>
              <w:spacing w:line="340" w:lineRule="exact"/>
              <w:jc w:val="right"/>
              <w:rPr>
                <w:rFonts w:ascii="Arial" w:hAnsi="Arial" w:cs="Arial"/>
                <w:sz w:val="18"/>
                <w:szCs w:val="18"/>
              </w:rPr>
            </w:pPr>
          </w:p>
        </w:tc>
        <w:tc>
          <w:tcPr>
            <w:tcW w:w="1352" w:type="dxa"/>
            <w:vAlign w:val="bottom"/>
          </w:tcPr>
          <w:p w14:paraId="366E7D78" w14:textId="77777777" w:rsidR="00671B26" w:rsidRPr="00EA018E" w:rsidRDefault="00671B26" w:rsidP="006C4383">
            <w:pPr>
              <w:spacing w:line="340" w:lineRule="exact"/>
              <w:rPr>
                <w:rFonts w:ascii="Arial" w:hAnsi="Arial" w:cs="Arial"/>
                <w:sz w:val="18"/>
                <w:szCs w:val="18"/>
                <w:cs/>
              </w:rPr>
            </w:pPr>
          </w:p>
        </w:tc>
      </w:tr>
      <w:tr w:rsidR="00056112" w:rsidRPr="00EA018E" w14:paraId="0A504B10" w14:textId="77777777" w:rsidTr="006C4383">
        <w:trPr>
          <w:trHeight w:val="20"/>
        </w:trPr>
        <w:tc>
          <w:tcPr>
            <w:tcW w:w="3688" w:type="dxa"/>
            <w:vAlign w:val="bottom"/>
          </w:tcPr>
          <w:p w14:paraId="1A84FF2C" w14:textId="00A72FEC" w:rsidR="00056112" w:rsidRPr="00EA018E" w:rsidRDefault="00056112" w:rsidP="00056112">
            <w:pPr>
              <w:spacing w:line="340" w:lineRule="exact"/>
              <w:ind w:left="248" w:hanging="156"/>
              <w:rPr>
                <w:rFonts w:ascii="Arial" w:hAnsi="Arial" w:cs="Arial"/>
                <w:sz w:val="18"/>
                <w:szCs w:val="18"/>
              </w:rPr>
            </w:pPr>
            <w:r w:rsidRPr="00EA018E">
              <w:rPr>
                <w:rFonts w:ascii="Arial" w:hAnsi="Arial" w:cs="Arial"/>
                <w:sz w:val="18"/>
                <w:szCs w:val="18"/>
              </w:rPr>
              <w:t xml:space="preserve">From allowance for expected credit losses         </w:t>
            </w:r>
          </w:p>
        </w:tc>
        <w:tc>
          <w:tcPr>
            <w:tcW w:w="1328" w:type="dxa"/>
            <w:vAlign w:val="bottom"/>
          </w:tcPr>
          <w:p w14:paraId="7B3DF965" w14:textId="77777777" w:rsidR="00056112" w:rsidRPr="00EA018E" w:rsidRDefault="00056112" w:rsidP="00056112">
            <w:pPr>
              <w:tabs>
                <w:tab w:val="decimal" w:pos="968"/>
              </w:tabs>
              <w:spacing w:line="340" w:lineRule="exact"/>
              <w:ind w:left="92"/>
              <w:rPr>
                <w:rFonts w:ascii="Arial" w:hAnsi="Arial" w:cs="Arial"/>
                <w:sz w:val="18"/>
                <w:szCs w:val="18"/>
              </w:rPr>
            </w:pPr>
            <w:r w:rsidRPr="00EA018E">
              <w:rPr>
                <w:rFonts w:ascii="Arial" w:hAnsi="Arial" w:cs="Arial"/>
                <w:sz w:val="18"/>
                <w:szCs w:val="18"/>
              </w:rPr>
              <w:t>6,313</w:t>
            </w:r>
          </w:p>
        </w:tc>
        <w:tc>
          <w:tcPr>
            <w:tcW w:w="1282" w:type="dxa"/>
            <w:vAlign w:val="bottom"/>
          </w:tcPr>
          <w:p w14:paraId="1395A3A9" w14:textId="0B2ADE40"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157</w:t>
            </w:r>
          </w:p>
        </w:tc>
        <w:tc>
          <w:tcPr>
            <w:tcW w:w="1440" w:type="dxa"/>
            <w:vAlign w:val="bottom"/>
          </w:tcPr>
          <w:p w14:paraId="6EB4498E" w14:textId="069CE903"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352" w:type="dxa"/>
            <w:vAlign w:val="bottom"/>
          </w:tcPr>
          <w:p w14:paraId="1576D183" w14:textId="4CA3CE90"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6,470</w:t>
            </w:r>
          </w:p>
        </w:tc>
      </w:tr>
      <w:tr w:rsidR="00056112" w:rsidRPr="00EA018E" w14:paraId="760DE998" w14:textId="77777777" w:rsidTr="006C4383">
        <w:trPr>
          <w:trHeight w:val="20"/>
        </w:trPr>
        <w:tc>
          <w:tcPr>
            <w:tcW w:w="3688" w:type="dxa"/>
            <w:vAlign w:val="bottom"/>
          </w:tcPr>
          <w:p w14:paraId="455C4854" w14:textId="77777777" w:rsidR="00056112" w:rsidRPr="00EA018E" w:rsidRDefault="00056112" w:rsidP="00056112">
            <w:pPr>
              <w:spacing w:line="340" w:lineRule="exact"/>
              <w:ind w:left="248" w:hanging="156"/>
              <w:rPr>
                <w:rFonts w:ascii="Arial" w:hAnsi="Arial" w:cs="Arial"/>
                <w:sz w:val="18"/>
                <w:szCs w:val="18"/>
              </w:rPr>
            </w:pPr>
            <w:r w:rsidRPr="00EA018E">
              <w:rPr>
                <w:rFonts w:ascii="Arial" w:hAnsi="Arial" w:cs="Arial"/>
                <w:sz w:val="18"/>
                <w:szCs w:val="18"/>
              </w:rPr>
              <w:t>From allowance for diminution in value of inventories</w:t>
            </w:r>
          </w:p>
        </w:tc>
        <w:tc>
          <w:tcPr>
            <w:tcW w:w="1328" w:type="dxa"/>
            <w:vAlign w:val="bottom"/>
          </w:tcPr>
          <w:p w14:paraId="004F9C1B" w14:textId="77777777" w:rsidR="00056112" w:rsidRPr="00EA018E" w:rsidRDefault="00056112" w:rsidP="00056112">
            <w:pPr>
              <w:tabs>
                <w:tab w:val="decimal" w:pos="968"/>
              </w:tabs>
              <w:spacing w:line="340" w:lineRule="exact"/>
              <w:ind w:left="92"/>
              <w:rPr>
                <w:rFonts w:ascii="Arial" w:hAnsi="Arial" w:cs="Arial"/>
                <w:sz w:val="18"/>
                <w:szCs w:val="18"/>
              </w:rPr>
            </w:pPr>
            <w:r w:rsidRPr="00EA018E">
              <w:rPr>
                <w:rFonts w:ascii="Arial" w:hAnsi="Arial" w:cs="Arial"/>
                <w:sz w:val="18"/>
                <w:szCs w:val="18"/>
              </w:rPr>
              <w:t>1,549</w:t>
            </w:r>
          </w:p>
        </w:tc>
        <w:tc>
          <w:tcPr>
            <w:tcW w:w="1282" w:type="dxa"/>
            <w:vAlign w:val="bottom"/>
          </w:tcPr>
          <w:p w14:paraId="09246645" w14:textId="4338462D"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877</w:t>
            </w:r>
          </w:p>
        </w:tc>
        <w:tc>
          <w:tcPr>
            <w:tcW w:w="1440" w:type="dxa"/>
            <w:vAlign w:val="bottom"/>
          </w:tcPr>
          <w:p w14:paraId="547409DB" w14:textId="60E8FA59"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352" w:type="dxa"/>
            <w:vAlign w:val="bottom"/>
          </w:tcPr>
          <w:p w14:paraId="02AB05E6" w14:textId="64D9058A"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2,426</w:t>
            </w:r>
          </w:p>
        </w:tc>
      </w:tr>
      <w:tr w:rsidR="00056112" w:rsidRPr="00EA018E" w14:paraId="13B19CAF" w14:textId="77777777" w:rsidTr="006C4383">
        <w:trPr>
          <w:trHeight w:val="20"/>
        </w:trPr>
        <w:tc>
          <w:tcPr>
            <w:tcW w:w="3688" w:type="dxa"/>
            <w:vAlign w:val="bottom"/>
          </w:tcPr>
          <w:p w14:paraId="0EC77066" w14:textId="77777777" w:rsidR="00056112" w:rsidRPr="00EA018E" w:rsidRDefault="00056112" w:rsidP="00056112">
            <w:pPr>
              <w:spacing w:line="340" w:lineRule="exact"/>
              <w:ind w:left="248" w:hanging="156"/>
              <w:rPr>
                <w:rFonts w:ascii="Arial" w:hAnsi="Arial" w:cs="Arial"/>
                <w:sz w:val="18"/>
                <w:szCs w:val="18"/>
              </w:rPr>
            </w:pPr>
            <w:r w:rsidRPr="00EA018E">
              <w:rPr>
                <w:rFonts w:ascii="Arial" w:hAnsi="Arial" w:cs="Arial"/>
                <w:sz w:val="18"/>
                <w:szCs w:val="18"/>
              </w:rPr>
              <w:t>From depreciation for plant and</w:t>
            </w:r>
            <w:r w:rsidRPr="00EA018E">
              <w:rPr>
                <w:rFonts w:ascii="Arial" w:hAnsi="Arial" w:cs="Arial"/>
                <w:sz w:val="18"/>
                <w:szCs w:val="18"/>
                <w:cs/>
              </w:rPr>
              <w:t xml:space="preserve"> </w:t>
            </w:r>
            <w:r w:rsidRPr="00EA018E">
              <w:rPr>
                <w:rFonts w:ascii="Arial" w:hAnsi="Arial" w:cs="Arial"/>
                <w:sz w:val="18"/>
                <w:szCs w:val="18"/>
              </w:rPr>
              <w:t>equipment</w:t>
            </w:r>
          </w:p>
        </w:tc>
        <w:tc>
          <w:tcPr>
            <w:tcW w:w="1328" w:type="dxa"/>
            <w:vAlign w:val="bottom"/>
          </w:tcPr>
          <w:p w14:paraId="142FAD22" w14:textId="77777777" w:rsidR="00056112" w:rsidRPr="00EA018E" w:rsidRDefault="00056112" w:rsidP="00056112">
            <w:pPr>
              <w:tabs>
                <w:tab w:val="decimal" w:pos="968"/>
              </w:tabs>
              <w:spacing w:line="340" w:lineRule="exact"/>
              <w:ind w:left="92"/>
              <w:rPr>
                <w:rFonts w:ascii="Arial" w:hAnsi="Arial" w:cs="Arial"/>
                <w:sz w:val="18"/>
                <w:szCs w:val="18"/>
              </w:rPr>
            </w:pPr>
            <w:r w:rsidRPr="00EA018E">
              <w:rPr>
                <w:rFonts w:ascii="Arial" w:hAnsi="Arial" w:cs="Arial"/>
                <w:sz w:val="18"/>
                <w:szCs w:val="18"/>
              </w:rPr>
              <w:t>115</w:t>
            </w:r>
          </w:p>
        </w:tc>
        <w:tc>
          <w:tcPr>
            <w:tcW w:w="1282" w:type="dxa"/>
            <w:vAlign w:val="bottom"/>
          </w:tcPr>
          <w:p w14:paraId="0411AE0C" w14:textId="74B67DD5"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(11)</w:t>
            </w:r>
          </w:p>
        </w:tc>
        <w:tc>
          <w:tcPr>
            <w:tcW w:w="1440" w:type="dxa"/>
            <w:vAlign w:val="bottom"/>
          </w:tcPr>
          <w:p w14:paraId="354EBAC8" w14:textId="18065A81"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352" w:type="dxa"/>
            <w:vAlign w:val="bottom"/>
          </w:tcPr>
          <w:p w14:paraId="28605BE1" w14:textId="77777777" w:rsidR="00056112" w:rsidRPr="00EA018E" w:rsidRDefault="00056112" w:rsidP="00056112">
            <w:pPr>
              <w:tabs>
                <w:tab w:val="decimal" w:pos="968"/>
              </w:tabs>
              <w:spacing w:line="340" w:lineRule="exact"/>
              <w:ind w:left="92"/>
              <w:rPr>
                <w:rFonts w:ascii="Arial" w:hAnsi="Arial" w:cs="Arial"/>
                <w:sz w:val="18"/>
                <w:szCs w:val="18"/>
              </w:rPr>
            </w:pPr>
          </w:p>
        </w:tc>
      </w:tr>
      <w:tr w:rsidR="00056112" w:rsidRPr="00EA018E" w14:paraId="4750EEAB" w14:textId="77777777" w:rsidTr="006C4383">
        <w:trPr>
          <w:trHeight w:val="20"/>
        </w:trPr>
        <w:tc>
          <w:tcPr>
            <w:tcW w:w="3688" w:type="dxa"/>
            <w:vAlign w:val="bottom"/>
          </w:tcPr>
          <w:p w14:paraId="1FD4A62A" w14:textId="77777777" w:rsidR="00056112" w:rsidRPr="00EA018E" w:rsidRDefault="00056112" w:rsidP="00056112">
            <w:pPr>
              <w:spacing w:line="340" w:lineRule="exact"/>
              <w:ind w:left="248" w:hanging="156"/>
              <w:rPr>
                <w:rFonts w:ascii="Arial" w:hAnsi="Arial" w:cs="Arial"/>
                <w:sz w:val="18"/>
                <w:szCs w:val="18"/>
              </w:rPr>
            </w:pPr>
            <w:r w:rsidRPr="00EA018E">
              <w:rPr>
                <w:rFonts w:ascii="Arial" w:hAnsi="Arial" w:cs="Arial"/>
                <w:sz w:val="18"/>
                <w:szCs w:val="18"/>
              </w:rPr>
              <w:t xml:space="preserve">From provision for warranty expenses </w:t>
            </w:r>
          </w:p>
        </w:tc>
        <w:tc>
          <w:tcPr>
            <w:tcW w:w="1328" w:type="dxa"/>
            <w:vAlign w:val="bottom"/>
          </w:tcPr>
          <w:p w14:paraId="3BF762C3" w14:textId="77777777" w:rsidR="00056112" w:rsidRPr="00EA018E" w:rsidRDefault="00056112" w:rsidP="00056112">
            <w:pPr>
              <w:tabs>
                <w:tab w:val="decimal" w:pos="968"/>
              </w:tabs>
              <w:spacing w:line="340" w:lineRule="exact"/>
              <w:ind w:left="92"/>
              <w:rPr>
                <w:rFonts w:ascii="Arial" w:hAnsi="Arial" w:cs="Arial"/>
                <w:sz w:val="18"/>
                <w:szCs w:val="18"/>
              </w:rPr>
            </w:pPr>
            <w:r w:rsidRPr="00EA018E">
              <w:rPr>
                <w:rFonts w:ascii="Arial" w:hAnsi="Arial" w:cs="Arial"/>
                <w:sz w:val="18"/>
                <w:szCs w:val="18"/>
              </w:rPr>
              <w:t>1,314</w:t>
            </w:r>
          </w:p>
        </w:tc>
        <w:tc>
          <w:tcPr>
            <w:tcW w:w="1282" w:type="dxa"/>
            <w:vAlign w:val="bottom"/>
          </w:tcPr>
          <w:p w14:paraId="1C94B3F3" w14:textId="46CABFBC"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(19)</w:t>
            </w:r>
          </w:p>
        </w:tc>
        <w:tc>
          <w:tcPr>
            <w:tcW w:w="1440" w:type="dxa"/>
            <w:vAlign w:val="bottom"/>
          </w:tcPr>
          <w:p w14:paraId="0FC83457" w14:textId="6B2A63F7"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352" w:type="dxa"/>
            <w:vAlign w:val="bottom"/>
          </w:tcPr>
          <w:p w14:paraId="0E8CB6E4" w14:textId="77777777" w:rsidR="00056112" w:rsidRPr="00EA018E" w:rsidRDefault="00056112" w:rsidP="00056112">
            <w:pPr>
              <w:tabs>
                <w:tab w:val="decimal" w:pos="968"/>
              </w:tabs>
              <w:spacing w:line="340" w:lineRule="exact"/>
              <w:ind w:left="92"/>
              <w:rPr>
                <w:rFonts w:ascii="Arial" w:hAnsi="Arial" w:cs="Arial"/>
                <w:sz w:val="18"/>
                <w:szCs w:val="18"/>
              </w:rPr>
            </w:pPr>
          </w:p>
        </w:tc>
      </w:tr>
      <w:tr w:rsidR="00056112" w:rsidRPr="00EA018E" w14:paraId="080D4389" w14:textId="77777777" w:rsidTr="00AE20EB">
        <w:trPr>
          <w:trHeight w:val="20"/>
        </w:trPr>
        <w:tc>
          <w:tcPr>
            <w:tcW w:w="3688" w:type="dxa"/>
            <w:vAlign w:val="bottom"/>
          </w:tcPr>
          <w:p w14:paraId="06E0E58D" w14:textId="77777777" w:rsidR="00056112" w:rsidRPr="00EA018E" w:rsidRDefault="00056112" w:rsidP="00056112">
            <w:pPr>
              <w:spacing w:line="340" w:lineRule="exact"/>
              <w:ind w:left="248" w:hanging="156"/>
              <w:rPr>
                <w:rFonts w:ascii="Arial" w:hAnsi="Arial" w:cs="Arial"/>
                <w:sz w:val="18"/>
                <w:szCs w:val="18"/>
              </w:rPr>
            </w:pPr>
            <w:r w:rsidRPr="00EA018E">
              <w:rPr>
                <w:rFonts w:ascii="Arial" w:hAnsi="Arial" w:cs="Arial"/>
                <w:sz w:val="18"/>
                <w:szCs w:val="18"/>
              </w:rPr>
              <w:t>From provision for employee benefits</w:t>
            </w:r>
          </w:p>
        </w:tc>
        <w:tc>
          <w:tcPr>
            <w:tcW w:w="1328" w:type="dxa"/>
          </w:tcPr>
          <w:p w14:paraId="7CD2F403" w14:textId="77777777" w:rsidR="00056112" w:rsidRPr="00EA018E" w:rsidRDefault="00056112" w:rsidP="00056112">
            <w:pPr>
              <w:tabs>
                <w:tab w:val="decimal" w:pos="968"/>
              </w:tabs>
              <w:spacing w:line="340" w:lineRule="exact"/>
              <w:ind w:left="92"/>
              <w:rPr>
                <w:rFonts w:ascii="Arial" w:hAnsi="Arial" w:cs="Arial"/>
                <w:sz w:val="18"/>
                <w:szCs w:val="18"/>
              </w:rPr>
            </w:pPr>
            <w:r w:rsidRPr="00EA018E">
              <w:rPr>
                <w:rFonts w:ascii="Arial" w:hAnsi="Arial" w:cs="Arial"/>
                <w:sz w:val="18"/>
                <w:szCs w:val="18"/>
              </w:rPr>
              <w:t>4,825</w:t>
            </w:r>
          </w:p>
        </w:tc>
        <w:tc>
          <w:tcPr>
            <w:tcW w:w="1282" w:type="dxa"/>
            <w:vAlign w:val="bottom"/>
          </w:tcPr>
          <w:p w14:paraId="43E81438" w14:textId="5449DE4F"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698</w:t>
            </w:r>
          </w:p>
        </w:tc>
        <w:tc>
          <w:tcPr>
            <w:tcW w:w="1440" w:type="dxa"/>
            <w:vAlign w:val="bottom"/>
          </w:tcPr>
          <w:p w14:paraId="395C8F5F" w14:textId="30E265FA"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1,673</w:t>
            </w:r>
          </w:p>
        </w:tc>
        <w:tc>
          <w:tcPr>
            <w:tcW w:w="1352" w:type="dxa"/>
            <w:vAlign w:val="bottom"/>
          </w:tcPr>
          <w:p w14:paraId="2EF4FFFC" w14:textId="786EE329"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7,196</w:t>
            </w:r>
          </w:p>
        </w:tc>
      </w:tr>
      <w:tr w:rsidR="00056112" w:rsidRPr="00EA018E" w14:paraId="474AD4C0" w14:textId="77777777" w:rsidTr="006C4383">
        <w:trPr>
          <w:trHeight w:val="20"/>
        </w:trPr>
        <w:tc>
          <w:tcPr>
            <w:tcW w:w="3688" w:type="dxa"/>
            <w:vAlign w:val="bottom"/>
          </w:tcPr>
          <w:p w14:paraId="7FE4A234" w14:textId="77777777" w:rsidR="00056112" w:rsidRPr="00EA018E" w:rsidRDefault="00056112" w:rsidP="00056112">
            <w:pPr>
              <w:spacing w:line="340" w:lineRule="exact"/>
              <w:ind w:left="248" w:hanging="156"/>
              <w:rPr>
                <w:rFonts w:ascii="Arial" w:hAnsi="Arial" w:cs="Arial"/>
                <w:sz w:val="18"/>
                <w:szCs w:val="18"/>
              </w:rPr>
            </w:pPr>
            <w:r w:rsidRPr="00EA018E">
              <w:rPr>
                <w:rFonts w:ascii="Arial" w:hAnsi="Arial" w:cs="Arial"/>
                <w:sz w:val="18"/>
                <w:szCs w:val="18"/>
              </w:rPr>
              <w:t xml:space="preserve">From temporary differences </w:t>
            </w:r>
            <w:r w:rsidRPr="00EA018E">
              <w:rPr>
                <w:rFonts w:ascii="Arial" w:hAnsi="Arial" w:cs="Arial"/>
                <w:sz w:val="18"/>
                <w:szCs w:val="18"/>
                <w:cs/>
              </w:rPr>
              <w:t xml:space="preserve">- </w:t>
            </w:r>
            <w:r w:rsidRPr="00EA018E">
              <w:rPr>
                <w:rFonts w:ascii="Arial" w:hAnsi="Arial" w:cs="Arial"/>
                <w:sz w:val="18"/>
                <w:szCs w:val="18"/>
              </w:rPr>
              <w:t>impairment</w:t>
            </w:r>
            <w:r w:rsidRPr="00EA018E">
              <w:rPr>
                <w:rFonts w:ascii="Arial" w:hAnsi="Arial" w:cs="Arial"/>
                <w:sz w:val="18"/>
                <w:szCs w:val="18"/>
                <w:cs/>
              </w:rPr>
              <w:t xml:space="preserve"> </w:t>
            </w:r>
            <w:r w:rsidRPr="00EA018E">
              <w:rPr>
                <w:rFonts w:ascii="Arial" w:hAnsi="Arial" w:cs="Arial"/>
                <w:sz w:val="18"/>
                <w:szCs w:val="18"/>
              </w:rPr>
              <w:t>of land improvement, building improvement and machinery</w:t>
            </w:r>
          </w:p>
        </w:tc>
        <w:tc>
          <w:tcPr>
            <w:tcW w:w="1328" w:type="dxa"/>
            <w:vAlign w:val="bottom"/>
          </w:tcPr>
          <w:p w14:paraId="012F9104" w14:textId="77777777"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EA018E">
              <w:rPr>
                <w:rFonts w:ascii="Arial" w:hAnsi="Arial" w:cs="Arial"/>
                <w:sz w:val="18"/>
                <w:szCs w:val="18"/>
              </w:rPr>
              <w:t>4,578</w:t>
            </w:r>
          </w:p>
        </w:tc>
        <w:tc>
          <w:tcPr>
            <w:tcW w:w="1282" w:type="dxa"/>
            <w:vAlign w:val="bottom"/>
          </w:tcPr>
          <w:p w14:paraId="18DAFE21" w14:textId="510D96B4"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(3,043)</w:t>
            </w:r>
          </w:p>
        </w:tc>
        <w:tc>
          <w:tcPr>
            <w:tcW w:w="1440" w:type="dxa"/>
            <w:vAlign w:val="bottom"/>
          </w:tcPr>
          <w:p w14:paraId="2453E9E5" w14:textId="115B4625"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352" w:type="dxa"/>
            <w:vAlign w:val="bottom"/>
          </w:tcPr>
          <w:p w14:paraId="4240B41F" w14:textId="759EA93E"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1,535</w:t>
            </w:r>
          </w:p>
        </w:tc>
      </w:tr>
      <w:tr w:rsidR="00056112" w:rsidRPr="00EA018E" w14:paraId="78F176C0" w14:textId="77777777" w:rsidTr="006C4383">
        <w:trPr>
          <w:trHeight w:val="20"/>
        </w:trPr>
        <w:tc>
          <w:tcPr>
            <w:tcW w:w="3688" w:type="dxa"/>
            <w:vAlign w:val="bottom"/>
          </w:tcPr>
          <w:p w14:paraId="1CD0B6D9" w14:textId="77777777" w:rsidR="00056112" w:rsidRPr="00EA018E" w:rsidRDefault="00056112" w:rsidP="00056112">
            <w:pPr>
              <w:spacing w:line="340" w:lineRule="exact"/>
              <w:ind w:hanging="94"/>
              <w:rPr>
                <w:rFonts w:ascii="Arial" w:hAnsi="Arial" w:cs="Arial"/>
                <w:b/>
                <w:bCs/>
                <w:sz w:val="18"/>
                <w:szCs w:val="18"/>
              </w:rPr>
            </w:pPr>
            <w:r w:rsidRPr="00EA018E">
              <w:rPr>
                <w:rFonts w:ascii="Arial" w:hAnsi="Arial" w:cs="Arial"/>
                <w:b/>
                <w:bCs/>
                <w:sz w:val="18"/>
                <w:szCs w:val="18"/>
              </w:rPr>
              <w:t xml:space="preserve">Total </w:t>
            </w:r>
          </w:p>
        </w:tc>
        <w:tc>
          <w:tcPr>
            <w:tcW w:w="1328" w:type="dxa"/>
            <w:vAlign w:val="bottom"/>
          </w:tcPr>
          <w:p w14:paraId="0E03684B" w14:textId="77777777"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EA018E">
              <w:rPr>
                <w:rFonts w:ascii="Arial" w:hAnsi="Arial" w:cs="Arial"/>
                <w:sz w:val="18"/>
                <w:szCs w:val="18"/>
              </w:rPr>
              <w:t>18,694</w:t>
            </w:r>
          </w:p>
        </w:tc>
        <w:tc>
          <w:tcPr>
            <w:tcW w:w="1282" w:type="dxa"/>
            <w:vAlign w:val="bottom"/>
          </w:tcPr>
          <w:p w14:paraId="33C4C755" w14:textId="62CFAB61"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(1,341)</w:t>
            </w:r>
          </w:p>
        </w:tc>
        <w:tc>
          <w:tcPr>
            <w:tcW w:w="1440" w:type="dxa"/>
            <w:vAlign w:val="bottom"/>
          </w:tcPr>
          <w:p w14:paraId="1F1FE9AA" w14:textId="0B25A831" w:rsidR="00056112" w:rsidRPr="00EA018E" w:rsidRDefault="007B43EA" w:rsidP="00056112">
            <w:pPr>
              <w:pBdr>
                <w:bottom w:val="single" w:sz="4" w:space="1" w:color="auto"/>
              </w:pBdr>
              <w:tabs>
                <w:tab w:val="decimal" w:pos="968"/>
              </w:tabs>
              <w:spacing w:line="340" w:lineRule="exact"/>
              <w:ind w:left="92"/>
              <w:rPr>
                <w:rFonts w:ascii="Arial" w:hAnsi="Arial" w:cs="Arial"/>
                <w:sz w:val="18"/>
                <w:szCs w:val="18"/>
              </w:rPr>
            </w:pPr>
            <w:r>
              <w:rPr>
                <w:rFonts w:ascii="Arial" w:hAnsi="Arial" w:cs="Arial"/>
                <w:sz w:val="18"/>
                <w:szCs w:val="18"/>
              </w:rPr>
              <w:t>1,6</w:t>
            </w:r>
            <w:r w:rsidR="00056112" w:rsidRPr="00056112">
              <w:rPr>
                <w:rFonts w:ascii="Arial" w:hAnsi="Arial" w:cs="Arial"/>
                <w:sz w:val="18"/>
                <w:szCs w:val="18"/>
              </w:rPr>
              <w:t>73</w:t>
            </w:r>
          </w:p>
        </w:tc>
        <w:tc>
          <w:tcPr>
            <w:tcW w:w="1352" w:type="dxa"/>
            <w:vAlign w:val="bottom"/>
          </w:tcPr>
          <w:p w14:paraId="2653D3CF" w14:textId="0176BA21"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19,026</w:t>
            </w:r>
          </w:p>
        </w:tc>
      </w:tr>
      <w:tr w:rsidR="00056112" w:rsidRPr="00EA018E" w14:paraId="28C8A23C" w14:textId="77777777" w:rsidTr="006C4383">
        <w:trPr>
          <w:trHeight w:val="20"/>
        </w:trPr>
        <w:tc>
          <w:tcPr>
            <w:tcW w:w="3688" w:type="dxa"/>
            <w:vAlign w:val="bottom"/>
          </w:tcPr>
          <w:p w14:paraId="626599AF" w14:textId="77777777" w:rsidR="00056112" w:rsidRPr="00EA018E" w:rsidRDefault="00056112" w:rsidP="00056112">
            <w:pPr>
              <w:spacing w:line="340" w:lineRule="exact"/>
              <w:ind w:hanging="94"/>
              <w:rPr>
                <w:rFonts w:ascii="Arial" w:hAnsi="Arial" w:cs="Arial"/>
                <w:sz w:val="18"/>
                <w:szCs w:val="18"/>
              </w:rPr>
            </w:pPr>
            <w:r w:rsidRPr="00EA018E">
              <w:rPr>
                <w:rFonts w:ascii="Arial" w:hAnsi="Arial" w:cs="Arial"/>
                <w:b/>
                <w:bCs/>
                <w:sz w:val="18"/>
                <w:szCs w:val="18"/>
              </w:rPr>
              <w:t>Deferred tax liabilities</w:t>
            </w:r>
          </w:p>
        </w:tc>
        <w:tc>
          <w:tcPr>
            <w:tcW w:w="1328" w:type="dxa"/>
            <w:vAlign w:val="bottom"/>
          </w:tcPr>
          <w:p w14:paraId="6EC5CB2D" w14:textId="77777777" w:rsidR="00056112" w:rsidRPr="00EA018E" w:rsidRDefault="00056112" w:rsidP="00056112">
            <w:pPr>
              <w:tabs>
                <w:tab w:val="decimal" w:pos="968"/>
              </w:tabs>
              <w:spacing w:line="340" w:lineRule="exact"/>
              <w:ind w:left="-17"/>
              <w:rPr>
                <w:rFonts w:ascii="Arial" w:hAnsi="Arial" w:cs="Arial"/>
                <w:sz w:val="18"/>
                <w:szCs w:val="18"/>
              </w:rPr>
            </w:pPr>
          </w:p>
        </w:tc>
        <w:tc>
          <w:tcPr>
            <w:tcW w:w="1282" w:type="dxa"/>
            <w:vAlign w:val="bottom"/>
          </w:tcPr>
          <w:p w14:paraId="3510802C" w14:textId="77777777" w:rsidR="00056112" w:rsidRPr="00EA018E" w:rsidRDefault="00056112" w:rsidP="00056112">
            <w:pPr>
              <w:tabs>
                <w:tab w:val="decimal" w:pos="968"/>
              </w:tabs>
              <w:spacing w:line="340" w:lineRule="exact"/>
              <w:ind w:left="92"/>
              <w:rPr>
                <w:rFonts w:ascii="Arial" w:hAnsi="Arial" w:cs="Arial"/>
                <w:sz w:val="18"/>
                <w:szCs w:val="18"/>
              </w:rPr>
            </w:pPr>
          </w:p>
        </w:tc>
        <w:tc>
          <w:tcPr>
            <w:tcW w:w="1440" w:type="dxa"/>
            <w:vAlign w:val="bottom"/>
          </w:tcPr>
          <w:p w14:paraId="5511F784" w14:textId="77777777" w:rsidR="00056112" w:rsidRPr="00EA018E" w:rsidRDefault="00056112" w:rsidP="00056112">
            <w:pPr>
              <w:tabs>
                <w:tab w:val="decimal" w:pos="968"/>
              </w:tabs>
              <w:spacing w:line="340" w:lineRule="exact"/>
              <w:ind w:left="92"/>
              <w:rPr>
                <w:rFonts w:ascii="Arial" w:hAnsi="Arial" w:cs="Arial"/>
                <w:sz w:val="18"/>
                <w:szCs w:val="18"/>
              </w:rPr>
            </w:pPr>
          </w:p>
        </w:tc>
        <w:tc>
          <w:tcPr>
            <w:tcW w:w="1352" w:type="dxa"/>
            <w:vAlign w:val="bottom"/>
          </w:tcPr>
          <w:p w14:paraId="2D51737F" w14:textId="77777777" w:rsidR="00056112" w:rsidRPr="00EA018E" w:rsidRDefault="00056112" w:rsidP="00056112">
            <w:pPr>
              <w:tabs>
                <w:tab w:val="decimal" w:pos="968"/>
              </w:tabs>
              <w:spacing w:line="340" w:lineRule="exact"/>
              <w:ind w:left="92"/>
              <w:rPr>
                <w:rFonts w:ascii="Arial" w:hAnsi="Arial" w:cs="Arial"/>
                <w:sz w:val="18"/>
                <w:szCs w:val="18"/>
              </w:rPr>
            </w:pPr>
          </w:p>
        </w:tc>
      </w:tr>
      <w:tr w:rsidR="00056112" w:rsidRPr="00EA018E" w14:paraId="6D4D1AC2" w14:textId="77777777" w:rsidTr="006C4383">
        <w:trPr>
          <w:trHeight w:val="20"/>
        </w:trPr>
        <w:tc>
          <w:tcPr>
            <w:tcW w:w="3688" w:type="dxa"/>
            <w:vAlign w:val="bottom"/>
          </w:tcPr>
          <w:p w14:paraId="34049C22" w14:textId="6623446C" w:rsidR="00056112" w:rsidRPr="00EA018E" w:rsidRDefault="00056112" w:rsidP="00056112">
            <w:pPr>
              <w:spacing w:line="340" w:lineRule="exact"/>
              <w:ind w:left="92"/>
              <w:rPr>
                <w:rFonts w:ascii="Arial" w:hAnsi="Arial" w:cs="Arial"/>
                <w:b/>
                <w:bCs/>
                <w:sz w:val="18"/>
                <w:szCs w:val="18"/>
              </w:rPr>
            </w:pPr>
            <w:r w:rsidRPr="00EA018E">
              <w:rPr>
                <w:rFonts w:ascii="Arial" w:hAnsi="Arial" w:cs="Arial"/>
                <w:sz w:val="18"/>
                <w:szCs w:val="18"/>
              </w:rPr>
              <w:t>From right</w:t>
            </w:r>
            <w:r w:rsidRPr="00EA018E">
              <w:rPr>
                <w:rFonts w:ascii="Arial" w:hAnsi="Arial" w:cs="Arial"/>
                <w:sz w:val="18"/>
                <w:szCs w:val="18"/>
                <w:cs/>
              </w:rPr>
              <w:t>-</w:t>
            </w:r>
            <w:r w:rsidRPr="00EA018E">
              <w:rPr>
                <w:rFonts w:ascii="Arial" w:hAnsi="Arial" w:cs="Arial"/>
                <w:sz w:val="18"/>
                <w:szCs w:val="18"/>
              </w:rPr>
              <w:t>of</w:t>
            </w:r>
            <w:r w:rsidRPr="00EA018E">
              <w:rPr>
                <w:rFonts w:ascii="Arial" w:hAnsi="Arial" w:cs="Arial"/>
                <w:sz w:val="18"/>
                <w:szCs w:val="18"/>
                <w:cs/>
              </w:rPr>
              <w:t>-</w:t>
            </w:r>
            <w:r w:rsidRPr="00EA018E">
              <w:rPr>
                <w:rFonts w:ascii="Arial" w:hAnsi="Arial" w:cs="Arial"/>
                <w:sz w:val="18"/>
                <w:szCs w:val="18"/>
              </w:rPr>
              <w:t>use asset</w:t>
            </w:r>
            <w:r w:rsidR="00646645">
              <w:rPr>
                <w:rFonts w:ascii="Arial" w:hAnsi="Arial" w:cs="Arial"/>
                <w:sz w:val="18"/>
                <w:szCs w:val="18"/>
              </w:rPr>
              <w:t>s</w:t>
            </w:r>
          </w:p>
        </w:tc>
        <w:tc>
          <w:tcPr>
            <w:tcW w:w="1328" w:type="dxa"/>
            <w:vAlign w:val="bottom"/>
          </w:tcPr>
          <w:p w14:paraId="2FE69101" w14:textId="77777777" w:rsidR="00056112" w:rsidRPr="00EA018E" w:rsidRDefault="00056112" w:rsidP="00056112">
            <w:pPr>
              <w:tabs>
                <w:tab w:val="decimal" w:pos="968"/>
              </w:tabs>
              <w:spacing w:line="340" w:lineRule="exact"/>
              <w:ind w:left="92"/>
              <w:rPr>
                <w:rFonts w:ascii="Arial" w:hAnsi="Arial" w:cs="Arial"/>
                <w:sz w:val="18"/>
                <w:szCs w:val="18"/>
              </w:rPr>
            </w:pPr>
            <w:r w:rsidRPr="00EA018E">
              <w:rPr>
                <w:rFonts w:ascii="Arial" w:hAnsi="Arial" w:cs="Arial"/>
                <w:sz w:val="18"/>
                <w:szCs w:val="18"/>
              </w:rPr>
              <w:t>301</w:t>
            </w:r>
          </w:p>
        </w:tc>
        <w:tc>
          <w:tcPr>
            <w:tcW w:w="1282" w:type="dxa"/>
            <w:vAlign w:val="bottom"/>
          </w:tcPr>
          <w:p w14:paraId="3B55A63C" w14:textId="5647ADC3"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485</w:t>
            </w:r>
          </w:p>
        </w:tc>
        <w:tc>
          <w:tcPr>
            <w:tcW w:w="1440" w:type="dxa"/>
            <w:vAlign w:val="bottom"/>
          </w:tcPr>
          <w:p w14:paraId="5FD72197" w14:textId="16E1FCC4"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352" w:type="dxa"/>
            <w:vAlign w:val="bottom"/>
          </w:tcPr>
          <w:p w14:paraId="5B3076DE" w14:textId="76AAA665"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786</w:t>
            </w:r>
          </w:p>
        </w:tc>
      </w:tr>
      <w:tr w:rsidR="00056112" w:rsidRPr="00EA018E" w14:paraId="786F2D97" w14:textId="77777777" w:rsidTr="006C4383">
        <w:trPr>
          <w:trHeight w:val="20"/>
        </w:trPr>
        <w:tc>
          <w:tcPr>
            <w:tcW w:w="3688" w:type="dxa"/>
            <w:vAlign w:val="bottom"/>
          </w:tcPr>
          <w:p w14:paraId="420864D6" w14:textId="77777777" w:rsidR="00056112" w:rsidRPr="00EA018E" w:rsidRDefault="00056112" w:rsidP="00056112">
            <w:pPr>
              <w:spacing w:line="340" w:lineRule="exact"/>
              <w:ind w:left="248" w:hanging="156"/>
              <w:rPr>
                <w:rFonts w:ascii="Arial" w:hAnsi="Arial" w:cs="Arial"/>
                <w:sz w:val="18"/>
                <w:szCs w:val="18"/>
              </w:rPr>
            </w:pPr>
            <w:r w:rsidRPr="00EA018E">
              <w:rPr>
                <w:rFonts w:ascii="Arial" w:hAnsi="Arial" w:cs="Arial"/>
                <w:sz w:val="18"/>
                <w:szCs w:val="18"/>
              </w:rPr>
              <w:t xml:space="preserve">From temporary differences from business combination </w:t>
            </w:r>
            <w:r w:rsidRPr="00EA018E">
              <w:rPr>
                <w:rFonts w:ascii="Arial" w:hAnsi="Arial" w:cs="Arial"/>
                <w:sz w:val="18"/>
                <w:szCs w:val="18"/>
                <w:cs/>
              </w:rPr>
              <w:t xml:space="preserve">- </w:t>
            </w:r>
            <w:r w:rsidRPr="00EA018E">
              <w:rPr>
                <w:rFonts w:ascii="Arial" w:hAnsi="Arial" w:cs="Arial"/>
                <w:sz w:val="18"/>
                <w:szCs w:val="18"/>
              </w:rPr>
              <w:t>revaluation</w:t>
            </w:r>
            <w:r w:rsidRPr="00EA018E">
              <w:rPr>
                <w:rFonts w:ascii="Arial" w:hAnsi="Arial" w:cs="Arial"/>
                <w:sz w:val="18"/>
                <w:szCs w:val="18"/>
                <w:cs/>
              </w:rPr>
              <w:t xml:space="preserve"> </w:t>
            </w:r>
            <w:r w:rsidRPr="00EA018E">
              <w:rPr>
                <w:rFonts w:ascii="Arial" w:hAnsi="Arial" w:cs="Arial"/>
                <w:sz w:val="18"/>
                <w:szCs w:val="18"/>
              </w:rPr>
              <w:t>of land</w:t>
            </w:r>
          </w:p>
        </w:tc>
        <w:tc>
          <w:tcPr>
            <w:tcW w:w="1328" w:type="dxa"/>
            <w:vAlign w:val="bottom"/>
          </w:tcPr>
          <w:p w14:paraId="57112FFF" w14:textId="77777777" w:rsidR="00056112" w:rsidRPr="00EA018E" w:rsidRDefault="00056112" w:rsidP="00056112">
            <w:pPr>
              <w:tabs>
                <w:tab w:val="decimal" w:pos="968"/>
              </w:tabs>
              <w:spacing w:line="340" w:lineRule="exact"/>
              <w:ind w:left="92"/>
              <w:rPr>
                <w:rFonts w:ascii="Arial" w:hAnsi="Arial" w:cs="Arial"/>
                <w:sz w:val="18"/>
                <w:szCs w:val="18"/>
              </w:rPr>
            </w:pPr>
            <w:r w:rsidRPr="00EA018E">
              <w:rPr>
                <w:rFonts w:ascii="Arial" w:hAnsi="Arial" w:cs="Arial"/>
                <w:sz w:val="18"/>
                <w:szCs w:val="18"/>
              </w:rPr>
              <w:t>6,759</w:t>
            </w:r>
          </w:p>
        </w:tc>
        <w:tc>
          <w:tcPr>
            <w:tcW w:w="1282" w:type="dxa"/>
            <w:vAlign w:val="bottom"/>
          </w:tcPr>
          <w:p w14:paraId="496B23B3" w14:textId="0BBE5D91"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440" w:type="dxa"/>
            <w:vAlign w:val="bottom"/>
          </w:tcPr>
          <w:p w14:paraId="2E45709B" w14:textId="2118344E"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352" w:type="dxa"/>
            <w:vAlign w:val="bottom"/>
          </w:tcPr>
          <w:p w14:paraId="38FDB756" w14:textId="389B69C1" w:rsidR="00056112" w:rsidRPr="00EA018E" w:rsidRDefault="00056112" w:rsidP="00056112">
            <w:pPr>
              <w:tabs>
                <w:tab w:val="decimal" w:pos="968"/>
              </w:tabs>
              <w:spacing w:line="340" w:lineRule="exact"/>
              <w:ind w:left="92"/>
              <w:rPr>
                <w:rFonts w:ascii="Arial" w:hAnsi="Arial" w:cs="Arial"/>
                <w:sz w:val="18"/>
                <w:szCs w:val="18"/>
              </w:rPr>
            </w:pPr>
            <w:r w:rsidRPr="00056112">
              <w:rPr>
                <w:rFonts w:ascii="Arial" w:hAnsi="Arial" w:cs="Arial"/>
                <w:sz w:val="18"/>
                <w:szCs w:val="18"/>
              </w:rPr>
              <w:t>6,759</w:t>
            </w:r>
          </w:p>
        </w:tc>
      </w:tr>
      <w:tr w:rsidR="00056112" w:rsidRPr="00EA018E" w14:paraId="45A1DF23" w14:textId="77777777" w:rsidTr="006C4383">
        <w:trPr>
          <w:trHeight w:val="20"/>
        </w:trPr>
        <w:tc>
          <w:tcPr>
            <w:tcW w:w="3688" w:type="dxa"/>
            <w:vAlign w:val="bottom"/>
          </w:tcPr>
          <w:p w14:paraId="5C34E168" w14:textId="77777777" w:rsidR="00056112" w:rsidRPr="00EA018E" w:rsidRDefault="00056112" w:rsidP="00056112">
            <w:pPr>
              <w:spacing w:line="340" w:lineRule="exact"/>
              <w:ind w:left="92"/>
              <w:rPr>
                <w:rFonts w:ascii="Arial" w:hAnsi="Arial" w:cs="Arial"/>
                <w:sz w:val="18"/>
                <w:szCs w:val="18"/>
              </w:rPr>
            </w:pPr>
            <w:r w:rsidRPr="00EA018E">
              <w:rPr>
                <w:rFonts w:ascii="Arial" w:hAnsi="Arial" w:cs="Arial"/>
                <w:sz w:val="18"/>
                <w:szCs w:val="18"/>
              </w:rPr>
              <w:t>From power purchase agreement</w:t>
            </w:r>
          </w:p>
        </w:tc>
        <w:tc>
          <w:tcPr>
            <w:tcW w:w="1328" w:type="dxa"/>
            <w:vAlign w:val="bottom"/>
          </w:tcPr>
          <w:p w14:paraId="73B82DD1" w14:textId="77777777"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EA018E">
              <w:rPr>
                <w:rFonts w:ascii="Arial" w:hAnsi="Arial" w:cs="Arial"/>
                <w:sz w:val="18"/>
                <w:szCs w:val="18"/>
              </w:rPr>
              <w:t>5,901</w:t>
            </w:r>
          </w:p>
        </w:tc>
        <w:tc>
          <w:tcPr>
            <w:tcW w:w="1282" w:type="dxa"/>
            <w:vAlign w:val="bottom"/>
          </w:tcPr>
          <w:p w14:paraId="7BC29F5C" w14:textId="3D34EDA6"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(852)</w:t>
            </w:r>
          </w:p>
        </w:tc>
        <w:tc>
          <w:tcPr>
            <w:tcW w:w="1440" w:type="dxa"/>
            <w:vAlign w:val="bottom"/>
          </w:tcPr>
          <w:p w14:paraId="7468971C" w14:textId="328DDFA8"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352" w:type="dxa"/>
            <w:vAlign w:val="bottom"/>
          </w:tcPr>
          <w:p w14:paraId="6B7A15C4" w14:textId="07CA0E85"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5,049</w:t>
            </w:r>
          </w:p>
        </w:tc>
      </w:tr>
      <w:tr w:rsidR="00056112" w:rsidRPr="00EA018E" w14:paraId="06033124" w14:textId="77777777" w:rsidTr="006C4383">
        <w:trPr>
          <w:trHeight w:val="20"/>
        </w:trPr>
        <w:tc>
          <w:tcPr>
            <w:tcW w:w="3688" w:type="dxa"/>
            <w:vAlign w:val="bottom"/>
          </w:tcPr>
          <w:p w14:paraId="6DFA20F2" w14:textId="77777777" w:rsidR="00056112" w:rsidRPr="00EA018E" w:rsidRDefault="00056112" w:rsidP="00056112">
            <w:pPr>
              <w:spacing w:line="340" w:lineRule="exact"/>
              <w:ind w:hanging="94"/>
              <w:rPr>
                <w:rFonts w:ascii="Arial" w:hAnsi="Arial" w:cs="Arial"/>
                <w:b/>
                <w:bCs/>
                <w:sz w:val="18"/>
                <w:szCs w:val="18"/>
              </w:rPr>
            </w:pPr>
            <w:r w:rsidRPr="00EA018E">
              <w:rPr>
                <w:rFonts w:ascii="Arial" w:hAnsi="Arial" w:cs="Arial"/>
                <w:b/>
                <w:bCs/>
                <w:sz w:val="18"/>
                <w:szCs w:val="18"/>
              </w:rPr>
              <w:t xml:space="preserve">Total </w:t>
            </w:r>
          </w:p>
        </w:tc>
        <w:tc>
          <w:tcPr>
            <w:tcW w:w="1328" w:type="dxa"/>
            <w:vAlign w:val="bottom"/>
          </w:tcPr>
          <w:p w14:paraId="2FCEDEF3" w14:textId="77777777"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EA018E">
              <w:rPr>
                <w:rFonts w:ascii="Arial" w:hAnsi="Arial" w:cs="Arial"/>
                <w:sz w:val="18"/>
                <w:szCs w:val="18"/>
              </w:rPr>
              <w:t>12,961</w:t>
            </w:r>
          </w:p>
        </w:tc>
        <w:tc>
          <w:tcPr>
            <w:tcW w:w="1282" w:type="dxa"/>
            <w:vAlign w:val="bottom"/>
          </w:tcPr>
          <w:p w14:paraId="2E4BCDA5" w14:textId="6D9BB9AA"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(367)</w:t>
            </w:r>
          </w:p>
        </w:tc>
        <w:tc>
          <w:tcPr>
            <w:tcW w:w="1440" w:type="dxa"/>
            <w:vAlign w:val="bottom"/>
          </w:tcPr>
          <w:p w14:paraId="2D1D03B7" w14:textId="0A2E9530"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w:t>
            </w:r>
          </w:p>
        </w:tc>
        <w:tc>
          <w:tcPr>
            <w:tcW w:w="1352" w:type="dxa"/>
            <w:vAlign w:val="bottom"/>
          </w:tcPr>
          <w:p w14:paraId="4D2455FA" w14:textId="381E119A" w:rsidR="00056112" w:rsidRPr="00EA018E" w:rsidRDefault="00056112" w:rsidP="00056112">
            <w:pPr>
              <w:pBdr>
                <w:bottom w:val="sing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12,594</w:t>
            </w:r>
          </w:p>
        </w:tc>
      </w:tr>
      <w:tr w:rsidR="00056112" w:rsidRPr="00EA018E" w14:paraId="75B7F0AA" w14:textId="77777777" w:rsidTr="006C4383">
        <w:trPr>
          <w:trHeight w:val="20"/>
        </w:trPr>
        <w:tc>
          <w:tcPr>
            <w:tcW w:w="3688" w:type="dxa"/>
            <w:vAlign w:val="bottom"/>
          </w:tcPr>
          <w:p w14:paraId="4380D2F9" w14:textId="77777777" w:rsidR="00056112" w:rsidRPr="00EA018E" w:rsidRDefault="00056112" w:rsidP="00056112">
            <w:pPr>
              <w:spacing w:line="340" w:lineRule="exact"/>
              <w:ind w:hanging="94"/>
              <w:rPr>
                <w:rFonts w:ascii="Arial" w:hAnsi="Arial" w:cs="Arial"/>
                <w:b/>
                <w:bCs/>
                <w:sz w:val="18"/>
                <w:szCs w:val="18"/>
              </w:rPr>
            </w:pPr>
            <w:r w:rsidRPr="00EA018E">
              <w:rPr>
                <w:rStyle w:val="hps"/>
                <w:rFonts w:ascii="Arial" w:hAnsi="Arial" w:cs="Arial"/>
                <w:b/>
                <w:bCs/>
                <w:sz w:val="18"/>
                <w:szCs w:val="18"/>
                <w:lang w:val="en"/>
              </w:rPr>
              <w:t>Deferred</w:t>
            </w:r>
            <w:r w:rsidRPr="00EA018E">
              <w:rPr>
                <w:rStyle w:val="shorttext"/>
                <w:rFonts w:ascii="Arial" w:hAnsi="Arial" w:cs="Arial"/>
                <w:b/>
                <w:bCs/>
                <w:sz w:val="18"/>
                <w:szCs w:val="18"/>
                <w:cs/>
                <w:lang w:val="en"/>
              </w:rPr>
              <w:t xml:space="preserve"> </w:t>
            </w:r>
            <w:r w:rsidRPr="00EA018E">
              <w:rPr>
                <w:rStyle w:val="hps"/>
                <w:rFonts w:ascii="Arial" w:hAnsi="Arial" w:cs="Arial"/>
                <w:b/>
                <w:bCs/>
                <w:sz w:val="18"/>
                <w:szCs w:val="18"/>
                <w:lang w:val="en"/>
              </w:rPr>
              <w:t xml:space="preserve">tax assets </w:t>
            </w:r>
            <w:r w:rsidRPr="00EA018E">
              <w:rPr>
                <w:rStyle w:val="hps"/>
                <w:rFonts w:ascii="Arial" w:hAnsi="Arial" w:cs="Arial"/>
                <w:b/>
                <w:bCs/>
                <w:sz w:val="18"/>
                <w:szCs w:val="18"/>
                <w:cs/>
                <w:lang w:val="en"/>
              </w:rPr>
              <w:t xml:space="preserve">- </w:t>
            </w:r>
            <w:r w:rsidRPr="00EA018E">
              <w:rPr>
                <w:rStyle w:val="hps"/>
                <w:rFonts w:ascii="Arial" w:hAnsi="Arial" w:cs="Arial"/>
                <w:b/>
                <w:bCs/>
                <w:sz w:val="18"/>
                <w:szCs w:val="18"/>
                <w:lang w:val="en"/>
              </w:rPr>
              <w:t>net</w:t>
            </w:r>
          </w:p>
        </w:tc>
        <w:tc>
          <w:tcPr>
            <w:tcW w:w="1328" w:type="dxa"/>
            <w:vAlign w:val="bottom"/>
          </w:tcPr>
          <w:p w14:paraId="402A6A55" w14:textId="77777777" w:rsidR="00056112" w:rsidRPr="00EA018E" w:rsidRDefault="00056112" w:rsidP="00056112">
            <w:pPr>
              <w:pBdr>
                <w:bottom w:val="double" w:sz="4" w:space="1" w:color="auto"/>
              </w:pBdr>
              <w:tabs>
                <w:tab w:val="decimal" w:pos="968"/>
              </w:tabs>
              <w:spacing w:line="340" w:lineRule="exact"/>
              <w:ind w:left="92"/>
              <w:rPr>
                <w:rFonts w:ascii="Arial" w:hAnsi="Arial" w:cs="Arial"/>
                <w:sz w:val="18"/>
                <w:szCs w:val="18"/>
              </w:rPr>
            </w:pPr>
            <w:r w:rsidRPr="00EA018E">
              <w:rPr>
                <w:rFonts w:ascii="Arial" w:hAnsi="Arial" w:cs="Arial"/>
                <w:sz w:val="18"/>
                <w:szCs w:val="18"/>
              </w:rPr>
              <w:t>5,733</w:t>
            </w:r>
          </w:p>
        </w:tc>
        <w:tc>
          <w:tcPr>
            <w:tcW w:w="1282" w:type="dxa"/>
            <w:vAlign w:val="bottom"/>
          </w:tcPr>
          <w:p w14:paraId="363E0A7C" w14:textId="74961F80" w:rsidR="00056112" w:rsidRPr="00EA018E" w:rsidRDefault="00056112" w:rsidP="00056112">
            <w:pPr>
              <w:pBdr>
                <w:bottom w:val="doub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(974)</w:t>
            </w:r>
          </w:p>
        </w:tc>
        <w:tc>
          <w:tcPr>
            <w:tcW w:w="1440" w:type="dxa"/>
            <w:vAlign w:val="bottom"/>
          </w:tcPr>
          <w:p w14:paraId="0524F517" w14:textId="3E437A8B" w:rsidR="00056112" w:rsidRPr="00EA018E" w:rsidRDefault="00056112" w:rsidP="00056112">
            <w:pPr>
              <w:pBdr>
                <w:bottom w:val="doub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1,673</w:t>
            </w:r>
          </w:p>
        </w:tc>
        <w:tc>
          <w:tcPr>
            <w:tcW w:w="1352" w:type="dxa"/>
            <w:vAlign w:val="bottom"/>
          </w:tcPr>
          <w:p w14:paraId="75DB361D" w14:textId="3DC108E1" w:rsidR="00056112" w:rsidRPr="00EA018E" w:rsidRDefault="00056112" w:rsidP="00056112">
            <w:pPr>
              <w:pBdr>
                <w:bottom w:val="double" w:sz="4" w:space="1" w:color="auto"/>
              </w:pBdr>
              <w:tabs>
                <w:tab w:val="decimal" w:pos="968"/>
              </w:tabs>
              <w:spacing w:line="340" w:lineRule="exact"/>
              <w:ind w:left="92"/>
              <w:rPr>
                <w:rFonts w:ascii="Arial" w:hAnsi="Arial" w:cs="Arial"/>
                <w:sz w:val="18"/>
                <w:szCs w:val="18"/>
              </w:rPr>
            </w:pPr>
            <w:r w:rsidRPr="00056112">
              <w:rPr>
                <w:rFonts w:ascii="Arial" w:hAnsi="Arial" w:cs="Arial"/>
                <w:sz w:val="18"/>
                <w:szCs w:val="18"/>
              </w:rPr>
              <w:t>6,432</w:t>
            </w:r>
          </w:p>
        </w:tc>
      </w:tr>
    </w:tbl>
    <w:p w14:paraId="2C98ACF5" w14:textId="77777777" w:rsidR="00671B26" w:rsidRPr="00EA018E" w:rsidRDefault="00671B26" w:rsidP="00671B26">
      <w:pPr>
        <w:rPr>
          <w:rFonts w:ascii="Arial" w:hAnsi="Arial" w:cs="Arial"/>
        </w:rPr>
      </w:pPr>
    </w:p>
    <w:p w14:paraId="78300EF0" w14:textId="77777777" w:rsidR="00671B26" w:rsidRPr="00EA018E" w:rsidRDefault="00671B26" w:rsidP="00671B26">
      <w:pPr>
        <w:rPr>
          <w:rFonts w:ascii="Arial" w:hAnsi="Arial" w:cs="Arial"/>
        </w:rPr>
      </w:pPr>
    </w:p>
    <w:p w14:paraId="071D1FF8" w14:textId="77777777" w:rsidR="00056112" w:rsidRDefault="00056112" w:rsidP="00671B26">
      <w:pPr>
        <w:rPr>
          <w:rFonts w:ascii="Arial" w:hAnsi="Arial" w:cs="Arial"/>
        </w:rPr>
      </w:pPr>
    </w:p>
    <w:p w14:paraId="19A054C8" w14:textId="77777777" w:rsidR="00056112" w:rsidRDefault="00056112">
      <w:pPr>
        <w:rPr>
          <w:rFonts w:ascii="Arial" w:hAnsi="Arial" w:cs="Arial"/>
        </w:rPr>
      </w:pPr>
      <w:r>
        <w:rPr>
          <w:rFonts w:ascii="Arial" w:hAnsi="Arial" w:cs="Arial"/>
        </w:rPr>
        <w:br w:type="page"/>
      </w:r>
    </w:p>
    <w:tbl>
      <w:tblPr>
        <w:tblW w:w="9300" w:type="dxa"/>
        <w:tblInd w:w="540" w:type="dxa"/>
        <w:tblLayout w:type="fixed"/>
        <w:tblLook w:val="01E0" w:firstRow="1" w:lastRow="1" w:firstColumn="1" w:lastColumn="1" w:noHBand="0" w:noVBand="0"/>
      </w:tblPr>
      <w:tblGrid>
        <w:gridCol w:w="3686"/>
        <w:gridCol w:w="1327"/>
        <w:gridCol w:w="1280"/>
        <w:gridCol w:w="185"/>
        <w:gridCol w:w="1487"/>
        <w:gridCol w:w="1329"/>
        <w:gridCol w:w="6"/>
      </w:tblGrid>
      <w:tr w:rsidR="00056112" w:rsidRPr="0078620B" w14:paraId="1B80E988" w14:textId="77777777" w:rsidTr="007B43EA">
        <w:trPr>
          <w:trHeight w:val="20"/>
          <w:tblHeader/>
        </w:trPr>
        <w:tc>
          <w:tcPr>
            <w:tcW w:w="3688" w:type="dxa"/>
            <w:vAlign w:val="bottom"/>
          </w:tcPr>
          <w:p w14:paraId="273A63AF" w14:textId="77777777" w:rsidR="00056112" w:rsidRPr="007B43EA" w:rsidRDefault="00056112" w:rsidP="00EE2EB5">
            <w:pPr>
              <w:spacing w:line="340" w:lineRule="exact"/>
              <w:rPr>
                <w:rFonts w:ascii="Arial" w:hAnsi="Arial" w:cs="Arial"/>
                <w:sz w:val="18"/>
                <w:szCs w:val="18"/>
                <w:lang w:val="en-GB" w:eastAsia="en-GB"/>
              </w:rPr>
            </w:pPr>
          </w:p>
        </w:tc>
        <w:tc>
          <w:tcPr>
            <w:tcW w:w="2607" w:type="dxa"/>
            <w:gridSpan w:val="2"/>
            <w:vAlign w:val="bottom"/>
          </w:tcPr>
          <w:p w14:paraId="060EFBBB" w14:textId="77777777" w:rsidR="00056112" w:rsidRPr="007B43EA" w:rsidRDefault="00056112" w:rsidP="00EE2EB5">
            <w:pPr>
              <w:spacing w:line="340" w:lineRule="exact"/>
              <w:ind w:firstLine="6"/>
              <w:jc w:val="right"/>
              <w:rPr>
                <w:rFonts w:ascii="Arial" w:hAnsi="Arial" w:cs="Arial"/>
                <w:sz w:val="18"/>
                <w:szCs w:val="18"/>
                <w:lang w:val="en-GB" w:eastAsia="en-GB"/>
              </w:rPr>
            </w:pPr>
          </w:p>
        </w:tc>
        <w:tc>
          <w:tcPr>
            <w:tcW w:w="3005" w:type="dxa"/>
            <w:gridSpan w:val="4"/>
            <w:vAlign w:val="bottom"/>
            <w:hideMark/>
          </w:tcPr>
          <w:p w14:paraId="07DBEF88" w14:textId="77777777" w:rsidR="00056112" w:rsidRPr="007B43EA" w:rsidRDefault="00056112" w:rsidP="00EE2EB5">
            <w:pPr>
              <w:spacing w:line="340" w:lineRule="exact"/>
              <w:ind w:firstLine="6"/>
              <w:jc w:val="right"/>
              <w:rPr>
                <w:rFonts w:ascii="Arial" w:hAnsi="Arial" w:cs="Arial"/>
                <w:sz w:val="18"/>
                <w:szCs w:val="18"/>
                <w:lang w:val="en-GB" w:eastAsia="en-GB"/>
              </w:rPr>
            </w:pPr>
            <w:r w:rsidRPr="007B43EA">
              <w:rPr>
                <w:rFonts w:ascii="Arial" w:hAnsi="Arial" w:cs="Arial"/>
                <w:sz w:val="18"/>
                <w:szCs w:val="18"/>
                <w:lang w:val="en-GB" w:eastAsia="en-GB"/>
              </w:rPr>
              <w:t>(Unit: Thousand Baht)</w:t>
            </w:r>
          </w:p>
        </w:tc>
      </w:tr>
      <w:tr w:rsidR="00056112" w:rsidRPr="0078620B" w14:paraId="14AF377A" w14:textId="77777777" w:rsidTr="007B43EA">
        <w:trPr>
          <w:trHeight w:val="20"/>
          <w:tblHeader/>
        </w:trPr>
        <w:tc>
          <w:tcPr>
            <w:tcW w:w="3688" w:type="dxa"/>
            <w:vAlign w:val="bottom"/>
          </w:tcPr>
          <w:p w14:paraId="3B8BD7EE" w14:textId="77777777" w:rsidR="00056112" w:rsidRPr="007B43EA" w:rsidRDefault="00056112" w:rsidP="00EE2EB5">
            <w:pPr>
              <w:spacing w:line="340" w:lineRule="exact"/>
              <w:rPr>
                <w:rFonts w:ascii="Arial" w:hAnsi="Arial" w:cs="Arial"/>
                <w:sz w:val="18"/>
                <w:szCs w:val="18"/>
                <w:lang w:val="en-GB" w:eastAsia="en-GB"/>
              </w:rPr>
            </w:pPr>
          </w:p>
        </w:tc>
        <w:tc>
          <w:tcPr>
            <w:tcW w:w="5612" w:type="dxa"/>
            <w:gridSpan w:val="6"/>
            <w:vAlign w:val="bottom"/>
            <w:hideMark/>
          </w:tcPr>
          <w:p w14:paraId="7EE790E9" w14:textId="77777777" w:rsidR="00056112" w:rsidRPr="007B43EA" w:rsidRDefault="00056112" w:rsidP="00EE2EB5">
            <w:pPr>
              <w:pBdr>
                <w:bottom w:val="single" w:sz="4" w:space="1" w:color="auto"/>
              </w:pBdr>
              <w:spacing w:line="340" w:lineRule="exact"/>
              <w:ind w:left="-36" w:right="-19"/>
              <w:jc w:val="center"/>
              <w:rPr>
                <w:rFonts w:ascii="Arial" w:hAnsi="Arial" w:cs="Arial"/>
                <w:sz w:val="18"/>
                <w:szCs w:val="18"/>
                <w:lang w:val="en-GB" w:eastAsia="en-GB"/>
              </w:rPr>
            </w:pPr>
            <w:r w:rsidRPr="007B43EA">
              <w:rPr>
                <w:rFonts w:ascii="Arial" w:hAnsi="Arial" w:cs="Arial"/>
                <w:sz w:val="18"/>
                <w:szCs w:val="18"/>
                <w:lang w:val="en-GB" w:eastAsia="en-GB"/>
              </w:rPr>
              <w:t>Consolidated financial statements</w:t>
            </w:r>
          </w:p>
        </w:tc>
      </w:tr>
      <w:tr w:rsidR="00056112" w:rsidRPr="0078620B" w14:paraId="1E92B7DA" w14:textId="77777777" w:rsidTr="007B43EA">
        <w:trPr>
          <w:gridAfter w:val="1"/>
          <w:wAfter w:w="6" w:type="dxa"/>
          <w:trHeight w:val="20"/>
          <w:tblHeader/>
        </w:trPr>
        <w:tc>
          <w:tcPr>
            <w:tcW w:w="3688" w:type="dxa"/>
            <w:vAlign w:val="bottom"/>
          </w:tcPr>
          <w:p w14:paraId="20F00E7A" w14:textId="77777777" w:rsidR="00056112" w:rsidRPr="007B43EA" w:rsidRDefault="00056112" w:rsidP="00EE2EB5">
            <w:pPr>
              <w:spacing w:line="340" w:lineRule="exact"/>
              <w:rPr>
                <w:rFonts w:ascii="Arial" w:hAnsi="Arial" w:cs="Arial"/>
                <w:sz w:val="18"/>
                <w:szCs w:val="18"/>
                <w:cs/>
                <w:lang w:val="en-GB" w:eastAsia="en-GB"/>
              </w:rPr>
            </w:pPr>
          </w:p>
        </w:tc>
        <w:tc>
          <w:tcPr>
            <w:tcW w:w="1327" w:type="dxa"/>
            <w:vAlign w:val="bottom"/>
          </w:tcPr>
          <w:p w14:paraId="346818EA" w14:textId="77777777" w:rsidR="00056112" w:rsidRPr="007B43EA" w:rsidRDefault="00056112" w:rsidP="00EE2EB5">
            <w:pPr>
              <w:spacing w:line="340" w:lineRule="exact"/>
              <w:jc w:val="center"/>
              <w:rPr>
                <w:rFonts w:ascii="Arial" w:hAnsi="Arial" w:cs="Arial"/>
                <w:sz w:val="18"/>
                <w:szCs w:val="18"/>
                <w:lang w:val="en-GB" w:eastAsia="en-GB"/>
              </w:rPr>
            </w:pPr>
          </w:p>
        </w:tc>
        <w:tc>
          <w:tcPr>
            <w:tcW w:w="2950" w:type="dxa"/>
            <w:gridSpan w:val="3"/>
            <w:vAlign w:val="bottom"/>
            <w:hideMark/>
          </w:tcPr>
          <w:p w14:paraId="1890A47F" w14:textId="77777777" w:rsidR="00056112" w:rsidRPr="007B43EA" w:rsidRDefault="00056112" w:rsidP="00EE2EB5">
            <w:pPr>
              <w:pBdr>
                <w:bottom w:val="single" w:sz="4" w:space="1" w:color="auto"/>
              </w:pBdr>
              <w:spacing w:line="340" w:lineRule="exact"/>
              <w:jc w:val="center"/>
              <w:rPr>
                <w:rFonts w:ascii="Arial" w:hAnsi="Arial" w:cs="Arial"/>
                <w:sz w:val="18"/>
                <w:szCs w:val="18"/>
                <w:lang w:val="en-GB" w:eastAsia="en-GB"/>
              </w:rPr>
            </w:pPr>
            <w:r w:rsidRPr="007B43EA">
              <w:rPr>
                <w:rFonts w:ascii="Arial" w:hAnsi="Arial" w:cs="Arial"/>
                <w:sz w:val="18"/>
                <w:szCs w:val="18"/>
                <w:lang w:val="en-GB" w:eastAsia="en-GB"/>
              </w:rPr>
              <w:t>Charged as income / (expense) in</w:t>
            </w:r>
          </w:p>
        </w:tc>
        <w:tc>
          <w:tcPr>
            <w:tcW w:w="1329" w:type="dxa"/>
            <w:vAlign w:val="bottom"/>
          </w:tcPr>
          <w:p w14:paraId="00036DAA" w14:textId="77777777" w:rsidR="00056112" w:rsidRPr="007B43EA" w:rsidRDefault="00056112" w:rsidP="00EE2EB5">
            <w:pPr>
              <w:spacing w:line="340" w:lineRule="exact"/>
              <w:jc w:val="center"/>
              <w:rPr>
                <w:rFonts w:ascii="Arial" w:hAnsi="Arial" w:cs="Arial"/>
                <w:sz w:val="18"/>
                <w:szCs w:val="18"/>
                <w:lang w:val="en-GB" w:eastAsia="en-GB"/>
              </w:rPr>
            </w:pPr>
          </w:p>
        </w:tc>
      </w:tr>
      <w:tr w:rsidR="00056112" w:rsidRPr="0078620B" w14:paraId="6F666621" w14:textId="77777777" w:rsidTr="007B43EA">
        <w:trPr>
          <w:gridAfter w:val="1"/>
          <w:wAfter w:w="4" w:type="dxa"/>
          <w:trHeight w:val="20"/>
          <w:tblHeader/>
        </w:trPr>
        <w:tc>
          <w:tcPr>
            <w:tcW w:w="3688" w:type="dxa"/>
            <w:vAlign w:val="bottom"/>
          </w:tcPr>
          <w:p w14:paraId="7DA3D64C" w14:textId="77777777" w:rsidR="00056112" w:rsidRPr="007B43EA" w:rsidRDefault="00056112" w:rsidP="00EE2EB5">
            <w:pPr>
              <w:spacing w:line="340" w:lineRule="exact"/>
              <w:rPr>
                <w:rFonts w:ascii="Arial" w:hAnsi="Arial" w:cs="Arial"/>
                <w:sz w:val="18"/>
                <w:szCs w:val="18"/>
                <w:lang w:val="en-GB" w:eastAsia="en-GB"/>
              </w:rPr>
            </w:pPr>
          </w:p>
        </w:tc>
        <w:tc>
          <w:tcPr>
            <w:tcW w:w="1327" w:type="dxa"/>
            <w:vAlign w:val="bottom"/>
            <w:hideMark/>
          </w:tcPr>
          <w:p w14:paraId="116120CE" w14:textId="519A30F4" w:rsidR="00056112" w:rsidRPr="007B43EA" w:rsidRDefault="00056112" w:rsidP="00EE2EB5">
            <w:pPr>
              <w:pBdr>
                <w:bottom w:val="single" w:sz="4" w:space="1" w:color="auto"/>
              </w:pBdr>
              <w:spacing w:line="340" w:lineRule="exact"/>
              <w:jc w:val="center"/>
              <w:rPr>
                <w:rFonts w:ascii="Arial" w:hAnsi="Arial" w:cs="Arial"/>
                <w:sz w:val="18"/>
                <w:szCs w:val="18"/>
                <w:lang w:val="en-GB" w:eastAsia="en-GB"/>
              </w:rPr>
            </w:pPr>
            <w:r w:rsidRPr="007B43EA">
              <w:rPr>
                <w:rFonts w:ascii="Arial" w:hAnsi="Arial" w:cs="Arial"/>
                <w:sz w:val="18"/>
                <w:szCs w:val="18"/>
                <w:lang w:val="en-GB" w:eastAsia="en-GB"/>
              </w:rPr>
              <w:t>31 December 202</w:t>
            </w:r>
            <w:r w:rsidR="007B43EA" w:rsidRPr="007B43EA">
              <w:rPr>
                <w:rFonts w:ascii="Arial" w:hAnsi="Arial" w:cs="Arial"/>
                <w:sz w:val="18"/>
                <w:szCs w:val="18"/>
                <w:lang w:val="en-GB" w:eastAsia="en-GB"/>
              </w:rPr>
              <w:t>4</w:t>
            </w:r>
          </w:p>
        </w:tc>
        <w:tc>
          <w:tcPr>
            <w:tcW w:w="1465" w:type="dxa"/>
            <w:gridSpan w:val="2"/>
            <w:vAlign w:val="bottom"/>
            <w:hideMark/>
          </w:tcPr>
          <w:p w14:paraId="56342C04" w14:textId="77777777" w:rsidR="00056112" w:rsidRPr="007B43EA" w:rsidRDefault="00056112" w:rsidP="00EE2EB5">
            <w:pPr>
              <w:pBdr>
                <w:bottom w:val="single" w:sz="4" w:space="1" w:color="auto"/>
              </w:pBdr>
              <w:spacing w:line="340" w:lineRule="exact"/>
              <w:jc w:val="center"/>
              <w:rPr>
                <w:rFonts w:ascii="Arial" w:hAnsi="Arial" w:cs="Arial"/>
                <w:sz w:val="18"/>
                <w:szCs w:val="18"/>
                <w:lang w:val="en-GB" w:eastAsia="en-GB"/>
              </w:rPr>
            </w:pPr>
            <w:r w:rsidRPr="007B43EA">
              <w:rPr>
                <w:rFonts w:ascii="Arial" w:hAnsi="Arial" w:cs="Arial"/>
                <w:sz w:val="18"/>
                <w:szCs w:val="18"/>
                <w:lang w:val="en-GB" w:eastAsia="en-GB"/>
              </w:rPr>
              <w:t>Profit or loss</w:t>
            </w:r>
          </w:p>
        </w:tc>
        <w:tc>
          <w:tcPr>
            <w:tcW w:w="1487" w:type="dxa"/>
            <w:vAlign w:val="bottom"/>
            <w:hideMark/>
          </w:tcPr>
          <w:p w14:paraId="2A898399" w14:textId="77777777" w:rsidR="00056112" w:rsidRPr="007B43EA" w:rsidRDefault="00056112" w:rsidP="00EE2EB5">
            <w:pPr>
              <w:pBdr>
                <w:bottom w:val="single" w:sz="4" w:space="1" w:color="auto"/>
              </w:pBdr>
              <w:spacing w:line="340" w:lineRule="exact"/>
              <w:jc w:val="center"/>
              <w:rPr>
                <w:rFonts w:ascii="Arial" w:hAnsi="Arial" w:cs="Arial"/>
                <w:sz w:val="18"/>
                <w:szCs w:val="18"/>
                <w:lang w:val="en-GB" w:eastAsia="en-GB"/>
              </w:rPr>
            </w:pPr>
            <w:r w:rsidRPr="007B43EA">
              <w:rPr>
                <w:rFonts w:ascii="Arial" w:hAnsi="Arial" w:cs="Arial"/>
                <w:sz w:val="18"/>
                <w:szCs w:val="18"/>
                <w:lang w:val="en-GB" w:eastAsia="en-GB"/>
              </w:rPr>
              <w:t>Other comprehensive income</w:t>
            </w:r>
          </w:p>
        </w:tc>
        <w:tc>
          <w:tcPr>
            <w:tcW w:w="1329" w:type="dxa"/>
            <w:vAlign w:val="bottom"/>
            <w:hideMark/>
          </w:tcPr>
          <w:p w14:paraId="788A5EDE" w14:textId="0BC3F609" w:rsidR="00056112" w:rsidRPr="007B43EA" w:rsidRDefault="00056112" w:rsidP="00EE2EB5">
            <w:pPr>
              <w:pBdr>
                <w:bottom w:val="single" w:sz="4" w:space="1" w:color="auto"/>
              </w:pBdr>
              <w:spacing w:line="340" w:lineRule="exact"/>
              <w:jc w:val="center"/>
              <w:rPr>
                <w:rFonts w:ascii="Arial" w:hAnsi="Arial" w:cs="Arial"/>
                <w:sz w:val="18"/>
                <w:szCs w:val="18"/>
                <w:cs/>
                <w:lang w:val="en-GB" w:eastAsia="en-GB"/>
              </w:rPr>
            </w:pPr>
            <w:r w:rsidRPr="007B43EA">
              <w:rPr>
                <w:rFonts w:ascii="Arial" w:hAnsi="Arial" w:cs="Arial"/>
                <w:sz w:val="18"/>
                <w:szCs w:val="18"/>
                <w:lang w:val="en-GB" w:eastAsia="en-GB"/>
              </w:rPr>
              <w:t>31 December 202</w:t>
            </w:r>
            <w:r w:rsidR="007B43EA" w:rsidRPr="007B43EA">
              <w:rPr>
                <w:rFonts w:ascii="Arial" w:hAnsi="Arial" w:cs="Arial"/>
                <w:sz w:val="18"/>
                <w:szCs w:val="18"/>
                <w:lang w:val="en-GB" w:eastAsia="en-GB"/>
              </w:rPr>
              <w:t>5</w:t>
            </w:r>
          </w:p>
        </w:tc>
      </w:tr>
      <w:tr w:rsidR="00056112" w:rsidRPr="0078620B" w14:paraId="3B6C30A3" w14:textId="77777777" w:rsidTr="007B43EA">
        <w:trPr>
          <w:gridAfter w:val="1"/>
          <w:wAfter w:w="4" w:type="dxa"/>
          <w:trHeight w:val="20"/>
        </w:trPr>
        <w:tc>
          <w:tcPr>
            <w:tcW w:w="3688" w:type="dxa"/>
            <w:vAlign w:val="bottom"/>
            <w:hideMark/>
          </w:tcPr>
          <w:p w14:paraId="4668E704" w14:textId="77777777" w:rsidR="00056112" w:rsidRPr="007B43EA" w:rsidRDefault="00056112" w:rsidP="00EE2EB5">
            <w:pPr>
              <w:spacing w:line="340" w:lineRule="exact"/>
              <w:ind w:hanging="94"/>
              <w:rPr>
                <w:rFonts w:ascii="Arial" w:hAnsi="Arial" w:cs="Arial"/>
                <w:b/>
                <w:bCs/>
                <w:sz w:val="18"/>
                <w:szCs w:val="18"/>
                <w:lang w:val="en-GB" w:eastAsia="en-GB"/>
              </w:rPr>
            </w:pPr>
            <w:r w:rsidRPr="007B43EA">
              <w:rPr>
                <w:rFonts w:ascii="Arial" w:hAnsi="Arial" w:cs="Arial"/>
                <w:b/>
                <w:bCs/>
                <w:sz w:val="18"/>
                <w:szCs w:val="18"/>
                <w:lang w:val="en-GB" w:eastAsia="en-GB"/>
              </w:rPr>
              <w:t xml:space="preserve">Deferred tax assets </w:t>
            </w:r>
            <w:r w:rsidRPr="007B43EA">
              <w:rPr>
                <w:rFonts w:ascii="Arial" w:hAnsi="Arial" w:cs="Angsana New" w:hint="cs"/>
                <w:b/>
                <w:bCs/>
                <w:sz w:val="18"/>
                <w:szCs w:val="18"/>
                <w:cs/>
                <w:lang w:val="en-GB" w:eastAsia="en-GB"/>
              </w:rPr>
              <w:t xml:space="preserve"> </w:t>
            </w:r>
            <w:r w:rsidRPr="007B43EA">
              <w:rPr>
                <w:rFonts w:ascii="Arial" w:hAnsi="Arial" w:cs="Arial"/>
                <w:b/>
                <w:bCs/>
                <w:sz w:val="18"/>
                <w:szCs w:val="18"/>
                <w:lang w:val="en-GB" w:eastAsia="en-GB"/>
              </w:rPr>
              <w:t xml:space="preserve"> </w:t>
            </w:r>
          </w:p>
        </w:tc>
        <w:tc>
          <w:tcPr>
            <w:tcW w:w="1327" w:type="dxa"/>
            <w:vAlign w:val="bottom"/>
          </w:tcPr>
          <w:p w14:paraId="41735500" w14:textId="77777777" w:rsidR="00056112" w:rsidRPr="007B43EA" w:rsidRDefault="00056112" w:rsidP="00EE2EB5">
            <w:pPr>
              <w:spacing w:line="340" w:lineRule="exact"/>
              <w:rPr>
                <w:rFonts w:ascii="Arial" w:hAnsi="Arial" w:cs="Arial"/>
                <w:sz w:val="18"/>
                <w:szCs w:val="18"/>
                <w:lang w:val="en-GB" w:eastAsia="en-GB"/>
              </w:rPr>
            </w:pPr>
          </w:p>
        </w:tc>
        <w:tc>
          <w:tcPr>
            <w:tcW w:w="1465" w:type="dxa"/>
            <w:gridSpan w:val="2"/>
            <w:vAlign w:val="bottom"/>
          </w:tcPr>
          <w:p w14:paraId="0090C4F5" w14:textId="77777777" w:rsidR="00056112" w:rsidRPr="007B43EA" w:rsidRDefault="00056112" w:rsidP="00EE2EB5">
            <w:pPr>
              <w:spacing w:line="340" w:lineRule="exact"/>
              <w:rPr>
                <w:rFonts w:ascii="Arial" w:hAnsi="Arial" w:cs="Arial"/>
                <w:sz w:val="18"/>
                <w:szCs w:val="18"/>
                <w:lang w:val="en-GB" w:eastAsia="en-GB"/>
              </w:rPr>
            </w:pPr>
          </w:p>
        </w:tc>
        <w:tc>
          <w:tcPr>
            <w:tcW w:w="1487" w:type="dxa"/>
            <w:vAlign w:val="bottom"/>
          </w:tcPr>
          <w:p w14:paraId="4CE0AA51" w14:textId="77777777" w:rsidR="00056112" w:rsidRPr="007B43EA" w:rsidRDefault="00056112" w:rsidP="00EE2EB5">
            <w:pPr>
              <w:spacing w:line="340" w:lineRule="exact"/>
              <w:jc w:val="right"/>
              <w:rPr>
                <w:rFonts w:ascii="Arial" w:hAnsi="Arial" w:cs="Arial"/>
                <w:sz w:val="18"/>
                <w:szCs w:val="18"/>
                <w:lang w:val="en-GB" w:eastAsia="en-GB"/>
              </w:rPr>
            </w:pPr>
          </w:p>
        </w:tc>
        <w:tc>
          <w:tcPr>
            <w:tcW w:w="1329" w:type="dxa"/>
            <w:vAlign w:val="bottom"/>
          </w:tcPr>
          <w:p w14:paraId="61F2D1EC" w14:textId="77777777" w:rsidR="00056112" w:rsidRPr="007B43EA" w:rsidRDefault="00056112" w:rsidP="00EE2EB5">
            <w:pPr>
              <w:spacing w:line="340" w:lineRule="exact"/>
              <w:rPr>
                <w:rFonts w:ascii="Arial" w:hAnsi="Arial" w:cs="Arial"/>
                <w:sz w:val="18"/>
                <w:szCs w:val="18"/>
                <w:lang w:val="en-GB" w:eastAsia="en-GB"/>
              </w:rPr>
            </w:pPr>
          </w:p>
        </w:tc>
      </w:tr>
      <w:tr w:rsidR="00056112" w:rsidRPr="0078620B" w14:paraId="6385E38B" w14:textId="77777777" w:rsidTr="007B43EA">
        <w:trPr>
          <w:gridAfter w:val="1"/>
          <w:wAfter w:w="4" w:type="dxa"/>
          <w:trHeight w:val="20"/>
        </w:trPr>
        <w:tc>
          <w:tcPr>
            <w:tcW w:w="3688" w:type="dxa"/>
            <w:vAlign w:val="bottom"/>
            <w:hideMark/>
          </w:tcPr>
          <w:p w14:paraId="4092B841" w14:textId="77777777" w:rsidR="00056112" w:rsidRPr="007B43EA" w:rsidRDefault="00056112" w:rsidP="00EE2EB5">
            <w:pPr>
              <w:spacing w:line="340" w:lineRule="exact"/>
              <w:ind w:left="248" w:hanging="156"/>
              <w:rPr>
                <w:rFonts w:ascii="Arial" w:hAnsi="Arial" w:cs="Arial"/>
                <w:sz w:val="18"/>
                <w:szCs w:val="18"/>
                <w:cs/>
                <w:lang w:val="en-GB" w:eastAsia="en-GB"/>
              </w:rPr>
            </w:pPr>
            <w:r w:rsidRPr="007B43EA">
              <w:rPr>
                <w:rFonts w:ascii="Arial" w:hAnsi="Arial" w:cs="Arial"/>
                <w:sz w:val="18"/>
                <w:szCs w:val="18"/>
                <w:lang w:val="en-GB" w:eastAsia="en-GB"/>
              </w:rPr>
              <w:t>From allowance for expected credit losses         of trade accounts receivable and contract assets</w:t>
            </w:r>
          </w:p>
        </w:tc>
        <w:tc>
          <w:tcPr>
            <w:tcW w:w="1327" w:type="dxa"/>
            <w:vAlign w:val="bottom"/>
            <w:hideMark/>
          </w:tcPr>
          <w:p w14:paraId="57B363B0"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6,521</w:t>
            </w:r>
          </w:p>
        </w:tc>
        <w:tc>
          <w:tcPr>
            <w:tcW w:w="1465" w:type="dxa"/>
            <w:gridSpan w:val="2"/>
            <w:vAlign w:val="bottom"/>
            <w:hideMark/>
          </w:tcPr>
          <w:p w14:paraId="18043B1F"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(208)</w:t>
            </w:r>
          </w:p>
        </w:tc>
        <w:tc>
          <w:tcPr>
            <w:tcW w:w="1487" w:type="dxa"/>
            <w:vAlign w:val="bottom"/>
            <w:hideMark/>
          </w:tcPr>
          <w:p w14:paraId="755CC21D"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w:t>
            </w:r>
          </w:p>
        </w:tc>
        <w:tc>
          <w:tcPr>
            <w:tcW w:w="1329" w:type="dxa"/>
            <w:vAlign w:val="bottom"/>
            <w:hideMark/>
          </w:tcPr>
          <w:p w14:paraId="028FD909"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6,313</w:t>
            </w:r>
          </w:p>
        </w:tc>
      </w:tr>
      <w:tr w:rsidR="00056112" w:rsidRPr="0078620B" w14:paraId="24608DE3" w14:textId="77777777" w:rsidTr="007B43EA">
        <w:trPr>
          <w:gridAfter w:val="1"/>
          <w:wAfter w:w="4" w:type="dxa"/>
          <w:trHeight w:val="20"/>
        </w:trPr>
        <w:tc>
          <w:tcPr>
            <w:tcW w:w="3688" w:type="dxa"/>
            <w:vAlign w:val="bottom"/>
            <w:hideMark/>
          </w:tcPr>
          <w:p w14:paraId="22772AF6" w14:textId="77777777" w:rsidR="00056112" w:rsidRPr="007B43EA" w:rsidRDefault="00056112" w:rsidP="00EE2EB5">
            <w:pPr>
              <w:spacing w:line="340" w:lineRule="exact"/>
              <w:ind w:left="248" w:hanging="156"/>
              <w:rPr>
                <w:rFonts w:ascii="Arial" w:hAnsi="Arial" w:cs="Arial"/>
                <w:sz w:val="18"/>
                <w:szCs w:val="18"/>
                <w:lang w:val="en-GB" w:eastAsia="en-GB"/>
              </w:rPr>
            </w:pPr>
            <w:r w:rsidRPr="007B43EA">
              <w:rPr>
                <w:rFonts w:ascii="Arial" w:hAnsi="Arial" w:cs="Arial"/>
                <w:sz w:val="18"/>
                <w:szCs w:val="18"/>
                <w:lang w:val="en-GB" w:eastAsia="en-GB"/>
              </w:rPr>
              <w:t>From allowance for diminution in value of inventories</w:t>
            </w:r>
          </w:p>
        </w:tc>
        <w:tc>
          <w:tcPr>
            <w:tcW w:w="1327" w:type="dxa"/>
            <w:vAlign w:val="bottom"/>
            <w:hideMark/>
          </w:tcPr>
          <w:p w14:paraId="50B7D338"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1,942</w:t>
            </w:r>
          </w:p>
        </w:tc>
        <w:tc>
          <w:tcPr>
            <w:tcW w:w="1465" w:type="dxa"/>
            <w:gridSpan w:val="2"/>
            <w:vAlign w:val="bottom"/>
            <w:hideMark/>
          </w:tcPr>
          <w:p w14:paraId="372ED97F"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(393)</w:t>
            </w:r>
          </w:p>
        </w:tc>
        <w:tc>
          <w:tcPr>
            <w:tcW w:w="1487" w:type="dxa"/>
            <w:vAlign w:val="bottom"/>
            <w:hideMark/>
          </w:tcPr>
          <w:p w14:paraId="1B5AA1EC"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29" w:type="dxa"/>
            <w:vAlign w:val="bottom"/>
            <w:hideMark/>
          </w:tcPr>
          <w:p w14:paraId="7F02AAD4"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1,549</w:t>
            </w:r>
          </w:p>
        </w:tc>
      </w:tr>
      <w:tr w:rsidR="00056112" w:rsidRPr="0078620B" w14:paraId="3FB2F45A" w14:textId="77777777" w:rsidTr="007B43EA">
        <w:trPr>
          <w:gridAfter w:val="1"/>
          <w:wAfter w:w="4" w:type="dxa"/>
          <w:trHeight w:val="20"/>
        </w:trPr>
        <w:tc>
          <w:tcPr>
            <w:tcW w:w="3688" w:type="dxa"/>
            <w:vAlign w:val="bottom"/>
            <w:hideMark/>
          </w:tcPr>
          <w:p w14:paraId="27301582" w14:textId="77777777" w:rsidR="00056112" w:rsidRPr="007B43EA" w:rsidRDefault="00056112" w:rsidP="00EE2EB5">
            <w:pPr>
              <w:spacing w:line="340" w:lineRule="exact"/>
              <w:ind w:left="248" w:hanging="156"/>
              <w:rPr>
                <w:rFonts w:ascii="Arial" w:hAnsi="Arial" w:cs="Arial"/>
                <w:sz w:val="18"/>
                <w:szCs w:val="18"/>
                <w:lang w:val="en-GB" w:eastAsia="en-GB"/>
              </w:rPr>
            </w:pPr>
            <w:r w:rsidRPr="007B43EA">
              <w:rPr>
                <w:rFonts w:ascii="Arial" w:hAnsi="Arial" w:cs="Arial"/>
                <w:sz w:val="18"/>
                <w:szCs w:val="18"/>
                <w:lang w:val="en-GB" w:eastAsia="en-GB"/>
              </w:rPr>
              <w:t>From depreciation for plant and</w:t>
            </w:r>
            <w:r w:rsidRPr="007B43EA">
              <w:rPr>
                <w:rFonts w:ascii="Arial" w:hAnsi="Arial" w:cs="Angsana New" w:hint="cs"/>
                <w:sz w:val="18"/>
                <w:szCs w:val="18"/>
                <w:cs/>
                <w:lang w:val="en-GB" w:eastAsia="en-GB"/>
              </w:rPr>
              <w:t xml:space="preserve"> </w:t>
            </w:r>
            <w:r w:rsidRPr="007B43EA">
              <w:rPr>
                <w:rFonts w:ascii="Arial" w:hAnsi="Arial" w:cs="Arial"/>
                <w:sz w:val="18"/>
                <w:szCs w:val="18"/>
                <w:lang w:val="en-GB" w:eastAsia="en-GB"/>
              </w:rPr>
              <w:t>equipment</w:t>
            </w:r>
          </w:p>
        </w:tc>
        <w:tc>
          <w:tcPr>
            <w:tcW w:w="1327" w:type="dxa"/>
            <w:vAlign w:val="bottom"/>
            <w:hideMark/>
          </w:tcPr>
          <w:p w14:paraId="7AB5E01C"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127</w:t>
            </w:r>
          </w:p>
        </w:tc>
        <w:tc>
          <w:tcPr>
            <w:tcW w:w="1465" w:type="dxa"/>
            <w:gridSpan w:val="2"/>
            <w:vAlign w:val="bottom"/>
            <w:hideMark/>
          </w:tcPr>
          <w:p w14:paraId="2E6381BE"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(12)</w:t>
            </w:r>
          </w:p>
        </w:tc>
        <w:tc>
          <w:tcPr>
            <w:tcW w:w="1487" w:type="dxa"/>
            <w:vAlign w:val="bottom"/>
            <w:hideMark/>
          </w:tcPr>
          <w:p w14:paraId="3A751B55"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29" w:type="dxa"/>
            <w:vAlign w:val="bottom"/>
            <w:hideMark/>
          </w:tcPr>
          <w:p w14:paraId="39A66665"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115</w:t>
            </w:r>
          </w:p>
        </w:tc>
      </w:tr>
      <w:tr w:rsidR="00056112" w:rsidRPr="0078620B" w14:paraId="658761CE" w14:textId="77777777" w:rsidTr="007B43EA">
        <w:trPr>
          <w:gridAfter w:val="1"/>
          <w:wAfter w:w="4" w:type="dxa"/>
          <w:trHeight w:val="20"/>
        </w:trPr>
        <w:tc>
          <w:tcPr>
            <w:tcW w:w="3688" w:type="dxa"/>
            <w:vAlign w:val="bottom"/>
            <w:hideMark/>
          </w:tcPr>
          <w:p w14:paraId="4F54FB5C" w14:textId="77777777" w:rsidR="00056112" w:rsidRPr="007B43EA" w:rsidRDefault="00056112" w:rsidP="00EE2EB5">
            <w:pPr>
              <w:spacing w:line="340" w:lineRule="exact"/>
              <w:ind w:left="248" w:hanging="156"/>
              <w:rPr>
                <w:rFonts w:ascii="Arial" w:hAnsi="Arial" w:cs="Arial"/>
                <w:sz w:val="18"/>
                <w:szCs w:val="18"/>
                <w:lang w:val="en-GB" w:eastAsia="en-GB"/>
              </w:rPr>
            </w:pPr>
            <w:r w:rsidRPr="007B43EA">
              <w:rPr>
                <w:rFonts w:ascii="Arial" w:hAnsi="Arial" w:cs="Arial"/>
                <w:sz w:val="18"/>
                <w:szCs w:val="18"/>
                <w:lang w:val="en-GB" w:eastAsia="en-GB"/>
              </w:rPr>
              <w:t xml:space="preserve">From provision for warranty expenses </w:t>
            </w:r>
          </w:p>
        </w:tc>
        <w:tc>
          <w:tcPr>
            <w:tcW w:w="1327" w:type="dxa"/>
            <w:vAlign w:val="bottom"/>
            <w:hideMark/>
          </w:tcPr>
          <w:p w14:paraId="0A3BCA06"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1,039</w:t>
            </w:r>
          </w:p>
        </w:tc>
        <w:tc>
          <w:tcPr>
            <w:tcW w:w="1465" w:type="dxa"/>
            <w:gridSpan w:val="2"/>
            <w:vAlign w:val="bottom"/>
            <w:hideMark/>
          </w:tcPr>
          <w:p w14:paraId="32C1F43D"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275</w:t>
            </w:r>
          </w:p>
        </w:tc>
        <w:tc>
          <w:tcPr>
            <w:tcW w:w="1487" w:type="dxa"/>
            <w:vAlign w:val="bottom"/>
            <w:hideMark/>
          </w:tcPr>
          <w:p w14:paraId="55C39A81"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29" w:type="dxa"/>
            <w:vAlign w:val="bottom"/>
            <w:hideMark/>
          </w:tcPr>
          <w:p w14:paraId="4C0B389B"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1,314</w:t>
            </w:r>
          </w:p>
        </w:tc>
      </w:tr>
      <w:tr w:rsidR="00056112" w:rsidRPr="0078620B" w14:paraId="3C79E2A4" w14:textId="77777777" w:rsidTr="007B43EA">
        <w:trPr>
          <w:gridAfter w:val="1"/>
          <w:wAfter w:w="4" w:type="dxa"/>
          <w:trHeight w:val="20"/>
        </w:trPr>
        <w:tc>
          <w:tcPr>
            <w:tcW w:w="3688" w:type="dxa"/>
            <w:vAlign w:val="bottom"/>
            <w:hideMark/>
          </w:tcPr>
          <w:p w14:paraId="15C01154" w14:textId="7F2ECD03" w:rsidR="00056112" w:rsidRPr="007B43EA" w:rsidRDefault="00056112" w:rsidP="00EE2EB5">
            <w:pPr>
              <w:spacing w:line="340" w:lineRule="exact"/>
              <w:ind w:left="248" w:hanging="156"/>
              <w:rPr>
                <w:rFonts w:ascii="Arial" w:hAnsi="Arial" w:cs="Arial"/>
                <w:sz w:val="18"/>
                <w:szCs w:val="18"/>
                <w:lang w:val="en-GB" w:eastAsia="en-GB"/>
              </w:rPr>
            </w:pPr>
            <w:r w:rsidRPr="007B43EA">
              <w:rPr>
                <w:rFonts w:ascii="Arial" w:hAnsi="Arial" w:cs="Arial"/>
                <w:sz w:val="18"/>
                <w:szCs w:val="18"/>
                <w:lang w:val="en-GB" w:eastAsia="en-GB"/>
              </w:rPr>
              <w:t xml:space="preserve">From </w:t>
            </w:r>
            <w:r w:rsidR="00646645">
              <w:rPr>
                <w:rFonts w:ascii="Arial" w:hAnsi="Arial" w:cs="Arial"/>
                <w:sz w:val="18"/>
                <w:szCs w:val="18"/>
                <w:lang w:val="en-GB" w:eastAsia="en-GB"/>
              </w:rPr>
              <w:t xml:space="preserve">provision for </w:t>
            </w:r>
            <w:r w:rsidRPr="007B43EA">
              <w:rPr>
                <w:rFonts w:ascii="Arial" w:hAnsi="Arial" w:cs="Arial"/>
                <w:sz w:val="18"/>
                <w:szCs w:val="18"/>
                <w:lang w:val="en-GB" w:eastAsia="en-GB"/>
              </w:rPr>
              <w:t xml:space="preserve">employee benefits </w:t>
            </w:r>
          </w:p>
        </w:tc>
        <w:tc>
          <w:tcPr>
            <w:tcW w:w="1327" w:type="dxa"/>
            <w:hideMark/>
          </w:tcPr>
          <w:p w14:paraId="04656FCD"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3</w:t>
            </w:r>
            <w:r w:rsidRPr="007B43EA">
              <w:rPr>
                <w:rFonts w:ascii="Arial" w:hAnsi="Arial" w:cs="Arial"/>
                <w:sz w:val="18"/>
                <w:szCs w:val="18"/>
                <w:lang w:val="en-GB" w:eastAsia="en-GB"/>
              </w:rPr>
              <w:t>,</w:t>
            </w:r>
            <w:r w:rsidRPr="007B43EA">
              <w:rPr>
                <w:rFonts w:ascii="Arial" w:hAnsi="Arial" w:cs="Arial"/>
                <w:sz w:val="18"/>
                <w:szCs w:val="18"/>
                <w:cs/>
                <w:lang w:val="en-GB" w:eastAsia="en-GB"/>
              </w:rPr>
              <w:t>559</w:t>
            </w:r>
          </w:p>
        </w:tc>
        <w:tc>
          <w:tcPr>
            <w:tcW w:w="1465" w:type="dxa"/>
            <w:gridSpan w:val="2"/>
            <w:hideMark/>
          </w:tcPr>
          <w:p w14:paraId="427ECC5C"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120</w:t>
            </w:r>
          </w:p>
        </w:tc>
        <w:tc>
          <w:tcPr>
            <w:tcW w:w="1487" w:type="dxa"/>
            <w:hideMark/>
          </w:tcPr>
          <w:p w14:paraId="1572CACE"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1,146</w:t>
            </w:r>
          </w:p>
        </w:tc>
        <w:tc>
          <w:tcPr>
            <w:tcW w:w="1329" w:type="dxa"/>
            <w:hideMark/>
          </w:tcPr>
          <w:p w14:paraId="6FDAEB18"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4,825</w:t>
            </w:r>
          </w:p>
        </w:tc>
      </w:tr>
      <w:tr w:rsidR="00056112" w:rsidRPr="0078620B" w14:paraId="48291555" w14:textId="77777777" w:rsidTr="007B43EA">
        <w:trPr>
          <w:gridAfter w:val="1"/>
          <w:wAfter w:w="4" w:type="dxa"/>
          <w:trHeight w:val="20"/>
        </w:trPr>
        <w:tc>
          <w:tcPr>
            <w:tcW w:w="3688" w:type="dxa"/>
            <w:vAlign w:val="bottom"/>
            <w:hideMark/>
          </w:tcPr>
          <w:p w14:paraId="2AF88F36" w14:textId="77777777" w:rsidR="00056112" w:rsidRPr="007B43EA" w:rsidRDefault="00056112" w:rsidP="00EE2EB5">
            <w:pPr>
              <w:spacing w:line="340" w:lineRule="exact"/>
              <w:ind w:left="248" w:hanging="156"/>
              <w:rPr>
                <w:rFonts w:ascii="Arial" w:hAnsi="Arial" w:cs="Arial"/>
                <w:sz w:val="18"/>
                <w:szCs w:val="18"/>
                <w:lang w:val="en-GB" w:eastAsia="en-GB"/>
              </w:rPr>
            </w:pPr>
            <w:r w:rsidRPr="007B43EA">
              <w:rPr>
                <w:rFonts w:ascii="Arial" w:hAnsi="Arial" w:cs="Arial"/>
                <w:sz w:val="18"/>
                <w:szCs w:val="18"/>
                <w:lang w:val="en-GB" w:eastAsia="en-GB"/>
              </w:rPr>
              <w:t>From temporary differences - impairment</w:t>
            </w:r>
            <w:r w:rsidRPr="007B43EA">
              <w:rPr>
                <w:rFonts w:ascii="Arial" w:hAnsi="Arial" w:cs="Angsana New" w:hint="cs"/>
                <w:sz w:val="18"/>
                <w:szCs w:val="18"/>
                <w:cs/>
                <w:lang w:val="en-GB" w:eastAsia="en-GB"/>
              </w:rPr>
              <w:t xml:space="preserve"> </w:t>
            </w:r>
            <w:r w:rsidRPr="007B43EA">
              <w:rPr>
                <w:rFonts w:ascii="Arial" w:hAnsi="Arial" w:cs="Arial"/>
                <w:sz w:val="18"/>
                <w:szCs w:val="18"/>
                <w:lang w:val="en-GB" w:eastAsia="en-GB"/>
              </w:rPr>
              <w:t>of land improvement, building improvement and machinery</w:t>
            </w:r>
          </w:p>
        </w:tc>
        <w:tc>
          <w:tcPr>
            <w:tcW w:w="1327" w:type="dxa"/>
            <w:vAlign w:val="bottom"/>
            <w:hideMark/>
          </w:tcPr>
          <w:p w14:paraId="1C9AD818"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6</w:t>
            </w:r>
            <w:r w:rsidRPr="007B43EA">
              <w:rPr>
                <w:rFonts w:ascii="Arial" w:hAnsi="Arial" w:cs="Arial"/>
                <w:sz w:val="18"/>
                <w:szCs w:val="18"/>
                <w:lang w:val="en-GB" w:eastAsia="en-GB"/>
              </w:rPr>
              <w:t>,</w:t>
            </w:r>
            <w:r w:rsidRPr="007B43EA">
              <w:rPr>
                <w:rFonts w:ascii="Arial" w:hAnsi="Arial" w:cs="Arial"/>
                <w:sz w:val="18"/>
                <w:szCs w:val="18"/>
                <w:cs/>
                <w:lang w:val="en-GB" w:eastAsia="en-GB"/>
              </w:rPr>
              <w:t>757</w:t>
            </w:r>
          </w:p>
        </w:tc>
        <w:tc>
          <w:tcPr>
            <w:tcW w:w="1465" w:type="dxa"/>
            <w:gridSpan w:val="2"/>
            <w:vAlign w:val="bottom"/>
            <w:hideMark/>
          </w:tcPr>
          <w:p w14:paraId="7B60E383"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(2,179)</w:t>
            </w:r>
          </w:p>
        </w:tc>
        <w:tc>
          <w:tcPr>
            <w:tcW w:w="1487" w:type="dxa"/>
            <w:vAlign w:val="bottom"/>
            <w:hideMark/>
          </w:tcPr>
          <w:p w14:paraId="4F050DC7"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29" w:type="dxa"/>
            <w:vAlign w:val="bottom"/>
            <w:hideMark/>
          </w:tcPr>
          <w:p w14:paraId="0FEE686F"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4,578</w:t>
            </w:r>
          </w:p>
        </w:tc>
      </w:tr>
      <w:tr w:rsidR="00056112" w:rsidRPr="0078620B" w14:paraId="2365AFD1" w14:textId="77777777" w:rsidTr="007B43EA">
        <w:trPr>
          <w:gridAfter w:val="1"/>
          <w:wAfter w:w="4" w:type="dxa"/>
          <w:trHeight w:val="20"/>
        </w:trPr>
        <w:tc>
          <w:tcPr>
            <w:tcW w:w="3688" w:type="dxa"/>
            <w:vAlign w:val="bottom"/>
            <w:hideMark/>
          </w:tcPr>
          <w:p w14:paraId="6B2441C2" w14:textId="77777777" w:rsidR="00056112" w:rsidRPr="007B43EA" w:rsidRDefault="00056112" w:rsidP="00EE2EB5">
            <w:pPr>
              <w:spacing w:line="340" w:lineRule="exact"/>
              <w:ind w:hanging="94"/>
              <w:rPr>
                <w:rFonts w:ascii="Arial" w:hAnsi="Arial" w:cs="Arial"/>
                <w:b/>
                <w:bCs/>
                <w:sz w:val="18"/>
                <w:szCs w:val="18"/>
                <w:lang w:val="en-GB" w:eastAsia="en-GB"/>
              </w:rPr>
            </w:pPr>
            <w:r w:rsidRPr="007B43EA">
              <w:rPr>
                <w:rFonts w:ascii="Arial" w:hAnsi="Arial" w:cs="Arial"/>
                <w:b/>
                <w:bCs/>
                <w:sz w:val="18"/>
                <w:szCs w:val="18"/>
                <w:lang w:val="en-GB" w:eastAsia="en-GB"/>
              </w:rPr>
              <w:t xml:space="preserve">Total </w:t>
            </w:r>
          </w:p>
        </w:tc>
        <w:tc>
          <w:tcPr>
            <w:tcW w:w="1327" w:type="dxa"/>
            <w:vAlign w:val="bottom"/>
            <w:hideMark/>
          </w:tcPr>
          <w:p w14:paraId="68FB8E2F"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19,945</w:t>
            </w:r>
          </w:p>
        </w:tc>
        <w:tc>
          <w:tcPr>
            <w:tcW w:w="1465" w:type="dxa"/>
            <w:gridSpan w:val="2"/>
            <w:vAlign w:val="bottom"/>
            <w:hideMark/>
          </w:tcPr>
          <w:p w14:paraId="158A91B2"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(2,397)</w:t>
            </w:r>
          </w:p>
        </w:tc>
        <w:tc>
          <w:tcPr>
            <w:tcW w:w="1487" w:type="dxa"/>
            <w:vAlign w:val="bottom"/>
            <w:hideMark/>
          </w:tcPr>
          <w:p w14:paraId="00040D5E"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1,146</w:t>
            </w:r>
          </w:p>
        </w:tc>
        <w:tc>
          <w:tcPr>
            <w:tcW w:w="1329" w:type="dxa"/>
            <w:vAlign w:val="bottom"/>
            <w:hideMark/>
          </w:tcPr>
          <w:p w14:paraId="36818F5D"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18,694</w:t>
            </w:r>
          </w:p>
        </w:tc>
      </w:tr>
      <w:tr w:rsidR="00056112" w:rsidRPr="0078620B" w14:paraId="59E36B8D" w14:textId="77777777" w:rsidTr="007B43EA">
        <w:trPr>
          <w:gridAfter w:val="1"/>
          <w:wAfter w:w="4" w:type="dxa"/>
          <w:trHeight w:val="20"/>
        </w:trPr>
        <w:tc>
          <w:tcPr>
            <w:tcW w:w="3688" w:type="dxa"/>
            <w:vAlign w:val="bottom"/>
          </w:tcPr>
          <w:p w14:paraId="7162D344" w14:textId="77777777" w:rsidR="00056112" w:rsidRPr="007B43EA" w:rsidRDefault="00056112" w:rsidP="006728D0">
            <w:pPr>
              <w:spacing w:line="340" w:lineRule="exact"/>
              <w:ind w:hanging="94"/>
              <w:rPr>
                <w:rFonts w:ascii="Arial" w:hAnsi="Arial" w:cs="Arial"/>
                <w:sz w:val="18"/>
                <w:szCs w:val="18"/>
                <w:lang w:val="en-GB" w:eastAsia="en-GB"/>
              </w:rPr>
            </w:pPr>
            <w:r w:rsidRPr="007B43EA">
              <w:rPr>
                <w:rFonts w:ascii="Arial" w:hAnsi="Arial" w:cs="Arial"/>
                <w:b/>
                <w:bCs/>
                <w:sz w:val="18"/>
                <w:szCs w:val="18"/>
                <w:lang w:val="en-GB" w:eastAsia="en-GB"/>
              </w:rPr>
              <w:t>Deferred tax liabilities</w:t>
            </w:r>
          </w:p>
        </w:tc>
        <w:tc>
          <w:tcPr>
            <w:tcW w:w="1327" w:type="dxa"/>
            <w:vAlign w:val="bottom"/>
          </w:tcPr>
          <w:p w14:paraId="774FDDD2" w14:textId="77777777" w:rsidR="00056112" w:rsidRPr="007B43EA" w:rsidRDefault="00056112" w:rsidP="00056112">
            <w:pPr>
              <w:tabs>
                <w:tab w:val="decimal" w:pos="968"/>
              </w:tabs>
              <w:spacing w:line="340" w:lineRule="exact"/>
              <w:ind w:left="92"/>
              <w:rPr>
                <w:rFonts w:ascii="Arial" w:hAnsi="Arial" w:cs="Arial"/>
                <w:sz w:val="18"/>
                <w:szCs w:val="18"/>
                <w:lang w:val="en-GB" w:eastAsia="en-GB"/>
              </w:rPr>
            </w:pPr>
          </w:p>
        </w:tc>
        <w:tc>
          <w:tcPr>
            <w:tcW w:w="1465" w:type="dxa"/>
            <w:gridSpan w:val="2"/>
            <w:vAlign w:val="bottom"/>
          </w:tcPr>
          <w:p w14:paraId="4DFDC6E3" w14:textId="77777777" w:rsidR="00056112" w:rsidRPr="007B43EA" w:rsidRDefault="00056112" w:rsidP="00056112">
            <w:pPr>
              <w:tabs>
                <w:tab w:val="decimal" w:pos="968"/>
              </w:tabs>
              <w:spacing w:line="340" w:lineRule="exact"/>
              <w:ind w:left="92"/>
              <w:rPr>
                <w:rFonts w:ascii="Arial" w:hAnsi="Arial" w:cs="Arial"/>
                <w:sz w:val="18"/>
                <w:szCs w:val="18"/>
                <w:lang w:val="en-GB" w:eastAsia="en-GB"/>
              </w:rPr>
            </w:pPr>
          </w:p>
        </w:tc>
        <w:tc>
          <w:tcPr>
            <w:tcW w:w="1487" w:type="dxa"/>
            <w:vAlign w:val="bottom"/>
          </w:tcPr>
          <w:p w14:paraId="1BC3C736" w14:textId="77777777" w:rsidR="00056112" w:rsidRPr="007B43EA" w:rsidRDefault="00056112" w:rsidP="00056112">
            <w:pPr>
              <w:tabs>
                <w:tab w:val="decimal" w:pos="968"/>
              </w:tabs>
              <w:spacing w:line="340" w:lineRule="exact"/>
              <w:ind w:left="92"/>
              <w:rPr>
                <w:rFonts w:ascii="Arial" w:hAnsi="Arial" w:cs="Arial"/>
                <w:sz w:val="18"/>
                <w:szCs w:val="18"/>
                <w:lang w:val="en-GB" w:eastAsia="en-GB"/>
              </w:rPr>
            </w:pPr>
          </w:p>
        </w:tc>
        <w:tc>
          <w:tcPr>
            <w:tcW w:w="1329" w:type="dxa"/>
            <w:vAlign w:val="bottom"/>
          </w:tcPr>
          <w:p w14:paraId="40BE26CD" w14:textId="77777777" w:rsidR="00056112" w:rsidRPr="007B43EA" w:rsidRDefault="00056112" w:rsidP="00056112">
            <w:pPr>
              <w:tabs>
                <w:tab w:val="decimal" w:pos="968"/>
              </w:tabs>
              <w:spacing w:line="340" w:lineRule="exact"/>
              <w:ind w:left="92"/>
              <w:rPr>
                <w:rFonts w:ascii="Arial" w:hAnsi="Arial" w:cs="Arial"/>
                <w:sz w:val="18"/>
                <w:szCs w:val="18"/>
                <w:lang w:val="en-GB" w:eastAsia="en-GB"/>
              </w:rPr>
            </w:pPr>
          </w:p>
        </w:tc>
      </w:tr>
      <w:tr w:rsidR="00056112" w:rsidRPr="0078620B" w14:paraId="1901073B" w14:textId="77777777" w:rsidTr="007B43EA">
        <w:trPr>
          <w:gridAfter w:val="1"/>
          <w:wAfter w:w="4" w:type="dxa"/>
          <w:trHeight w:val="20"/>
        </w:trPr>
        <w:tc>
          <w:tcPr>
            <w:tcW w:w="3688" w:type="dxa"/>
            <w:vAlign w:val="bottom"/>
            <w:hideMark/>
          </w:tcPr>
          <w:p w14:paraId="04A1DB57" w14:textId="417BEADE" w:rsidR="00056112" w:rsidRPr="007B43EA" w:rsidRDefault="00056112" w:rsidP="00EE2EB5">
            <w:pPr>
              <w:spacing w:line="340" w:lineRule="exact"/>
              <w:ind w:left="92"/>
              <w:rPr>
                <w:rFonts w:ascii="Arial" w:hAnsi="Arial" w:cs="Arial"/>
                <w:b/>
                <w:bCs/>
                <w:sz w:val="18"/>
                <w:szCs w:val="18"/>
                <w:lang w:val="en-GB" w:eastAsia="en-GB"/>
              </w:rPr>
            </w:pPr>
            <w:r w:rsidRPr="007B43EA">
              <w:rPr>
                <w:rFonts w:ascii="Arial" w:hAnsi="Arial" w:cs="Arial"/>
                <w:sz w:val="18"/>
                <w:szCs w:val="18"/>
                <w:lang w:val="en-GB" w:eastAsia="en-GB"/>
              </w:rPr>
              <w:t>From right-of-use asset</w:t>
            </w:r>
            <w:r w:rsidR="00646645">
              <w:rPr>
                <w:rFonts w:ascii="Arial" w:hAnsi="Arial" w:cs="Arial"/>
                <w:sz w:val="18"/>
                <w:szCs w:val="18"/>
                <w:lang w:val="en-GB" w:eastAsia="en-GB"/>
              </w:rPr>
              <w:t>s</w:t>
            </w:r>
          </w:p>
        </w:tc>
        <w:tc>
          <w:tcPr>
            <w:tcW w:w="1327" w:type="dxa"/>
            <w:vAlign w:val="bottom"/>
            <w:hideMark/>
          </w:tcPr>
          <w:p w14:paraId="50684749"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241</w:t>
            </w:r>
          </w:p>
        </w:tc>
        <w:tc>
          <w:tcPr>
            <w:tcW w:w="1465" w:type="dxa"/>
            <w:gridSpan w:val="2"/>
            <w:vAlign w:val="bottom"/>
            <w:hideMark/>
          </w:tcPr>
          <w:p w14:paraId="4B839B94"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60</w:t>
            </w:r>
          </w:p>
        </w:tc>
        <w:tc>
          <w:tcPr>
            <w:tcW w:w="1487" w:type="dxa"/>
            <w:vAlign w:val="bottom"/>
            <w:hideMark/>
          </w:tcPr>
          <w:p w14:paraId="12F4515D"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29" w:type="dxa"/>
            <w:vAlign w:val="bottom"/>
            <w:hideMark/>
          </w:tcPr>
          <w:p w14:paraId="41E21309"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301</w:t>
            </w:r>
          </w:p>
        </w:tc>
      </w:tr>
      <w:tr w:rsidR="00056112" w:rsidRPr="0078620B" w14:paraId="3A442E0F" w14:textId="77777777" w:rsidTr="007B43EA">
        <w:trPr>
          <w:gridAfter w:val="1"/>
          <w:wAfter w:w="4" w:type="dxa"/>
          <w:trHeight w:val="20"/>
        </w:trPr>
        <w:tc>
          <w:tcPr>
            <w:tcW w:w="3688" w:type="dxa"/>
            <w:vAlign w:val="bottom"/>
            <w:hideMark/>
          </w:tcPr>
          <w:p w14:paraId="577F166F" w14:textId="5F6E295B" w:rsidR="00056112" w:rsidRPr="007B43EA" w:rsidRDefault="00056112" w:rsidP="00EE2EB5">
            <w:pPr>
              <w:spacing w:line="340" w:lineRule="exact"/>
              <w:ind w:left="248" w:hanging="156"/>
              <w:rPr>
                <w:rFonts w:ascii="Arial" w:hAnsi="Arial" w:cs="Arial"/>
                <w:sz w:val="18"/>
                <w:szCs w:val="18"/>
                <w:lang w:val="en-GB" w:eastAsia="en-GB"/>
              </w:rPr>
            </w:pPr>
            <w:r w:rsidRPr="007B43EA">
              <w:rPr>
                <w:rFonts w:ascii="Arial" w:hAnsi="Arial" w:cs="Arial"/>
                <w:sz w:val="18"/>
                <w:szCs w:val="18"/>
                <w:lang w:val="en-GB" w:eastAsia="en-GB"/>
              </w:rPr>
              <w:t>From temporary differences from business combination - revaluation</w:t>
            </w:r>
            <w:r w:rsidRPr="007B43EA">
              <w:rPr>
                <w:rFonts w:ascii="Arial" w:hAnsi="Arial" w:cs="Angsana New" w:hint="cs"/>
                <w:sz w:val="18"/>
                <w:szCs w:val="18"/>
                <w:cs/>
                <w:lang w:val="en-GB" w:eastAsia="en-GB"/>
              </w:rPr>
              <w:t xml:space="preserve"> </w:t>
            </w:r>
            <w:r w:rsidR="007B43EA">
              <w:rPr>
                <w:rFonts w:ascii="Arial" w:hAnsi="Arial" w:cs="Angsana New"/>
                <w:sz w:val="18"/>
                <w:szCs w:val="18"/>
                <w:lang w:val="en-GB" w:eastAsia="en-GB"/>
              </w:rPr>
              <w:t xml:space="preserve">        </w:t>
            </w:r>
            <w:r w:rsidRPr="007B43EA">
              <w:rPr>
                <w:rFonts w:ascii="Arial" w:hAnsi="Arial" w:cs="Arial"/>
                <w:sz w:val="18"/>
                <w:szCs w:val="18"/>
                <w:lang w:val="en-GB" w:eastAsia="en-GB"/>
              </w:rPr>
              <w:t>of land</w:t>
            </w:r>
          </w:p>
        </w:tc>
        <w:tc>
          <w:tcPr>
            <w:tcW w:w="1327" w:type="dxa"/>
            <w:vAlign w:val="bottom"/>
            <w:hideMark/>
          </w:tcPr>
          <w:p w14:paraId="418C7C69"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6</w:t>
            </w:r>
            <w:r w:rsidRPr="007B43EA">
              <w:rPr>
                <w:rFonts w:ascii="Arial" w:hAnsi="Arial" w:cs="Arial"/>
                <w:sz w:val="18"/>
                <w:szCs w:val="18"/>
                <w:lang w:val="en-GB" w:eastAsia="en-GB"/>
              </w:rPr>
              <w:t>,</w:t>
            </w:r>
            <w:r w:rsidRPr="007B43EA">
              <w:rPr>
                <w:rFonts w:ascii="Arial" w:hAnsi="Arial" w:cs="Arial"/>
                <w:sz w:val="18"/>
                <w:szCs w:val="18"/>
                <w:cs/>
                <w:lang w:val="en-GB" w:eastAsia="en-GB"/>
              </w:rPr>
              <w:t>759</w:t>
            </w:r>
          </w:p>
        </w:tc>
        <w:tc>
          <w:tcPr>
            <w:tcW w:w="1465" w:type="dxa"/>
            <w:gridSpan w:val="2"/>
            <w:vAlign w:val="bottom"/>
            <w:hideMark/>
          </w:tcPr>
          <w:p w14:paraId="458DAB0D"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w:t>
            </w:r>
          </w:p>
        </w:tc>
        <w:tc>
          <w:tcPr>
            <w:tcW w:w="1487" w:type="dxa"/>
            <w:vAlign w:val="bottom"/>
            <w:hideMark/>
          </w:tcPr>
          <w:p w14:paraId="66E7E291"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29" w:type="dxa"/>
            <w:vAlign w:val="bottom"/>
            <w:hideMark/>
          </w:tcPr>
          <w:p w14:paraId="68EBD480"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6,759</w:t>
            </w:r>
          </w:p>
        </w:tc>
      </w:tr>
      <w:tr w:rsidR="00056112" w:rsidRPr="0078620B" w14:paraId="3E2BB23F" w14:textId="77777777" w:rsidTr="007B43EA">
        <w:trPr>
          <w:gridAfter w:val="1"/>
          <w:wAfter w:w="4" w:type="dxa"/>
          <w:trHeight w:val="20"/>
        </w:trPr>
        <w:tc>
          <w:tcPr>
            <w:tcW w:w="3688" w:type="dxa"/>
            <w:vAlign w:val="bottom"/>
            <w:hideMark/>
          </w:tcPr>
          <w:p w14:paraId="64A7BD14" w14:textId="77777777" w:rsidR="00056112" w:rsidRPr="007B43EA" w:rsidRDefault="00056112" w:rsidP="00EE2EB5">
            <w:pPr>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From power purchase agreement</w:t>
            </w:r>
          </w:p>
        </w:tc>
        <w:tc>
          <w:tcPr>
            <w:tcW w:w="1327" w:type="dxa"/>
            <w:vAlign w:val="bottom"/>
            <w:hideMark/>
          </w:tcPr>
          <w:p w14:paraId="120D9AFC"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6</w:t>
            </w:r>
            <w:r w:rsidRPr="007B43EA">
              <w:rPr>
                <w:rFonts w:ascii="Arial" w:hAnsi="Arial" w:cs="Arial"/>
                <w:sz w:val="18"/>
                <w:szCs w:val="18"/>
                <w:lang w:val="en-GB" w:eastAsia="en-GB"/>
              </w:rPr>
              <w:t>,</w:t>
            </w:r>
            <w:r w:rsidRPr="007B43EA">
              <w:rPr>
                <w:rFonts w:ascii="Arial" w:hAnsi="Arial" w:cs="Arial"/>
                <w:sz w:val="18"/>
                <w:szCs w:val="18"/>
                <w:cs/>
                <w:lang w:val="en-GB" w:eastAsia="en-GB"/>
              </w:rPr>
              <w:t>756</w:t>
            </w:r>
          </w:p>
        </w:tc>
        <w:tc>
          <w:tcPr>
            <w:tcW w:w="1465" w:type="dxa"/>
            <w:gridSpan w:val="2"/>
            <w:vAlign w:val="bottom"/>
            <w:hideMark/>
          </w:tcPr>
          <w:p w14:paraId="2EFF6C8C"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(855)</w:t>
            </w:r>
          </w:p>
        </w:tc>
        <w:tc>
          <w:tcPr>
            <w:tcW w:w="1487" w:type="dxa"/>
            <w:vAlign w:val="bottom"/>
            <w:hideMark/>
          </w:tcPr>
          <w:p w14:paraId="17F3F6C7"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29" w:type="dxa"/>
            <w:vAlign w:val="bottom"/>
            <w:hideMark/>
          </w:tcPr>
          <w:p w14:paraId="054EE173"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5,901</w:t>
            </w:r>
          </w:p>
        </w:tc>
      </w:tr>
      <w:tr w:rsidR="00056112" w:rsidRPr="0078620B" w14:paraId="7A4CB6F2" w14:textId="77777777" w:rsidTr="007B43EA">
        <w:trPr>
          <w:gridAfter w:val="1"/>
          <w:wAfter w:w="4" w:type="dxa"/>
          <w:trHeight w:val="20"/>
        </w:trPr>
        <w:tc>
          <w:tcPr>
            <w:tcW w:w="3688" w:type="dxa"/>
            <w:vAlign w:val="bottom"/>
            <w:hideMark/>
          </w:tcPr>
          <w:p w14:paraId="2D6200F1" w14:textId="77777777" w:rsidR="00056112" w:rsidRPr="007B43EA" w:rsidRDefault="00056112" w:rsidP="00EE2EB5">
            <w:pPr>
              <w:spacing w:line="340" w:lineRule="exact"/>
              <w:ind w:hanging="94"/>
              <w:rPr>
                <w:rFonts w:ascii="Arial" w:hAnsi="Arial" w:cs="Arial"/>
                <w:b/>
                <w:bCs/>
                <w:sz w:val="18"/>
                <w:szCs w:val="18"/>
                <w:lang w:val="en-GB" w:eastAsia="en-GB"/>
              </w:rPr>
            </w:pPr>
            <w:r w:rsidRPr="007B43EA">
              <w:rPr>
                <w:rFonts w:ascii="Arial" w:hAnsi="Arial" w:cs="Arial"/>
                <w:b/>
                <w:bCs/>
                <w:sz w:val="18"/>
                <w:szCs w:val="18"/>
                <w:lang w:val="en-GB" w:eastAsia="en-GB"/>
              </w:rPr>
              <w:t xml:space="preserve">Total </w:t>
            </w:r>
          </w:p>
        </w:tc>
        <w:tc>
          <w:tcPr>
            <w:tcW w:w="1327" w:type="dxa"/>
            <w:vAlign w:val="bottom"/>
            <w:hideMark/>
          </w:tcPr>
          <w:p w14:paraId="23CAE02A"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13</w:t>
            </w:r>
            <w:r w:rsidRPr="007B43EA">
              <w:rPr>
                <w:rFonts w:ascii="Arial" w:hAnsi="Arial" w:cs="Arial"/>
                <w:sz w:val="18"/>
                <w:szCs w:val="18"/>
                <w:lang w:val="en-GB" w:eastAsia="en-GB"/>
              </w:rPr>
              <w:t>,756</w:t>
            </w:r>
          </w:p>
        </w:tc>
        <w:tc>
          <w:tcPr>
            <w:tcW w:w="1465" w:type="dxa"/>
            <w:gridSpan w:val="2"/>
            <w:vAlign w:val="bottom"/>
            <w:hideMark/>
          </w:tcPr>
          <w:p w14:paraId="39067117"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(795)</w:t>
            </w:r>
          </w:p>
        </w:tc>
        <w:tc>
          <w:tcPr>
            <w:tcW w:w="1487" w:type="dxa"/>
            <w:vAlign w:val="bottom"/>
            <w:hideMark/>
          </w:tcPr>
          <w:p w14:paraId="472D6449"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29" w:type="dxa"/>
            <w:vAlign w:val="bottom"/>
            <w:hideMark/>
          </w:tcPr>
          <w:p w14:paraId="336D11B2"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12,961</w:t>
            </w:r>
          </w:p>
        </w:tc>
      </w:tr>
      <w:tr w:rsidR="00056112" w:rsidRPr="0078620B" w14:paraId="1E353727" w14:textId="77777777" w:rsidTr="007B43EA">
        <w:trPr>
          <w:gridAfter w:val="1"/>
          <w:wAfter w:w="4" w:type="dxa"/>
          <w:trHeight w:val="20"/>
        </w:trPr>
        <w:tc>
          <w:tcPr>
            <w:tcW w:w="3688" w:type="dxa"/>
            <w:vAlign w:val="bottom"/>
            <w:hideMark/>
          </w:tcPr>
          <w:p w14:paraId="6C136795" w14:textId="77777777" w:rsidR="00056112" w:rsidRPr="007B43EA" w:rsidRDefault="00056112" w:rsidP="00EE2EB5">
            <w:pPr>
              <w:spacing w:line="340" w:lineRule="exact"/>
              <w:ind w:hanging="94"/>
              <w:rPr>
                <w:rFonts w:ascii="Arial" w:hAnsi="Arial" w:cs="Arial"/>
                <w:b/>
                <w:bCs/>
                <w:sz w:val="18"/>
                <w:szCs w:val="18"/>
                <w:lang w:val="en-GB" w:eastAsia="en-GB"/>
              </w:rPr>
            </w:pPr>
            <w:r w:rsidRPr="007B43EA">
              <w:rPr>
                <w:rFonts w:ascii="Arial" w:hAnsi="Arial" w:cs="Arial"/>
                <w:b/>
                <w:bCs/>
                <w:sz w:val="18"/>
                <w:szCs w:val="18"/>
                <w:lang w:val="en" w:eastAsia="en-GB"/>
              </w:rPr>
              <w:t>Deferred tax assets - net</w:t>
            </w:r>
          </w:p>
        </w:tc>
        <w:tc>
          <w:tcPr>
            <w:tcW w:w="1327" w:type="dxa"/>
            <w:vAlign w:val="bottom"/>
            <w:hideMark/>
          </w:tcPr>
          <w:p w14:paraId="3F79C121" w14:textId="77777777" w:rsidR="00056112" w:rsidRPr="007B43EA" w:rsidRDefault="00056112" w:rsidP="00EE2EB5">
            <w:pPr>
              <w:pBdr>
                <w:bottom w:val="doub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6</w:t>
            </w:r>
            <w:r w:rsidRPr="007B43EA">
              <w:rPr>
                <w:rFonts w:ascii="Arial" w:hAnsi="Arial" w:cs="Arial"/>
                <w:sz w:val="18"/>
                <w:szCs w:val="18"/>
                <w:lang w:val="en-GB" w:eastAsia="en-GB"/>
              </w:rPr>
              <w:t>,</w:t>
            </w:r>
            <w:r w:rsidRPr="007B43EA">
              <w:rPr>
                <w:rFonts w:ascii="Arial" w:hAnsi="Arial" w:cs="Arial"/>
                <w:sz w:val="18"/>
                <w:szCs w:val="18"/>
                <w:cs/>
                <w:lang w:val="en-GB" w:eastAsia="en-GB"/>
              </w:rPr>
              <w:t>189</w:t>
            </w:r>
          </w:p>
        </w:tc>
        <w:tc>
          <w:tcPr>
            <w:tcW w:w="1465" w:type="dxa"/>
            <w:gridSpan w:val="2"/>
            <w:vAlign w:val="bottom"/>
            <w:hideMark/>
          </w:tcPr>
          <w:p w14:paraId="3CF2EE86" w14:textId="77777777" w:rsidR="00056112" w:rsidRPr="007B43EA" w:rsidRDefault="00056112" w:rsidP="00EE2EB5">
            <w:pPr>
              <w:pBdr>
                <w:bottom w:val="doub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(1,602)</w:t>
            </w:r>
          </w:p>
        </w:tc>
        <w:tc>
          <w:tcPr>
            <w:tcW w:w="1487" w:type="dxa"/>
            <w:vAlign w:val="bottom"/>
            <w:hideMark/>
          </w:tcPr>
          <w:p w14:paraId="4EB554DC" w14:textId="77777777" w:rsidR="00056112" w:rsidRPr="007B43EA" w:rsidRDefault="00056112" w:rsidP="00EE2EB5">
            <w:pPr>
              <w:pBdr>
                <w:bottom w:val="doub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1,146</w:t>
            </w:r>
          </w:p>
        </w:tc>
        <w:tc>
          <w:tcPr>
            <w:tcW w:w="1329" w:type="dxa"/>
            <w:vAlign w:val="bottom"/>
            <w:hideMark/>
          </w:tcPr>
          <w:p w14:paraId="1D854F05" w14:textId="77777777" w:rsidR="00056112" w:rsidRPr="007B43EA" w:rsidRDefault="00056112" w:rsidP="00EE2EB5">
            <w:pPr>
              <w:pBdr>
                <w:bottom w:val="doub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5,733</w:t>
            </w:r>
          </w:p>
        </w:tc>
      </w:tr>
    </w:tbl>
    <w:p w14:paraId="7C10EB34" w14:textId="77777777" w:rsidR="00056112" w:rsidRDefault="00056112" w:rsidP="00671B26">
      <w:pPr>
        <w:rPr>
          <w:rFonts w:ascii="Arial" w:hAnsi="Arial" w:cs="Arial"/>
        </w:rPr>
      </w:pPr>
    </w:p>
    <w:p w14:paraId="441D25BE" w14:textId="77777777" w:rsidR="00056112" w:rsidRDefault="00056112" w:rsidP="00671B26">
      <w:pPr>
        <w:rPr>
          <w:rFonts w:ascii="Arial" w:hAnsi="Arial" w:cs="Arial"/>
        </w:rPr>
      </w:pPr>
    </w:p>
    <w:p w14:paraId="332B8281" w14:textId="77777777" w:rsidR="00056112" w:rsidRDefault="00056112" w:rsidP="00671B26">
      <w:pPr>
        <w:rPr>
          <w:rFonts w:ascii="Arial" w:hAnsi="Arial" w:cs="Arial"/>
        </w:rPr>
      </w:pPr>
    </w:p>
    <w:p w14:paraId="66BA0884" w14:textId="2D3DB3E7" w:rsidR="00671B26" w:rsidRPr="00EA018E" w:rsidRDefault="00671B26" w:rsidP="00671B26">
      <w:pPr>
        <w:rPr>
          <w:rFonts w:ascii="Arial" w:hAnsi="Arial" w:cs="Arial"/>
        </w:rPr>
      </w:pPr>
      <w:r w:rsidRPr="00EA018E">
        <w:rPr>
          <w:rFonts w:ascii="Arial" w:hAnsi="Arial" w:cs="Arial"/>
          <w:cs/>
        </w:rPr>
        <w:br w:type="page"/>
      </w:r>
    </w:p>
    <w:tbl>
      <w:tblPr>
        <w:tblW w:w="9360" w:type="dxa"/>
        <w:tblInd w:w="540" w:type="dxa"/>
        <w:tblLayout w:type="fixed"/>
        <w:tblLook w:val="01E0" w:firstRow="1" w:lastRow="1" w:firstColumn="1" w:lastColumn="1" w:noHBand="0" w:noVBand="0"/>
      </w:tblPr>
      <w:tblGrid>
        <w:gridCol w:w="3690"/>
        <w:gridCol w:w="1350"/>
        <w:gridCol w:w="1440"/>
        <w:gridCol w:w="1530"/>
        <w:gridCol w:w="1350"/>
      </w:tblGrid>
      <w:tr w:rsidR="00EA018E" w:rsidRPr="007B43EA" w14:paraId="42B27C67" w14:textId="77777777" w:rsidTr="007B43EA">
        <w:trPr>
          <w:trHeight w:val="20"/>
          <w:tblHeader/>
        </w:trPr>
        <w:tc>
          <w:tcPr>
            <w:tcW w:w="3690" w:type="dxa"/>
            <w:vAlign w:val="bottom"/>
          </w:tcPr>
          <w:p w14:paraId="09E5AF8F" w14:textId="77777777" w:rsidR="00671B26" w:rsidRPr="007B43EA" w:rsidRDefault="00671B26" w:rsidP="006C4383">
            <w:pPr>
              <w:spacing w:line="320" w:lineRule="exact"/>
              <w:rPr>
                <w:rFonts w:ascii="Arial" w:hAnsi="Arial" w:cs="Arial"/>
                <w:sz w:val="18"/>
                <w:szCs w:val="18"/>
                <w:cs/>
                <w:lang w:val="en-GB"/>
              </w:rPr>
            </w:pPr>
          </w:p>
        </w:tc>
        <w:tc>
          <w:tcPr>
            <w:tcW w:w="1350" w:type="dxa"/>
            <w:vAlign w:val="bottom"/>
          </w:tcPr>
          <w:p w14:paraId="4B8CC13D" w14:textId="77777777" w:rsidR="00671B26" w:rsidRPr="007B43EA" w:rsidRDefault="00671B26" w:rsidP="006C4383">
            <w:pPr>
              <w:spacing w:line="320" w:lineRule="exact"/>
              <w:ind w:firstLine="6"/>
              <w:jc w:val="right"/>
              <w:rPr>
                <w:rFonts w:ascii="Arial" w:hAnsi="Arial" w:cs="Arial"/>
                <w:sz w:val="18"/>
                <w:szCs w:val="18"/>
              </w:rPr>
            </w:pPr>
          </w:p>
        </w:tc>
        <w:tc>
          <w:tcPr>
            <w:tcW w:w="1440" w:type="dxa"/>
            <w:vAlign w:val="bottom"/>
          </w:tcPr>
          <w:p w14:paraId="71DE1527" w14:textId="77777777" w:rsidR="00671B26" w:rsidRPr="007B43EA" w:rsidRDefault="00671B26" w:rsidP="006C4383">
            <w:pPr>
              <w:spacing w:line="320" w:lineRule="exact"/>
              <w:ind w:firstLine="6"/>
              <w:jc w:val="right"/>
              <w:rPr>
                <w:rFonts w:ascii="Arial" w:hAnsi="Arial" w:cs="Arial"/>
                <w:sz w:val="18"/>
                <w:szCs w:val="18"/>
              </w:rPr>
            </w:pPr>
          </w:p>
        </w:tc>
        <w:tc>
          <w:tcPr>
            <w:tcW w:w="2880" w:type="dxa"/>
            <w:gridSpan w:val="2"/>
            <w:vAlign w:val="bottom"/>
          </w:tcPr>
          <w:p w14:paraId="6FDE6AC2" w14:textId="77777777" w:rsidR="00671B26" w:rsidRPr="007B43EA" w:rsidRDefault="00671B26" w:rsidP="006C4383">
            <w:pPr>
              <w:spacing w:line="320" w:lineRule="exact"/>
              <w:ind w:firstLine="6"/>
              <w:jc w:val="right"/>
              <w:rPr>
                <w:rFonts w:ascii="Arial" w:hAnsi="Arial" w:cs="Arial"/>
                <w:sz w:val="18"/>
                <w:szCs w:val="18"/>
                <w:lang w:val="en-GB"/>
              </w:rPr>
            </w:pPr>
            <w:r w:rsidRPr="007B43EA">
              <w:rPr>
                <w:rFonts w:ascii="Arial" w:hAnsi="Arial" w:cs="Arial"/>
                <w:sz w:val="18"/>
                <w:szCs w:val="18"/>
                <w:cs/>
              </w:rPr>
              <w:t>(</w:t>
            </w:r>
            <w:r w:rsidRPr="007B43EA">
              <w:rPr>
                <w:rFonts w:ascii="Arial" w:hAnsi="Arial" w:cs="Arial"/>
                <w:sz w:val="18"/>
                <w:szCs w:val="18"/>
              </w:rPr>
              <w:t>Unit</w:t>
            </w:r>
            <w:r w:rsidRPr="007B43EA">
              <w:rPr>
                <w:rFonts w:ascii="Arial" w:hAnsi="Arial" w:cs="Arial"/>
                <w:sz w:val="18"/>
                <w:szCs w:val="18"/>
                <w:cs/>
              </w:rPr>
              <w:t xml:space="preserve">: </w:t>
            </w:r>
            <w:r w:rsidRPr="007B43EA">
              <w:rPr>
                <w:rFonts w:ascii="Arial" w:hAnsi="Arial" w:cs="Arial"/>
                <w:sz w:val="18"/>
                <w:szCs w:val="18"/>
              </w:rPr>
              <w:t>Thousand Baht</w:t>
            </w:r>
            <w:r w:rsidRPr="007B43EA">
              <w:rPr>
                <w:rFonts w:ascii="Arial" w:hAnsi="Arial" w:cs="Arial"/>
                <w:sz w:val="18"/>
                <w:szCs w:val="18"/>
                <w:cs/>
              </w:rPr>
              <w:t>)</w:t>
            </w:r>
          </w:p>
        </w:tc>
      </w:tr>
      <w:tr w:rsidR="00EA018E" w:rsidRPr="007B43EA" w14:paraId="1CECFB32" w14:textId="77777777" w:rsidTr="007B43EA">
        <w:trPr>
          <w:trHeight w:val="20"/>
          <w:tblHeader/>
        </w:trPr>
        <w:tc>
          <w:tcPr>
            <w:tcW w:w="3690" w:type="dxa"/>
            <w:vAlign w:val="bottom"/>
          </w:tcPr>
          <w:p w14:paraId="545B52DC" w14:textId="77777777" w:rsidR="00671B26" w:rsidRPr="007B43EA" w:rsidRDefault="00671B26" w:rsidP="006C4383">
            <w:pPr>
              <w:spacing w:line="320" w:lineRule="exact"/>
              <w:rPr>
                <w:rFonts w:ascii="Arial" w:hAnsi="Arial" w:cs="Arial"/>
                <w:sz w:val="18"/>
                <w:szCs w:val="18"/>
                <w:lang w:val="en-GB"/>
              </w:rPr>
            </w:pPr>
          </w:p>
        </w:tc>
        <w:tc>
          <w:tcPr>
            <w:tcW w:w="5670" w:type="dxa"/>
            <w:gridSpan w:val="4"/>
            <w:vAlign w:val="bottom"/>
          </w:tcPr>
          <w:p w14:paraId="4E869AC9" w14:textId="77777777" w:rsidR="00671B26" w:rsidRPr="007B43EA" w:rsidRDefault="00671B26" w:rsidP="006C4383">
            <w:pPr>
              <w:pBdr>
                <w:bottom w:val="single" w:sz="4" w:space="1" w:color="auto"/>
              </w:pBdr>
              <w:spacing w:line="320" w:lineRule="exact"/>
              <w:ind w:left="-21" w:right="-12"/>
              <w:jc w:val="center"/>
              <w:rPr>
                <w:rFonts w:ascii="Arial" w:hAnsi="Arial" w:cs="Arial"/>
                <w:sz w:val="18"/>
                <w:szCs w:val="18"/>
                <w:cs/>
              </w:rPr>
            </w:pPr>
            <w:r w:rsidRPr="007B43EA">
              <w:rPr>
                <w:rFonts w:ascii="Arial" w:hAnsi="Arial" w:cs="Arial"/>
                <w:sz w:val="18"/>
                <w:szCs w:val="18"/>
              </w:rPr>
              <w:t>Separate financial statements</w:t>
            </w:r>
          </w:p>
        </w:tc>
      </w:tr>
      <w:tr w:rsidR="00EA018E" w:rsidRPr="007B43EA" w14:paraId="45C7EC48" w14:textId="77777777" w:rsidTr="007B43EA">
        <w:trPr>
          <w:trHeight w:val="20"/>
          <w:tblHeader/>
        </w:trPr>
        <w:tc>
          <w:tcPr>
            <w:tcW w:w="3690" w:type="dxa"/>
            <w:vAlign w:val="bottom"/>
          </w:tcPr>
          <w:p w14:paraId="4A6D6F66" w14:textId="77777777" w:rsidR="00671B26" w:rsidRPr="007B43EA" w:rsidRDefault="00671B26" w:rsidP="006C4383">
            <w:pPr>
              <w:spacing w:line="320" w:lineRule="exact"/>
              <w:rPr>
                <w:rFonts w:ascii="Arial" w:hAnsi="Arial" w:cs="Arial"/>
                <w:sz w:val="18"/>
                <w:szCs w:val="18"/>
                <w:lang w:val="en-GB"/>
              </w:rPr>
            </w:pPr>
          </w:p>
        </w:tc>
        <w:tc>
          <w:tcPr>
            <w:tcW w:w="1350" w:type="dxa"/>
            <w:vAlign w:val="bottom"/>
          </w:tcPr>
          <w:p w14:paraId="63578BC5" w14:textId="77777777" w:rsidR="00671B26" w:rsidRPr="007B43EA" w:rsidRDefault="00671B26" w:rsidP="006C4383">
            <w:pPr>
              <w:spacing w:line="320" w:lineRule="exact"/>
              <w:jc w:val="center"/>
              <w:rPr>
                <w:rFonts w:ascii="Arial" w:hAnsi="Arial" w:cs="Arial"/>
                <w:sz w:val="18"/>
                <w:szCs w:val="18"/>
                <w:cs/>
                <w:lang w:val="en-GB"/>
              </w:rPr>
            </w:pPr>
          </w:p>
        </w:tc>
        <w:tc>
          <w:tcPr>
            <w:tcW w:w="2970" w:type="dxa"/>
            <w:gridSpan w:val="2"/>
            <w:vAlign w:val="bottom"/>
          </w:tcPr>
          <w:p w14:paraId="3099FE1A" w14:textId="77777777" w:rsidR="00671B26" w:rsidRPr="007B43EA" w:rsidRDefault="00671B26" w:rsidP="006C4383">
            <w:pPr>
              <w:pBdr>
                <w:bottom w:val="single" w:sz="4" w:space="1" w:color="auto"/>
              </w:pBdr>
              <w:spacing w:line="320" w:lineRule="exact"/>
              <w:ind w:left="-36"/>
              <w:jc w:val="center"/>
              <w:rPr>
                <w:rFonts w:ascii="Arial" w:hAnsi="Arial" w:cs="Arial"/>
                <w:sz w:val="18"/>
                <w:szCs w:val="18"/>
                <w:cs/>
                <w:lang w:val="en-GB"/>
              </w:rPr>
            </w:pPr>
            <w:r w:rsidRPr="007B43EA">
              <w:rPr>
                <w:rFonts w:ascii="Arial" w:hAnsi="Arial" w:cs="Arial"/>
                <w:sz w:val="18"/>
                <w:szCs w:val="18"/>
                <w:lang w:val="en-GB"/>
              </w:rPr>
              <w:t xml:space="preserve">Charged as income </w:t>
            </w:r>
            <w:r w:rsidRPr="007B43EA">
              <w:rPr>
                <w:rFonts w:ascii="Arial" w:hAnsi="Arial" w:cs="Arial"/>
                <w:sz w:val="18"/>
                <w:szCs w:val="18"/>
                <w:cs/>
                <w:lang w:val="en-GB"/>
              </w:rPr>
              <w:t>/ (</w:t>
            </w:r>
            <w:r w:rsidRPr="007B43EA">
              <w:rPr>
                <w:rFonts w:ascii="Arial" w:hAnsi="Arial" w:cs="Arial"/>
                <w:sz w:val="18"/>
                <w:szCs w:val="18"/>
                <w:lang w:val="en-GB"/>
              </w:rPr>
              <w:t>expense</w:t>
            </w:r>
            <w:r w:rsidRPr="007B43EA">
              <w:rPr>
                <w:rFonts w:ascii="Arial" w:hAnsi="Arial" w:cs="Arial"/>
                <w:sz w:val="18"/>
                <w:szCs w:val="18"/>
                <w:cs/>
                <w:lang w:val="en-GB"/>
              </w:rPr>
              <w:t xml:space="preserve">) </w:t>
            </w:r>
            <w:r w:rsidRPr="007B43EA">
              <w:rPr>
                <w:rFonts w:ascii="Arial" w:hAnsi="Arial" w:cs="Arial"/>
                <w:sz w:val="18"/>
                <w:szCs w:val="18"/>
                <w:lang w:val="en-GB"/>
              </w:rPr>
              <w:t>in</w:t>
            </w:r>
          </w:p>
        </w:tc>
        <w:tc>
          <w:tcPr>
            <w:tcW w:w="1350" w:type="dxa"/>
            <w:vAlign w:val="bottom"/>
          </w:tcPr>
          <w:p w14:paraId="1EB5F6C0" w14:textId="77777777" w:rsidR="00671B26" w:rsidRPr="007B43EA" w:rsidRDefault="00671B26" w:rsidP="006C4383">
            <w:pPr>
              <w:spacing w:line="320" w:lineRule="exact"/>
              <w:jc w:val="center"/>
              <w:rPr>
                <w:rFonts w:ascii="Arial" w:hAnsi="Arial" w:cs="Arial"/>
                <w:sz w:val="18"/>
                <w:szCs w:val="18"/>
                <w:cs/>
                <w:lang w:val="en-GB"/>
              </w:rPr>
            </w:pPr>
          </w:p>
        </w:tc>
      </w:tr>
      <w:tr w:rsidR="00EA018E" w:rsidRPr="007B43EA" w14:paraId="6C658233" w14:textId="77777777" w:rsidTr="007B43EA">
        <w:trPr>
          <w:trHeight w:val="20"/>
          <w:tblHeader/>
        </w:trPr>
        <w:tc>
          <w:tcPr>
            <w:tcW w:w="3690" w:type="dxa"/>
            <w:vAlign w:val="bottom"/>
          </w:tcPr>
          <w:p w14:paraId="21C05967" w14:textId="77777777" w:rsidR="00671B26" w:rsidRPr="007B43EA" w:rsidRDefault="00671B26" w:rsidP="006C4383">
            <w:pPr>
              <w:spacing w:line="320" w:lineRule="exact"/>
              <w:rPr>
                <w:rFonts w:ascii="Arial" w:hAnsi="Arial" w:cs="Arial"/>
                <w:sz w:val="18"/>
                <w:szCs w:val="18"/>
              </w:rPr>
            </w:pPr>
          </w:p>
        </w:tc>
        <w:tc>
          <w:tcPr>
            <w:tcW w:w="1350" w:type="dxa"/>
            <w:vAlign w:val="bottom"/>
          </w:tcPr>
          <w:p w14:paraId="6B3296B0" w14:textId="77777777" w:rsidR="00671B26" w:rsidRPr="007B43EA" w:rsidRDefault="00671B26" w:rsidP="006C4383">
            <w:pPr>
              <w:pBdr>
                <w:bottom w:val="single" w:sz="4" w:space="1" w:color="auto"/>
              </w:pBdr>
              <w:spacing w:line="320" w:lineRule="exact"/>
              <w:jc w:val="center"/>
              <w:rPr>
                <w:rFonts w:ascii="Arial" w:hAnsi="Arial" w:cs="Arial"/>
                <w:sz w:val="18"/>
                <w:szCs w:val="18"/>
              </w:rPr>
            </w:pPr>
            <w:r w:rsidRPr="007B43EA">
              <w:rPr>
                <w:rFonts w:ascii="Arial" w:hAnsi="Arial" w:cs="Arial"/>
                <w:sz w:val="18"/>
                <w:szCs w:val="18"/>
                <w:lang w:val="en-GB"/>
              </w:rPr>
              <w:t>31 December     2024</w:t>
            </w:r>
          </w:p>
        </w:tc>
        <w:tc>
          <w:tcPr>
            <w:tcW w:w="1440" w:type="dxa"/>
            <w:vAlign w:val="bottom"/>
          </w:tcPr>
          <w:p w14:paraId="0ECBC8B7" w14:textId="77777777" w:rsidR="00671B26" w:rsidRPr="007B43EA" w:rsidRDefault="00671B26" w:rsidP="006C4383">
            <w:pPr>
              <w:pBdr>
                <w:bottom w:val="single" w:sz="4" w:space="1" w:color="auto"/>
              </w:pBdr>
              <w:spacing w:line="320" w:lineRule="exact"/>
              <w:jc w:val="center"/>
              <w:rPr>
                <w:rFonts w:ascii="Arial" w:hAnsi="Arial" w:cs="Arial"/>
                <w:sz w:val="18"/>
                <w:szCs w:val="18"/>
                <w:lang w:val="en-GB"/>
              </w:rPr>
            </w:pPr>
            <w:r w:rsidRPr="007B43EA">
              <w:rPr>
                <w:rFonts w:ascii="Arial" w:hAnsi="Arial" w:cs="Arial"/>
                <w:sz w:val="18"/>
                <w:szCs w:val="18"/>
                <w:lang w:val="en-GB"/>
              </w:rPr>
              <w:t>Profit or loss</w:t>
            </w:r>
          </w:p>
        </w:tc>
        <w:tc>
          <w:tcPr>
            <w:tcW w:w="1530" w:type="dxa"/>
            <w:vAlign w:val="bottom"/>
          </w:tcPr>
          <w:p w14:paraId="3ADFC1D0" w14:textId="77777777" w:rsidR="00671B26" w:rsidRPr="007B43EA" w:rsidRDefault="00671B26" w:rsidP="006C4383">
            <w:pPr>
              <w:pBdr>
                <w:bottom w:val="single" w:sz="4" w:space="1" w:color="auto"/>
              </w:pBdr>
              <w:spacing w:line="320" w:lineRule="exact"/>
              <w:jc w:val="center"/>
              <w:rPr>
                <w:rFonts w:ascii="Arial" w:hAnsi="Arial" w:cs="Arial"/>
                <w:sz w:val="18"/>
                <w:szCs w:val="18"/>
                <w:cs/>
                <w:lang w:val="en-GB"/>
              </w:rPr>
            </w:pPr>
            <w:r w:rsidRPr="007B43EA">
              <w:rPr>
                <w:rFonts w:ascii="Arial" w:hAnsi="Arial" w:cs="Arial"/>
                <w:sz w:val="18"/>
                <w:szCs w:val="18"/>
                <w:lang w:val="en-GB"/>
              </w:rPr>
              <w:t>Other comprehensive income</w:t>
            </w:r>
          </w:p>
        </w:tc>
        <w:tc>
          <w:tcPr>
            <w:tcW w:w="1350" w:type="dxa"/>
            <w:vAlign w:val="bottom"/>
          </w:tcPr>
          <w:p w14:paraId="351B1E48" w14:textId="77777777" w:rsidR="00671B26" w:rsidRPr="007B43EA" w:rsidRDefault="00671B26" w:rsidP="006C4383">
            <w:pPr>
              <w:pBdr>
                <w:bottom w:val="single" w:sz="4" w:space="1" w:color="auto"/>
              </w:pBdr>
              <w:spacing w:line="320" w:lineRule="exact"/>
              <w:ind w:right="-12"/>
              <w:jc w:val="center"/>
              <w:rPr>
                <w:rFonts w:ascii="Arial" w:hAnsi="Arial" w:cs="Arial"/>
                <w:sz w:val="18"/>
                <w:szCs w:val="18"/>
                <w:lang w:val="en-GB"/>
              </w:rPr>
            </w:pPr>
            <w:r w:rsidRPr="007B43EA">
              <w:rPr>
                <w:rFonts w:ascii="Arial" w:hAnsi="Arial" w:cs="Arial"/>
                <w:sz w:val="18"/>
                <w:szCs w:val="18"/>
                <w:lang w:val="en-GB"/>
              </w:rPr>
              <w:t>31 December     2025</w:t>
            </w:r>
          </w:p>
        </w:tc>
      </w:tr>
      <w:tr w:rsidR="00EA018E" w:rsidRPr="007B43EA" w14:paraId="342B50D3" w14:textId="77777777" w:rsidTr="007B43EA">
        <w:trPr>
          <w:trHeight w:val="20"/>
        </w:trPr>
        <w:tc>
          <w:tcPr>
            <w:tcW w:w="3690" w:type="dxa"/>
            <w:vAlign w:val="bottom"/>
          </w:tcPr>
          <w:p w14:paraId="0D40DAC3" w14:textId="77777777" w:rsidR="00671B26" w:rsidRPr="007B43EA" w:rsidRDefault="00671B26" w:rsidP="006C4383">
            <w:pPr>
              <w:spacing w:line="320" w:lineRule="exact"/>
              <w:ind w:hanging="94"/>
              <w:rPr>
                <w:rFonts w:ascii="Arial" w:hAnsi="Arial" w:cs="Arial"/>
                <w:b/>
                <w:bCs/>
                <w:sz w:val="18"/>
                <w:szCs w:val="18"/>
              </w:rPr>
            </w:pPr>
            <w:r w:rsidRPr="007B43EA">
              <w:rPr>
                <w:rFonts w:ascii="Arial" w:hAnsi="Arial" w:cs="Arial"/>
                <w:b/>
                <w:bCs/>
                <w:sz w:val="18"/>
                <w:szCs w:val="18"/>
              </w:rPr>
              <w:t xml:space="preserve">Deferred tax assets </w:t>
            </w:r>
            <w:r w:rsidRPr="007B43EA">
              <w:rPr>
                <w:rFonts w:ascii="Arial" w:hAnsi="Arial" w:cs="Arial"/>
                <w:b/>
                <w:bCs/>
                <w:sz w:val="18"/>
                <w:szCs w:val="18"/>
                <w:cs/>
              </w:rPr>
              <w:t xml:space="preserve">  </w:t>
            </w:r>
          </w:p>
        </w:tc>
        <w:tc>
          <w:tcPr>
            <w:tcW w:w="1350" w:type="dxa"/>
            <w:vAlign w:val="bottom"/>
          </w:tcPr>
          <w:p w14:paraId="0C15249D" w14:textId="77777777" w:rsidR="00671B26" w:rsidRPr="007B43EA" w:rsidRDefault="00671B26" w:rsidP="006C4383">
            <w:pPr>
              <w:spacing w:line="320" w:lineRule="exact"/>
              <w:rPr>
                <w:rFonts w:ascii="Arial" w:hAnsi="Arial" w:cs="Arial"/>
                <w:sz w:val="18"/>
                <w:szCs w:val="18"/>
              </w:rPr>
            </w:pPr>
          </w:p>
        </w:tc>
        <w:tc>
          <w:tcPr>
            <w:tcW w:w="1440" w:type="dxa"/>
            <w:vAlign w:val="bottom"/>
          </w:tcPr>
          <w:p w14:paraId="222A503D" w14:textId="77777777" w:rsidR="00671B26" w:rsidRPr="007B43EA" w:rsidRDefault="00671B26" w:rsidP="006C4383">
            <w:pPr>
              <w:spacing w:line="320" w:lineRule="exact"/>
              <w:rPr>
                <w:rFonts w:ascii="Arial" w:hAnsi="Arial" w:cs="Arial"/>
                <w:sz w:val="18"/>
                <w:szCs w:val="18"/>
              </w:rPr>
            </w:pPr>
          </w:p>
        </w:tc>
        <w:tc>
          <w:tcPr>
            <w:tcW w:w="1530" w:type="dxa"/>
            <w:vAlign w:val="bottom"/>
          </w:tcPr>
          <w:p w14:paraId="4C54E649" w14:textId="77777777" w:rsidR="00671B26" w:rsidRPr="007B43EA" w:rsidRDefault="00671B26" w:rsidP="006C4383">
            <w:pPr>
              <w:spacing w:line="320" w:lineRule="exact"/>
              <w:jc w:val="right"/>
              <w:rPr>
                <w:rFonts w:ascii="Arial" w:hAnsi="Arial" w:cs="Arial"/>
                <w:sz w:val="18"/>
                <w:szCs w:val="18"/>
              </w:rPr>
            </w:pPr>
          </w:p>
        </w:tc>
        <w:tc>
          <w:tcPr>
            <w:tcW w:w="1350" w:type="dxa"/>
            <w:vAlign w:val="bottom"/>
          </w:tcPr>
          <w:p w14:paraId="70136C36" w14:textId="77777777" w:rsidR="00671B26" w:rsidRPr="007B43EA" w:rsidRDefault="00671B26" w:rsidP="006C4383">
            <w:pPr>
              <w:spacing w:line="320" w:lineRule="exact"/>
              <w:jc w:val="center"/>
              <w:rPr>
                <w:rFonts w:ascii="Arial" w:hAnsi="Arial" w:cs="Arial"/>
                <w:sz w:val="18"/>
                <w:szCs w:val="18"/>
                <w:cs/>
              </w:rPr>
            </w:pPr>
          </w:p>
        </w:tc>
      </w:tr>
      <w:tr w:rsidR="00056112" w:rsidRPr="007B43EA" w14:paraId="7003B4E2" w14:textId="77777777" w:rsidTr="007B43EA">
        <w:trPr>
          <w:trHeight w:val="20"/>
        </w:trPr>
        <w:tc>
          <w:tcPr>
            <w:tcW w:w="3690" w:type="dxa"/>
            <w:vAlign w:val="bottom"/>
          </w:tcPr>
          <w:p w14:paraId="7CC87635" w14:textId="1EF7441D" w:rsidR="00056112" w:rsidRPr="007B43EA" w:rsidRDefault="00056112" w:rsidP="00056112">
            <w:pPr>
              <w:spacing w:line="320" w:lineRule="exact"/>
              <w:ind w:left="248" w:hanging="179"/>
              <w:rPr>
                <w:rFonts w:ascii="Arial" w:hAnsi="Arial" w:cs="Arial"/>
                <w:sz w:val="18"/>
                <w:szCs w:val="18"/>
              </w:rPr>
            </w:pPr>
            <w:r w:rsidRPr="007B43EA">
              <w:rPr>
                <w:rFonts w:ascii="Arial" w:hAnsi="Arial" w:cs="Arial"/>
                <w:sz w:val="18"/>
                <w:szCs w:val="18"/>
              </w:rPr>
              <w:t xml:space="preserve">From allowance for expected credit losses </w:t>
            </w:r>
          </w:p>
        </w:tc>
        <w:tc>
          <w:tcPr>
            <w:tcW w:w="1350" w:type="dxa"/>
            <w:vAlign w:val="bottom"/>
          </w:tcPr>
          <w:p w14:paraId="316BBB01" w14:textId="77777777"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6,313</w:t>
            </w:r>
          </w:p>
        </w:tc>
        <w:tc>
          <w:tcPr>
            <w:tcW w:w="1440" w:type="dxa"/>
            <w:vAlign w:val="bottom"/>
          </w:tcPr>
          <w:p w14:paraId="0CF1D0A3" w14:textId="1D266E62"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126</w:t>
            </w:r>
          </w:p>
        </w:tc>
        <w:tc>
          <w:tcPr>
            <w:tcW w:w="1530" w:type="dxa"/>
            <w:vAlign w:val="bottom"/>
          </w:tcPr>
          <w:p w14:paraId="33DDA454" w14:textId="66656D75"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w:t>
            </w:r>
          </w:p>
        </w:tc>
        <w:tc>
          <w:tcPr>
            <w:tcW w:w="1350" w:type="dxa"/>
            <w:vAlign w:val="bottom"/>
          </w:tcPr>
          <w:p w14:paraId="58F5FD4F" w14:textId="5C2502C2"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6,439</w:t>
            </w:r>
          </w:p>
        </w:tc>
      </w:tr>
      <w:tr w:rsidR="00056112" w:rsidRPr="007B43EA" w14:paraId="2562CA40" w14:textId="77777777" w:rsidTr="007B43EA">
        <w:trPr>
          <w:trHeight w:val="20"/>
        </w:trPr>
        <w:tc>
          <w:tcPr>
            <w:tcW w:w="3690" w:type="dxa"/>
            <w:vAlign w:val="bottom"/>
          </w:tcPr>
          <w:p w14:paraId="593F4599" w14:textId="77777777" w:rsidR="00056112" w:rsidRPr="007B43EA" w:rsidRDefault="00056112" w:rsidP="00056112">
            <w:pPr>
              <w:spacing w:line="320" w:lineRule="exact"/>
              <w:ind w:left="248" w:hanging="179"/>
              <w:rPr>
                <w:rFonts w:ascii="Arial" w:hAnsi="Arial" w:cs="Arial"/>
                <w:sz w:val="18"/>
                <w:szCs w:val="18"/>
              </w:rPr>
            </w:pPr>
            <w:r w:rsidRPr="007B43EA">
              <w:rPr>
                <w:rFonts w:ascii="Arial" w:hAnsi="Arial" w:cs="Arial"/>
                <w:sz w:val="18"/>
                <w:szCs w:val="18"/>
              </w:rPr>
              <w:t>From allowance for diminution in value of inventories</w:t>
            </w:r>
          </w:p>
        </w:tc>
        <w:tc>
          <w:tcPr>
            <w:tcW w:w="1350" w:type="dxa"/>
            <w:vAlign w:val="bottom"/>
          </w:tcPr>
          <w:p w14:paraId="6B5DF664" w14:textId="77777777"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1,549</w:t>
            </w:r>
          </w:p>
        </w:tc>
        <w:tc>
          <w:tcPr>
            <w:tcW w:w="1440" w:type="dxa"/>
            <w:vAlign w:val="bottom"/>
          </w:tcPr>
          <w:p w14:paraId="0EC2452E" w14:textId="12E7C3D7"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1,062</w:t>
            </w:r>
          </w:p>
        </w:tc>
        <w:tc>
          <w:tcPr>
            <w:tcW w:w="1530" w:type="dxa"/>
            <w:vAlign w:val="bottom"/>
          </w:tcPr>
          <w:p w14:paraId="4DE4AA16" w14:textId="6050D024"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w:t>
            </w:r>
          </w:p>
        </w:tc>
        <w:tc>
          <w:tcPr>
            <w:tcW w:w="1350" w:type="dxa"/>
            <w:vAlign w:val="bottom"/>
          </w:tcPr>
          <w:p w14:paraId="585DE68E" w14:textId="174DE865"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2,611</w:t>
            </w:r>
          </w:p>
        </w:tc>
      </w:tr>
      <w:tr w:rsidR="00056112" w:rsidRPr="007B43EA" w14:paraId="1FA75122" w14:textId="77777777" w:rsidTr="007B43EA">
        <w:trPr>
          <w:trHeight w:val="20"/>
        </w:trPr>
        <w:tc>
          <w:tcPr>
            <w:tcW w:w="3690" w:type="dxa"/>
            <w:vAlign w:val="bottom"/>
          </w:tcPr>
          <w:p w14:paraId="59F5CBF8" w14:textId="77777777" w:rsidR="00056112" w:rsidRPr="007B43EA" w:rsidRDefault="00056112" w:rsidP="00056112">
            <w:pPr>
              <w:spacing w:line="320" w:lineRule="exact"/>
              <w:ind w:left="248" w:hanging="179"/>
              <w:rPr>
                <w:rFonts w:ascii="Arial" w:hAnsi="Arial" w:cs="Arial"/>
                <w:sz w:val="18"/>
                <w:szCs w:val="18"/>
              </w:rPr>
            </w:pPr>
            <w:r w:rsidRPr="007B43EA">
              <w:rPr>
                <w:rFonts w:ascii="Arial" w:hAnsi="Arial" w:cs="Arial"/>
                <w:sz w:val="18"/>
                <w:szCs w:val="18"/>
              </w:rPr>
              <w:t>From depreciation for plant and equipment</w:t>
            </w:r>
          </w:p>
        </w:tc>
        <w:tc>
          <w:tcPr>
            <w:tcW w:w="1350" w:type="dxa"/>
            <w:vAlign w:val="bottom"/>
          </w:tcPr>
          <w:p w14:paraId="459ED750" w14:textId="77777777"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115</w:t>
            </w:r>
          </w:p>
        </w:tc>
        <w:tc>
          <w:tcPr>
            <w:tcW w:w="1440" w:type="dxa"/>
            <w:vAlign w:val="bottom"/>
          </w:tcPr>
          <w:p w14:paraId="79B6F951" w14:textId="22D93313"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(12)</w:t>
            </w:r>
          </w:p>
        </w:tc>
        <w:tc>
          <w:tcPr>
            <w:tcW w:w="1530" w:type="dxa"/>
            <w:vAlign w:val="bottom"/>
          </w:tcPr>
          <w:p w14:paraId="7B878FC9" w14:textId="01892537"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w:t>
            </w:r>
          </w:p>
        </w:tc>
        <w:tc>
          <w:tcPr>
            <w:tcW w:w="1350" w:type="dxa"/>
            <w:vAlign w:val="bottom"/>
          </w:tcPr>
          <w:p w14:paraId="1AA3F980" w14:textId="05656322"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104</w:t>
            </w:r>
          </w:p>
        </w:tc>
      </w:tr>
      <w:tr w:rsidR="00056112" w:rsidRPr="007B43EA" w14:paraId="24B16AD1" w14:textId="77777777" w:rsidTr="007B43EA">
        <w:trPr>
          <w:trHeight w:val="20"/>
        </w:trPr>
        <w:tc>
          <w:tcPr>
            <w:tcW w:w="3690" w:type="dxa"/>
            <w:vAlign w:val="bottom"/>
          </w:tcPr>
          <w:p w14:paraId="70E05094" w14:textId="77777777" w:rsidR="00056112" w:rsidRPr="007B43EA" w:rsidRDefault="00056112" w:rsidP="00056112">
            <w:pPr>
              <w:spacing w:line="320" w:lineRule="exact"/>
              <w:ind w:left="248" w:hanging="179"/>
              <w:rPr>
                <w:rFonts w:ascii="Arial" w:hAnsi="Arial" w:cs="Arial"/>
                <w:sz w:val="18"/>
                <w:szCs w:val="18"/>
              </w:rPr>
            </w:pPr>
            <w:r w:rsidRPr="007B43EA">
              <w:rPr>
                <w:rFonts w:ascii="Arial" w:hAnsi="Arial" w:cs="Arial"/>
                <w:sz w:val="18"/>
                <w:szCs w:val="18"/>
              </w:rPr>
              <w:t xml:space="preserve">From provision for warranty expenses </w:t>
            </w:r>
          </w:p>
        </w:tc>
        <w:tc>
          <w:tcPr>
            <w:tcW w:w="1350" w:type="dxa"/>
            <w:vAlign w:val="bottom"/>
          </w:tcPr>
          <w:p w14:paraId="688025B0" w14:textId="77777777"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1,314</w:t>
            </w:r>
          </w:p>
        </w:tc>
        <w:tc>
          <w:tcPr>
            <w:tcW w:w="1440" w:type="dxa"/>
            <w:vAlign w:val="bottom"/>
          </w:tcPr>
          <w:p w14:paraId="1732CEBF" w14:textId="1D98D304"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(19)</w:t>
            </w:r>
          </w:p>
        </w:tc>
        <w:tc>
          <w:tcPr>
            <w:tcW w:w="1530" w:type="dxa"/>
            <w:vAlign w:val="bottom"/>
          </w:tcPr>
          <w:p w14:paraId="133227E4" w14:textId="0AE40041"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w:t>
            </w:r>
          </w:p>
        </w:tc>
        <w:tc>
          <w:tcPr>
            <w:tcW w:w="1350" w:type="dxa"/>
            <w:vAlign w:val="bottom"/>
          </w:tcPr>
          <w:p w14:paraId="063119A4" w14:textId="67EA6FDA" w:rsidR="00056112" w:rsidRPr="007B43EA" w:rsidRDefault="00056112" w:rsidP="00056112">
            <w:pPr>
              <w:tabs>
                <w:tab w:val="decimal" w:pos="968"/>
              </w:tabs>
              <w:spacing w:line="340" w:lineRule="exact"/>
              <w:ind w:left="92"/>
              <w:rPr>
                <w:rFonts w:ascii="Arial" w:hAnsi="Arial" w:cs="Arial"/>
                <w:sz w:val="18"/>
                <w:szCs w:val="18"/>
              </w:rPr>
            </w:pPr>
            <w:r w:rsidRPr="007B43EA">
              <w:rPr>
                <w:rFonts w:ascii="Arial" w:hAnsi="Arial" w:cs="Arial"/>
                <w:sz w:val="18"/>
                <w:szCs w:val="18"/>
              </w:rPr>
              <w:t>1,295</w:t>
            </w:r>
          </w:p>
        </w:tc>
      </w:tr>
      <w:tr w:rsidR="00056112" w:rsidRPr="007B43EA" w14:paraId="0E2E440B" w14:textId="77777777" w:rsidTr="007B43EA">
        <w:trPr>
          <w:trHeight w:val="20"/>
        </w:trPr>
        <w:tc>
          <w:tcPr>
            <w:tcW w:w="3690" w:type="dxa"/>
            <w:vAlign w:val="bottom"/>
          </w:tcPr>
          <w:p w14:paraId="455B9D48" w14:textId="73C741DF" w:rsidR="00056112" w:rsidRPr="007B43EA" w:rsidRDefault="00056112" w:rsidP="00056112">
            <w:pPr>
              <w:spacing w:line="320" w:lineRule="exact"/>
              <w:ind w:left="248" w:hanging="179"/>
              <w:rPr>
                <w:rFonts w:ascii="Arial" w:hAnsi="Arial" w:cs="Arial"/>
                <w:sz w:val="18"/>
                <w:szCs w:val="18"/>
              </w:rPr>
            </w:pPr>
            <w:r w:rsidRPr="007B43EA">
              <w:rPr>
                <w:rFonts w:ascii="Arial" w:hAnsi="Arial" w:cs="Arial"/>
                <w:sz w:val="18"/>
                <w:szCs w:val="18"/>
              </w:rPr>
              <w:t xml:space="preserve">From </w:t>
            </w:r>
            <w:r w:rsidR="00646645">
              <w:rPr>
                <w:rFonts w:ascii="Arial" w:hAnsi="Arial" w:cs="Arial"/>
                <w:sz w:val="18"/>
                <w:szCs w:val="18"/>
              </w:rPr>
              <w:t xml:space="preserve">provision for </w:t>
            </w:r>
            <w:r w:rsidRPr="007B43EA">
              <w:rPr>
                <w:rFonts w:ascii="Arial" w:hAnsi="Arial" w:cs="Arial"/>
                <w:sz w:val="18"/>
                <w:szCs w:val="18"/>
              </w:rPr>
              <w:t xml:space="preserve">employee benefits </w:t>
            </w:r>
          </w:p>
        </w:tc>
        <w:tc>
          <w:tcPr>
            <w:tcW w:w="1350" w:type="dxa"/>
            <w:vAlign w:val="bottom"/>
          </w:tcPr>
          <w:p w14:paraId="66ADA653" w14:textId="77777777"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4,709</w:t>
            </w:r>
          </w:p>
        </w:tc>
        <w:tc>
          <w:tcPr>
            <w:tcW w:w="1440" w:type="dxa"/>
            <w:vAlign w:val="bottom"/>
          </w:tcPr>
          <w:p w14:paraId="2ED2AFD2" w14:textId="27D1E32A"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385</w:t>
            </w:r>
          </w:p>
        </w:tc>
        <w:tc>
          <w:tcPr>
            <w:tcW w:w="1530" w:type="dxa"/>
            <w:vAlign w:val="bottom"/>
          </w:tcPr>
          <w:p w14:paraId="63AFD3D1" w14:textId="3A047FB3"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1,484</w:t>
            </w:r>
          </w:p>
        </w:tc>
        <w:tc>
          <w:tcPr>
            <w:tcW w:w="1350" w:type="dxa"/>
            <w:vAlign w:val="bottom"/>
          </w:tcPr>
          <w:p w14:paraId="6B5DF288" w14:textId="59A3CDC4"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6,579</w:t>
            </w:r>
          </w:p>
        </w:tc>
      </w:tr>
      <w:tr w:rsidR="00056112" w:rsidRPr="007B43EA" w14:paraId="456FE0B1" w14:textId="77777777" w:rsidTr="007B43EA">
        <w:trPr>
          <w:trHeight w:val="20"/>
        </w:trPr>
        <w:tc>
          <w:tcPr>
            <w:tcW w:w="3690" w:type="dxa"/>
            <w:vAlign w:val="bottom"/>
          </w:tcPr>
          <w:p w14:paraId="1FF51E8F" w14:textId="77777777" w:rsidR="00056112" w:rsidRPr="007B43EA" w:rsidRDefault="00056112" w:rsidP="00056112">
            <w:pPr>
              <w:spacing w:line="320" w:lineRule="exact"/>
              <w:ind w:hanging="94"/>
              <w:rPr>
                <w:rFonts w:ascii="Arial" w:hAnsi="Arial" w:cs="Arial"/>
                <w:b/>
                <w:bCs/>
                <w:sz w:val="18"/>
                <w:szCs w:val="18"/>
                <w:cs/>
              </w:rPr>
            </w:pPr>
            <w:r w:rsidRPr="007B43EA">
              <w:rPr>
                <w:rFonts w:ascii="Arial" w:hAnsi="Arial" w:cs="Arial"/>
                <w:b/>
                <w:bCs/>
                <w:sz w:val="18"/>
                <w:szCs w:val="18"/>
              </w:rPr>
              <w:t xml:space="preserve">Total </w:t>
            </w:r>
          </w:p>
        </w:tc>
        <w:tc>
          <w:tcPr>
            <w:tcW w:w="1350" w:type="dxa"/>
            <w:vAlign w:val="bottom"/>
          </w:tcPr>
          <w:p w14:paraId="19A20F25" w14:textId="77777777"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14,000</w:t>
            </w:r>
          </w:p>
        </w:tc>
        <w:tc>
          <w:tcPr>
            <w:tcW w:w="1440" w:type="dxa"/>
            <w:vAlign w:val="bottom"/>
          </w:tcPr>
          <w:p w14:paraId="792BC4F2" w14:textId="7C19CCF0"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1,542</w:t>
            </w:r>
          </w:p>
        </w:tc>
        <w:tc>
          <w:tcPr>
            <w:tcW w:w="1530" w:type="dxa"/>
            <w:vAlign w:val="bottom"/>
          </w:tcPr>
          <w:p w14:paraId="1F2F7532" w14:textId="04D8133E"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1,484</w:t>
            </w:r>
          </w:p>
        </w:tc>
        <w:tc>
          <w:tcPr>
            <w:tcW w:w="1350" w:type="dxa"/>
            <w:vAlign w:val="bottom"/>
          </w:tcPr>
          <w:p w14:paraId="7AAFCD9C" w14:textId="7066F555"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17,028</w:t>
            </w:r>
          </w:p>
        </w:tc>
      </w:tr>
      <w:tr w:rsidR="00056112" w:rsidRPr="007B43EA" w14:paraId="5DEAC365" w14:textId="77777777" w:rsidTr="007B43EA">
        <w:trPr>
          <w:trHeight w:val="20"/>
        </w:trPr>
        <w:tc>
          <w:tcPr>
            <w:tcW w:w="3690" w:type="dxa"/>
            <w:vAlign w:val="bottom"/>
          </w:tcPr>
          <w:p w14:paraId="700BCC6D" w14:textId="77777777" w:rsidR="00056112" w:rsidRPr="007B43EA" w:rsidRDefault="00056112" w:rsidP="00056112">
            <w:pPr>
              <w:tabs>
                <w:tab w:val="left" w:pos="339"/>
              </w:tabs>
              <w:spacing w:line="320" w:lineRule="exact"/>
              <w:ind w:left="-111"/>
              <w:rPr>
                <w:rFonts w:ascii="Arial" w:hAnsi="Arial" w:cs="Arial"/>
                <w:b/>
                <w:bCs/>
                <w:sz w:val="18"/>
                <w:szCs w:val="18"/>
              </w:rPr>
            </w:pPr>
            <w:r w:rsidRPr="007B43EA">
              <w:rPr>
                <w:rFonts w:ascii="Arial" w:hAnsi="Arial" w:cs="Arial"/>
                <w:b/>
                <w:bCs/>
                <w:sz w:val="18"/>
                <w:szCs w:val="18"/>
              </w:rPr>
              <w:t>Deferred tax liability</w:t>
            </w:r>
          </w:p>
        </w:tc>
        <w:tc>
          <w:tcPr>
            <w:tcW w:w="1350" w:type="dxa"/>
          </w:tcPr>
          <w:p w14:paraId="0FAE618B" w14:textId="77777777" w:rsidR="00056112" w:rsidRPr="007B43EA" w:rsidRDefault="00056112" w:rsidP="00056112">
            <w:pPr>
              <w:tabs>
                <w:tab w:val="decimal" w:pos="968"/>
              </w:tabs>
              <w:spacing w:line="340" w:lineRule="exact"/>
              <w:ind w:left="92"/>
              <w:rPr>
                <w:rFonts w:ascii="Arial" w:hAnsi="Arial" w:cs="Arial"/>
                <w:sz w:val="18"/>
                <w:szCs w:val="18"/>
              </w:rPr>
            </w:pPr>
          </w:p>
        </w:tc>
        <w:tc>
          <w:tcPr>
            <w:tcW w:w="1440" w:type="dxa"/>
          </w:tcPr>
          <w:p w14:paraId="2FE0D35C" w14:textId="77777777" w:rsidR="00056112" w:rsidRPr="007B43EA" w:rsidRDefault="00056112" w:rsidP="00056112">
            <w:pPr>
              <w:tabs>
                <w:tab w:val="decimal" w:pos="968"/>
              </w:tabs>
              <w:spacing w:line="340" w:lineRule="exact"/>
              <w:ind w:left="92"/>
              <w:rPr>
                <w:rFonts w:ascii="Arial" w:hAnsi="Arial" w:cs="Arial"/>
                <w:sz w:val="18"/>
                <w:szCs w:val="18"/>
              </w:rPr>
            </w:pPr>
          </w:p>
        </w:tc>
        <w:tc>
          <w:tcPr>
            <w:tcW w:w="1530" w:type="dxa"/>
            <w:vAlign w:val="bottom"/>
          </w:tcPr>
          <w:p w14:paraId="5F193D4C" w14:textId="77777777" w:rsidR="00056112" w:rsidRPr="007B43EA" w:rsidRDefault="00056112" w:rsidP="00056112">
            <w:pPr>
              <w:tabs>
                <w:tab w:val="decimal" w:pos="968"/>
              </w:tabs>
              <w:spacing w:line="340" w:lineRule="exact"/>
              <w:ind w:left="92"/>
              <w:rPr>
                <w:rFonts w:ascii="Arial" w:hAnsi="Arial" w:cs="Arial"/>
                <w:sz w:val="18"/>
                <w:szCs w:val="18"/>
              </w:rPr>
            </w:pPr>
          </w:p>
        </w:tc>
        <w:tc>
          <w:tcPr>
            <w:tcW w:w="1350" w:type="dxa"/>
          </w:tcPr>
          <w:p w14:paraId="66517462" w14:textId="77777777" w:rsidR="00056112" w:rsidRPr="007B43EA" w:rsidRDefault="00056112" w:rsidP="00056112">
            <w:pPr>
              <w:tabs>
                <w:tab w:val="decimal" w:pos="968"/>
              </w:tabs>
              <w:spacing w:line="340" w:lineRule="exact"/>
              <w:ind w:left="92"/>
              <w:rPr>
                <w:rFonts w:ascii="Arial" w:hAnsi="Arial" w:cs="Arial"/>
                <w:sz w:val="18"/>
                <w:szCs w:val="18"/>
              </w:rPr>
            </w:pPr>
          </w:p>
        </w:tc>
      </w:tr>
      <w:tr w:rsidR="00056112" w:rsidRPr="007B43EA" w14:paraId="0B1EB58A" w14:textId="77777777" w:rsidTr="007B43EA">
        <w:trPr>
          <w:trHeight w:val="20"/>
        </w:trPr>
        <w:tc>
          <w:tcPr>
            <w:tcW w:w="3690" w:type="dxa"/>
            <w:vAlign w:val="bottom"/>
          </w:tcPr>
          <w:p w14:paraId="1256D3D5" w14:textId="77777777" w:rsidR="00056112" w:rsidRPr="007B43EA" w:rsidRDefault="00056112" w:rsidP="00056112">
            <w:pPr>
              <w:spacing w:line="320" w:lineRule="exact"/>
              <w:ind w:left="87"/>
              <w:rPr>
                <w:rFonts w:ascii="Arial" w:hAnsi="Arial" w:cs="Arial"/>
                <w:sz w:val="18"/>
                <w:szCs w:val="18"/>
              </w:rPr>
            </w:pPr>
            <w:r w:rsidRPr="007B43EA">
              <w:rPr>
                <w:rFonts w:ascii="Arial" w:hAnsi="Arial" w:cs="Arial"/>
                <w:sz w:val="18"/>
                <w:szCs w:val="18"/>
              </w:rPr>
              <w:t>From right</w:t>
            </w:r>
            <w:r w:rsidRPr="007B43EA">
              <w:rPr>
                <w:rFonts w:ascii="Arial" w:hAnsi="Arial" w:cs="Arial"/>
                <w:sz w:val="18"/>
                <w:szCs w:val="18"/>
                <w:cs/>
              </w:rPr>
              <w:t>-</w:t>
            </w:r>
            <w:r w:rsidRPr="007B43EA">
              <w:rPr>
                <w:rFonts w:ascii="Arial" w:hAnsi="Arial" w:cs="Arial"/>
                <w:sz w:val="18"/>
                <w:szCs w:val="18"/>
              </w:rPr>
              <w:t>of</w:t>
            </w:r>
            <w:r w:rsidRPr="007B43EA">
              <w:rPr>
                <w:rFonts w:ascii="Arial" w:hAnsi="Arial" w:cs="Arial"/>
                <w:sz w:val="18"/>
                <w:szCs w:val="18"/>
                <w:cs/>
              </w:rPr>
              <w:t>-</w:t>
            </w:r>
            <w:r w:rsidRPr="007B43EA">
              <w:rPr>
                <w:rFonts w:ascii="Arial" w:hAnsi="Arial" w:cs="Arial"/>
                <w:sz w:val="18"/>
                <w:szCs w:val="18"/>
              </w:rPr>
              <w:t>use asset</w:t>
            </w:r>
          </w:p>
        </w:tc>
        <w:tc>
          <w:tcPr>
            <w:tcW w:w="1350" w:type="dxa"/>
            <w:vAlign w:val="bottom"/>
          </w:tcPr>
          <w:p w14:paraId="28095990" w14:textId="77777777" w:rsidR="00056112" w:rsidRPr="007B43EA" w:rsidRDefault="00056112" w:rsidP="00056112">
            <w:pPr>
              <w:pBdr>
                <w:bottom w:val="single" w:sz="4" w:space="0" w:color="auto"/>
              </w:pBdr>
              <w:tabs>
                <w:tab w:val="decimal" w:pos="968"/>
              </w:tabs>
              <w:spacing w:line="340" w:lineRule="exact"/>
              <w:ind w:left="92"/>
              <w:rPr>
                <w:rFonts w:ascii="Arial" w:hAnsi="Arial" w:cs="Arial"/>
                <w:sz w:val="18"/>
                <w:szCs w:val="18"/>
              </w:rPr>
            </w:pPr>
            <w:r w:rsidRPr="007B43EA">
              <w:rPr>
                <w:rFonts w:ascii="Arial" w:hAnsi="Arial" w:cs="Arial"/>
                <w:sz w:val="18"/>
                <w:szCs w:val="18"/>
              </w:rPr>
              <w:t>301</w:t>
            </w:r>
          </w:p>
        </w:tc>
        <w:tc>
          <w:tcPr>
            <w:tcW w:w="1440" w:type="dxa"/>
            <w:vAlign w:val="bottom"/>
          </w:tcPr>
          <w:p w14:paraId="09BDB239" w14:textId="38DEA67B" w:rsidR="00056112" w:rsidRPr="007B43EA" w:rsidRDefault="00056112" w:rsidP="00056112">
            <w:pPr>
              <w:pBdr>
                <w:bottom w:val="single" w:sz="4" w:space="0" w:color="auto"/>
              </w:pBdr>
              <w:tabs>
                <w:tab w:val="decimal" w:pos="968"/>
              </w:tabs>
              <w:spacing w:line="340" w:lineRule="exact"/>
              <w:ind w:left="92"/>
              <w:rPr>
                <w:rFonts w:ascii="Arial" w:hAnsi="Arial" w:cs="Arial"/>
                <w:sz w:val="18"/>
                <w:szCs w:val="18"/>
              </w:rPr>
            </w:pPr>
            <w:r w:rsidRPr="007B43EA">
              <w:rPr>
                <w:rFonts w:ascii="Arial" w:hAnsi="Arial" w:cs="Arial"/>
                <w:sz w:val="18"/>
                <w:szCs w:val="18"/>
              </w:rPr>
              <w:t>238</w:t>
            </w:r>
          </w:p>
        </w:tc>
        <w:tc>
          <w:tcPr>
            <w:tcW w:w="1530" w:type="dxa"/>
            <w:vAlign w:val="bottom"/>
          </w:tcPr>
          <w:p w14:paraId="4D6ADE11" w14:textId="50A5860A" w:rsidR="00056112" w:rsidRPr="007B43EA" w:rsidRDefault="00056112" w:rsidP="00056112">
            <w:pPr>
              <w:pBdr>
                <w:bottom w:val="single" w:sz="4" w:space="0" w:color="auto"/>
              </w:pBdr>
              <w:tabs>
                <w:tab w:val="decimal" w:pos="968"/>
              </w:tabs>
              <w:spacing w:line="340" w:lineRule="exact"/>
              <w:ind w:left="92"/>
              <w:rPr>
                <w:rFonts w:ascii="Arial" w:hAnsi="Arial" w:cs="Arial"/>
                <w:sz w:val="18"/>
                <w:szCs w:val="18"/>
              </w:rPr>
            </w:pPr>
            <w:r w:rsidRPr="007B43EA">
              <w:rPr>
                <w:rFonts w:ascii="Arial" w:hAnsi="Arial" w:cs="Arial"/>
                <w:sz w:val="18"/>
                <w:szCs w:val="18"/>
              </w:rPr>
              <w:t>-</w:t>
            </w:r>
          </w:p>
        </w:tc>
        <w:tc>
          <w:tcPr>
            <w:tcW w:w="1350" w:type="dxa"/>
            <w:vAlign w:val="bottom"/>
          </w:tcPr>
          <w:p w14:paraId="17D61635" w14:textId="791400CD" w:rsidR="00056112" w:rsidRPr="007B43EA" w:rsidRDefault="00056112" w:rsidP="00056112">
            <w:pPr>
              <w:pBdr>
                <w:bottom w:val="single" w:sz="4" w:space="0" w:color="auto"/>
              </w:pBdr>
              <w:tabs>
                <w:tab w:val="decimal" w:pos="968"/>
              </w:tabs>
              <w:spacing w:line="340" w:lineRule="exact"/>
              <w:ind w:left="92"/>
              <w:rPr>
                <w:rFonts w:ascii="Arial" w:hAnsi="Arial" w:cs="Arial"/>
                <w:sz w:val="18"/>
                <w:szCs w:val="18"/>
              </w:rPr>
            </w:pPr>
            <w:r w:rsidRPr="007B43EA">
              <w:rPr>
                <w:rFonts w:ascii="Arial" w:hAnsi="Arial" w:cs="Arial"/>
                <w:sz w:val="18"/>
                <w:szCs w:val="18"/>
              </w:rPr>
              <w:t>539</w:t>
            </w:r>
          </w:p>
        </w:tc>
      </w:tr>
      <w:tr w:rsidR="00056112" w:rsidRPr="007B43EA" w14:paraId="62884346" w14:textId="77777777" w:rsidTr="007B43EA">
        <w:trPr>
          <w:trHeight w:val="20"/>
        </w:trPr>
        <w:tc>
          <w:tcPr>
            <w:tcW w:w="3690" w:type="dxa"/>
            <w:vAlign w:val="bottom"/>
          </w:tcPr>
          <w:p w14:paraId="34273125" w14:textId="77777777" w:rsidR="00056112" w:rsidRPr="007B43EA" w:rsidRDefault="00056112" w:rsidP="00056112">
            <w:pPr>
              <w:spacing w:line="320" w:lineRule="exact"/>
              <w:ind w:hanging="94"/>
              <w:rPr>
                <w:rStyle w:val="hps"/>
                <w:rFonts w:ascii="Arial" w:hAnsi="Arial" w:cs="Arial"/>
                <w:b/>
                <w:bCs/>
                <w:sz w:val="18"/>
                <w:szCs w:val="18"/>
                <w:lang w:val="en"/>
              </w:rPr>
            </w:pPr>
            <w:r w:rsidRPr="007B43EA">
              <w:rPr>
                <w:rFonts w:ascii="Arial" w:hAnsi="Arial" w:cs="Arial"/>
                <w:b/>
                <w:bCs/>
                <w:sz w:val="18"/>
                <w:szCs w:val="18"/>
              </w:rPr>
              <w:t xml:space="preserve">Total </w:t>
            </w:r>
          </w:p>
        </w:tc>
        <w:tc>
          <w:tcPr>
            <w:tcW w:w="1350" w:type="dxa"/>
            <w:vAlign w:val="bottom"/>
          </w:tcPr>
          <w:p w14:paraId="5E953341" w14:textId="77777777"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cs/>
              </w:rPr>
            </w:pPr>
            <w:r w:rsidRPr="007B43EA">
              <w:rPr>
                <w:rFonts w:ascii="Arial" w:hAnsi="Arial" w:cs="Arial"/>
                <w:sz w:val="18"/>
                <w:szCs w:val="18"/>
              </w:rPr>
              <w:t>301</w:t>
            </w:r>
          </w:p>
        </w:tc>
        <w:tc>
          <w:tcPr>
            <w:tcW w:w="1440" w:type="dxa"/>
            <w:vAlign w:val="bottom"/>
          </w:tcPr>
          <w:p w14:paraId="1CDC2426" w14:textId="0F6FAA24"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238</w:t>
            </w:r>
          </w:p>
        </w:tc>
        <w:tc>
          <w:tcPr>
            <w:tcW w:w="1530" w:type="dxa"/>
            <w:vAlign w:val="bottom"/>
          </w:tcPr>
          <w:p w14:paraId="44638FFC" w14:textId="49DEEFAF"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cs/>
              </w:rPr>
            </w:pPr>
            <w:r w:rsidRPr="007B43EA">
              <w:rPr>
                <w:rFonts w:ascii="Arial" w:hAnsi="Arial" w:cs="Arial"/>
                <w:sz w:val="18"/>
                <w:szCs w:val="18"/>
              </w:rPr>
              <w:t>-</w:t>
            </w:r>
          </w:p>
        </w:tc>
        <w:tc>
          <w:tcPr>
            <w:tcW w:w="1350" w:type="dxa"/>
            <w:vAlign w:val="bottom"/>
          </w:tcPr>
          <w:p w14:paraId="3A9789A5" w14:textId="089DE6CB" w:rsidR="00056112" w:rsidRPr="007B43EA" w:rsidRDefault="00056112" w:rsidP="00056112">
            <w:pPr>
              <w:pBdr>
                <w:bottom w:val="single" w:sz="4" w:space="1" w:color="auto"/>
              </w:pBdr>
              <w:tabs>
                <w:tab w:val="decimal" w:pos="968"/>
              </w:tabs>
              <w:spacing w:line="340" w:lineRule="exact"/>
              <w:ind w:left="92"/>
              <w:rPr>
                <w:rFonts w:ascii="Arial" w:hAnsi="Arial" w:cs="Arial"/>
                <w:sz w:val="18"/>
                <w:szCs w:val="18"/>
                <w:cs/>
              </w:rPr>
            </w:pPr>
            <w:r w:rsidRPr="007B43EA">
              <w:rPr>
                <w:rFonts w:ascii="Arial" w:hAnsi="Arial" w:cs="Arial"/>
                <w:sz w:val="18"/>
                <w:szCs w:val="18"/>
              </w:rPr>
              <w:t>539</w:t>
            </w:r>
          </w:p>
        </w:tc>
      </w:tr>
      <w:tr w:rsidR="00056112" w:rsidRPr="007B43EA" w14:paraId="16EAC773" w14:textId="77777777" w:rsidTr="007B43EA">
        <w:trPr>
          <w:trHeight w:val="20"/>
        </w:trPr>
        <w:tc>
          <w:tcPr>
            <w:tcW w:w="3690" w:type="dxa"/>
            <w:vAlign w:val="bottom"/>
          </w:tcPr>
          <w:p w14:paraId="2089C772" w14:textId="77777777" w:rsidR="00056112" w:rsidRPr="007B43EA" w:rsidRDefault="00056112" w:rsidP="00056112">
            <w:pPr>
              <w:spacing w:line="320" w:lineRule="exact"/>
              <w:ind w:hanging="94"/>
              <w:rPr>
                <w:rFonts w:ascii="Arial" w:hAnsi="Arial" w:cs="Arial"/>
                <w:sz w:val="18"/>
                <w:szCs w:val="18"/>
              </w:rPr>
            </w:pPr>
            <w:r w:rsidRPr="007B43EA">
              <w:rPr>
                <w:rStyle w:val="hps"/>
                <w:rFonts w:ascii="Arial" w:hAnsi="Arial" w:cs="Arial"/>
                <w:b/>
                <w:bCs/>
                <w:sz w:val="18"/>
                <w:szCs w:val="18"/>
                <w:lang w:val="en"/>
              </w:rPr>
              <w:t xml:space="preserve">Deferred tax assets </w:t>
            </w:r>
            <w:r w:rsidRPr="007B43EA">
              <w:rPr>
                <w:rStyle w:val="hps"/>
                <w:rFonts w:ascii="Arial" w:hAnsi="Arial" w:cs="Arial"/>
                <w:b/>
                <w:bCs/>
                <w:sz w:val="18"/>
                <w:szCs w:val="18"/>
                <w:cs/>
                <w:lang w:val="en"/>
              </w:rPr>
              <w:t xml:space="preserve">- </w:t>
            </w:r>
            <w:r w:rsidRPr="007B43EA">
              <w:rPr>
                <w:rStyle w:val="hps"/>
                <w:rFonts w:ascii="Arial" w:hAnsi="Arial" w:cs="Arial"/>
                <w:b/>
                <w:bCs/>
                <w:sz w:val="18"/>
                <w:szCs w:val="18"/>
                <w:lang w:val="en"/>
              </w:rPr>
              <w:t>net</w:t>
            </w:r>
          </w:p>
        </w:tc>
        <w:tc>
          <w:tcPr>
            <w:tcW w:w="1350" w:type="dxa"/>
          </w:tcPr>
          <w:p w14:paraId="60B53348" w14:textId="77777777" w:rsidR="00056112" w:rsidRPr="007B43EA" w:rsidRDefault="00056112" w:rsidP="00056112">
            <w:pPr>
              <w:pBdr>
                <w:bottom w:val="doub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13,699</w:t>
            </w:r>
          </w:p>
        </w:tc>
        <w:tc>
          <w:tcPr>
            <w:tcW w:w="1440" w:type="dxa"/>
          </w:tcPr>
          <w:p w14:paraId="227D4D51" w14:textId="2CABA189" w:rsidR="00056112" w:rsidRPr="007B43EA" w:rsidRDefault="00056112" w:rsidP="00056112">
            <w:pPr>
              <w:pBdr>
                <w:bottom w:val="doub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1,304</w:t>
            </w:r>
          </w:p>
        </w:tc>
        <w:tc>
          <w:tcPr>
            <w:tcW w:w="1530" w:type="dxa"/>
            <w:vAlign w:val="bottom"/>
          </w:tcPr>
          <w:p w14:paraId="3C0BCF14" w14:textId="4F60C98E" w:rsidR="00056112" w:rsidRPr="007B43EA" w:rsidRDefault="00056112" w:rsidP="00056112">
            <w:pPr>
              <w:pBdr>
                <w:bottom w:val="doub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1,484</w:t>
            </w:r>
          </w:p>
        </w:tc>
        <w:tc>
          <w:tcPr>
            <w:tcW w:w="1350" w:type="dxa"/>
          </w:tcPr>
          <w:p w14:paraId="2C140404" w14:textId="4F211CAF" w:rsidR="00056112" w:rsidRPr="007B43EA" w:rsidRDefault="00056112" w:rsidP="00056112">
            <w:pPr>
              <w:pBdr>
                <w:bottom w:val="double" w:sz="4" w:space="1" w:color="auto"/>
              </w:pBdr>
              <w:tabs>
                <w:tab w:val="decimal" w:pos="968"/>
              </w:tabs>
              <w:spacing w:line="340" w:lineRule="exact"/>
              <w:ind w:left="92"/>
              <w:rPr>
                <w:rFonts w:ascii="Arial" w:hAnsi="Arial" w:cs="Arial"/>
                <w:sz w:val="18"/>
                <w:szCs w:val="18"/>
              </w:rPr>
            </w:pPr>
            <w:r w:rsidRPr="007B43EA">
              <w:rPr>
                <w:rFonts w:ascii="Arial" w:hAnsi="Arial" w:cs="Arial"/>
                <w:sz w:val="18"/>
                <w:szCs w:val="18"/>
              </w:rPr>
              <w:t>16,488</w:t>
            </w:r>
          </w:p>
        </w:tc>
      </w:tr>
    </w:tbl>
    <w:p w14:paraId="26673CCE" w14:textId="1D0FBC34" w:rsidR="00056112" w:rsidRPr="007B43EA" w:rsidRDefault="00056112">
      <w:pPr>
        <w:rPr>
          <w:sz w:val="18"/>
          <w:szCs w:val="18"/>
        </w:rPr>
      </w:pPr>
    </w:p>
    <w:tbl>
      <w:tblPr>
        <w:tblW w:w="9390" w:type="dxa"/>
        <w:tblInd w:w="540" w:type="dxa"/>
        <w:tblLayout w:type="fixed"/>
        <w:tblLook w:val="01E0" w:firstRow="1" w:lastRow="1" w:firstColumn="1" w:lastColumn="1" w:noHBand="0" w:noVBand="0"/>
      </w:tblPr>
      <w:tblGrid>
        <w:gridCol w:w="3674"/>
        <w:gridCol w:w="1377"/>
        <w:gridCol w:w="1429"/>
        <w:gridCol w:w="1530"/>
        <w:gridCol w:w="1380"/>
      </w:tblGrid>
      <w:tr w:rsidR="00056112" w:rsidRPr="007B43EA" w14:paraId="6739E8DC" w14:textId="77777777" w:rsidTr="007B43EA">
        <w:trPr>
          <w:trHeight w:val="20"/>
          <w:tblHeader/>
        </w:trPr>
        <w:tc>
          <w:tcPr>
            <w:tcW w:w="3674" w:type="dxa"/>
            <w:vAlign w:val="bottom"/>
          </w:tcPr>
          <w:p w14:paraId="2A41ED36" w14:textId="3E282D86" w:rsidR="00056112" w:rsidRPr="007B43EA" w:rsidRDefault="00056112" w:rsidP="00EE2EB5">
            <w:pPr>
              <w:spacing w:line="320" w:lineRule="exact"/>
              <w:rPr>
                <w:rFonts w:ascii="Arial" w:hAnsi="Arial" w:cs="Arial"/>
                <w:sz w:val="18"/>
                <w:szCs w:val="18"/>
                <w:lang w:val="en-GB" w:eastAsia="en-GB"/>
              </w:rPr>
            </w:pPr>
          </w:p>
        </w:tc>
        <w:tc>
          <w:tcPr>
            <w:tcW w:w="1377" w:type="dxa"/>
            <w:vAlign w:val="bottom"/>
          </w:tcPr>
          <w:p w14:paraId="3E35FEFE" w14:textId="77777777" w:rsidR="00056112" w:rsidRPr="007B43EA" w:rsidRDefault="00056112" w:rsidP="00EE2EB5">
            <w:pPr>
              <w:spacing w:line="320" w:lineRule="exact"/>
              <w:ind w:firstLine="6"/>
              <w:jc w:val="right"/>
              <w:rPr>
                <w:rFonts w:ascii="Arial" w:hAnsi="Arial" w:cs="Arial"/>
                <w:sz w:val="18"/>
                <w:szCs w:val="18"/>
                <w:cs/>
                <w:lang w:val="en-GB" w:eastAsia="en-GB"/>
              </w:rPr>
            </w:pPr>
          </w:p>
        </w:tc>
        <w:tc>
          <w:tcPr>
            <w:tcW w:w="1429" w:type="dxa"/>
            <w:vAlign w:val="bottom"/>
          </w:tcPr>
          <w:p w14:paraId="38842FF7" w14:textId="77777777" w:rsidR="00056112" w:rsidRPr="007B43EA" w:rsidRDefault="00056112" w:rsidP="00EE2EB5">
            <w:pPr>
              <w:spacing w:line="320" w:lineRule="exact"/>
              <w:ind w:firstLine="6"/>
              <w:jc w:val="right"/>
              <w:rPr>
                <w:rFonts w:ascii="Arial" w:hAnsi="Arial" w:cs="Arial"/>
                <w:sz w:val="18"/>
                <w:szCs w:val="18"/>
                <w:lang w:val="en-GB" w:eastAsia="en-GB"/>
              </w:rPr>
            </w:pPr>
          </w:p>
        </w:tc>
        <w:tc>
          <w:tcPr>
            <w:tcW w:w="2904" w:type="dxa"/>
            <w:gridSpan w:val="2"/>
            <w:vAlign w:val="bottom"/>
            <w:hideMark/>
          </w:tcPr>
          <w:p w14:paraId="4230DA77" w14:textId="77777777" w:rsidR="00056112" w:rsidRPr="007B43EA" w:rsidRDefault="00056112" w:rsidP="00EE2EB5">
            <w:pPr>
              <w:spacing w:line="320" w:lineRule="exact"/>
              <w:ind w:firstLine="6"/>
              <w:jc w:val="right"/>
              <w:rPr>
                <w:rFonts w:ascii="Arial" w:hAnsi="Arial" w:cs="Arial"/>
                <w:sz w:val="18"/>
                <w:szCs w:val="18"/>
                <w:lang w:val="en-GB" w:eastAsia="en-GB"/>
              </w:rPr>
            </w:pPr>
            <w:r w:rsidRPr="007B43EA">
              <w:rPr>
                <w:rFonts w:ascii="Arial" w:hAnsi="Arial" w:cs="Arial"/>
                <w:sz w:val="18"/>
                <w:szCs w:val="18"/>
                <w:lang w:val="en-GB" w:eastAsia="en-GB"/>
              </w:rPr>
              <w:t>(Unit: Thousand Baht)</w:t>
            </w:r>
          </w:p>
        </w:tc>
      </w:tr>
      <w:tr w:rsidR="00056112" w:rsidRPr="007B43EA" w14:paraId="42FB460A" w14:textId="77777777" w:rsidTr="007B43EA">
        <w:trPr>
          <w:trHeight w:val="20"/>
          <w:tblHeader/>
        </w:trPr>
        <w:tc>
          <w:tcPr>
            <w:tcW w:w="3674" w:type="dxa"/>
            <w:vAlign w:val="bottom"/>
          </w:tcPr>
          <w:p w14:paraId="33A733C3" w14:textId="77777777" w:rsidR="00056112" w:rsidRPr="007B43EA" w:rsidRDefault="00056112" w:rsidP="00EE2EB5">
            <w:pPr>
              <w:spacing w:line="320" w:lineRule="exact"/>
              <w:rPr>
                <w:rFonts w:ascii="Arial" w:hAnsi="Arial" w:cs="Arial"/>
                <w:sz w:val="18"/>
                <w:szCs w:val="18"/>
                <w:lang w:val="en-GB" w:eastAsia="en-GB"/>
              </w:rPr>
            </w:pPr>
          </w:p>
        </w:tc>
        <w:tc>
          <w:tcPr>
            <w:tcW w:w="5716" w:type="dxa"/>
            <w:gridSpan w:val="4"/>
            <w:vAlign w:val="bottom"/>
            <w:hideMark/>
          </w:tcPr>
          <w:p w14:paraId="307992A3" w14:textId="77777777" w:rsidR="00056112" w:rsidRPr="007B43EA" w:rsidRDefault="00056112" w:rsidP="00EE2EB5">
            <w:pPr>
              <w:pBdr>
                <w:bottom w:val="single" w:sz="4" w:space="1" w:color="auto"/>
              </w:pBdr>
              <w:spacing w:line="320" w:lineRule="exact"/>
              <w:ind w:left="-21" w:right="-12"/>
              <w:jc w:val="center"/>
              <w:rPr>
                <w:rFonts w:ascii="Arial" w:hAnsi="Arial" w:cs="Arial"/>
                <w:sz w:val="18"/>
                <w:szCs w:val="18"/>
                <w:lang w:val="en-GB" w:eastAsia="en-GB"/>
              </w:rPr>
            </w:pPr>
            <w:r w:rsidRPr="007B43EA">
              <w:rPr>
                <w:rFonts w:ascii="Arial" w:hAnsi="Arial" w:cs="Arial"/>
                <w:sz w:val="18"/>
                <w:szCs w:val="18"/>
                <w:lang w:val="en-GB" w:eastAsia="en-GB"/>
              </w:rPr>
              <w:t>Separate financial statements</w:t>
            </w:r>
          </w:p>
        </w:tc>
      </w:tr>
      <w:tr w:rsidR="00056112" w:rsidRPr="007B43EA" w14:paraId="0257DBB9" w14:textId="77777777" w:rsidTr="007B43EA">
        <w:trPr>
          <w:trHeight w:val="20"/>
          <w:tblHeader/>
        </w:trPr>
        <w:tc>
          <w:tcPr>
            <w:tcW w:w="3674" w:type="dxa"/>
            <w:vAlign w:val="bottom"/>
          </w:tcPr>
          <w:p w14:paraId="3CBACAC5" w14:textId="77777777" w:rsidR="00056112" w:rsidRPr="007B43EA" w:rsidRDefault="00056112" w:rsidP="00EE2EB5">
            <w:pPr>
              <w:spacing w:line="320" w:lineRule="exact"/>
              <w:rPr>
                <w:rFonts w:ascii="Arial" w:hAnsi="Arial" w:cs="Arial"/>
                <w:sz w:val="18"/>
                <w:szCs w:val="18"/>
                <w:cs/>
                <w:lang w:val="en-GB" w:eastAsia="en-GB"/>
              </w:rPr>
            </w:pPr>
          </w:p>
        </w:tc>
        <w:tc>
          <w:tcPr>
            <w:tcW w:w="1377" w:type="dxa"/>
            <w:vAlign w:val="bottom"/>
          </w:tcPr>
          <w:p w14:paraId="6501B8F0" w14:textId="77777777" w:rsidR="00056112" w:rsidRPr="007B43EA" w:rsidRDefault="00056112" w:rsidP="00EE2EB5">
            <w:pPr>
              <w:spacing w:line="320" w:lineRule="exact"/>
              <w:jc w:val="center"/>
              <w:rPr>
                <w:rFonts w:ascii="Arial" w:hAnsi="Arial" w:cs="Arial"/>
                <w:sz w:val="18"/>
                <w:szCs w:val="18"/>
                <w:lang w:val="en-GB" w:eastAsia="en-GB"/>
              </w:rPr>
            </w:pPr>
          </w:p>
        </w:tc>
        <w:tc>
          <w:tcPr>
            <w:tcW w:w="2959" w:type="dxa"/>
            <w:gridSpan w:val="2"/>
            <w:vAlign w:val="bottom"/>
            <w:hideMark/>
          </w:tcPr>
          <w:p w14:paraId="0E20B312" w14:textId="77777777" w:rsidR="00056112" w:rsidRPr="007B43EA" w:rsidRDefault="00056112" w:rsidP="00EE2EB5">
            <w:pPr>
              <w:pBdr>
                <w:bottom w:val="single" w:sz="4" w:space="1" w:color="auto"/>
              </w:pBdr>
              <w:spacing w:line="320" w:lineRule="exact"/>
              <w:ind w:left="-36"/>
              <w:jc w:val="center"/>
              <w:rPr>
                <w:rFonts w:ascii="Arial" w:hAnsi="Arial" w:cs="Arial"/>
                <w:sz w:val="18"/>
                <w:szCs w:val="18"/>
                <w:cs/>
                <w:lang w:val="en-GB" w:eastAsia="en-GB"/>
              </w:rPr>
            </w:pPr>
            <w:r w:rsidRPr="007B43EA">
              <w:rPr>
                <w:rFonts w:ascii="Arial" w:hAnsi="Arial" w:cs="Arial"/>
                <w:sz w:val="18"/>
                <w:szCs w:val="18"/>
                <w:lang w:val="en-GB" w:eastAsia="en-GB"/>
              </w:rPr>
              <w:t>Charged as income / (expense) in</w:t>
            </w:r>
          </w:p>
        </w:tc>
        <w:tc>
          <w:tcPr>
            <w:tcW w:w="1377" w:type="dxa"/>
            <w:vAlign w:val="bottom"/>
          </w:tcPr>
          <w:p w14:paraId="178271E3" w14:textId="77777777" w:rsidR="00056112" w:rsidRPr="007B43EA" w:rsidRDefault="00056112" w:rsidP="00EE2EB5">
            <w:pPr>
              <w:spacing w:line="320" w:lineRule="exact"/>
              <w:jc w:val="center"/>
              <w:rPr>
                <w:rFonts w:ascii="Arial" w:hAnsi="Arial" w:cs="Arial"/>
                <w:sz w:val="18"/>
                <w:szCs w:val="18"/>
                <w:cs/>
                <w:lang w:val="en-GB" w:eastAsia="en-GB"/>
              </w:rPr>
            </w:pPr>
          </w:p>
        </w:tc>
      </w:tr>
      <w:tr w:rsidR="00056112" w:rsidRPr="007B43EA" w14:paraId="30CC30CD" w14:textId="77777777" w:rsidTr="007B43EA">
        <w:trPr>
          <w:trHeight w:val="20"/>
          <w:tblHeader/>
        </w:trPr>
        <w:tc>
          <w:tcPr>
            <w:tcW w:w="3674" w:type="dxa"/>
            <w:vAlign w:val="bottom"/>
          </w:tcPr>
          <w:p w14:paraId="7F94FBE7" w14:textId="77777777" w:rsidR="00056112" w:rsidRPr="007B43EA" w:rsidRDefault="00056112" w:rsidP="00EE2EB5">
            <w:pPr>
              <w:spacing w:line="320" w:lineRule="exact"/>
              <w:rPr>
                <w:rFonts w:ascii="Arial" w:hAnsi="Arial" w:cs="Arial"/>
                <w:sz w:val="18"/>
                <w:szCs w:val="18"/>
                <w:cs/>
                <w:lang w:val="en-GB" w:eastAsia="en-GB"/>
              </w:rPr>
            </w:pPr>
          </w:p>
        </w:tc>
        <w:tc>
          <w:tcPr>
            <w:tcW w:w="1377" w:type="dxa"/>
            <w:vAlign w:val="bottom"/>
            <w:hideMark/>
          </w:tcPr>
          <w:p w14:paraId="1190D9DD" w14:textId="77777777" w:rsidR="00056112" w:rsidRPr="007B43EA" w:rsidRDefault="00056112" w:rsidP="00EE2EB5">
            <w:pPr>
              <w:pBdr>
                <w:bottom w:val="single" w:sz="4" w:space="1" w:color="auto"/>
              </w:pBdr>
              <w:spacing w:line="320" w:lineRule="exact"/>
              <w:jc w:val="center"/>
              <w:rPr>
                <w:rFonts w:ascii="Arial" w:hAnsi="Arial" w:cs="Arial"/>
                <w:sz w:val="18"/>
                <w:szCs w:val="18"/>
                <w:lang w:val="en-GB" w:eastAsia="en-GB"/>
              </w:rPr>
            </w:pPr>
            <w:r w:rsidRPr="007B43EA">
              <w:rPr>
                <w:rFonts w:ascii="Arial" w:hAnsi="Arial" w:cs="Arial"/>
                <w:sz w:val="18"/>
                <w:szCs w:val="18"/>
                <w:lang w:val="en-GB" w:eastAsia="en-GB"/>
              </w:rPr>
              <w:t>31 December     2023</w:t>
            </w:r>
          </w:p>
        </w:tc>
        <w:tc>
          <w:tcPr>
            <w:tcW w:w="1429" w:type="dxa"/>
            <w:vAlign w:val="bottom"/>
            <w:hideMark/>
          </w:tcPr>
          <w:p w14:paraId="7D02B0F3" w14:textId="77777777" w:rsidR="00056112" w:rsidRPr="007B43EA" w:rsidRDefault="00056112" w:rsidP="00EE2EB5">
            <w:pPr>
              <w:pBdr>
                <w:bottom w:val="single" w:sz="4" w:space="1" w:color="auto"/>
              </w:pBdr>
              <w:spacing w:line="320" w:lineRule="exact"/>
              <w:jc w:val="center"/>
              <w:rPr>
                <w:rFonts w:ascii="Arial" w:hAnsi="Arial" w:cs="Arial"/>
                <w:sz w:val="18"/>
                <w:szCs w:val="18"/>
                <w:lang w:val="en-GB" w:eastAsia="en-GB"/>
              </w:rPr>
            </w:pPr>
            <w:r w:rsidRPr="007B43EA">
              <w:rPr>
                <w:rFonts w:ascii="Arial" w:hAnsi="Arial" w:cs="Arial"/>
                <w:sz w:val="18"/>
                <w:szCs w:val="18"/>
                <w:lang w:val="en-GB" w:eastAsia="en-GB"/>
              </w:rPr>
              <w:t>Profit or loss</w:t>
            </w:r>
          </w:p>
        </w:tc>
        <w:tc>
          <w:tcPr>
            <w:tcW w:w="1530" w:type="dxa"/>
            <w:vAlign w:val="bottom"/>
            <w:hideMark/>
          </w:tcPr>
          <w:p w14:paraId="6B4B46EC" w14:textId="77777777" w:rsidR="00056112" w:rsidRPr="007B43EA" w:rsidRDefault="00056112" w:rsidP="00EE2EB5">
            <w:pPr>
              <w:pBdr>
                <w:bottom w:val="single" w:sz="4" w:space="1" w:color="auto"/>
              </w:pBdr>
              <w:spacing w:line="320" w:lineRule="exact"/>
              <w:jc w:val="center"/>
              <w:rPr>
                <w:rFonts w:ascii="Arial" w:hAnsi="Arial" w:cs="Arial"/>
                <w:sz w:val="18"/>
                <w:szCs w:val="18"/>
                <w:lang w:val="en-GB" w:eastAsia="en-GB"/>
              </w:rPr>
            </w:pPr>
            <w:r w:rsidRPr="007B43EA">
              <w:rPr>
                <w:rFonts w:ascii="Arial" w:hAnsi="Arial" w:cs="Arial"/>
                <w:sz w:val="18"/>
                <w:szCs w:val="18"/>
                <w:lang w:val="en-GB" w:eastAsia="en-GB"/>
              </w:rPr>
              <w:t>Other comprehensive income</w:t>
            </w:r>
          </w:p>
        </w:tc>
        <w:tc>
          <w:tcPr>
            <w:tcW w:w="1377" w:type="dxa"/>
            <w:vAlign w:val="bottom"/>
            <w:hideMark/>
          </w:tcPr>
          <w:p w14:paraId="41ECB442" w14:textId="77777777" w:rsidR="00056112" w:rsidRPr="007B43EA" w:rsidRDefault="00056112" w:rsidP="00EE2EB5">
            <w:pPr>
              <w:pBdr>
                <w:bottom w:val="single" w:sz="4" w:space="1" w:color="auto"/>
              </w:pBdr>
              <w:spacing w:line="320" w:lineRule="exact"/>
              <w:ind w:right="-12"/>
              <w:jc w:val="center"/>
              <w:rPr>
                <w:rFonts w:ascii="Arial" w:hAnsi="Arial" w:cs="Arial"/>
                <w:sz w:val="18"/>
                <w:szCs w:val="18"/>
                <w:cs/>
                <w:lang w:val="en-GB" w:eastAsia="en-GB"/>
              </w:rPr>
            </w:pPr>
            <w:r w:rsidRPr="007B43EA">
              <w:rPr>
                <w:rFonts w:ascii="Arial" w:hAnsi="Arial" w:cs="Arial"/>
                <w:sz w:val="18"/>
                <w:szCs w:val="18"/>
                <w:lang w:val="en-GB" w:eastAsia="en-GB"/>
              </w:rPr>
              <w:t>31 December     2024</w:t>
            </w:r>
          </w:p>
        </w:tc>
      </w:tr>
      <w:tr w:rsidR="00056112" w:rsidRPr="007B43EA" w14:paraId="1107448D" w14:textId="77777777" w:rsidTr="007B43EA">
        <w:trPr>
          <w:trHeight w:val="20"/>
        </w:trPr>
        <w:tc>
          <w:tcPr>
            <w:tcW w:w="3674" w:type="dxa"/>
            <w:vAlign w:val="bottom"/>
            <w:hideMark/>
          </w:tcPr>
          <w:p w14:paraId="247906BC" w14:textId="77777777" w:rsidR="00056112" w:rsidRPr="007B43EA" w:rsidRDefault="00056112" w:rsidP="00EE2EB5">
            <w:pPr>
              <w:spacing w:line="320" w:lineRule="exact"/>
              <w:ind w:hanging="94"/>
              <w:rPr>
                <w:rFonts w:ascii="Arial" w:hAnsi="Arial" w:cs="Arial"/>
                <w:b/>
                <w:bCs/>
                <w:sz w:val="18"/>
                <w:szCs w:val="18"/>
                <w:lang w:val="en-GB" w:eastAsia="en-GB"/>
              </w:rPr>
            </w:pPr>
            <w:r w:rsidRPr="007B43EA">
              <w:rPr>
                <w:rFonts w:ascii="Arial" w:hAnsi="Arial" w:cs="Arial"/>
                <w:b/>
                <w:bCs/>
                <w:sz w:val="18"/>
                <w:szCs w:val="18"/>
                <w:lang w:val="en-GB" w:eastAsia="en-GB"/>
              </w:rPr>
              <w:t xml:space="preserve">Deferred tax assets </w:t>
            </w:r>
            <w:r w:rsidRPr="007B43EA">
              <w:rPr>
                <w:rFonts w:ascii="Arial" w:hAnsi="Arial" w:cs="Arial"/>
                <w:b/>
                <w:bCs/>
                <w:sz w:val="18"/>
                <w:szCs w:val="18"/>
                <w:cs/>
                <w:lang w:val="en-GB" w:eastAsia="en-GB"/>
              </w:rPr>
              <w:t xml:space="preserve"> </w:t>
            </w:r>
            <w:r w:rsidRPr="007B43EA">
              <w:rPr>
                <w:rFonts w:ascii="Arial" w:hAnsi="Arial" w:cs="Arial"/>
                <w:b/>
                <w:bCs/>
                <w:sz w:val="18"/>
                <w:szCs w:val="18"/>
                <w:lang w:val="en-GB" w:eastAsia="en-GB"/>
              </w:rPr>
              <w:t xml:space="preserve"> </w:t>
            </w:r>
          </w:p>
        </w:tc>
        <w:tc>
          <w:tcPr>
            <w:tcW w:w="1377" w:type="dxa"/>
            <w:vAlign w:val="bottom"/>
          </w:tcPr>
          <w:p w14:paraId="5204211A" w14:textId="77777777" w:rsidR="00056112" w:rsidRPr="007B43EA" w:rsidRDefault="00056112" w:rsidP="00EE2EB5">
            <w:pPr>
              <w:spacing w:line="320" w:lineRule="exact"/>
              <w:rPr>
                <w:rFonts w:ascii="Arial" w:hAnsi="Arial" w:cs="Arial"/>
                <w:sz w:val="18"/>
                <w:szCs w:val="18"/>
                <w:lang w:val="en-GB" w:eastAsia="en-GB"/>
              </w:rPr>
            </w:pPr>
          </w:p>
        </w:tc>
        <w:tc>
          <w:tcPr>
            <w:tcW w:w="1429" w:type="dxa"/>
            <w:vAlign w:val="bottom"/>
          </w:tcPr>
          <w:p w14:paraId="0376D53D" w14:textId="77777777" w:rsidR="00056112" w:rsidRPr="007B43EA" w:rsidRDefault="00056112" w:rsidP="00EE2EB5">
            <w:pPr>
              <w:spacing w:line="320" w:lineRule="exact"/>
              <w:rPr>
                <w:rFonts w:ascii="Arial" w:hAnsi="Arial" w:cs="Arial"/>
                <w:sz w:val="18"/>
                <w:szCs w:val="18"/>
                <w:lang w:val="en-GB" w:eastAsia="en-GB"/>
              </w:rPr>
            </w:pPr>
          </w:p>
        </w:tc>
        <w:tc>
          <w:tcPr>
            <w:tcW w:w="1530" w:type="dxa"/>
            <w:vAlign w:val="bottom"/>
          </w:tcPr>
          <w:p w14:paraId="00DF4321" w14:textId="77777777" w:rsidR="00056112" w:rsidRPr="007B43EA" w:rsidRDefault="00056112" w:rsidP="00EE2EB5">
            <w:pPr>
              <w:spacing w:line="320" w:lineRule="exact"/>
              <w:jc w:val="right"/>
              <w:rPr>
                <w:rFonts w:ascii="Arial" w:hAnsi="Arial" w:cs="Arial"/>
                <w:sz w:val="18"/>
                <w:szCs w:val="18"/>
                <w:lang w:val="en-GB" w:eastAsia="en-GB"/>
              </w:rPr>
            </w:pPr>
          </w:p>
        </w:tc>
        <w:tc>
          <w:tcPr>
            <w:tcW w:w="1377" w:type="dxa"/>
            <w:vAlign w:val="bottom"/>
          </w:tcPr>
          <w:p w14:paraId="101F04C9" w14:textId="77777777" w:rsidR="00056112" w:rsidRPr="007B43EA" w:rsidRDefault="00056112" w:rsidP="00EE2EB5">
            <w:pPr>
              <w:spacing w:line="320" w:lineRule="exact"/>
              <w:jc w:val="center"/>
              <w:rPr>
                <w:rFonts w:ascii="Arial" w:hAnsi="Arial" w:cs="Arial"/>
                <w:sz w:val="18"/>
                <w:szCs w:val="18"/>
                <w:lang w:val="en-GB" w:eastAsia="en-GB"/>
              </w:rPr>
            </w:pPr>
          </w:p>
        </w:tc>
      </w:tr>
      <w:tr w:rsidR="00056112" w:rsidRPr="007B43EA" w14:paraId="3DA6DD06" w14:textId="77777777" w:rsidTr="007B43EA">
        <w:trPr>
          <w:trHeight w:val="20"/>
        </w:trPr>
        <w:tc>
          <w:tcPr>
            <w:tcW w:w="3674" w:type="dxa"/>
            <w:vAlign w:val="bottom"/>
            <w:hideMark/>
          </w:tcPr>
          <w:p w14:paraId="5EDD96AC" w14:textId="3E36EE24" w:rsidR="00056112" w:rsidRPr="007B43EA" w:rsidRDefault="00056112" w:rsidP="00EE2EB5">
            <w:pPr>
              <w:spacing w:line="320" w:lineRule="exact"/>
              <w:ind w:left="248" w:hanging="179"/>
              <w:rPr>
                <w:rFonts w:ascii="Arial" w:hAnsi="Arial" w:cs="Arial"/>
                <w:sz w:val="18"/>
                <w:szCs w:val="18"/>
                <w:cs/>
                <w:lang w:val="en-GB" w:eastAsia="en-GB"/>
              </w:rPr>
            </w:pPr>
            <w:r w:rsidRPr="007B43EA">
              <w:rPr>
                <w:rFonts w:ascii="Arial" w:hAnsi="Arial" w:cs="Arial"/>
                <w:sz w:val="18"/>
                <w:szCs w:val="18"/>
                <w:lang w:val="en-GB" w:eastAsia="en-GB"/>
              </w:rPr>
              <w:t xml:space="preserve">From allowance for expected credit losses </w:t>
            </w:r>
          </w:p>
        </w:tc>
        <w:tc>
          <w:tcPr>
            <w:tcW w:w="1377" w:type="dxa"/>
            <w:vAlign w:val="bottom"/>
            <w:hideMark/>
          </w:tcPr>
          <w:p w14:paraId="75EA2494"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6</w:t>
            </w:r>
            <w:r w:rsidRPr="007B43EA">
              <w:rPr>
                <w:rFonts w:ascii="Arial" w:hAnsi="Arial" w:cs="Arial"/>
                <w:sz w:val="18"/>
                <w:szCs w:val="18"/>
                <w:lang w:val="en-GB" w:eastAsia="en-GB"/>
              </w:rPr>
              <w:t>,</w:t>
            </w:r>
            <w:r w:rsidRPr="007B43EA">
              <w:rPr>
                <w:rFonts w:ascii="Arial" w:hAnsi="Arial" w:cs="Arial"/>
                <w:sz w:val="18"/>
                <w:szCs w:val="18"/>
                <w:cs/>
                <w:lang w:val="en-GB" w:eastAsia="en-GB"/>
              </w:rPr>
              <w:t>521</w:t>
            </w:r>
          </w:p>
        </w:tc>
        <w:tc>
          <w:tcPr>
            <w:tcW w:w="1429" w:type="dxa"/>
            <w:vAlign w:val="bottom"/>
            <w:hideMark/>
          </w:tcPr>
          <w:p w14:paraId="328A2D10" w14:textId="77777777" w:rsidR="00056112" w:rsidRPr="007B43EA" w:rsidRDefault="00056112" w:rsidP="00EE2EB5">
            <w:pPr>
              <w:tabs>
                <w:tab w:val="decimal" w:pos="88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(208)</w:t>
            </w:r>
          </w:p>
        </w:tc>
        <w:tc>
          <w:tcPr>
            <w:tcW w:w="1530" w:type="dxa"/>
            <w:vAlign w:val="bottom"/>
            <w:hideMark/>
          </w:tcPr>
          <w:p w14:paraId="79EF9CD8"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77" w:type="dxa"/>
            <w:vAlign w:val="bottom"/>
            <w:hideMark/>
          </w:tcPr>
          <w:p w14:paraId="78610918"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6,313</w:t>
            </w:r>
          </w:p>
        </w:tc>
      </w:tr>
      <w:tr w:rsidR="00056112" w:rsidRPr="007B43EA" w14:paraId="12BE1F3D" w14:textId="77777777" w:rsidTr="007B43EA">
        <w:trPr>
          <w:trHeight w:val="20"/>
        </w:trPr>
        <w:tc>
          <w:tcPr>
            <w:tcW w:w="3674" w:type="dxa"/>
            <w:vAlign w:val="bottom"/>
            <w:hideMark/>
          </w:tcPr>
          <w:p w14:paraId="4579FA08" w14:textId="77777777" w:rsidR="00056112" w:rsidRPr="007B43EA" w:rsidRDefault="00056112" w:rsidP="00EE2EB5">
            <w:pPr>
              <w:spacing w:line="320" w:lineRule="exact"/>
              <w:ind w:left="248" w:hanging="179"/>
              <w:rPr>
                <w:rFonts w:ascii="Arial" w:hAnsi="Arial" w:cs="Arial"/>
                <w:sz w:val="18"/>
                <w:szCs w:val="18"/>
                <w:lang w:val="en-GB" w:eastAsia="en-GB"/>
              </w:rPr>
            </w:pPr>
            <w:r w:rsidRPr="007B43EA">
              <w:rPr>
                <w:rFonts w:ascii="Arial" w:hAnsi="Arial" w:cs="Arial"/>
                <w:sz w:val="18"/>
                <w:szCs w:val="18"/>
                <w:lang w:val="en-GB" w:eastAsia="en-GB"/>
              </w:rPr>
              <w:t>From allowance for diminution in value of inventories</w:t>
            </w:r>
          </w:p>
        </w:tc>
        <w:tc>
          <w:tcPr>
            <w:tcW w:w="1377" w:type="dxa"/>
            <w:vAlign w:val="bottom"/>
            <w:hideMark/>
          </w:tcPr>
          <w:p w14:paraId="7379F05A"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1,942</w:t>
            </w:r>
          </w:p>
        </w:tc>
        <w:tc>
          <w:tcPr>
            <w:tcW w:w="1429" w:type="dxa"/>
            <w:vAlign w:val="bottom"/>
            <w:hideMark/>
          </w:tcPr>
          <w:p w14:paraId="280698AB" w14:textId="77777777" w:rsidR="00056112" w:rsidRPr="007B43EA" w:rsidRDefault="00056112" w:rsidP="00EE2EB5">
            <w:pPr>
              <w:tabs>
                <w:tab w:val="decimal" w:pos="88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(393)</w:t>
            </w:r>
          </w:p>
        </w:tc>
        <w:tc>
          <w:tcPr>
            <w:tcW w:w="1530" w:type="dxa"/>
            <w:vAlign w:val="bottom"/>
            <w:hideMark/>
          </w:tcPr>
          <w:p w14:paraId="201BA839"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77" w:type="dxa"/>
            <w:vAlign w:val="bottom"/>
            <w:hideMark/>
          </w:tcPr>
          <w:p w14:paraId="60114CDA"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1,549</w:t>
            </w:r>
          </w:p>
        </w:tc>
      </w:tr>
      <w:tr w:rsidR="00056112" w:rsidRPr="007B43EA" w14:paraId="46F68E6B" w14:textId="77777777" w:rsidTr="007B43EA">
        <w:trPr>
          <w:trHeight w:val="20"/>
        </w:trPr>
        <w:tc>
          <w:tcPr>
            <w:tcW w:w="3674" w:type="dxa"/>
            <w:vAlign w:val="bottom"/>
            <w:hideMark/>
          </w:tcPr>
          <w:p w14:paraId="22C12B0C" w14:textId="77777777" w:rsidR="00056112" w:rsidRPr="007B43EA" w:rsidRDefault="00056112" w:rsidP="00EE2EB5">
            <w:pPr>
              <w:spacing w:line="320" w:lineRule="exact"/>
              <w:ind w:left="248" w:hanging="179"/>
              <w:rPr>
                <w:rFonts w:ascii="Arial" w:hAnsi="Arial" w:cs="Arial"/>
                <w:sz w:val="18"/>
                <w:szCs w:val="18"/>
                <w:lang w:val="en-GB" w:eastAsia="en-GB"/>
              </w:rPr>
            </w:pPr>
            <w:r w:rsidRPr="007B43EA">
              <w:rPr>
                <w:rFonts w:ascii="Arial" w:hAnsi="Arial" w:cs="Arial"/>
                <w:sz w:val="18"/>
                <w:szCs w:val="18"/>
                <w:lang w:val="en-GB" w:eastAsia="en-GB"/>
              </w:rPr>
              <w:t>From depreciation for plant and equipment</w:t>
            </w:r>
          </w:p>
        </w:tc>
        <w:tc>
          <w:tcPr>
            <w:tcW w:w="1377" w:type="dxa"/>
            <w:vAlign w:val="bottom"/>
            <w:hideMark/>
          </w:tcPr>
          <w:p w14:paraId="679D3490"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127</w:t>
            </w:r>
          </w:p>
        </w:tc>
        <w:tc>
          <w:tcPr>
            <w:tcW w:w="1429" w:type="dxa"/>
            <w:vAlign w:val="bottom"/>
            <w:hideMark/>
          </w:tcPr>
          <w:p w14:paraId="14F663EA" w14:textId="77777777" w:rsidR="00056112" w:rsidRPr="007B43EA" w:rsidRDefault="00056112" w:rsidP="00EE2EB5">
            <w:pPr>
              <w:tabs>
                <w:tab w:val="decimal" w:pos="88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(12)</w:t>
            </w:r>
          </w:p>
        </w:tc>
        <w:tc>
          <w:tcPr>
            <w:tcW w:w="1530" w:type="dxa"/>
            <w:vAlign w:val="bottom"/>
            <w:hideMark/>
          </w:tcPr>
          <w:p w14:paraId="4B63B530"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77" w:type="dxa"/>
            <w:vAlign w:val="bottom"/>
            <w:hideMark/>
          </w:tcPr>
          <w:p w14:paraId="4B2AE095"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115</w:t>
            </w:r>
          </w:p>
        </w:tc>
      </w:tr>
      <w:tr w:rsidR="00056112" w:rsidRPr="007B43EA" w14:paraId="2327A07D" w14:textId="77777777" w:rsidTr="007B43EA">
        <w:trPr>
          <w:trHeight w:val="20"/>
        </w:trPr>
        <w:tc>
          <w:tcPr>
            <w:tcW w:w="3674" w:type="dxa"/>
            <w:vAlign w:val="bottom"/>
            <w:hideMark/>
          </w:tcPr>
          <w:p w14:paraId="7BC273FC" w14:textId="77777777" w:rsidR="00056112" w:rsidRPr="007B43EA" w:rsidRDefault="00056112" w:rsidP="00EE2EB5">
            <w:pPr>
              <w:spacing w:line="320" w:lineRule="exact"/>
              <w:ind w:left="248" w:hanging="179"/>
              <w:rPr>
                <w:rFonts w:ascii="Arial" w:hAnsi="Arial" w:cs="Arial"/>
                <w:sz w:val="18"/>
                <w:szCs w:val="18"/>
                <w:lang w:val="en-GB" w:eastAsia="en-GB"/>
              </w:rPr>
            </w:pPr>
            <w:r w:rsidRPr="007B43EA">
              <w:rPr>
                <w:rFonts w:ascii="Arial" w:hAnsi="Arial" w:cs="Arial"/>
                <w:sz w:val="18"/>
                <w:szCs w:val="18"/>
                <w:lang w:val="en-GB" w:eastAsia="en-GB"/>
              </w:rPr>
              <w:t xml:space="preserve">From provision for warranty expenses </w:t>
            </w:r>
          </w:p>
        </w:tc>
        <w:tc>
          <w:tcPr>
            <w:tcW w:w="1377" w:type="dxa"/>
            <w:vAlign w:val="bottom"/>
            <w:hideMark/>
          </w:tcPr>
          <w:p w14:paraId="6DE897EF"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1,039</w:t>
            </w:r>
          </w:p>
        </w:tc>
        <w:tc>
          <w:tcPr>
            <w:tcW w:w="1429" w:type="dxa"/>
            <w:vAlign w:val="bottom"/>
            <w:hideMark/>
          </w:tcPr>
          <w:p w14:paraId="0F19A2BD" w14:textId="77777777" w:rsidR="00056112" w:rsidRPr="007B43EA" w:rsidRDefault="00056112" w:rsidP="00EE2EB5">
            <w:pPr>
              <w:tabs>
                <w:tab w:val="decimal" w:pos="88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275</w:t>
            </w:r>
          </w:p>
        </w:tc>
        <w:tc>
          <w:tcPr>
            <w:tcW w:w="1530" w:type="dxa"/>
            <w:vAlign w:val="bottom"/>
            <w:hideMark/>
          </w:tcPr>
          <w:p w14:paraId="6584EA53"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77" w:type="dxa"/>
            <w:vAlign w:val="bottom"/>
            <w:hideMark/>
          </w:tcPr>
          <w:p w14:paraId="371E5ECD"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1,314</w:t>
            </w:r>
          </w:p>
        </w:tc>
      </w:tr>
      <w:tr w:rsidR="00056112" w:rsidRPr="007B43EA" w14:paraId="7E3E56F0" w14:textId="77777777" w:rsidTr="007B43EA">
        <w:trPr>
          <w:trHeight w:val="20"/>
        </w:trPr>
        <w:tc>
          <w:tcPr>
            <w:tcW w:w="3674" w:type="dxa"/>
            <w:vAlign w:val="bottom"/>
            <w:hideMark/>
          </w:tcPr>
          <w:p w14:paraId="42448FDC" w14:textId="303650DF" w:rsidR="00056112" w:rsidRPr="007B43EA" w:rsidRDefault="00056112" w:rsidP="00EE2EB5">
            <w:pPr>
              <w:spacing w:line="320" w:lineRule="exact"/>
              <w:ind w:left="248" w:hanging="179"/>
              <w:rPr>
                <w:rFonts w:ascii="Arial" w:hAnsi="Arial" w:cs="Arial"/>
                <w:sz w:val="18"/>
                <w:szCs w:val="18"/>
                <w:lang w:val="en-GB" w:eastAsia="en-GB"/>
              </w:rPr>
            </w:pPr>
            <w:r w:rsidRPr="007B43EA">
              <w:rPr>
                <w:rFonts w:ascii="Arial" w:hAnsi="Arial" w:cs="Arial"/>
                <w:sz w:val="18"/>
                <w:szCs w:val="18"/>
                <w:lang w:val="en-GB" w:eastAsia="en-GB"/>
              </w:rPr>
              <w:t xml:space="preserve">From </w:t>
            </w:r>
            <w:r w:rsidR="00646645">
              <w:rPr>
                <w:rFonts w:ascii="Arial" w:hAnsi="Arial" w:cs="Arial"/>
                <w:sz w:val="18"/>
                <w:szCs w:val="18"/>
                <w:lang w:val="en-GB" w:eastAsia="en-GB"/>
              </w:rPr>
              <w:t xml:space="preserve">provision for </w:t>
            </w:r>
            <w:r w:rsidRPr="007B43EA">
              <w:rPr>
                <w:rFonts w:ascii="Arial" w:hAnsi="Arial" w:cs="Arial"/>
                <w:sz w:val="18"/>
                <w:szCs w:val="18"/>
                <w:lang w:val="en-GB" w:eastAsia="en-GB"/>
              </w:rPr>
              <w:t xml:space="preserve">employee benefits </w:t>
            </w:r>
          </w:p>
        </w:tc>
        <w:tc>
          <w:tcPr>
            <w:tcW w:w="1377" w:type="dxa"/>
            <w:vAlign w:val="bottom"/>
            <w:hideMark/>
          </w:tcPr>
          <w:p w14:paraId="5B4FCA74"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3,370</w:t>
            </w:r>
          </w:p>
        </w:tc>
        <w:tc>
          <w:tcPr>
            <w:tcW w:w="1429" w:type="dxa"/>
            <w:vAlign w:val="bottom"/>
            <w:hideMark/>
          </w:tcPr>
          <w:p w14:paraId="1F16B4AF" w14:textId="77777777" w:rsidR="00056112" w:rsidRPr="007B43EA" w:rsidRDefault="00056112" w:rsidP="00EE2EB5">
            <w:pPr>
              <w:pBdr>
                <w:bottom w:val="single" w:sz="4" w:space="1" w:color="auto"/>
              </w:pBdr>
              <w:tabs>
                <w:tab w:val="decimal" w:pos="88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217</w:t>
            </w:r>
          </w:p>
        </w:tc>
        <w:tc>
          <w:tcPr>
            <w:tcW w:w="1530" w:type="dxa"/>
            <w:vAlign w:val="bottom"/>
            <w:hideMark/>
          </w:tcPr>
          <w:p w14:paraId="451E70AB"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1,122</w:t>
            </w:r>
          </w:p>
        </w:tc>
        <w:tc>
          <w:tcPr>
            <w:tcW w:w="1377" w:type="dxa"/>
            <w:vAlign w:val="bottom"/>
            <w:hideMark/>
          </w:tcPr>
          <w:p w14:paraId="3BD53AD2"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4,709</w:t>
            </w:r>
          </w:p>
        </w:tc>
      </w:tr>
      <w:tr w:rsidR="00056112" w:rsidRPr="007B43EA" w14:paraId="71683305" w14:textId="77777777" w:rsidTr="007B43EA">
        <w:trPr>
          <w:trHeight w:val="20"/>
        </w:trPr>
        <w:tc>
          <w:tcPr>
            <w:tcW w:w="3674" w:type="dxa"/>
            <w:vAlign w:val="bottom"/>
            <w:hideMark/>
          </w:tcPr>
          <w:p w14:paraId="389A2E6C" w14:textId="77777777" w:rsidR="00056112" w:rsidRPr="007B43EA" w:rsidRDefault="00056112" w:rsidP="00EE2EB5">
            <w:pPr>
              <w:spacing w:line="320" w:lineRule="exact"/>
              <w:ind w:hanging="94"/>
              <w:rPr>
                <w:rFonts w:ascii="Arial" w:hAnsi="Arial" w:cs="Arial"/>
                <w:b/>
                <w:bCs/>
                <w:sz w:val="18"/>
                <w:szCs w:val="18"/>
                <w:lang w:val="en-GB" w:eastAsia="en-GB"/>
              </w:rPr>
            </w:pPr>
            <w:r w:rsidRPr="007B43EA">
              <w:rPr>
                <w:rFonts w:ascii="Arial" w:hAnsi="Arial" w:cs="Arial"/>
                <w:b/>
                <w:bCs/>
                <w:sz w:val="18"/>
                <w:szCs w:val="18"/>
                <w:lang w:val="en-GB" w:eastAsia="en-GB"/>
              </w:rPr>
              <w:t xml:space="preserve">Total </w:t>
            </w:r>
          </w:p>
        </w:tc>
        <w:tc>
          <w:tcPr>
            <w:tcW w:w="1377" w:type="dxa"/>
            <w:vAlign w:val="bottom"/>
            <w:hideMark/>
          </w:tcPr>
          <w:p w14:paraId="0DF3BB2E"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cs/>
                <w:lang w:val="en-GB" w:eastAsia="en-GB"/>
              </w:rPr>
            </w:pPr>
            <w:r w:rsidRPr="007B43EA">
              <w:rPr>
                <w:rFonts w:ascii="Arial" w:hAnsi="Arial" w:cs="Arial"/>
                <w:sz w:val="18"/>
                <w:szCs w:val="18"/>
                <w:lang w:val="en-GB" w:eastAsia="en-GB"/>
              </w:rPr>
              <w:t>12,999</w:t>
            </w:r>
          </w:p>
        </w:tc>
        <w:tc>
          <w:tcPr>
            <w:tcW w:w="1429" w:type="dxa"/>
            <w:vAlign w:val="bottom"/>
            <w:hideMark/>
          </w:tcPr>
          <w:p w14:paraId="5A60944C" w14:textId="77777777" w:rsidR="00056112" w:rsidRPr="007B43EA" w:rsidRDefault="00056112" w:rsidP="00EE2EB5">
            <w:pPr>
              <w:pBdr>
                <w:bottom w:val="single" w:sz="4" w:space="1" w:color="auto"/>
              </w:pBdr>
              <w:tabs>
                <w:tab w:val="decimal" w:pos="88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(121)</w:t>
            </w:r>
          </w:p>
        </w:tc>
        <w:tc>
          <w:tcPr>
            <w:tcW w:w="1530" w:type="dxa"/>
            <w:vAlign w:val="bottom"/>
            <w:hideMark/>
          </w:tcPr>
          <w:p w14:paraId="4626177A"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1,122</w:t>
            </w:r>
          </w:p>
        </w:tc>
        <w:tc>
          <w:tcPr>
            <w:tcW w:w="1377" w:type="dxa"/>
            <w:vAlign w:val="bottom"/>
            <w:hideMark/>
          </w:tcPr>
          <w:p w14:paraId="3E5F846E"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14,000</w:t>
            </w:r>
          </w:p>
        </w:tc>
      </w:tr>
      <w:tr w:rsidR="00056112" w:rsidRPr="007B43EA" w14:paraId="6FA420D4" w14:textId="77777777" w:rsidTr="007B43EA">
        <w:trPr>
          <w:trHeight w:val="20"/>
        </w:trPr>
        <w:tc>
          <w:tcPr>
            <w:tcW w:w="3674" w:type="dxa"/>
            <w:vAlign w:val="bottom"/>
            <w:hideMark/>
          </w:tcPr>
          <w:p w14:paraId="457A3676" w14:textId="77777777" w:rsidR="00056112" w:rsidRPr="007B43EA" w:rsidRDefault="00056112" w:rsidP="00EE2EB5">
            <w:pPr>
              <w:tabs>
                <w:tab w:val="left" w:pos="339"/>
              </w:tabs>
              <w:spacing w:line="320" w:lineRule="exact"/>
              <w:ind w:left="-111"/>
              <w:rPr>
                <w:rFonts w:ascii="Arial" w:hAnsi="Arial" w:cs="Arial"/>
                <w:b/>
                <w:bCs/>
                <w:sz w:val="18"/>
                <w:szCs w:val="18"/>
                <w:lang w:val="en-GB" w:eastAsia="en-GB"/>
              </w:rPr>
            </w:pPr>
            <w:r w:rsidRPr="007B43EA">
              <w:rPr>
                <w:rFonts w:ascii="Arial" w:hAnsi="Arial" w:cs="Arial"/>
                <w:b/>
                <w:bCs/>
                <w:sz w:val="18"/>
                <w:szCs w:val="18"/>
                <w:lang w:val="en-GB" w:eastAsia="en-GB"/>
              </w:rPr>
              <w:t>Deferred tax liability</w:t>
            </w:r>
          </w:p>
        </w:tc>
        <w:tc>
          <w:tcPr>
            <w:tcW w:w="1377" w:type="dxa"/>
          </w:tcPr>
          <w:p w14:paraId="7C881937"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p>
        </w:tc>
        <w:tc>
          <w:tcPr>
            <w:tcW w:w="1429" w:type="dxa"/>
          </w:tcPr>
          <w:p w14:paraId="0C3C56B5" w14:textId="77777777" w:rsidR="00056112" w:rsidRPr="007B43EA" w:rsidRDefault="00056112" w:rsidP="00EE2EB5">
            <w:pPr>
              <w:tabs>
                <w:tab w:val="decimal" w:pos="888"/>
              </w:tabs>
              <w:spacing w:line="340" w:lineRule="exact"/>
              <w:ind w:left="92"/>
              <w:rPr>
                <w:rFonts w:ascii="Arial" w:hAnsi="Arial" w:cs="Arial"/>
                <w:sz w:val="18"/>
                <w:szCs w:val="18"/>
                <w:lang w:val="en-GB" w:eastAsia="en-GB"/>
              </w:rPr>
            </w:pPr>
          </w:p>
        </w:tc>
        <w:tc>
          <w:tcPr>
            <w:tcW w:w="1530" w:type="dxa"/>
            <w:vAlign w:val="bottom"/>
          </w:tcPr>
          <w:p w14:paraId="01D71DD2"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p>
        </w:tc>
        <w:tc>
          <w:tcPr>
            <w:tcW w:w="1377" w:type="dxa"/>
          </w:tcPr>
          <w:p w14:paraId="349FC061" w14:textId="77777777" w:rsidR="00056112" w:rsidRPr="007B43EA" w:rsidRDefault="00056112" w:rsidP="00EE2EB5">
            <w:pPr>
              <w:tabs>
                <w:tab w:val="decimal" w:pos="968"/>
              </w:tabs>
              <w:spacing w:line="340" w:lineRule="exact"/>
              <w:ind w:left="92"/>
              <w:rPr>
                <w:rFonts w:ascii="Arial" w:hAnsi="Arial" w:cs="Arial"/>
                <w:sz w:val="18"/>
                <w:szCs w:val="18"/>
                <w:lang w:val="en-GB" w:eastAsia="en-GB"/>
              </w:rPr>
            </w:pPr>
          </w:p>
        </w:tc>
      </w:tr>
      <w:tr w:rsidR="00056112" w:rsidRPr="007B43EA" w14:paraId="05962416" w14:textId="77777777" w:rsidTr="007B43EA">
        <w:trPr>
          <w:trHeight w:val="20"/>
        </w:trPr>
        <w:tc>
          <w:tcPr>
            <w:tcW w:w="3674" w:type="dxa"/>
            <w:vAlign w:val="bottom"/>
            <w:hideMark/>
          </w:tcPr>
          <w:p w14:paraId="068C62D3" w14:textId="77777777" w:rsidR="00056112" w:rsidRPr="007B43EA" w:rsidRDefault="00056112" w:rsidP="00EE2EB5">
            <w:pPr>
              <w:spacing w:line="320" w:lineRule="exact"/>
              <w:ind w:left="87"/>
              <w:rPr>
                <w:rFonts w:ascii="Arial" w:hAnsi="Arial" w:cs="Arial"/>
                <w:sz w:val="18"/>
                <w:szCs w:val="18"/>
                <w:lang w:val="en-GB" w:eastAsia="en-GB"/>
              </w:rPr>
            </w:pPr>
            <w:r w:rsidRPr="007B43EA">
              <w:rPr>
                <w:rFonts w:ascii="Arial" w:hAnsi="Arial" w:cs="Arial"/>
                <w:sz w:val="18"/>
                <w:szCs w:val="18"/>
                <w:lang w:val="en-GB" w:eastAsia="en-GB"/>
              </w:rPr>
              <w:t>From right-of-use asset</w:t>
            </w:r>
          </w:p>
        </w:tc>
        <w:tc>
          <w:tcPr>
            <w:tcW w:w="1377" w:type="dxa"/>
            <w:vAlign w:val="bottom"/>
            <w:hideMark/>
          </w:tcPr>
          <w:p w14:paraId="52B7EB3A" w14:textId="77777777" w:rsidR="00056112" w:rsidRPr="007B43EA" w:rsidRDefault="00056112" w:rsidP="00EE2EB5">
            <w:pPr>
              <w:pBdr>
                <w:bottom w:val="single" w:sz="4" w:space="0"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241</w:t>
            </w:r>
          </w:p>
        </w:tc>
        <w:tc>
          <w:tcPr>
            <w:tcW w:w="1429" w:type="dxa"/>
            <w:vAlign w:val="bottom"/>
            <w:hideMark/>
          </w:tcPr>
          <w:p w14:paraId="74C80136" w14:textId="77777777" w:rsidR="00056112" w:rsidRPr="007B43EA" w:rsidRDefault="00056112" w:rsidP="00EE2EB5">
            <w:pPr>
              <w:pBdr>
                <w:bottom w:val="single" w:sz="4" w:space="0" w:color="auto"/>
              </w:pBdr>
              <w:tabs>
                <w:tab w:val="decimal" w:pos="88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60</w:t>
            </w:r>
          </w:p>
        </w:tc>
        <w:tc>
          <w:tcPr>
            <w:tcW w:w="1530" w:type="dxa"/>
            <w:vAlign w:val="bottom"/>
            <w:hideMark/>
          </w:tcPr>
          <w:p w14:paraId="37E35919" w14:textId="77777777" w:rsidR="00056112" w:rsidRPr="007B43EA" w:rsidRDefault="00056112" w:rsidP="00EE2EB5">
            <w:pPr>
              <w:pBdr>
                <w:bottom w:val="single" w:sz="4" w:space="0"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w:t>
            </w:r>
          </w:p>
        </w:tc>
        <w:tc>
          <w:tcPr>
            <w:tcW w:w="1377" w:type="dxa"/>
            <w:vAlign w:val="bottom"/>
            <w:hideMark/>
          </w:tcPr>
          <w:p w14:paraId="27DDDDE3" w14:textId="77777777" w:rsidR="00056112" w:rsidRPr="007B43EA" w:rsidRDefault="00056112" w:rsidP="00EE2EB5">
            <w:pPr>
              <w:pBdr>
                <w:bottom w:val="single" w:sz="4" w:space="0"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301</w:t>
            </w:r>
          </w:p>
        </w:tc>
      </w:tr>
      <w:tr w:rsidR="00056112" w:rsidRPr="007B43EA" w14:paraId="250E98A1" w14:textId="77777777" w:rsidTr="007B43EA">
        <w:trPr>
          <w:trHeight w:val="20"/>
        </w:trPr>
        <w:tc>
          <w:tcPr>
            <w:tcW w:w="3674" w:type="dxa"/>
            <w:vAlign w:val="bottom"/>
            <w:hideMark/>
          </w:tcPr>
          <w:p w14:paraId="6BF31291" w14:textId="77777777" w:rsidR="00056112" w:rsidRPr="007B43EA" w:rsidRDefault="00056112" w:rsidP="00EE2EB5">
            <w:pPr>
              <w:spacing w:line="320" w:lineRule="exact"/>
              <w:ind w:hanging="94"/>
              <w:rPr>
                <w:rFonts w:ascii="Arial" w:hAnsi="Arial" w:cs="Arial"/>
                <w:b/>
                <w:bCs/>
                <w:sz w:val="18"/>
                <w:szCs w:val="18"/>
                <w:lang w:val="en"/>
              </w:rPr>
            </w:pPr>
            <w:r w:rsidRPr="007B43EA">
              <w:rPr>
                <w:rFonts w:ascii="Arial" w:hAnsi="Arial" w:cs="Arial"/>
                <w:b/>
                <w:bCs/>
                <w:sz w:val="18"/>
                <w:szCs w:val="18"/>
                <w:lang w:val="en-GB" w:eastAsia="en-GB"/>
              </w:rPr>
              <w:t xml:space="preserve">Total </w:t>
            </w:r>
          </w:p>
        </w:tc>
        <w:tc>
          <w:tcPr>
            <w:tcW w:w="1377" w:type="dxa"/>
            <w:vAlign w:val="bottom"/>
            <w:hideMark/>
          </w:tcPr>
          <w:p w14:paraId="671C35D1"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rPr>
            </w:pPr>
            <w:r w:rsidRPr="007B43EA">
              <w:rPr>
                <w:rFonts w:ascii="Arial" w:hAnsi="Arial" w:cs="Arial"/>
                <w:sz w:val="18"/>
                <w:szCs w:val="18"/>
                <w:lang w:val="en-GB" w:eastAsia="en-GB"/>
              </w:rPr>
              <w:t>241</w:t>
            </w:r>
          </w:p>
        </w:tc>
        <w:tc>
          <w:tcPr>
            <w:tcW w:w="1429" w:type="dxa"/>
            <w:vAlign w:val="bottom"/>
            <w:hideMark/>
          </w:tcPr>
          <w:p w14:paraId="4049778E" w14:textId="77777777" w:rsidR="00056112" w:rsidRPr="007B43EA" w:rsidRDefault="00056112" w:rsidP="00EE2EB5">
            <w:pPr>
              <w:pBdr>
                <w:bottom w:val="single" w:sz="4" w:space="1" w:color="auto"/>
              </w:pBdr>
              <w:tabs>
                <w:tab w:val="decimal" w:pos="888"/>
              </w:tabs>
              <w:spacing w:line="340" w:lineRule="exact"/>
              <w:ind w:left="92"/>
              <w:rPr>
                <w:rFonts w:ascii="Arial" w:hAnsi="Arial" w:cs="Arial"/>
                <w:sz w:val="18"/>
                <w:szCs w:val="18"/>
                <w:cs/>
                <w:lang w:val="en-GB" w:eastAsia="en-GB"/>
              </w:rPr>
            </w:pPr>
            <w:r w:rsidRPr="007B43EA">
              <w:rPr>
                <w:rFonts w:ascii="Arial" w:hAnsi="Arial" w:cs="Arial"/>
                <w:sz w:val="18"/>
                <w:szCs w:val="18"/>
                <w:lang w:val="en-GB" w:eastAsia="en-GB"/>
              </w:rPr>
              <w:t>60</w:t>
            </w:r>
          </w:p>
        </w:tc>
        <w:tc>
          <w:tcPr>
            <w:tcW w:w="1530" w:type="dxa"/>
            <w:vAlign w:val="bottom"/>
            <w:hideMark/>
          </w:tcPr>
          <w:p w14:paraId="5D7C5A40"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w:t>
            </w:r>
          </w:p>
        </w:tc>
        <w:tc>
          <w:tcPr>
            <w:tcW w:w="1377" w:type="dxa"/>
            <w:vAlign w:val="bottom"/>
            <w:hideMark/>
          </w:tcPr>
          <w:p w14:paraId="069F3706" w14:textId="77777777" w:rsidR="00056112" w:rsidRPr="007B43EA" w:rsidRDefault="00056112" w:rsidP="00EE2EB5">
            <w:pPr>
              <w:pBdr>
                <w:bottom w:val="single" w:sz="4" w:space="1" w:color="auto"/>
              </w:pBdr>
              <w:tabs>
                <w:tab w:val="decimal" w:pos="968"/>
              </w:tabs>
              <w:spacing w:line="340" w:lineRule="exact"/>
              <w:ind w:left="92"/>
              <w:rPr>
                <w:rFonts w:ascii="Arial" w:hAnsi="Arial" w:cs="Arial"/>
                <w:sz w:val="18"/>
                <w:szCs w:val="18"/>
                <w:cs/>
                <w:lang w:val="en-GB" w:eastAsia="en-GB"/>
              </w:rPr>
            </w:pPr>
            <w:r w:rsidRPr="007B43EA">
              <w:rPr>
                <w:rFonts w:ascii="Arial" w:hAnsi="Arial" w:cs="Arial"/>
                <w:sz w:val="18"/>
                <w:szCs w:val="18"/>
                <w:lang w:val="en-GB" w:eastAsia="en-GB"/>
              </w:rPr>
              <w:t>301</w:t>
            </w:r>
          </w:p>
        </w:tc>
      </w:tr>
      <w:tr w:rsidR="00056112" w:rsidRPr="007B43EA" w14:paraId="399BD4D7" w14:textId="77777777" w:rsidTr="007B43EA">
        <w:trPr>
          <w:trHeight w:val="20"/>
        </w:trPr>
        <w:tc>
          <w:tcPr>
            <w:tcW w:w="3674" w:type="dxa"/>
            <w:vAlign w:val="bottom"/>
            <w:hideMark/>
          </w:tcPr>
          <w:p w14:paraId="3C021BD9" w14:textId="77777777" w:rsidR="00056112" w:rsidRPr="007B43EA" w:rsidRDefault="00056112" w:rsidP="00EE2EB5">
            <w:pPr>
              <w:spacing w:line="320" w:lineRule="exact"/>
              <w:ind w:hanging="94"/>
              <w:rPr>
                <w:rFonts w:ascii="Arial" w:hAnsi="Arial" w:cs="Arial"/>
                <w:sz w:val="18"/>
                <w:szCs w:val="18"/>
                <w:cs/>
                <w:lang w:val="en-GB" w:eastAsia="en-GB"/>
              </w:rPr>
            </w:pPr>
            <w:r w:rsidRPr="007B43EA">
              <w:rPr>
                <w:rFonts w:ascii="Arial" w:hAnsi="Arial" w:cs="Arial"/>
                <w:b/>
                <w:bCs/>
                <w:sz w:val="18"/>
                <w:szCs w:val="18"/>
                <w:lang w:val="en" w:eastAsia="en-GB"/>
              </w:rPr>
              <w:t>Deferred tax assets - net</w:t>
            </w:r>
          </w:p>
        </w:tc>
        <w:tc>
          <w:tcPr>
            <w:tcW w:w="1377" w:type="dxa"/>
            <w:hideMark/>
          </w:tcPr>
          <w:p w14:paraId="37F338FC" w14:textId="77777777" w:rsidR="00056112" w:rsidRPr="007B43EA" w:rsidRDefault="00056112" w:rsidP="00EE2EB5">
            <w:pPr>
              <w:pBdr>
                <w:bottom w:val="doub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cs/>
                <w:lang w:val="en-GB" w:eastAsia="en-GB"/>
              </w:rPr>
              <w:t>12</w:t>
            </w:r>
            <w:r w:rsidRPr="007B43EA">
              <w:rPr>
                <w:rFonts w:ascii="Arial" w:hAnsi="Arial" w:cs="Arial"/>
                <w:sz w:val="18"/>
                <w:szCs w:val="18"/>
                <w:lang w:val="en-GB" w:eastAsia="en-GB"/>
              </w:rPr>
              <w:t>,</w:t>
            </w:r>
            <w:r w:rsidRPr="007B43EA">
              <w:rPr>
                <w:rFonts w:ascii="Arial" w:hAnsi="Arial" w:cs="Arial"/>
                <w:sz w:val="18"/>
                <w:szCs w:val="18"/>
                <w:cs/>
                <w:lang w:val="en-GB" w:eastAsia="en-GB"/>
              </w:rPr>
              <w:t>758</w:t>
            </w:r>
          </w:p>
        </w:tc>
        <w:tc>
          <w:tcPr>
            <w:tcW w:w="1429" w:type="dxa"/>
            <w:hideMark/>
          </w:tcPr>
          <w:p w14:paraId="08DDFDA2" w14:textId="77777777" w:rsidR="00056112" w:rsidRPr="007B43EA" w:rsidRDefault="00056112" w:rsidP="00EE2EB5">
            <w:pPr>
              <w:pBdr>
                <w:bottom w:val="double" w:sz="4" w:space="1" w:color="auto"/>
              </w:pBdr>
              <w:tabs>
                <w:tab w:val="decimal" w:pos="88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(181)</w:t>
            </w:r>
          </w:p>
        </w:tc>
        <w:tc>
          <w:tcPr>
            <w:tcW w:w="1530" w:type="dxa"/>
            <w:vAlign w:val="bottom"/>
            <w:hideMark/>
          </w:tcPr>
          <w:p w14:paraId="4757DA69" w14:textId="77777777" w:rsidR="00056112" w:rsidRPr="007B43EA" w:rsidRDefault="00056112" w:rsidP="00EE2EB5">
            <w:pPr>
              <w:pBdr>
                <w:bottom w:val="doub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1,122</w:t>
            </w:r>
          </w:p>
        </w:tc>
        <w:tc>
          <w:tcPr>
            <w:tcW w:w="1377" w:type="dxa"/>
            <w:hideMark/>
          </w:tcPr>
          <w:p w14:paraId="1062CE95" w14:textId="77777777" w:rsidR="00056112" w:rsidRPr="007B43EA" w:rsidRDefault="00056112" w:rsidP="00EE2EB5">
            <w:pPr>
              <w:pBdr>
                <w:bottom w:val="double" w:sz="4" w:space="1" w:color="auto"/>
              </w:pBdr>
              <w:tabs>
                <w:tab w:val="decimal" w:pos="968"/>
              </w:tabs>
              <w:spacing w:line="340" w:lineRule="exact"/>
              <w:ind w:left="92"/>
              <w:rPr>
                <w:rFonts w:ascii="Arial" w:hAnsi="Arial" w:cs="Arial"/>
                <w:sz w:val="18"/>
                <w:szCs w:val="18"/>
                <w:lang w:val="en-GB" w:eastAsia="en-GB"/>
              </w:rPr>
            </w:pPr>
            <w:r w:rsidRPr="007B43EA">
              <w:rPr>
                <w:rFonts w:ascii="Arial" w:hAnsi="Arial" w:cs="Arial"/>
                <w:sz w:val="18"/>
                <w:szCs w:val="18"/>
                <w:lang w:val="en-GB" w:eastAsia="en-GB"/>
              </w:rPr>
              <w:t>13,699</w:t>
            </w:r>
          </w:p>
        </w:tc>
      </w:tr>
    </w:tbl>
    <w:p w14:paraId="5D1F8B37" w14:textId="77777777" w:rsidR="00056112" w:rsidRDefault="00056112" w:rsidP="00671B26">
      <w:pPr>
        <w:pStyle w:val="BodyText"/>
        <w:spacing w:before="240" w:line="380" w:lineRule="exact"/>
        <w:ind w:left="547" w:hanging="547"/>
        <w:jc w:val="both"/>
        <w:rPr>
          <w:rFonts w:ascii="Arial" w:eastAsia="Arial Unicode MS" w:hAnsi="Arial" w:cs="Arial"/>
          <w:sz w:val="22"/>
          <w:szCs w:val="22"/>
        </w:rPr>
      </w:pPr>
    </w:p>
    <w:p w14:paraId="47F250E2" w14:textId="1E2CB6BE" w:rsidR="00671B26" w:rsidRPr="00EA018E" w:rsidRDefault="00671B26" w:rsidP="00671B26">
      <w:pPr>
        <w:pStyle w:val="BodyText"/>
        <w:spacing w:before="24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lastRenderedPageBreak/>
        <w:t>20</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w:t>
      </w:r>
      <w:r w:rsidRPr="00EA018E">
        <w:rPr>
          <w:rFonts w:ascii="Arial" w:eastAsia="Arial Unicode MS" w:hAnsi="Arial" w:cs="Arial"/>
          <w:sz w:val="22"/>
          <w:szCs w:val="22"/>
          <w:lang w:val="en-GB"/>
        </w:rPr>
        <w:tab/>
        <w:t>Income tax expenses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are as follows</w:t>
      </w:r>
      <w:r w:rsidRPr="00EA018E">
        <w:rPr>
          <w:rFonts w:ascii="Arial" w:eastAsia="Arial Unicode MS" w:hAnsi="Arial" w:cs="Arial"/>
          <w:sz w:val="22"/>
          <w:szCs w:val="22"/>
          <w:cs/>
          <w:lang w:val="en-GB"/>
        </w:rPr>
        <w:t>:</w:t>
      </w:r>
    </w:p>
    <w:p w14:paraId="3615BA3B" w14:textId="77777777" w:rsidR="00671B26" w:rsidRPr="00965082"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965082">
        <w:rPr>
          <w:rFonts w:ascii="Arial" w:eastAsia="Arial Unicode MS" w:hAnsi="Arial" w:cs="Arial"/>
          <w:sz w:val="22"/>
          <w:szCs w:val="22"/>
          <w:lang w:val="en-GB"/>
        </w:rPr>
        <w:tab/>
        <w:t>Income tax recognised in profit or loss</w:t>
      </w:r>
    </w:p>
    <w:tbl>
      <w:tblPr>
        <w:tblW w:w="9048" w:type="dxa"/>
        <w:tblInd w:w="540" w:type="dxa"/>
        <w:tblLayout w:type="fixed"/>
        <w:tblCellMar>
          <w:left w:w="79" w:type="dxa"/>
          <w:right w:w="79" w:type="dxa"/>
        </w:tblCellMar>
        <w:tblLook w:val="04A0" w:firstRow="1" w:lastRow="0" w:firstColumn="1" w:lastColumn="0" w:noHBand="0" w:noVBand="1"/>
      </w:tblPr>
      <w:tblGrid>
        <w:gridCol w:w="3420"/>
        <w:gridCol w:w="1417"/>
        <w:gridCol w:w="178"/>
        <w:gridCol w:w="1199"/>
        <w:gridCol w:w="185"/>
        <w:gridCol w:w="1219"/>
        <w:gridCol w:w="212"/>
        <w:gridCol w:w="1218"/>
      </w:tblGrid>
      <w:tr w:rsidR="00EA018E" w:rsidRPr="00EA018E" w14:paraId="209EEAE5" w14:textId="77777777" w:rsidTr="006C4383">
        <w:trPr>
          <w:cantSplit/>
        </w:trPr>
        <w:tc>
          <w:tcPr>
            <w:tcW w:w="3420" w:type="dxa"/>
          </w:tcPr>
          <w:p w14:paraId="7A9631E3" w14:textId="77777777" w:rsidR="00671B26" w:rsidRPr="00EA018E" w:rsidRDefault="00671B26" w:rsidP="006C4383">
            <w:pPr>
              <w:pStyle w:val="3"/>
              <w:tabs>
                <w:tab w:val="clear" w:pos="360"/>
              </w:tabs>
              <w:spacing w:line="340" w:lineRule="exact"/>
              <w:rPr>
                <w:rFonts w:ascii="Arial" w:hAnsi="Arial" w:cs="Arial"/>
                <w:sz w:val="18"/>
                <w:szCs w:val="18"/>
              </w:rPr>
            </w:pPr>
          </w:p>
        </w:tc>
        <w:tc>
          <w:tcPr>
            <w:tcW w:w="2794" w:type="dxa"/>
            <w:gridSpan w:val="3"/>
          </w:tcPr>
          <w:p w14:paraId="6F04C41A" w14:textId="77777777" w:rsidR="00671B26" w:rsidRPr="00EA018E" w:rsidRDefault="00671B26" w:rsidP="006C4383">
            <w:pPr>
              <w:pStyle w:val="3"/>
              <w:spacing w:line="340" w:lineRule="exact"/>
              <w:rPr>
                <w:rFonts w:ascii="Arial" w:hAnsi="Arial" w:cs="Arial"/>
                <w:sz w:val="18"/>
                <w:szCs w:val="18"/>
                <w:lang w:val="en-GB"/>
              </w:rPr>
            </w:pPr>
          </w:p>
        </w:tc>
        <w:tc>
          <w:tcPr>
            <w:tcW w:w="185" w:type="dxa"/>
          </w:tcPr>
          <w:p w14:paraId="24E4165A" w14:textId="77777777" w:rsidR="00671B26" w:rsidRPr="00EA018E" w:rsidRDefault="00671B26" w:rsidP="006C4383">
            <w:pPr>
              <w:spacing w:line="340" w:lineRule="exact"/>
              <w:ind w:right="72"/>
              <w:jc w:val="center"/>
              <w:rPr>
                <w:rFonts w:ascii="Arial" w:hAnsi="Arial" w:cs="Arial"/>
                <w:sz w:val="18"/>
                <w:szCs w:val="18"/>
                <w:cs/>
                <w:lang w:val="th-TH"/>
              </w:rPr>
            </w:pPr>
          </w:p>
        </w:tc>
        <w:tc>
          <w:tcPr>
            <w:tcW w:w="2649" w:type="dxa"/>
            <w:gridSpan w:val="3"/>
            <w:tcBorders>
              <w:top w:val="nil"/>
              <w:left w:val="nil"/>
              <w:right w:val="nil"/>
            </w:tcBorders>
            <w:vAlign w:val="bottom"/>
            <w:hideMark/>
          </w:tcPr>
          <w:p w14:paraId="5D3A4CBE" w14:textId="77777777" w:rsidR="00671B26" w:rsidRPr="00EA018E" w:rsidRDefault="00671B26" w:rsidP="006C4383">
            <w:pPr>
              <w:spacing w:line="340" w:lineRule="exact"/>
              <w:ind w:firstLine="6"/>
              <w:jc w:val="right"/>
              <w:rPr>
                <w:rFonts w:ascii="Arial" w:hAnsi="Arial" w:cs="Arial"/>
                <w:sz w:val="18"/>
                <w:szCs w:val="18"/>
                <w:lang w:val="en-GB"/>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EA018E" w:rsidRPr="00EA018E" w14:paraId="5F3D7BD0" w14:textId="77777777" w:rsidTr="006C4383">
        <w:trPr>
          <w:cantSplit/>
        </w:trPr>
        <w:tc>
          <w:tcPr>
            <w:tcW w:w="3420" w:type="dxa"/>
          </w:tcPr>
          <w:p w14:paraId="0BA60CD1" w14:textId="77777777" w:rsidR="00671B26" w:rsidRPr="00EA018E" w:rsidRDefault="00671B26" w:rsidP="006C4383">
            <w:pPr>
              <w:pStyle w:val="3"/>
              <w:tabs>
                <w:tab w:val="clear" w:pos="360"/>
              </w:tabs>
              <w:spacing w:line="340" w:lineRule="exact"/>
              <w:rPr>
                <w:rFonts w:ascii="Arial" w:hAnsi="Arial" w:cs="Arial"/>
                <w:sz w:val="18"/>
                <w:szCs w:val="18"/>
              </w:rPr>
            </w:pPr>
          </w:p>
        </w:tc>
        <w:tc>
          <w:tcPr>
            <w:tcW w:w="2794" w:type="dxa"/>
            <w:gridSpan w:val="3"/>
            <w:tcBorders>
              <w:bottom w:val="single" w:sz="4" w:space="0" w:color="auto"/>
            </w:tcBorders>
          </w:tcPr>
          <w:p w14:paraId="7C46552F" w14:textId="77777777" w:rsidR="00671B26" w:rsidRPr="00EA018E" w:rsidRDefault="00671B26" w:rsidP="006C4383">
            <w:pPr>
              <w:spacing w:line="340" w:lineRule="exact"/>
              <w:ind w:left="-63" w:right="-105"/>
              <w:jc w:val="center"/>
              <w:rPr>
                <w:rFonts w:ascii="Arial" w:hAnsi="Arial" w:cs="Arial"/>
                <w:sz w:val="18"/>
                <w:szCs w:val="18"/>
                <w:lang w:val="en-GB"/>
              </w:rPr>
            </w:pPr>
            <w:r w:rsidRPr="00EA018E">
              <w:rPr>
                <w:rFonts w:ascii="Arial" w:hAnsi="Arial" w:cs="Arial"/>
                <w:sz w:val="18"/>
                <w:szCs w:val="18"/>
              </w:rPr>
              <w:t>Consolidated</w:t>
            </w:r>
            <w:r w:rsidRPr="00EA018E">
              <w:rPr>
                <w:rFonts w:ascii="Arial" w:hAnsi="Arial" w:cs="Arial"/>
                <w:sz w:val="18"/>
                <w:szCs w:val="18"/>
                <w:cs/>
                <w:lang w:val="en-GB"/>
              </w:rPr>
              <w:t xml:space="preserve"> </w:t>
            </w:r>
          </w:p>
          <w:p w14:paraId="313EF32C" w14:textId="77777777" w:rsidR="00671B26" w:rsidRPr="00EA018E" w:rsidRDefault="00671B26" w:rsidP="006C4383">
            <w:pPr>
              <w:spacing w:line="340" w:lineRule="exact"/>
              <w:ind w:left="-63" w:right="-105"/>
              <w:jc w:val="center"/>
              <w:rPr>
                <w:rFonts w:ascii="Arial" w:hAnsi="Arial" w:cs="Arial"/>
                <w:sz w:val="18"/>
                <w:szCs w:val="18"/>
                <w:lang w:val="en-GB"/>
              </w:rPr>
            </w:pPr>
            <w:r w:rsidRPr="00EA018E">
              <w:rPr>
                <w:rFonts w:ascii="Arial" w:hAnsi="Arial" w:cs="Arial"/>
                <w:sz w:val="18"/>
                <w:szCs w:val="18"/>
                <w:lang w:val="en-GB"/>
              </w:rPr>
              <w:t>financial statements</w:t>
            </w:r>
          </w:p>
        </w:tc>
        <w:tc>
          <w:tcPr>
            <w:tcW w:w="185" w:type="dxa"/>
          </w:tcPr>
          <w:p w14:paraId="5703A5A4" w14:textId="77777777" w:rsidR="00671B26" w:rsidRPr="00EA018E" w:rsidRDefault="00671B26" w:rsidP="006C4383">
            <w:pPr>
              <w:spacing w:line="340" w:lineRule="exact"/>
              <w:ind w:right="72"/>
              <w:jc w:val="center"/>
              <w:rPr>
                <w:rFonts w:ascii="Arial" w:hAnsi="Arial" w:cs="Arial"/>
                <w:sz w:val="18"/>
                <w:szCs w:val="18"/>
                <w:cs/>
                <w:lang w:val="th-TH"/>
              </w:rPr>
            </w:pPr>
          </w:p>
        </w:tc>
        <w:tc>
          <w:tcPr>
            <w:tcW w:w="2649" w:type="dxa"/>
            <w:gridSpan w:val="3"/>
            <w:tcBorders>
              <w:left w:val="nil"/>
              <w:bottom w:val="single" w:sz="4" w:space="0" w:color="auto"/>
              <w:right w:val="nil"/>
            </w:tcBorders>
            <w:vAlign w:val="bottom"/>
            <w:hideMark/>
          </w:tcPr>
          <w:p w14:paraId="41F6696F" w14:textId="77777777" w:rsidR="00671B26" w:rsidRPr="00EA018E" w:rsidRDefault="00671B26" w:rsidP="006C4383">
            <w:pPr>
              <w:spacing w:line="340" w:lineRule="exact"/>
              <w:ind w:firstLine="6"/>
              <w:jc w:val="center"/>
              <w:rPr>
                <w:rFonts w:ascii="Arial" w:hAnsi="Arial" w:cs="Arial"/>
                <w:sz w:val="18"/>
                <w:szCs w:val="18"/>
              </w:rPr>
            </w:pPr>
            <w:r w:rsidRPr="00EA018E">
              <w:rPr>
                <w:rFonts w:ascii="Arial" w:hAnsi="Arial" w:cs="Arial"/>
                <w:sz w:val="18"/>
                <w:szCs w:val="18"/>
              </w:rPr>
              <w:t xml:space="preserve">Separate </w:t>
            </w:r>
          </w:p>
          <w:p w14:paraId="25378D89" w14:textId="77777777" w:rsidR="00671B26" w:rsidRPr="00EA018E" w:rsidRDefault="00671B26" w:rsidP="006C4383">
            <w:pPr>
              <w:spacing w:line="340" w:lineRule="exact"/>
              <w:ind w:firstLine="6"/>
              <w:jc w:val="center"/>
              <w:rPr>
                <w:rFonts w:ascii="Arial" w:hAnsi="Arial" w:cs="Arial"/>
                <w:sz w:val="18"/>
                <w:szCs w:val="18"/>
                <w:lang w:val="en-GB"/>
              </w:rPr>
            </w:pPr>
            <w:r w:rsidRPr="00EA018E">
              <w:rPr>
                <w:rFonts w:ascii="Arial" w:hAnsi="Arial" w:cs="Arial"/>
                <w:sz w:val="18"/>
                <w:szCs w:val="18"/>
              </w:rPr>
              <w:t>financial statements</w:t>
            </w:r>
          </w:p>
        </w:tc>
      </w:tr>
      <w:tr w:rsidR="00EA018E" w:rsidRPr="00EA018E" w14:paraId="4F3E2E2D" w14:textId="77777777" w:rsidTr="006C4383">
        <w:trPr>
          <w:cantSplit/>
          <w:trHeight w:val="226"/>
        </w:trPr>
        <w:tc>
          <w:tcPr>
            <w:tcW w:w="3420" w:type="dxa"/>
          </w:tcPr>
          <w:p w14:paraId="54C3B97F" w14:textId="77777777" w:rsidR="00671B26" w:rsidRPr="00EA018E" w:rsidRDefault="00671B26" w:rsidP="006C4383">
            <w:pPr>
              <w:pStyle w:val="3"/>
              <w:tabs>
                <w:tab w:val="clear" w:pos="360"/>
              </w:tabs>
              <w:spacing w:line="340" w:lineRule="exact"/>
              <w:rPr>
                <w:rFonts w:ascii="Arial" w:hAnsi="Arial" w:cs="Arial"/>
                <w:sz w:val="18"/>
                <w:szCs w:val="18"/>
              </w:rPr>
            </w:pPr>
          </w:p>
        </w:tc>
        <w:tc>
          <w:tcPr>
            <w:tcW w:w="1417" w:type="dxa"/>
            <w:tcBorders>
              <w:top w:val="single" w:sz="4" w:space="0" w:color="auto"/>
              <w:bottom w:val="single" w:sz="4" w:space="0" w:color="auto"/>
            </w:tcBorders>
          </w:tcPr>
          <w:p w14:paraId="73B01C4B" w14:textId="77777777" w:rsidR="00671B26" w:rsidRPr="00EA018E" w:rsidRDefault="00671B26" w:rsidP="006C4383">
            <w:pPr>
              <w:spacing w:line="340" w:lineRule="exact"/>
              <w:ind w:right="20"/>
              <w:jc w:val="center"/>
              <w:rPr>
                <w:rFonts w:ascii="Arial" w:hAnsi="Arial" w:cs="Arial"/>
                <w:sz w:val="18"/>
                <w:szCs w:val="18"/>
              </w:rPr>
            </w:pPr>
            <w:r w:rsidRPr="00EA018E">
              <w:rPr>
                <w:rFonts w:ascii="Arial" w:hAnsi="Arial" w:cs="Arial"/>
                <w:sz w:val="18"/>
                <w:szCs w:val="18"/>
              </w:rPr>
              <w:t>2025</w:t>
            </w:r>
          </w:p>
        </w:tc>
        <w:tc>
          <w:tcPr>
            <w:tcW w:w="178" w:type="dxa"/>
            <w:tcBorders>
              <w:left w:val="nil"/>
            </w:tcBorders>
          </w:tcPr>
          <w:p w14:paraId="463A5D4F" w14:textId="77777777" w:rsidR="00671B26" w:rsidRPr="00EA018E" w:rsidRDefault="00671B26" w:rsidP="006C4383">
            <w:pPr>
              <w:pStyle w:val="3"/>
              <w:tabs>
                <w:tab w:val="clear" w:pos="360"/>
              </w:tabs>
              <w:spacing w:line="340" w:lineRule="exact"/>
              <w:rPr>
                <w:rFonts w:ascii="Arial" w:hAnsi="Arial" w:cs="Arial"/>
                <w:sz w:val="18"/>
                <w:szCs w:val="18"/>
              </w:rPr>
            </w:pPr>
          </w:p>
        </w:tc>
        <w:tc>
          <w:tcPr>
            <w:tcW w:w="1199" w:type="dxa"/>
            <w:tcBorders>
              <w:top w:val="single" w:sz="4" w:space="0" w:color="auto"/>
              <w:left w:val="nil"/>
              <w:bottom w:val="single" w:sz="4" w:space="0" w:color="auto"/>
              <w:right w:val="nil"/>
            </w:tcBorders>
            <w:vAlign w:val="bottom"/>
            <w:hideMark/>
          </w:tcPr>
          <w:p w14:paraId="481A877A" w14:textId="77777777" w:rsidR="00671B26" w:rsidRPr="00EA018E" w:rsidRDefault="00671B26" w:rsidP="006C4383">
            <w:pPr>
              <w:spacing w:line="340" w:lineRule="exact"/>
              <w:ind w:right="20"/>
              <w:jc w:val="center"/>
              <w:rPr>
                <w:rFonts w:ascii="Arial" w:hAnsi="Arial" w:cs="Arial"/>
                <w:sz w:val="18"/>
                <w:szCs w:val="18"/>
              </w:rPr>
            </w:pPr>
            <w:r w:rsidRPr="00EA018E">
              <w:rPr>
                <w:rFonts w:ascii="Arial" w:hAnsi="Arial" w:cs="Arial"/>
                <w:sz w:val="18"/>
                <w:szCs w:val="18"/>
              </w:rPr>
              <w:t>2024</w:t>
            </w:r>
          </w:p>
        </w:tc>
        <w:tc>
          <w:tcPr>
            <w:tcW w:w="185" w:type="dxa"/>
          </w:tcPr>
          <w:p w14:paraId="3CCC1CC0" w14:textId="77777777" w:rsidR="00671B26" w:rsidRPr="00EA018E" w:rsidRDefault="00671B26" w:rsidP="006C4383">
            <w:pPr>
              <w:pStyle w:val="BodyTextIndent3"/>
              <w:spacing w:line="340" w:lineRule="exact"/>
              <w:ind w:left="0" w:firstLine="0"/>
              <w:jc w:val="center"/>
              <w:rPr>
                <w:rFonts w:ascii="Arial" w:hAnsi="Arial" w:cs="Arial"/>
                <w:sz w:val="18"/>
                <w:szCs w:val="18"/>
                <w:lang w:val="en-GB"/>
              </w:rPr>
            </w:pPr>
          </w:p>
        </w:tc>
        <w:tc>
          <w:tcPr>
            <w:tcW w:w="1219" w:type="dxa"/>
            <w:tcBorders>
              <w:top w:val="single" w:sz="4" w:space="0" w:color="auto"/>
              <w:left w:val="nil"/>
              <w:bottom w:val="single" w:sz="4" w:space="0" w:color="auto"/>
              <w:right w:val="nil"/>
            </w:tcBorders>
            <w:hideMark/>
          </w:tcPr>
          <w:p w14:paraId="7D77CBE3" w14:textId="77777777" w:rsidR="00671B26" w:rsidRPr="00EA018E" w:rsidRDefault="00671B26" w:rsidP="006C4383">
            <w:pPr>
              <w:spacing w:line="340" w:lineRule="exact"/>
              <w:ind w:left="-161" w:right="-178"/>
              <w:jc w:val="center"/>
              <w:rPr>
                <w:rFonts w:ascii="Arial" w:hAnsi="Arial" w:cs="Arial"/>
                <w:sz w:val="18"/>
                <w:szCs w:val="18"/>
              </w:rPr>
            </w:pPr>
            <w:r w:rsidRPr="00EA018E">
              <w:rPr>
                <w:rFonts w:ascii="Arial" w:hAnsi="Arial" w:cs="Arial"/>
                <w:sz w:val="18"/>
                <w:szCs w:val="18"/>
              </w:rPr>
              <w:t>2025</w:t>
            </w:r>
          </w:p>
        </w:tc>
        <w:tc>
          <w:tcPr>
            <w:tcW w:w="212" w:type="dxa"/>
            <w:tcBorders>
              <w:top w:val="single" w:sz="4" w:space="0" w:color="auto"/>
              <w:left w:val="nil"/>
              <w:bottom w:val="nil"/>
              <w:right w:val="nil"/>
            </w:tcBorders>
          </w:tcPr>
          <w:p w14:paraId="77D5B102" w14:textId="77777777" w:rsidR="00671B26" w:rsidRPr="00EA018E" w:rsidRDefault="00671B26" w:rsidP="006C4383">
            <w:pPr>
              <w:pStyle w:val="BodyTextIndent3"/>
              <w:spacing w:line="340" w:lineRule="exact"/>
              <w:ind w:left="0" w:firstLine="0"/>
              <w:jc w:val="center"/>
              <w:rPr>
                <w:rFonts w:ascii="Arial" w:hAnsi="Arial" w:cs="Arial"/>
                <w:sz w:val="18"/>
                <w:szCs w:val="18"/>
                <w:lang w:val="en-GB"/>
              </w:rPr>
            </w:pPr>
          </w:p>
        </w:tc>
        <w:tc>
          <w:tcPr>
            <w:tcW w:w="1218" w:type="dxa"/>
            <w:tcBorders>
              <w:top w:val="single" w:sz="4" w:space="0" w:color="auto"/>
              <w:left w:val="nil"/>
              <w:bottom w:val="single" w:sz="4" w:space="0" w:color="auto"/>
              <w:right w:val="nil"/>
            </w:tcBorders>
            <w:vAlign w:val="bottom"/>
            <w:hideMark/>
          </w:tcPr>
          <w:p w14:paraId="5BF48925" w14:textId="77777777" w:rsidR="00671B26" w:rsidRPr="00EA018E" w:rsidRDefault="00671B26" w:rsidP="006C4383">
            <w:pPr>
              <w:spacing w:line="340" w:lineRule="exact"/>
              <w:ind w:left="-98" w:right="-89"/>
              <w:jc w:val="center"/>
              <w:rPr>
                <w:rFonts w:ascii="Arial" w:hAnsi="Arial" w:cs="Arial"/>
                <w:sz w:val="18"/>
                <w:szCs w:val="18"/>
                <w:lang w:val="en-GB"/>
              </w:rPr>
            </w:pPr>
            <w:r w:rsidRPr="00EA018E">
              <w:rPr>
                <w:rFonts w:ascii="Arial" w:hAnsi="Arial" w:cs="Arial"/>
                <w:sz w:val="18"/>
                <w:szCs w:val="18"/>
              </w:rPr>
              <w:t>2024</w:t>
            </w:r>
          </w:p>
        </w:tc>
      </w:tr>
      <w:tr w:rsidR="00EA018E" w:rsidRPr="00EA018E" w14:paraId="205142A1" w14:textId="77777777" w:rsidTr="006C4383">
        <w:trPr>
          <w:cantSplit/>
        </w:trPr>
        <w:tc>
          <w:tcPr>
            <w:tcW w:w="3420" w:type="dxa"/>
          </w:tcPr>
          <w:p w14:paraId="1F7E571B" w14:textId="77777777" w:rsidR="00671B26" w:rsidRPr="00EA018E" w:rsidRDefault="00671B26" w:rsidP="006C4383">
            <w:pPr>
              <w:spacing w:line="340" w:lineRule="exact"/>
              <w:rPr>
                <w:rFonts w:ascii="Arial" w:hAnsi="Arial" w:cs="Arial"/>
                <w:sz w:val="18"/>
                <w:szCs w:val="18"/>
                <w:lang w:val="en-GB" w:bidi="ar-SA"/>
              </w:rPr>
            </w:pPr>
            <w:r w:rsidRPr="00EA018E">
              <w:rPr>
                <w:rFonts w:ascii="Arial" w:hAnsi="Arial" w:cs="Arial"/>
                <w:b/>
                <w:bCs/>
                <w:sz w:val="18"/>
                <w:szCs w:val="18"/>
              </w:rPr>
              <w:t>Current income tax</w:t>
            </w:r>
            <w:r w:rsidRPr="00EA018E">
              <w:rPr>
                <w:rFonts w:ascii="Arial" w:hAnsi="Arial" w:cs="Arial"/>
                <w:b/>
                <w:bCs/>
                <w:i/>
                <w:iCs/>
                <w:sz w:val="18"/>
                <w:szCs w:val="18"/>
                <w:cs/>
              </w:rPr>
              <w:t xml:space="preserve">  </w:t>
            </w:r>
          </w:p>
        </w:tc>
        <w:tc>
          <w:tcPr>
            <w:tcW w:w="1417" w:type="dxa"/>
          </w:tcPr>
          <w:p w14:paraId="4CE069B8" w14:textId="77777777" w:rsidR="00671B26" w:rsidRPr="00EA018E" w:rsidRDefault="00671B26" w:rsidP="006C4383">
            <w:pPr>
              <w:pStyle w:val="3"/>
              <w:tabs>
                <w:tab w:val="clear" w:pos="360"/>
              </w:tabs>
              <w:spacing w:line="340" w:lineRule="exact"/>
              <w:rPr>
                <w:rFonts w:ascii="Arial" w:hAnsi="Arial" w:cs="Arial"/>
                <w:sz w:val="18"/>
                <w:szCs w:val="18"/>
                <w:u w:val="single"/>
                <w:lang w:val="en-GB"/>
              </w:rPr>
            </w:pPr>
          </w:p>
        </w:tc>
        <w:tc>
          <w:tcPr>
            <w:tcW w:w="178" w:type="dxa"/>
            <w:tcBorders>
              <w:left w:val="nil"/>
            </w:tcBorders>
          </w:tcPr>
          <w:p w14:paraId="5844998D" w14:textId="77777777" w:rsidR="00671B26" w:rsidRPr="00EA018E" w:rsidRDefault="00671B26" w:rsidP="006C4383">
            <w:pPr>
              <w:pStyle w:val="3"/>
              <w:tabs>
                <w:tab w:val="clear" w:pos="360"/>
              </w:tabs>
              <w:spacing w:line="340" w:lineRule="exact"/>
              <w:rPr>
                <w:rFonts w:ascii="Arial" w:hAnsi="Arial" w:cs="Arial"/>
                <w:sz w:val="18"/>
                <w:szCs w:val="18"/>
                <w:u w:val="single"/>
                <w:lang w:val="en-GB"/>
              </w:rPr>
            </w:pPr>
          </w:p>
        </w:tc>
        <w:tc>
          <w:tcPr>
            <w:tcW w:w="1199" w:type="dxa"/>
          </w:tcPr>
          <w:p w14:paraId="5AC38AAA" w14:textId="77777777" w:rsidR="00671B26" w:rsidRPr="00EA018E" w:rsidRDefault="00671B26" w:rsidP="006C4383">
            <w:pPr>
              <w:pStyle w:val="3"/>
              <w:tabs>
                <w:tab w:val="clear" w:pos="360"/>
              </w:tabs>
              <w:spacing w:line="340" w:lineRule="exact"/>
              <w:rPr>
                <w:rFonts w:ascii="Arial" w:hAnsi="Arial" w:cs="Arial"/>
                <w:sz w:val="18"/>
                <w:szCs w:val="18"/>
              </w:rPr>
            </w:pPr>
          </w:p>
        </w:tc>
        <w:tc>
          <w:tcPr>
            <w:tcW w:w="185" w:type="dxa"/>
          </w:tcPr>
          <w:p w14:paraId="1AAB90CC" w14:textId="77777777" w:rsidR="00671B26" w:rsidRPr="00EA018E" w:rsidRDefault="00671B26" w:rsidP="006C4383">
            <w:pPr>
              <w:pStyle w:val="3"/>
              <w:tabs>
                <w:tab w:val="clear" w:pos="360"/>
              </w:tabs>
              <w:spacing w:line="340" w:lineRule="exact"/>
              <w:rPr>
                <w:rFonts w:ascii="Arial" w:hAnsi="Arial" w:cs="Arial"/>
                <w:sz w:val="18"/>
                <w:szCs w:val="18"/>
              </w:rPr>
            </w:pPr>
          </w:p>
        </w:tc>
        <w:tc>
          <w:tcPr>
            <w:tcW w:w="1219" w:type="dxa"/>
          </w:tcPr>
          <w:p w14:paraId="42DEB14F" w14:textId="77777777" w:rsidR="00671B26" w:rsidRPr="00EA018E" w:rsidRDefault="00671B26" w:rsidP="006C4383">
            <w:pPr>
              <w:pStyle w:val="3"/>
              <w:tabs>
                <w:tab w:val="clear" w:pos="360"/>
              </w:tabs>
              <w:spacing w:line="340" w:lineRule="exact"/>
              <w:jc w:val="center"/>
              <w:rPr>
                <w:rFonts w:ascii="Arial" w:hAnsi="Arial" w:cs="Arial"/>
                <w:sz w:val="18"/>
                <w:szCs w:val="18"/>
                <w:lang w:val="en-GB"/>
              </w:rPr>
            </w:pPr>
          </w:p>
        </w:tc>
        <w:tc>
          <w:tcPr>
            <w:tcW w:w="212" w:type="dxa"/>
          </w:tcPr>
          <w:p w14:paraId="7444FD50" w14:textId="77777777" w:rsidR="00671B26" w:rsidRPr="00EA018E" w:rsidRDefault="00671B26" w:rsidP="006C4383">
            <w:pPr>
              <w:pStyle w:val="a1"/>
              <w:spacing w:line="340" w:lineRule="exact"/>
              <w:jc w:val="center"/>
              <w:rPr>
                <w:rFonts w:ascii="Arial" w:hAnsi="Arial" w:cs="Arial"/>
                <w:sz w:val="18"/>
                <w:szCs w:val="18"/>
                <w:cs/>
              </w:rPr>
            </w:pPr>
          </w:p>
        </w:tc>
        <w:tc>
          <w:tcPr>
            <w:tcW w:w="1218" w:type="dxa"/>
          </w:tcPr>
          <w:p w14:paraId="15B6C932" w14:textId="77777777" w:rsidR="00671B26" w:rsidRPr="00EA018E" w:rsidRDefault="00671B26" w:rsidP="006C4383">
            <w:pPr>
              <w:pStyle w:val="3"/>
              <w:tabs>
                <w:tab w:val="clear" w:pos="360"/>
              </w:tabs>
              <w:spacing w:line="340" w:lineRule="exact"/>
              <w:jc w:val="center"/>
              <w:rPr>
                <w:rFonts w:ascii="Arial" w:hAnsi="Arial" w:cs="Arial"/>
                <w:sz w:val="18"/>
                <w:szCs w:val="18"/>
                <w:lang w:val="en-GB"/>
              </w:rPr>
            </w:pPr>
          </w:p>
        </w:tc>
      </w:tr>
      <w:tr w:rsidR="00965082" w:rsidRPr="00EA018E" w14:paraId="5DE998B5" w14:textId="77777777" w:rsidTr="00F50EC6">
        <w:trPr>
          <w:cantSplit/>
        </w:trPr>
        <w:tc>
          <w:tcPr>
            <w:tcW w:w="3420" w:type="dxa"/>
          </w:tcPr>
          <w:p w14:paraId="6875EE8E" w14:textId="77777777" w:rsidR="00965082" w:rsidRPr="00EA018E" w:rsidRDefault="00965082" w:rsidP="00965082">
            <w:pPr>
              <w:spacing w:line="340" w:lineRule="exact"/>
              <w:rPr>
                <w:rFonts w:ascii="Arial" w:hAnsi="Arial" w:cs="Arial"/>
                <w:sz w:val="18"/>
                <w:szCs w:val="18"/>
                <w:lang w:val="en-GB" w:bidi="ar-SA"/>
              </w:rPr>
            </w:pPr>
            <w:r w:rsidRPr="00EA018E">
              <w:rPr>
                <w:rFonts w:ascii="Arial" w:hAnsi="Arial" w:cs="Arial"/>
                <w:sz w:val="18"/>
                <w:szCs w:val="18"/>
              </w:rPr>
              <w:t xml:space="preserve">Income tax under Revenue Code </w:t>
            </w:r>
          </w:p>
        </w:tc>
        <w:tc>
          <w:tcPr>
            <w:tcW w:w="1417" w:type="dxa"/>
            <w:vAlign w:val="bottom"/>
          </w:tcPr>
          <w:p w14:paraId="0F4DB626" w14:textId="1793BB27" w:rsidR="00965082" w:rsidRPr="00EA018E" w:rsidRDefault="0015304D" w:rsidP="00965082">
            <w:pPr>
              <w:tabs>
                <w:tab w:val="decimal" w:pos="935"/>
              </w:tabs>
              <w:spacing w:line="340" w:lineRule="exact"/>
              <w:ind w:left="-76"/>
              <w:rPr>
                <w:rFonts w:ascii="Arial" w:hAnsi="Arial" w:cs="Arial"/>
                <w:sz w:val="18"/>
                <w:szCs w:val="18"/>
              </w:rPr>
            </w:pPr>
            <w:r>
              <w:rPr>
                <w:rFonts w:ascii="Arial" w:hAnsi="Arial" w:cs="Arial"/>
                <w:sz w:val="18"/>
                <w:szCs w:val="18"/>
              </w:rPr>
              <w:t>10,199</w:t>
            </w:r>
          </w:p>
        </w:tc>
        <w:tc>
          <w:tcPr>
            <w:tcW w:w="178" w:type="dxa"/>
            <w:tcBorders>
              <w:left w:val="nil"/>
            </w:tcBorders>
          </w:tcPr>
          <w:p w14:paraId="33518D3F" w14:textId="77777777" w:rsidR="00965082" w:rsidRPr="00EA018E" w:rsidRDefault="00965082" w:rsidP="00965082">
            <w:pPr>
              <w:tabs>
                <w:tab w:val="decimal" w:pos="935"/>
              </w:tabs>
              <w:spacing w:line="340" w:lineRule="exact"/>
              <w:ind w:left="-76"/>
              <w:rPr>
                <w:rFonts w:ascii="Arial" w:hAnsi="Arial" w:cs="Arial"/>
                <w:sz w:val="18"/>
                <w:szCs w:val="18"/>
              </w:rPr>
            </w:pPr>
          </w:p>
        </w:tc>
        <w:tc>
          <w:tcPr>
            <w:tcW w:w="1199" w:type="dxa"/>
          </w:tcPr>
          <w:p w14:paraId="5AA481A0" w14:textId="77777777" w:rsidR="00965082" w:rsidRPr="00EA018E" w:rsidRDefault="00965082" w:rsidP="00965082">
            <w:pPr>
              <w:tabs>
                <w:tab w:val="decimal" w:pos="935"/>
              </w:tabs>
              <w:spacing w:line="340" w:lineRule="exact"/>
              <w:ind w:left="-76"/>
              <w:rPr>
                <w:rFonts w:ascii="Arial" w:hAnsi="Arial" w:cs="Arial"/>
                <w:sz w:val="18"/>
                <w:szCs w:val="18"/>
              </w:rPr>
            </w:pPr>
            <w:r w:rsidRPr="00EA018E">
              <w:rPr>
                <w:rFonts w:ascii="Arial" w:hAnsi="Arial" w:cs="Arial"/>
                <w:sz w:val="18"/>
                <w:szCs w:val="18"/>
              </w:rPr>
              <w:t>27,906</w:t>
            </w:r>
          </w:p>
        </w:tc>
        <w:tc>
          <w:tcPr>
            <w:tcW w:w="185" w:type="dxa"/>
          </w:tcPr>
          <w:p w14:paraId="740DCBDC" w14:textId="77777777" w:rsidR="00965082" w:rsidRPr="00EA018E" w:rsidRDefault="00965082" w:rsidP="00965082">
            <w:pPr>
              <w:tabs>
                <w:tab w:val="decimal" w:pos="935"/>
              </w:tabs>
              <w:spacing w:line="340" w:lineRule="exact"/>
              <w:ind w:left="-76"/>
              <w:jc w:val="right"/>
              <w:rPr>
                <w:rFonts w:ascii="Arial" w:hAnsi="Arial" w:cs="Arial"/>
                <w:sz w:val="18"/>
                <w:szCs w:val="18"/>
                <w:cs/>
              </w:rPr>
            </w:pPr>
          </w:p>
        </w:tc>
        <w:tc>
          <w:tcPr>
            <w:tcW w:w="1219" w:type="dxa"/>
            <w:vAlign w:val="bottom"/>
          </w:tcPr>
          <w:p w14:paraId="5052B6F9" w14:textId="01E8B168" w:rsidR="00965082" w:rsidRPr="00EA018E" w:rsidRDefault="00965082" w:rsidP="00965082">
            <w:pPr>
              <w:tabs>
                <w:tab w:val="decimal" w:pos="935"/>
              </w:tabs>
              <w:spacing w:line="340" w:lineRule="exact"/>
              <w:ind w:left="-76"/>
              <w:rPr>
                <w:rFonts w:ascii="Arial" w:hAnsi="Arial" w:cs="Arial"/>
                <w:sz w:val="18"/>
                <w:szCs w:val="18"/>
              </w:rPr>
            </w:pPr>
            <w:r w:rsidRPr="00965082">
              <w:rPr>
                <w:rFonts w:ascii="Arial" w:hAnsi="Arial" w:cs="Arial"/>
                <w:sz w:val="18"/>
                <w:szCs w:val="18"/>
              </w:rPr>
              <w:t>5,784</w:t>
            </w:r>
          </w:p>
        </w:tc>
        <w:tc>
          <w:tcPr>
            <w:tcW w:w="212" w:type="dxa"/>
          </w:tcPr>
          <w:p w14:paraId="104258A2" w14:textId="77777777" w:rsidR="00965082" w:rsidRPr="00EA018E" w:rsidRDefault="00965082" w:rsidP="00965082">
            <w:pPr>
              <w:tabs>
                <w:tab w:val="left" w:pos="459"/>
              </w:tabs>
              <w:spacing w:line="340" w:lineRule="exact"/>
              <w:ind w:left="-213"/>
              <w:jc w:val="right"/>
              <w:rPr>
                <w:rFonts w:ascii="Arial" w:hAnsi="Arial" w:cs="Arial"/>
                <w:sz w:val="18"/>
                <w:szCs w:val="18"/>
                <w:cs/>
              </w:rPr>
            </w:pPr>
          </w:p>
        </w:tc>
        <w:tc>
          <w:tcPr>
            <w:tcW w:w="1218" w:type="dxa"/>
          </w:tcPr>
          <w:p w14:paraId="5C4F0116" w14:textId="77777777" w:rsidR="00965082" w:rsidRPr="00EA018E" w:rsidRDefault="00965082" w:rsidP="00965082">
            <w:pPr>
              <w:tabs>
                <w:tab w:val="decimal" w:pos="1000"/>
              </w:tabs>
              <w:spacing w:line="340" w:lineRule="exact"/>
              <w:ind w:left="-76"/>
              <w:rPr>
                <w:rFonts w:ascii="Arial" w:hAnsi="Arial" w:cs="Arial"/>
                <w:sz w:val="18"/>
                <w:szCs w:val="18"/>
              </w:rPr>
            </w:pPr>
            <w:r w:rsidRPr="00EA018E">
              <w:rPr>
                <w:rFonts w:ascii="Arial" w:hAnsi="Arial" w:cs="Arial"/>
                <w:sz w:val="18"/>
                <w:szCs w:val="18"/>
              </w:rPr>
              <w:t>24,799</w:t>
            </w:r>
          </w:p>
        </w:tc>
      </w:tr>
      <w:tr w:rsidR="00965082" w:rsidRPr="00EA018E" w14:paraId="416DE980" w14:textId="77777777" w:rsidTr="001E7AB1">
        <w:trPr>
          <w:cantSplit/>
        </w:trPr>
        <w:tc>
          <w:tcPr>
            <w:tcW w:w="3420" w:type="dxa"/>
          </w:tcPr>
          <w:p w14:paraId="65945149" w14:textId="77777777" w:rsidR="00965082" w:rsidRPr="00EA018E" w:rsidRDefault="00965082" w:rsidP="00965082">
            <w:pPr>
              <w:spacing w:line="340" w:lineRule="exact"/>
              <w:rPr>
                <w:rFonts w:ascii="Arial" w:hAnsi="Arial" w:cs="Arial"/>
                <w:b/>
                <w:bCs/>
                <w:sz w:val="18"/>
                <w:szCs w:val="18"/>
                <w:lang w:val="en-GB" w:bidi="ar-SA"/>
              </w:rPr>
            </w:pPr>
            <w:r w:rsidRPr="00EA018E">
              <w:rPr>
                <w:rFonts w:ascii="Arial" w:hAnsi="Arial" w:cs="Arial"/>
                <w:b/>
                <w:bCs/>
                <w:sz w:val="18"/>
                <w:szCs w:val="18"/>
              </w:rPr>
              <w:t xml:space="preserve">Deferred tax </w:t>
            </w:r>
          </w:p>
        </w:tc>
        <w:tc>
          <w:tcPr>
            <w:tcW w:w="1417" w:type="dxa"/>
            <w:vAlign w:val="bottom"/>
          </w:tcPr>
          <w:p w14:paraId="05FF4F31" w14:textId="77777777" w:rsidR="00965082" w:rsidRPr="00EA018E" w:rsidRDefault="00965082" w:rsidP="00965082">
            <w:pPr>
              <w:tabs>
                <w:tab w:val="decimal" w:pos="935"/>
              </w:tabs>
              <w:spacing w:line="340" w:lineRule="exact"/>
              <w:ind w:left="-76"/>
              <w:rPr>
                <w:rFonts w:ascii="Arial" w:hAnsi="Arial" w:cs="Arial"/>
                <w:sz w:val="18"/>
                <w:szCs w:val="18"/>
              </w:rPr>
            </w:pPr>
          </w:p>
        </w:tc>
        <w:tc>
          <w:tcPr>
            <w:tcW w:w="178" w:type="dxa"/>
            <w:tcBorders>
              <w:left w:val="nil"/>
            </w:tcBorders>
          </w:tcPr>
          <w:p w14:paraId="2E8DACF8" w14:textId="77777777" w:rsidR="00965082" w:rsidRPr="00965082" w:rsidRDefault="00965082" w:rsidP="00965082">
            <w:pPr>
              <w:tabs>
                <w:tab w:val="decimal" w:pos="935"/>
              </w:tabs>
              <w:spacing w:line="340" w:lineRule="exact"/>
              <w:ind w:left="-76"/>
              <w:rPr>
                <w:rFonts w:ascii="Arial" w:hAnsi="Arial" w:cs="Arial"/>
                <w:sz w:val="18"/>
                <w:szCs w:val="18"/>
              </w:rPr>
            </w:pPr>
          </w:p>
        </w:tc>
        <w:tc>
          <w:tcPr>
            <w:tcW w:w="1199" w:type="dxa"/>
          </w:tcPr>
          <w:p w14:paraId="0C317958" w14:textId="77777777" w:rsidR="00965082" w:rsidRPr="00EA018E" w:rsidRDefault="00965082" w:rsidP="00965082">
            <w:pPr>
              <w:tabs>
                <w:tab w:val="decimal" w:pos="935"/>
              </w:tabs>
              <w:spacing w:line="340" w:lineRule="exact"/>
              <w:ind w:left="-76"/>
              <w:rPr>
                <w:rFonts w:ascii="Arial" w:hAnsi="Arial" w:cs="Arial"/>
                <w:sz w:val="18"/>
                <w:szCs w:val="18"/>
              </w:rPr>
            </w:pPr>
          </w:p>
        </w:tc>
        <w:tc>
          <w:tcPr>
            <w:tcW w:w="185" w:type="dxa"/>
          </w:tcPr>
          <w:p w14:paraId="6108D0E0" w14:textId="77777777" w:rsidR="00965082" w:rsidRPr="00EA018E" w:rsidRDefault="00965082" w:rsidP="00965082">
            <w:pPr>
              <w:tabs>
                <w:tab w:val="decimal" w:pos="935"/>
              </w:tabs>
              <w:spacing w:line="340" w:lineRule="exact"/>
              <w:ind w:left="-76"/>
              <w:rPr>
                <w:rFonts w:ascii="Arial" w:hAnsi="Arial" w:cs="Arial"/>
                <w:sz w:val="18"/>
                <w:szCs w:val="18"/>
                <w:cs/>
              </w:rPr>
            </w:pPr>
          </w:p>
        </w:tc>
        <w:tc>
          <w:tcPr>
            <w:tcW w:w="1219" w:type="dxa"/>
            <w:vAlign w:val="bottom"/>
          </w:tcPr>
          <w:p w14:paraId="2A420C26" w14:textId="77777777" w:rsidR="00965082" w:rsidRPr="00EA018E" w:rsidRDefault="00965082" w:rsidP="00965082">
            <w:pPr>
              <w:tabs>
                <w:tab w:val="decimal" w:pos="935"/>
                <w:tab w:val="decimal" w:pos="1000"/>
              </w:tabs>
              <w:spacing w:line="340" w:lineRule="exact"/>
              <w:ind w:left="-76"/>
              <w:rPr>
                <w:rFonts w:ascii="Arial" w:hAnsi="Arial" w:cs="Arial"/>
                <w:sz w:val="18"/>
                <w:szCs w:val="18"/>
              </w:rPr>
            </w:pPr>
          </w:p>
        </w:tc>
        <w:tc>
          <w:tcPr>
            <w:tcW w:w="212" w:type="dxa"/>
          </w:tcPr>
          <w:p w14:paraId="42D8E16D" w14:textId="77777777" w:rsidR="00965082" w:rsidRPr="00EA018E" w:rsidRDefault="00965082" w:rsidP="00965082">
            <w:pPr>
              <w:tabs>
                <w:tab w:val="left" w:pos="459"/>
              </w:tabs>
              <w:spacing w:line="340" w:lineRule="exact"/>
              <w:ind w:left="-213"/>
              <w:jc w:val="right"/>
              <w:rPr>
                <w:rFonts w:ascii="Arial" w:hAnsi="Arial" w:cs="Arial"/>
                <w:sz w:val="18"/>
                <w:szCs w:val="18"/>
                <w:cs/>
              </w:rPr>
            </w:pPr>
          </w:p>
        </w:tc>
        <w:tc>
          <w:tcPr>
            <w:tcW w:w="1218" w:type="dxa"/>
            <w:vAlign w:val="bottom"/>
          </w:tcPr>
          <w:p w14:paraId="154CE15A" w14:textId="77777777" w:rsidR="00965082" w:rsidRPr="00EA018E" w:rsidRDefault="00965082" w:rsidP="00965082">
            <w:pPr>
              <w:tabs>
                <w:tab w:val="decimal" w:pos="1000"/>
              </w:tabs>
              <w:spacing w:line="340" w:lineRule="exact"/>
              <w:ind w:left="-76"/>
              <w:rPr>
                <w:rFonts w:ascii="Arial" w:hAnsi="Arial" w:cs="Arial"/>
                <w:sz w:val="18"/>
                <w:szCs w:val="18"/>
              </w:rPr>
            </w:pPr>
          </w:p>
        </w:tc>
      </w:tr>
      <w:tr w:rsidR="00965082" w:rsidRPr="00EA018E" w14:paraId="666F1FDD" w14:textId="77777777" w:rsidTr="00F50EC6">
        <w:trPr>
          <w:cantSplit/>
        </w:trPr>
        <w:tc>
          <w:tcPr>
            <w:tcW w:w="3420" w:type="dxa"/>
          </w:tcPr>
          <w:p w14:paraId="30A3A8FF" w14:textId="77777777" w:rsidR="00965082" w:rsidRPr="00EA018E" w:rsidRDefault="00965082" w:rsidP="00965082">
            <w:pPr>
              <w:spacing w:line="340" w:lineRule="exact"/>
              <w:ind w:left="360" w:hanging="360"/>
              <w:rPr>
                <w:rFonts w:ascii="Arial" w:hAnsi="Arial" w:cs="Arial"/>
                <w:b/>
                <w:bCs/>
                <w:sz w:val="18"/>
                <w:szCs w:val="18"/>
                <w:lang w:val="en-GB" w:bidi="ar-SA"/>
              </w:rPr>
            </w:pPr>
            <w:r w:rsidRPr="00EA018E">
              <w:rPr>
                <w:rFonts w:ascii="Arial" w:hAnsi="Arial" w:cs="Arial"/>
                <w:sz w:val="18"/>
                <w:szCs w:val="18"/>
              </w:rPr>
              <w:t>Movements in temporary differences</w:t>
            </w:r>
          </w:p>
        </w:tc>
        <w:tc>
          <w:tcPr>
            <w:tcW w:w="1417" w:type="dxa"/>
            <w:tcBorders>
              <w:bottom w:val="single" w:sz="4" w:space="0" w:color="auto"/>
            </w:tcBorders>
            <w:vAlign w:val="bottom"/>
          </w:tcPr>
          <w:p w14:paraId="1196FBC8" w14:textId="60826E5D" w:rsidR="00965082" w:rsidRPr="00EA018E" w:rsidRDefault="00965082" w:rsidP="00965082">
            <w:pPr>
              <w:tabs>
                <w:tab w:val="decimal" w:pos="935"/>
              </w:tabs>
              <w:spacing w:line="340" w:lineRule="exact"/>
              <w:ind w:left="-76"/>
              <w:rPr>
                <w:rFonts w:ascii="Arial" w:hAnsi="Arial" w:cs="Arial"/>
                <w:sz w:val="18"/>
                <w:szCs w:val="18"/>
                <w:cs/>
              </w:rPr>
            </w:pPr>
            <w:r w:rsidRPr="00965082">
              <w:rPr>
                <w:rFonts w:ascii="Arial" w:hAnsi="Arial" w:cs="Arial"/>
                <w:sz w:val="18"/>
                <w:szCs w:val="18"/>
              </w:rPr>
              <w:t>974</w:t>
            </w:r>
          </w:p>
        </w:tc>
        <w:tc>
          <w:tcPr>
            <w:tcW w:w="178" w:type="dxa"/>
            <w:tcBorders>
              <w:left w:val="nil"/>
            </w:tcBorders>
          </w:tcPr>
          <w:p w14:paraId="6845E386" w14:textId="77777777" w:rsidR="00965082" w:rsidRPr="00EA018E" w:rsidRDefault="00965082" w:rsidP="00965082">
            <w:pPr>
              <w:tabs>
                <w:tab w:val="decimal" w:pos="935"/>
              </w:tabs>
              <w:spacing w:line="340" w:lineRule="exact"/>
              <w:ind w:left="-76"/>
              <w:rPr>
                <w:rFonts w:ascii="Arial" w:hAnsi="Arial" w:cs="Arial"/>
                <w:sz w:val="18"/>
                <w:szCs w:val="18"/>
              </w:rPr>
            </w:pPr>
          </w:p>
        </w:tc>
        <w:tc>
          <w:tcPr>
            <w:tcW w:w="1199" w:type="dxa"/>
            <w:tcBorders>
              <w:bottom w:val="single" w:sz="4" w:space="0" w:color="auto"/>
            </w:tcBorders>
          </w:tcPr>
          <w:p w14:paraId="5C366A8A" w14:textId="77777777" w:rsidR="00965082" w:rsidRPr="00EA018E" w:rsidRDefault="00965082" w:rsidP="00965082">
            <w:pPr>
              <w:tabs>
                <w:tab w:val="decimal" w:pos="935"/>
              </w:tabs>
              <w:spacing w:line="340" w:lineRule="exact"/>
              <w:ind w:left="-76"/>
              <w:rPr>
                <w:rFonts w:ascii="Arial" w:hAnsi="Arial" w:cs="Arial"/>
                <w:sz w:val="18"/>
                <w:szCs w:val="18"/>
              </w:rPr>
            </w:pPr>
            <w:r w:rsidRPr="00EA018E">
              <w:rPr>
                <w:rFonts w:ascii="Arial" w:hAnsi="Arial" w:cs="Arial"/>
                <w:sz w:val="18"/>
                <w:szCs w:val="18"/>
              </w:rPr>
              <w:t>1,602</w:t>
            </w:r>
          </w:p>
        </w:tc>
        <w:tc>
          <w:tcPr>
            <w:tcW w:w="185" w:type="dxa"/>
          </w:tcPr>
          <w:p w14:paraId="2EA20853" w14:textId="77777777" w:rsidR="00965082" w:rsidRPr="00EA018E" w:rsidRDefault="00965082" w:rsidP="00965082">
            <w:pPr>
              <w:tabs>
                <w:tab w:val="decimal" w:pos="935"/>
              </w:tabs>
              <w:spacing w:line="340" w:lineRule="exact"/>
              <w:ind w:left="-76"/>
              <w:jc w:val="right"/>
              <w:rPr>
                <w:rFonts w:ascii="Arial" w:hAnsi="Arial" w:cs="Arial"/>
                <w:sz w:val="18"/>
                <w:szCs w:val="18"/>
                <w:cs/>
              </w:rPr>
            </w:pPr>
          </w:p>
        </w:tc>
        <w:tc>
          <w:tcPr>
            <w:tcW w:w="1219" w:type="dxa"/>
            <w:tcBorders>
              <w:bottom w:val="single" w:sz="4" w:space="0" w:color="auto"/>
            </w:tcBorders>
            <w:vAlign w:val="bottom"/>
          </w:tcPr>
          <w:p w14:paraId="192629FA" w14:textId="56EA9548" w:rsidR="00965082" w:rsidRPr="00EA018E" w:rsidRDefault="00965082" w:rsidP="00965082">
            <w:pPr>
              <w:tabs>
                <w:tab w:val="decimal" w:pos="935"/>
              </w:tabs>
              <w:spacing w:line="340" w:lineRule="exact"/>
              <w:ind w:left="-76"/>
              <w:rPr>
                <w:rFonts w:ascii="Arial" w:hAnsi="Arial" w:cs="Arial"/>
                <w:sz w:val="18"/>
                <w:szCs w:val="18"/>
              </w:rPr>
            </w:pPr>
            <w:r w:rsidRPr="00965082">
              <w:rPr>
                <w:rFonts w:ascii="Arial" w:hAnsi="Arial" w:cs="Arial"/>
                <w:sz w:val="18"/>
                <w:szCs w:val="18"/>
              </w:rPr>
              <w:t>(1,304)</w:t>
            </w:r>
          </w:p>
        </w:tc>
        <w:tc>
          <w:tcPr>
            <w:tcW w:w="212" w:type="dxa"/>
          </w:tcPr>
          <w:p w14:paraId="68251CC8" w14:textId="77777777" w:rsidR="00965082" w:rsidRPr="00EA018E" w:rsidRDefault="00965082" w:rsidP="00965082">
            <w:pPr>
              <w:spacing w:line="340" w:lineRule="exact"/>
              <w:ind w:left="-76"/>
              <w:jc w:val="right"/>
              <w:rPr>
                <w:rFonts w:ascii="Arial" w:hAnsi="Arial" w:cs="Arial"/>
                <w:sz w:val="18"/>
                <w:szCs w:val="18"/>
                <w:cs/>
              </w:rPr>
            </w:pPr>
          </w:p>
        </w:tc>
        <w:tc>
          <w:tcPr>
            <w:tcW w:w="1218" w:type="dxa"/>
            <w:tcBorders>
              <w:bottom w:val="single" w:sz="4" w:space="0" w:color="auto"/>
            </w:tcBorders>
          </w:tcPr>
          <w:p w14:paraId="72CE1100" w14:textId="77777777" w:rsidR="00965082" w:rsidRPr="00EA018E" w:rsidRDefault="00965082" w:rsidP="00965082">
            <w:pPr>
              <w:tabs>
                <w:tab w:val="decimal" w:pos="1000"/>
              </w:tabs>
              <w:spacing w:line="340" w:lineRule="exact"/>
              <w:ind w:left="-76"/>
              <w:rPr>
                <w:rFonts w:ascii="Arial" w:hAnsi="Arial" w:cs="Arial"/>
                <w:sz w:val="18"/>
                <w:szCs w:val="18"/>
              </w:rPr>
            </w:pPr>
            <w:r w:rsidRPr="00EA018E">
              <w:rPr>
                <w:rFonts w:ascii="Arial" w:hAnsi="Arial" w:cs="Arial"/>
                <w:sz w:val="18"/>
                <w:szCs w:val="18"/>
              </w:rPr>
              <w:t>181</w:t>
            </w:r>
          </w:p>
        </w:tc>
      </w:tr>
      <w:tr w:rsidR="00965082" w:rsidRPr="00EA018E" w14:paraId="46799337" w14:textId="77777777" w:rsidTr="00F50EC6">
        <w:trPr>
          <w:cantSplit/>
        </w:trPr>
        <w:tc>
          <w:tcPr>
            <w:tcW w:w="3420" w:type="dxa"/>
          </w:tcPr>
          <w:p w14:paraId="6857AE08" w14:textId="584F6E02" w:rsidR="00965082" w:rsidRPr="00EA018E" w:rsidRDefault="00965082" w:rsidP="00965082">
            <w:pPr>
              <w:spacing w:line="340" w:lineRule="exact"/>
              <w:ind w:left="195" w:hanging="195"/>
              <w:rPr>
                <w:rFonts w:ascii="Arial" w:hAnsi="Arial" w:cs="Arial"/>
                <w:b/>
                <w:bCs/>
                <w:sz w:val="18"/>
                <w:szCs w:val="18"/>
                <w:lang w:val="en-GB" w:bidi="ar-SA"/>
              </w:rPr>
            </w:pPr>
            <w:r w:rsidRPr="00EA018E">
              <w:rPr>
                <w:rFonts w:ascii="Arial" w:hAnsi="Arial" w:cs="Arial"/>
                <w:b/>
                <w:bCs/>
                <w:sz w:val="18"/>
                <w:szCs w:val="18"/>
              </w:rPr>
              <w:t>Income tax expense</w:t>
            </w:r>
            <w:r w:rsidRPr="00EA018E">
              <w:rPr>
                <w:rFonts w:ascii="Arial" w:hAnsi="Arial" w:cs="Arial"/>
                <w:b/>
                <w:bCs/>
                <w:sz w:val="18"/>
                <w:szCs w:val="18"/>
                <w:cs/>
              </w:rPr>
              <w:t xml:space="preserve"> </w:t>
            </w:r>
            <w:r w:rsidRPr="00EA018E">
              <w:rPr>
                <w:rFonts w:ascii="Arial" w:hAnsi="Arial" w:cs="Arial"/>
                <w:b/>
                <w:bCs/>
                <w:sz w:val="18"/>
                <w:szCs w:val="18"/>
              </w:rPr>
              <w:t>reported in</w:t>
            </w:r>
            <w:r>
              <w:rPr>
                <w:rFonts w:ascii="Arial" w:hAnsi="Arial" w:cs="Arial"/>
                <w:b/>
                <w:bCs/>
                <w:sz w:val="18"/>
                <w:szCs w:val="18"/>
              </w:rPr>
              <w:t xml:space="preserve">    </w:t>
            </w:r>
            <w:r w:rsidRPr="00EA018E">
              <w:rPr>
                <w:rFonts w:ascii="Arial" w:hAnsi="Arial" w:cs="Arial"/>
                <w:b/>
                <w:bCs/>
                <w:sz w:val="18"/>
                <w:szCs w:val="18"/>
              </w:rPr>
              <w:t xml:space="preserve"> profit or loss</w:t>
            </w:r>
          </w:p>
        </w:tc>
        <w:tc>
          <w:tcPr>
            <w:tcW w:w="1417" w:type="dxa"/>
            <w:tcBorders>
              <w:bottom w:val="double" w:sz="4" w:space="0" w:color="auto"/>
            </w:tcBorders>
            <w:vAlign w:val="bottom"/>
          </w:tcPr>
          <w:p w14:paraId="06BC636B" w14:textId="06D0D3A2" w:rsidR="00965082" w:rsidRPr="00EA018E" w:rsidRDefault="00965082" w:rsidP="00965082">
            <w:pPr>
              <w:tabs>
                <w:tab w:val="decimal" w:pos="935"/>
              </w:tabs>
              <w:spacing w:line="340" w:lineRule="exact"/>
              <w:ind w:left="-76"/>
              <w:rPr>
                <w:rFonts w:ascii="Arial" w:hAnsi="Arial" w:cs="Arial"/>
                <w:sz w:val="18"/>
                <w:szCs w:val="18"/>
              </w:rPr>
            </w:pPr>
            <w:r w:rsidRPr="00965082">
              <w:rPr>
                <w:rFonts w:ascii="Arial" w:hAnsi="Arial" w:cs="Arial"/>
                <w:sz w:val="18"/>
                <w:szCs w:val="18"/>
              </w:rPr>
              <w:t>11,173</w:t>
            </w:r>
          </w:p>
        </w:tc>
        <w:tc>
          <w:tcPr>
            <w:tcW w:w="178" w:type="dxa"/>
            <w:tcBorders>
              <w:left w:val="nil"/>
            </w:tcBorders>
            <w:vAlign w:val="bottom"/>
          </w:tcPr>
          <w:p w14:paraId="043EB2AD" w14:textId="77777777" w:rsidR="00965082" w:rsidRPr="00EA018E" w:rsidRDefault="00965082" w:rsidP="00965082">
            <w:pPr>
              <w:tabs>
                <w:tab w:val="decimal" w:pos="935"/>
              </w:tabs>
              <w:spacing w:line="340" w:lineRule="exact"/>
              <w:ind w:left="-76"/>
              <w:rPr>
                <w:rFonts w:ascii="Arial" w:hAnsi="Arial" w:cs="Arial"/>
                <w:sz w:val="18"/>
                <w:szCs w:val="18"/>
              </w:rPr>
            </w:pPr>
          </w:p>
        </w:tc>
        <w:tc>
          <w:tcPr>
            <w:tcW w:w="1199" w:type="dxa"/>
            <w:tcBorders>
              <w:left w:val="nil"/>
              <w:bottom w:val="double" w:sz="4" w:space="0" w:color="auto"/>
              <w:right w:val="nil"/>
            </w:tcBorders>
          </w:tcPr>
          <w:p w14:paraId="7459502A" w14:textId="77777777" w:rsidR="00965082" w:rsidRPr="00EA018E" w:rsidRDefault="00965082" w:rsidP="00965082">
            <w:pPr>
              <w:tabs>
                <w:tab w:val="decimal" w:pos="935"/>
              </w:tabs>
              <w:spacing w:line="340" w:lineRule="exact"/>
              <w:ind w:left="-76"/>
              <w:rPr>
                <w:rFonts w:ascii="Arial" w:hAnsi="Arial" w:cs="Arial"/>
                <w:sz w:val="18"/>
                <w:szCs w:val="18"/>
              </w:rPr>
            </w:pPr>
          </w:p>
          <w:p w14:paraId="216559BD" w14:textId="77777777" w:rsidR="00965082" w:rsidRPr="00EA018E" w:rsidRDefault="00965082" w:rsidP="00965082">
            <w:pPr>
              <w:tabs>
                <w:tab w:val="decimal" w:pos="935"/>
              </w:tabs>
              <w:spacing w:line="340" w:lineRule="exact"/>
              <w:ind w:left="-76"/>
              <w:rPr>
                <w:rFonts w:ascii="Arial" w:hAnsi="Arial" w:cs="Arial"/>
                <w:sz w:val="18"/>
                <w:szCs w:val="18"/>
              </w:rPr>
            </w:pPr>
            <w:r w:rsidRPr="00EA018E">
              <w:rPr>
                <w:rFonts w:ascii="Arial" w:hAnsi="Arial" w:cs="Arial"/>
                <w:sz w:val="18"/>
                <w:szCs w:val="18"/>
              </w:rPr>
              <w:t>29,508</w:t>
            </w:r>
          </w:p>
        </w:tc>
        <w:tc>
          <w:tcPr>
            <w:tcW w:w="185" w:type="dxa"/>
          </w:tcPr>
          <w:p w14:paraId="48307283" w14:textId="77777777" w:rsidR="00965082" w:rsidRPr="00EA018E" w:rsidRDefault="00965082" w:rsidP="00965082">
            <w:pPr>
              <w:tabs>
                <w:tab w:val="decimal" w:pos="935"/>
              </w:tabs>
              <w:spacing w:line="340" w:lineRule="exact"/>
              <w:ind w:left="-76"/>
              <w:jc w:val="thaiDistribute"/>
              <w:rPr>
                <w:rFonts w:ascii="Arial" w:hAnsi="Arial" w:cs="Arial"/>
                <w:sz w:val="18"/>
                <w:szCs w:val="18"/>
                <w:cs/>
              </w:rPr>
            </w:pPr>
          </w:p>
        </w:tc>
        <w:tc>
          <w:tcPr>
            <w:tcW w:w="1219" w:type="dxa"/>
            <w:tcBorders>
              <w:left w:val="nil"/>
              <w:bottom w:val="double" w:sz="4" w:space="0" w:color="auto"/>
              <w:right w:val="nil"/>
            </w:tcBorders>
            <w:vAlign w:val="bottom"/>
          </w:tcPr>
          <w:p w14:paraId="05A5F70A" w14:textId="006DD556" w:rsidR="00965082" w:rsidRPr="00EA018E" w:rsidRDefault="00965082" w:rsidP="00965082">
            <w:pPr>
              <w:tabs>
                <w:tab w:val="decimal" w:pos="935"/>
              </w:tabs>
              <w:spacing w:line="340" w:lineRule="exact"/>
              <w:ind w:left="-76"/>
              <w:rPr>
                <w:rFonts w:ascii="Arial" w:hAnsi="Arial" w:cs="Arial"/>
                <w:sz w:val="18"/>
                <w:szCs w:val="18"/>
              </w:rPr>
            </w:pPr>
            <w:r w:rsidRPr="00965082">
              <w:rPr>
                <w:rFonts w:ascii="Arial" w:hAnsi="Arial" w:cs="Arial"/>
                <w:sz w:val="18"/>
                <w:szCs w:val="18"/>
              </w:rPr>
              <w:t>4,480</w:t>
            </w:r>
          </w:p>
        </w:tc>
        <w:tc>
          <w:tcPr>
            <w:tcW w:w="212" w:type="dxa"/>
          </w:tcPr>
          <w:p w14:paraId="4B03003E" w14:textId="77777777" w:rsidR="00965082" w:rsidRPr="00EA018E" w:rsidRDefault="00965082" w:rsidP="00965082">
            <w:pPr>
              <w:spacing w:line="340" w:lineRule="exact"/>
              <w:ind w:left="-76"/>
              <w:jc w:val="thaiDistribute"/>
              <w:rPr>
                <w:rFonts w:ascii="Arial" w:hAnsi="Arial" w:cs="Arial"/>
                <w:sz w:val="18"/>
                <w:szCs w:val="18"/>
                <w:cs/>
              </w:rPr>
            </w:pPr>
          </w:p>
        </w:tc>
        <w:tc>
          <w:tcPr>
            <w:tcW w:w="1218" w:type="dxa"/>
            <w:tcBorders>
              <w:left w:val="nil"/>
              <w:bottom w:val="double" w:sz="4" w:space="0" w:color="auto"/>
              <w:right w:val="nil"/>
            </w:tcBorders>
          </w:tcPr>
          <w:p w14:paraId="4D2D1A8C" w14:textId="77777777" w:rsidR="00965082" w:rsidRPr="00EA018E" w:rsidRDefault="00965082" w:rsidP="00965082">
            <w:pPr>
              <w:tabs>
                <w:tab w:val="decimal" w:pos="1000"/>
              </w:tabs>
              <w:spacing w:line="340" w:lineRule="exact"/>
              <w:ind w:left="-76"/>
              <w:rPr>
                <w:rFonts w:ascii="Arial" w:hAnsi="Arial" w:cs="Arial"/>
                <w:sz w:val="18"/>
                <w:szCs w:val="18"/>
              </w:rPr>
            </w:pPr>
          </w:p>
          <w:p w14:paraId="56604666" w14:textId="77777777" w:rsidR="00965082" w:rsidRPr="00EA018E" w:rsidRDefault="00965082" w:rsidP="00965082">
            <w:pPr>
              <w:tabs>
                <w:tab w:val="decimal" w:pos="1000"/>
              </w:tabs>
              <w:spacing w:line="340" w:lineRule="exact"/>
              <w:ind w:left="-76"/>
              <w:rPr>
                <w:rFonts w:ascii="Arial" w:hAnsi="Arial" w:cs="Arial"/>
                <w:sz w:val="18"/>
                <w:szCs w:val="18"/>
              </w:rPr>
            </w:pPr>
            <w:r w:rsidRPr="00EA018E">
              <w:rPr>
                <w:rFonts w:ascii="Arial" w:hAnsi="Arial" w:cs="Arial"/>
                <w:sz w:val="18"/>
                <w:szCs w:val="18"/>
              </w:rPr>
              <w:t>24,980</w:t>
            </w:r>
          </w:p>
        </w:tc>
      </w:tr>
    </w:tbl>
    <w:p w14:paraId="6779D117" w14:textId="77777777" w:rsidR="00671B26" w:rsidRPr="00965082" w:rsidRDefault="00671B26" w:rsidP="00671B26">
      <w:pPr>
        <w:pStyle w:val="BodyText"/>
        <w:spacing w:before="240" w:line="380" w:lineRule="exact"/>
        <w:ind w:left="547"/>
        <w:jc w:val="both"/>
        <w:rPr>
          <w:rFonts w:ascii="Arial" w:eastAsia="Arial Unicode MS" w:hAnsi="Arial" w:cs="Arial"/>
          <w:sz w:val="22"/>
          <w:szCs w:val="22"/>
          <w:lang w:val="en-GB"/>
        </w:rPr>
      </w:pPr>
      <w:r w:rsidRPr="00965082">
        <w:rPr>
          <w:rFonts w:ascii="Arial" w:eastAsia="Arial Unicode MS" w:hAnsi="Arial" w:cs="Arial"/>
          <w:sz w:val="22"/>
          <w:szCs w:val="22"/>
          <w:lang w:val="en-GB"/>
        </w:rPr>
        <w:t xml:space="preserve">Income tax recognised in other comprehensive income     </w:t>
      </w:r>
    </w:p>
    <w:tbl>
      <w:tblPr>
        <w:tblW w:w="9090" w:type="dxa"/>
        <w:tblInd w:w="450" w:type="dxa"/>
        <w:tblLayout w:type="fixed"/>
        <w:tblCellMar>
          <w:left w:w="79" w:type="dxa"/>
          <w:right w:w="79" w:type="dxa"/>
        </w:tblCellMar>
        <w:tblLook w:val="04A0" w:firstRow="1" w:lastRow="0" w:firstColumn="1" w:lastColumn="0" w:noHBand="0" w:noVBand="1"/>
      </w:tblPr>
      <w:tblGrid>
        <w:gridCol w:w="5760"/>
        <w:gridCol w:w="1530"/>
        <w:gridCol w:w="178"/>
        <w:gridCol w:w="1622"/>
      </w:tblGrid>
      <w:tr w:rsidR="00EA018E" w:rsidRPr="00EA018E" w14:paraId="5C05ABCE" w14:textId="77777777" w:rsidTr="006C4383">
        <w:trPr>
          <w:cantSplit/>
        </w:trPr>
        <w:tc>
          <w:tcPr>
            <w:tcW w:w="5760" w:type="dxa"/>
          </w:tcPr>
          <w:p w14:paraId="47575F1C" w14:textId="77777777" w:rsidR="00671B26" w:rsidRPr="00EA018E" w:rsidRDefault="00671B26" w:rsidP="006C4383">
            <w:pPr>
              <w:pStyle w:val="3"/>
              <w:tabs>
                <w:tab w:val="clear" w:pos="360"/>
              </w:tabs>
              <w:spacing w:line="340" w:lineRule="exact"/>
              <w:rPr>
                <w:rFonts w:ascii="Arial" w:hAnsi="Arial" w:cs="Arial"/>
                <w:sz w:val="18"/>
                <w:szCs w:val="18"/>
              </w:rPr>
            </w:pPr>
          </w:p>
        </w:tc>
        <w:tc>
          <w:tcPr>
            <w:tcW w:w="3330" w:type="dxa"/>
            <w:gridSpan w:val="3"/>
            <w:vAlign w:val="bottom"/>
          </w:tcPr>
          <w:p w14:paraId="7DE88365" w14:textId="77777777" w:rsidR="00671B26" w:rsidRPr="00EA018E" w:rsidRDefault="00671B26" w:rsidP="006C4383">
            <w:pPr>
              <w:pStyle w:val="3"/>
              <w:spacing w:line="340" w:lineRule="exact"/>
              <w:jc w:val="right"/>
              <w:rPr>
                <w:rFonts w:ascii="Arial" w:hAnsi="Arial" w:cs="Arial"/>
                <w:sz w:val="18"/>
                <w:szCs w:val="18"/>
                <w:lang w:val="en-GB"/>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EA018E" w:rsidRPr="00EA018E" w14:paraId="5B1A5C8F" w14:textId="77777777" w:rsidTr="006C4383">
        <w:trPr>
          <w:cantSplit/>
        </w:trPr>
        <w:tc>
          <w:tcPr>
            <w:tcW w:w="5760" w:type="dxa"/>
          </w:tcPr>
          <w:p w14:paraId="609CF040" w14:textId="77777777" w:rsidR="00671B26" w:rsidRPr="00EA018E" w:rsidRDefault="00671B26" w:rsidP="006C4383">
            <w:pPr>
              <w:pStyle w:val="3"/>
              <w:tabs>
                <w:tab w:val="clear" w:pos="360"/>
              </w:tabs>
              <w:spacing w:line="340" w:lineRule="exact"/>
              <w:rPr>
                <w:rFonts w:ascii="Arial" w:hAnsi="Arial" w:cs="Arial"/>
                <w:sz w:val="18"/>
                <w:szCs w:val="18"/>
              </w:rPr>
            </w:pPr>
          </w:p>
        </w:tc>
        <w:tc>
          <w:tcPr>
            <w:tcW w:w="3330" w:type="dxa"/>
            <w:gridSpan w:val="3"/>
            <w:tcBorders>
              <w:bottom w:val="single" w:sz="4" w:space="0" w:color="auto"/>
            </w:tcBorders>
          </w:tcPr>
          <w:p w14:paraId="117F48D9" w14:textId="11DBE8CC" w:rsidR="00671B26" w:rsidRPr="00EA018E" w:rsidRDefault="00671B26" w:rsidP="00965082">
            <w:pPr>
              <w:spacing w:line="340" w:lineRule="exact"/>
              <w:ind w:left="-63" w:right="-105"/>
              <w:jc w:val="center"/>
              <w:rPr>
                <w:rFonts w:ascii="Arial" w:hAnsi="Arial" w:cs="Arial"/>
                <w:sz w:val="18"/>
                <w:szCs w:val="18"/>
                <w:lang w:val="en-GB"/>
              </w:rPr>
            </w:pPr>
            <w:r w:rsidRPr="00EA018E">
              <w:rPr>
                <w:rFonts w:ascii="Arial" w:hAnsi="Arial" w:cs="Arial"/>
                <w:sz w:val="18"/>
                <w:szCs w:val="18"/>
              </w:rPr>
              <w:t>Consolidated</w:t>
            </w:r>
            <w:r w:rsidRPr="00EA018E">
              <w:rPr>
                <w:rFonts w:ascii="Arial" w:hAnsi="Arial" w:cs="Arial"/>
                <w:sz w:val="18"/>
                <w:szCs w:val="18"/>
                <w:cs/>
                <w:lang w:val="en-GB"/>
              </w:rPr>
              <w:t xml:space="preserve"> </w:t>
            </w:r>
            <w:r w:rsidRPr="00EA018E">
              <w:rPr>
                <w:rFonts w:ascii="Arial" w:hAnsi="Arial" w:cs="Arial"/>
                <w:sz w:val="18"/>
                <w:szCs w:val="18"/>
                <w:lang w:val="en-GB"/>
              </w:rPr>
              <w:t>financial statements</w:t>
            </w:r>
          </w:p>
        </w:tc>
      </w:tr>
      <w:tr w:rsidR="00EA018E" w:rsidRPr="00EA018E" w14:paraId="743A10D1" w14:textId="77777777" w:rsidTr="006C4383">
        <w:trPr>
          <w:cantSplit/>
          <w:trHeight w:val="226"/>
        </w:trPr>
        <w:tc>
          <w:tcPr>
            <w:tcW w:w="5760" w:type="dxa"/>
          </w:tcPr>
          <w:p w14:paraId="1D5DCED7" w14:textId="77777777" w:rsidR="00671B26" w:rsidRPr="00EA018E" w:rsidRDefault="00671B26" w:rsidP="006C4383">
            <w:pPr>
              <w:pStyle w:val="3"/>
              <w:tabs>
                <w:tab w:val="clear" w:pos="360"/>
              </w:tabs>
              <w:spacing w:line="340" w:lineRule="exact"/>
              <w:rPr>
                <w:rFonts w:ascii="Arial" w:hAnsi="Arial" w:cs="Arial"/>
                <w:sz w:val="18"/>
                <w:szCs w:val="18"/>
              </w:rPr>
            </w:pPr>
          </w:p>
        </w:tc>
        <w:tc>
          <w:tcPr>
            <w:tcW w:w="1530" w:type="dxa"/>
            <w:tcBorders>
              <w:top w:val="single" w:sz="4" w:space="0" w:color="auto"/>
              <w:bottom w:val="single" w:sz="4" w:space="0" w:color="auto"/>
            </w:tcBorders>
          </w:tcPr>
          <w:p w14:paraId="32D4CF5F" w14:textId="77777777" w:rsidR="00671B26" w:rsidRPr="00EA018E" w:rsidRDefault="00671B26" w:rsidP="006C4383">
            <w:pPr>
              <w:spacing w:line="340" w:lineRule="exact"/>
              <w:ind w:right="20"/>
              <w:jc w:val="center"/>
              <w:rPr>
                <w:rFonts w:ascii="Arial" w:hAnsi="Arial" w:cs="Arial"/>
                <w:sz w:val="18"/>
                <w:szCs w:val="18"/>
              </w:rPr>
            </w:pPr>
            <w:r w:rsidRPr="00EA018E">
              <w:rPr>
                <w:rFonts w:ascii="Arial" w:hAnsi="Arial" w:cs="Arial"/>
                <w:sz w:val="18"/>
                <w:szCs w:val="18"/>
              </w:rPr>
              <w:t>2025</w:t>
            </w:r>
          </w:p>
        </w:tc>
        <w:tc>
          <w:tcPr>
            <w:tcW w:w="178" w:type="dxa"/>
            <w:tcBorders>
              <w:left w:val="nil"/>
            </w:tcBorders>
          </w:tcPr>
          <w:p w14:paraId="29242B02" w14:textId="77777777" w:rsidR="00671B26" w:rsidRPr="00EA018E" w:rsidRDefault="00671B26" w:rsidP="006C4383">
            <w:pPr>
              <w:pStyle w:val="3"/>
              <w:tabs>
                <w:tab w:val="clear" w:pos="360"/>
              </w:tabs>
              <w:spacing w:line="340" w:lineRule="exact"/>
              <w:rPr>
                <w:rFonts w:ascii="Arial" w:hAnsi="Arial" w:cs="Arial"/>
                <w:sz w:val="18"/>
                <w:szCs w:val="18"/>
              </w:rPr>
            </w:pPr>
          </w:p>
        </w:tc>
        <w:tc>
          <w:tcPr>
            <w:tcW w:w="1622" w:type="dxa"/>
            <w:tcBorders>
              <w:top w:val="single" w:sz="4" w:space="0" w:color="auto"/>
              <w:left w:val="nil"/>
              <w:bottom w:val="single" w:sz="4" w:space="0" w:color="auto"/>
              <w:right w:val="nil"/>
            </w:tcBorders>
            <w:hideMark/>
          </w:tcPr>
          <w:p w14:paraId="6B92A7BE" w14:textId="77777777" w:rsidR="00671B26" w:rsidRPr="00EA018E" w:rsidRDefault="00671B26" w:rsidP="006C4383">
            <w:pPr>
              <w:spacing w:line="340" w:lineRule="exact"/>
              <w:ind w:right="20"/>
              <w:jc w:val="center"/>
              <w:rPr>
                <w:rFonts w:ascii="Arial" w:hAnsi="Arial" w:cs="Arial"/>
                <w:sz w:val="18"/>
                <w:szCs w:val="18"/>
              </w:rPr>
            </w:pPr>
            <w:r w:rsidRPr="00EA018E">
              <w:rPr>
                <w:rFonts w:ascii="Arial" w:hAnsi="Arial" w:cs="Arial"/>
                <w:sz w:val="18"/>
                <w:szCs w:val="18"/>
              </w:rPr>
              <w:t>2024</w:t>
            </w:r>
          </w:p>
        </w:tc>
      </w:tr>
      <w:tr w:rsidR="00671B26" w:rsidRPr="00EA018E" w14:paraId="35532007" w14:textId="77777777" w:rsidTr="006C4383">
        <w:trPr>
          <w:cantSplit/>
        </w:trPr>
        <w:tc>
          <w:tcPr>
            <w:tcW w:w="5760" w:type="dxa"/>
            <w:vAlign w:val="bottom"/>
          </w:tcPr>
          <w:p w14:paraId="72A4183C" w14:textId="77777777" w:rsidR="00671B26" w:rsidRPr="00EA018E" w:rsidRDefault="00671B26" w:rsidP="006C4383">
            <w:pPr>
              <w:spacing w:line="340" w:lineRule="exact"/>
              <w:ind w:left="360" w:hanging="360"/>
              <w:rPr>
                <w:rFonts w:ascii="Arial" w:hAnsi="Arial" w:cs="Arial"/>
                <w:b/>
                <w:bCs/>
                <w:sz w:val="18"/>
                <w:szCs w:val="18"/>
                <w:lang w:val="en-GB" w:bidi="ar-SA"/>
              </w:rPr>
            </w:pPr>
            <w:r w:rsidRPr="00EA018E">
              <w:rPr>
                <w:rFonts w:ascii="Arial" w:hAnsi="Arial" w:cs="Arial"/>
                <w:sz w:val="18"/>
                <w:szCs w:val="18"/>
              </w:rPr>
              <w:t>Deferred tax on remeasurement loss on defined benefit plan</w:t>
            </w:r>
          </w:p>
        </w:tc>
        <w:tc>
          <w:tcPr>
            <w:tcW w:w="1530" w:type="dxa"/>
            <w:tcBorders>
              <w:top w:val="single" w:sz="4" w:space="0" w:color="auto"/>
              <w:bottom w:val="double" w:sz="4" w:space="0" w:color="auto"/>
            </w:tcBorders>
          </w:tcPr>
          <w:p w14:paraId="1C42AECF" w14:textId="55D3B5AF" w:rsidR="00671B26" w:rsidRPr="00EA018E" w:rsidRDefault="00965082" w:rsidP="006C4383">
            <w:pPr>
              <w:tabs>
                <w:tab w:val="decimal" w:pos="1274"/>
              </w:tabs>
              <w:spacing w:line="340" w:lineRule="exact"/>
              <w:ind w:left="-76" w:firstLine="90"/>
              <w:rPr>
                <w:rFonts w:ascii="Arial" w:hAnsi="Arial" w:cs="Arial"/>
                <w:sz w:val="18"/>
                <w:szCs w:val="18"/>
              </w:rPr>
            </w:pPr>
            <w:r>
              <w:rPr>
                <w:rFonts w:ascii="Arial" w:hAnsi="Arial" w:cs="Arial"/>
                <w:sz w:val="18"/>
                <w:szCs w:val="18"/>
              </w:rPr>
              <w:t>1,673</w:t>
            </w:r>
          </w:p>
        </w:tc>
        <w:tc>
          <w:tcPr>
            <w:tcW w:w="178" w:type="dxa"/>
            <w:tcBorders>
              <w:left w:val="nil"/>
            </w:tcBorders>
            <w:vAlign w:val="bottom"/>
          </w:tcPr>
          <w:p w14:paraId="4538FC29" w14:textId="77777777" w:rsidR="00671B26" w:rsidRPr="00EA018E" w:rsidRDefault="00671B26" w:rsidP="006C4383">
            <w:pPr>
              <w:spacing w:line="340" w:lineRule="exact"/>
              <w:ind w:left="-76"/>
              <w:rPr>
                <w:rFonts w:ascii="Arial" w:hAnsi="Arial" w:cs="Arial"/>
                <w:sz w:val="18"/>
                <w:szCs w:val="18"/>
              </w:rPr>
            </w:pPr>
          </w:p>
        </w:tc>
        <w:tc>
          <w:tcPr>
            <w:tcW w:w="1622" w:type="dxa"/>
            <w:tcBorders>
              <w:top w:val="single" w:sz="4" w:space="0" w:color="auto"/>
              <w:left w:val="nil"/>
              <w:bottom w:val="double" w:sz="4" w:space="0" w:color="auto"/>
              <w:right w:val="nil"/>
            </w:tcBorders>
          </w:tcPr>
          <w:p w14:paraId="362E9D3E" w14:textId="77777777" w:rsidR="00671B26" w:rsidRPr="00EA018E" w:rsidRDefault="00671B26" w:rsidP="006C4383">
            <w:pPr>
              <w:tabs>
                <w:tab w:val="decimal" w:pos="1274"/>
              </w:tabs>
              <w:spacing w:line="340" w:lineRule="exact"/>
              <w:ind w:left="-76"/>
              <w:rPr>
                <w:rFonts w:ascii="Arial" w:hAnsi="Arial" w:cs="Arial"/>
                <w:sz w:val="18"/>
                <w:szCs w:val="18"/>
                <w:lang w:val="en-GB"/>
              </w:rPr>
            </w:pPr>
            <w:r w:rsidRPr="00EA018E">
              <w:rPr>
                <w:rFonts w:ascii="Arial" w:hAnsi="Arial" w:cs="Arial"/>
                <w:sz w:val="18"/>
                <w:szCs w:val="18"/>
              </w:rPr>
              <w:t>1,146</w:t>
            </w:r>
          </w:p>
        </w:tc>
      </w:tr>
    </w:tbl>
    <w:p w14:paraId="5100717A" w14:textId="77777777" w:rsidR="00671B26" w:rsidRPr="00EA018E" w:rsidRDefault="00671B26" w:rsidP="00671B26">
      <w:pPr>
        <w:rPr>
          <w:rFonts w:ascii="Arial" w:hAnsi="Arial" w:cs="Arial"/>
          <w:sz w:val="18"/>
          <w:szCs w:val="18"/>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530"/>
        <w:gridCol w:w="212"/>
        <w:gridCol w:w="1588"/>
      </w:tblGrid>
      <w:tr w:rsidR="00EA018E" w:rsidRPr="00EA018E" w14:paraId="16C702F2" w14:textId="77777777" w:rsidTr="006C4383">
        <w:trPr>
          <w:cantSplit/>
        </w:trPr>
        <w:tc>
          <w:tcPr>
            <w:tcW w:w="5760" w:type="dxa"/>
          </w:tcPr>
          <w:p w14:paraId="190E335C" w14:textId="77777777" w:rsidR="00671B26" w:rsidRPr="00EA018E" w:rsidRDefault="00671B26" w:rsidP="006C4383">
            <w:pPr>
              <w:pStyle w:val="3"/>
              <w:tabs>
                <w:tab w:val="clear" w:pos="360"/>
              </w:tabs>
              <w:spacing w:line="340" w:lineRule="exact"/>
              <w:rPr>
                <w:rFonts w:ascii="Arial" w:hAnsi="Arial" w:cs="Arial"/>
                <w:sz w:val="18"/>
                <w:szCs w:val="18"/>
              </w:rPr>
            </w:pPr>
          </w:p>
        </w:tc>
        <w:tc>
          <w:tcPr>
            <w:tcW w:w="3330" w:type="dxa"/>
            <w:gridSpan w:val="3"/>
            <w:tcBorders>
              <w:top w:val="nil"/>
              <w:left w:val="nil"/>
              <w:right w:val="nil"/>
            </w:tcBorders>
            <w:vAlign w:val="bottom"/>
            <w:hideMark/>
          </w:tcPr>
          <w:p w14:paraId="50D50253" w14:textId="77777777" w:rsidR="00671B26" w:rsidRPr="00EA018E" w:rsidRDefault="00671B26" w:rsidP="006C4383">
            <w:pPr>
              <w:spacing w:line="340" w:lineRule="exact"/>
              <w:ind w:firstLine="6"/>
              <w:jc w:val="right"/>
              <w:rPr>
                <w:rFonts w:ascii="Arial" w:hAnsi="Arial" w:cs="Arial"/>
                <w:sz w:val="18"/>
                <w:szCs w:val="18"/>
                <w:lang w:val="en-GB"/>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EA018E" w:rsidRPr="00EA018E" w14:paraId="3D60DBC5" w14:textId="77777777" w:rsidTr="006C4383">
        <w:trPr>
          <w:cantSplit/>
        </w:trPr>
        <w:tc>
          <w:tcPr>
            <w:tcW w:w="5760" w:type="dxa"/>
          </w:tcPr>
          <w:p w14:paraId="6BC8BAC1" w14:textId="77777777" w:rsidR="00671B26" w:rsidRPr="00EA018E" w:rsidRDefault="00671B26" w:rsidP="006C4383">
            <w:pPr>
              <w:pStyle w:val="3"/>
              <w:tabs>
                <w:tab w:val="clear" w:pos="360"/>
              </w:tabs>
              <w:spacing w:line="340" w:lineRule="exact"/>
              <w:rPr>
                <w:rFonts w:ascii="Arial" w:hAnsi="Arial" w:cs="Arial"/>
                <w:sz w:val="18"/>
                <w:szCs w:val="18"/>
              </w:rPr>
            </w:pPr>
          </w:p>
        </w:tc>
        <w:tc>
          <w:tcPr>
            <w:tcW w:w="3330" w:type="dxa"/>
            <w:gridSpan w:val="3"/>
            <w:tcBorders>
              <w:left w:val="nil"/>
              <w:bottom w:val="single" w:sz="4" w:space="0" w:color="auto"/>
              <w:right w:val="nil"/>
            </w:tcBorders>
            <w:vAlign w:val="bottom"/>
            <w:hideMark/>
          </w:tcPr>
          <w:p w14:paraId="475C5CCC" w14:textId="1A2F0A1C" w:rsidR="00671B26" w:rsidRPr="00965082" w:rsidRDefault="00671B26" w:rsidP="00965082">
            <w:pPr>
              <w:spacing w:line="340" w:lineRule="exact"/>
              <w:ind w:firstLine="6"/>
              <w:jc w:val="center"/>
              <w:rPr>
                <w:rFonts w:ascii="Arial" w:hAnsi="Arial" w:cs="Arial"/>
                <w:sz w:val="18"/>
                <w:szCs w:val="18"/>
              </w:rPr>
            </w:pPr>
            <w:r w:rsidRPr="00EA018E">
              <w:rPr>
                <w:rFonts w:ascii="Arial" w:hAnsi="Arial" w:cs="Arial"/>
                <w:sz w:val="18"/>
                <w:szCs w:val="18"/>
              </w:rPr>
              <w:t>Separate financial statements</w:t>
            </w:r>
          </w:p>
        </w:tc>
      </w:tr>
      <w:tr w:rsidR="00EA018E" w:rsidRPr="00EA018E" w14:paraId="3523A933" w14:textId="77777777" w:rsidTr="006C4383">
        <w:trPr>
          <w:cantSplit/>
          <w:trHeight w:val="226"/>
        </w:trPr>
        <w:tc>
          <w:tcPr>
            <w:tcW w:w="5760" w:type="dxa"/>
          </w:tcPr>
          <w:p w14:paraId="47DBF05A" w14:textId="77777777" w:rsidR="00671B26" w:rsidRPr="00EA018E" w:rsidRDefault="00671B26" w:rsidP="006C4383">
            <w:pPr>
              <w:pStyle w:val="3"/>
              <w:tabs>
                <w:tab w:val="clear" w:pos="360"/>
              </w:tabs>
              <w:spacing w:line="340" w:lineRule="exact"/>
              <w:rPr>
                <w:rFonts w:ascii="Arial" w:hAnsi="Arial" w:cs="Arial"/>
                <w:sz w:val="18"/>
                <w:szCs w:val="18"/>
              </w:rPr>
            </w:pPr>
          </w:p>
        </w:tc>
        <w:tc>
          <w:tcPr>
            <w:tcW w:w="1530" w:type="dxa"/>
            <w:tcBorders>
              <w:top w:val="single" w:sz="4" w:space="0" w:color="auto"/>
              <w:left w:val="nil"/>
              <w:bottom w:val="single" w:sz="4" w:space="0" w:color="auto"/>
              <w:right w:val="nil"/>
            </w:tcBorders>
          </w:tcPr>
          <w:p w14:paraId="5BA09A17" w14:textId="77777777" w:rsidR="00671B26" w:rsidRPr="00EA018E" w:rsidRDefault="00671B26" w:rsidP="006C4383">
            <w:pPr>
              <w:spacing w:line="340" w:lineRule="exact"/>
              <w:ind w:left="-161" w:right="-178"/>
              <w:jc w:val="center"/>
              <w:rPr>
                <w:rFonts w:ascii="Arial" w:hAnsi="Arial" w:cs="Arial"/>
                <w:sz w:val="18"/>
                <w:szCs w:val="18"/>
              </w:rPr>
            </w:pPr>
            <w:r w:rsidRPr="00EA018E">
              <w:rPr>
                <w:rFonts w:ascii="Arial" w:hAnsi="Arial" w:cs="Arial"/>
                <w:sz w:val="18"/>
                <w:szCs w:val="18"/>
              </w:rPr>
              <w:t>2025</w:t>
            </w:r>
          </w:p>
        </w:tc>
        <w:tc>
          <w:tcPr>
            <w:tcW w:w="212" w:type="dxa"/>
            <w:tcBorders>
              <w:top w:val="single" w:sz="4" w:space="0" w:color="auto"/>
              <w:left w:val="nil"/>
              <w:bottom w:val="nil"/>
              <w:right w:val="nil"/>
            </w:tcBorders>
          </w:tcPr>
          <w:p w14:paraId="3B4445B0" w14:textId="77777777" w:rsidR="00671B26" w:rsidRPr="00EA018E" w:rsidRDefault="00671B26" w:rsidP="006C4383">
            <w:pPr>
              <w:pStyle w:val="BodyTextIndent3"/>
              <w:spacing w:line="340" w:lineRule="exact"/>
              <w:ind w:left="0" w:firstLine="0"/>
              <w:jc w:val="center"/>
              <w:rPr>
                <w:rFonts w:ascii="Arial" w:hAnsi="Arial" w:cs="Arial"/>
                <w:sz w:val="18"/>
                <w:szCs w:val="18"/>
                <w:lang w:val="en-GB"/>
              </w:rPr>
            </w:pPr>
          </w:p>
        </w:tc>
        <w:tc>
          <w:tcPr>
            <w:tcW w:w="1588" w:type="dxa"/>
            <w:tcBorders>
              <w:top w:val="single" w:sz="4" w:space="0" w:color="auto"/>
              <w:left w:val="nil"/>
              <w:bottom w:val="single" w:sz="4" w:space="0" w:color="auto"/>
              <w:right w:val="nil"/>
            </w:tcBorders>
            <w:hideMark/>
          </w:tcPr>
          <w:p w14:paraId="453248E7" w14:textId="77777777" w:rsidR="00671B26" w:rsidRPr="00EA018E" w:rsidRDefault="00671B26" w:rsidP="006C4383">
            <w:pPr>
              <w:spacing w:line="340" w:lineRule="exact"/>
              <w:ind w:left="-98" w:right="-89"/>
              <w:jc w:val="center"/>
              <w:rPr>
                <w:rFonts w:ascii="Arial" w:hAnsi="Arial" w:cs="Arial"/>
                <w:sz w:val="18"/>
                <w:szCs w:val="18"/>
                <w:lang w:val="en-GB"/>
              </w:rPr>
            </w:pPr>
            <w:r w:rsidRPr="00EA018E">
              <w:rPr>
                <w:rFonts w:ascii="Arial" w:hAnsi="Arial" w:cs="Arial"/>
                <w:sz w:val="18"/>
                <w:szCs w:val="18"/>
              </w:rPr>
              <w:t>2024</w:t>
            </w:r>
          </w:p>
        </w:tc>
      </w:tr>
      <w:tr w:rsidR="00EA018E" w:rsidRPr="00EA018E" w14:paraId="32DA41D2" w14:textId="77777777" w:rsidTr="006C4383">
        <w:trPr>
          <w:cantSplit/>
          <w:trHeight w:val="168"/>
        </w:trPr>
        <w:tc>
          <w:tcPr>
            <w:tcW w:w="5760" w:type="dxa"/>
            <w:vAlign w:val="bottom"/>
          </w:tcPr>
          <w:p w14:paraId="341ED6DB" w14:textId="77777777" w:rsidR="00671B26" w:rsidRPr="00EA018E" w:rsidRDefault="00671B26" w:rsidP="006C4383">
            <w:pPr>
              <w:spacing w:line="340" w:lineRule="exact"/>
              <w:rPr>
                <w:rFonts w:ascii="Arial" w:hAnsi="Arial" w:cs="Arial"/>
                <w:b/>
                <w:bCs/>
                <w:sz w:val="18"/>
                <w:szCs w:val="18"/>
              </w:rPr>
            </w:pPr>
            <w:r w:rsidRPr="00EA018E">
              <w:rPr>
                <w:rFonts w:ascii="Arial" w:hAnsi="Arial" w:cs="Arial"/>
                <w:sz w:val="18"/>
                <w:szCs w:val="18"/>
              </w:rPr>
              <w:t>Deferred tax on remeasurement loss on defined benefit plan</w:t>
            </w:r>
          </w:p>
        </w:tc>
        <w:tc>
          <w:tcPr>
            <w:tcW w:w="1530" w:type="dxa"/>
            <w:tcBorders>
              <w:top w:val="single" w:sz="4" w:space="0" w:color="auto"/>
              <w:bottom w:val="double" w:sz="4" w:space="0" w:color="auto"/>
            </w:tcBorders>
            <w:vAlign w:val="bottom"/>
          </w:tcPr>
          <w:p w14:paraId="1E25546C" w14:textId="7D648770" w:rsidR="00671B26" w:rsidRPr="00EA018E" w:rsidRDefault="00965082" w:rsidP="006C4383">
            <w:pPr>
              <w:tabs>
                <w:tab w:val="decimal" w:pos="1274"/>
              </w:tabs>
              <w:spacing w:line="340" w:lineRule="exact"/>
              <w:ind w:left="-76" w:firstLine="90"/>
              <w:rPr>
                <w:rFonts w:ascii="Arial" w:hAnsi="Arial" w:cs="Arial"/>
                <w:sz w:val="18"/>
                <w:szCs w:val="18"/>
              </w:rPr>
            </w:pPr>
            <w:r>
              <w:rPr>
                <w:rFonts w:ascii="Arial" w:hAnsi="Arial" w:cs="Arial"/>
                <w:sz w:val="18"/>
                <w:szCs w:val="18"/>
              </w:rPr>
              <w:t>1,484</w:t>
            </w:r>
          </w:p>
        </w:tc>
        <w:tc>
          <w:tcPr>
            <w:tcW w:w="212" w:type="dxa"/>
          </w:tcPr>
          <w:p w14:paraId="192463F1" w14:textId="77777777" w:rsidR="00671B26" w:rsidRPr="00EA018E" w:rsidRDefault="00671B26" w:rsidP="006C4383">
            <w:pPr>
              <w:spacing w:line="340" w:lineRule="exact"/>
              <w:ind w:left="-76"/>
              <w:rPr>
                <w:rFonts w:ascii="Arial" w:hAnsi="Arial" w:cs="Arial"/>
                <w:sz w:val="18"/>
                <w:szCs w:val="18"/>
                <w:cs/>
              </w:rPr>
            </w:pPr>
          </w:p>
        </w:tc>
        <w:tc>
          <w:tcPr>
            <w:tcW w:w="1588" w:type="dxa"/>
            <w:tcBorders>
              <w:top w:val="single" w:sz="4" w:space="0" w:color="auto"/>
              <w:bottom w:val="double" w:sz="4" w:space="0" w:color="auto"/>
            </w:tcBorders>
            <w:vAlign w:val="bottom"/>
          </w:tcPr>
          <w:p w14:paraId="241ACA93" w14:textId="77777777" w:rsidR="00671B26" w:rsidRPr="00EA018E" w:rsidRDefault="00671B26" w:rsidP="006C4383">
            <w:pPr>
              <w:tabs>
                <w:tab w:val="decimal" w:pos="1274"/>
              </w:tabs>
              <w:spacing w:line="340" w:lineRule="exact"/>
              <w:ind w:left="-76"/>
              <w:rPr>
                <w:rFonts w:ascii="Arial" w:hAnsi="Arial" w:cs="Arial"/>
                <w:sz w:val="18"/>
                <w:szCs w:val="18"/>
                <w:lang w:val="en-GB"/>
              </w:rPr>
            </w:pPr>
            <w:r w:rsidRPr="00EA018E">
              <w:rPr>
                <w:rFonts w:ascii="Arial" w:hAnsi="Arial" w:cs="Arial"/>
                <w:sz w:val="18"/>
                <w:szCs w:val="18"/>
              </w:rPr>
              <w:t>1,122</w:t>
            </w:r>
          </w:p>
        </w:tc>
      </w:tr>
    </w:tbl>
    <w:p w14:paraId="7A1BD5A6" w14:textId="1D5F0198" w:rsidR="00671B26" w:rsidRPr="00EA018E" w:rsidRDefault="00671B26" w:rsidP="00671B26">
      <w:pPr>
        <w:spacing w:before="240" w:after="120" w:line="380" w:lineRule="exact"/>
        <w:ind w:left="605"/>
        <w:jc w:val="both"/>
        <w:rPr>
          <w:rFonts w:ascii="Arial" w:hAnsi="Arial" w:cs="Arial"/>
          <w:sz w:val="22"/>
          <w:szCs w:val="22"/>
        </w:rPr>
      </w:pPr>
      <w:r w:rsidRPr="00EA018E">
        <w:rPr>
          <w:rFonts w:ascii="Arial" w:hAnsi="Arial" w:cs="Arial"/>
          <w:sz w:val="22"/>
          <w:szCs w:val="22"/>
        </w:rPr>
        <w:t>As at 31 December 2025, the Group has</w:t>
      </w:r>
      <w:r w:rsidRPr="00EA018E">
        <w:rPr>
          <w:rFonts w:ascii="Arial" w:hAnsi="Arial" w:cs="Arial"/>
          <w:sz w:val="22"/>
          <w:szCs w:val="22"/>
          <w:cs/>
        </w:rPr>
        <w:t xml:space="preserve"> </w:t>
      </w:r>
      <w:r w:rsidRPr="00EA018E">
        <w:rPr>
          <w:rFonts w:ascii="Arial" w:hAnsi="Arial" w:cs="Arial"/>
          <w:sz w:val="22"/>
          <w:szCs w:val="22"/>
        </w:rPr>
        <w:t>deductible temporary differences and</w:t>
      </w:r>
      <w:r w:rsidRPr="00EA018E">
        <w:rPr>
          <w:rFonts w:ascii="Arial" w:hAnsi="Arial" w:cs="Arial"/>
          <w:sz w:val="22"/>
          <w:szCs w:val="22"/>
          <w:cs/>
        </w:rPr>
        <w:t xml:space="preserve"> </w:t>
      </w:r>
      <w:r w:rsidRPr="00EA018E">
        <w:rPr>
          <w:rFonts w:ascii="Arial" w:hAnsi="Arial" w:cs="Arial"/>
          <w:sz w:val="22"/>
          <w:szCs w:val="22"/>
        </w:rPr>
        <w:t>unused tax losses</w:t>
      </w:r>
      <w:r w:rsidRPr="00EA018E">
        <w:rPr>
          <w:rFonts w:ascii="Arial" w:hAnsi="Arial" w:cs="Arial"/>
          <w:sz w:val="22"/>
          <w:szCs w:val="22"/>
          <w:cs/>
        </w:rPr>
        <w:t xml:space="preserve"> </w:t>
      </w:r>
      <w:r w:rsidRPr="00EA018E">
        <w:rPr>
          <w:rFonts w:ascii="Arial" w:hAnsi="Arial" w:cs="Arial"/>
          <w:sz w:val="22"/>
          <w:szCs w:val="22"/>
        </w:rPr>
        <w:t xml:space="preserve">totaling Baht </w:t>
      </w:r>
      <w:r w:rsidR="007B43EA">
        <w:rPr>
          <w:rFonts w:ascii="Arial" w:hAnsi="Arial" w:cs="Arial"/>
          <w:sz w:val="22"/>
          <w:szCs w:val="22"/>
        </w:rPr>
        <w:t>169</w:t>
      </w:r>
      <w:r w:rsidRPr="00EA018E">
        <w:rPr>
          <w:rFonts w:ascii="Arial" w:hAnsi="Arial" w:cs="Arial"/>
          <w:sz w:val="22"/>
          <w:szCs w:val="22"/>
          <w:cs/>
        </w:rPr>
        <w:t xml:space="preserve"> </w:t>
      </w:r>
      <w:r w:rsidRPr="00EA018E">
        <w:rPr>
          <w:rFonts w:ascii="Arial" w:hAnsi="Arial" w:cs="Arial"/>
          <w:sz w:val="22"/>
          <w:szCs w:val="22"/>
        </w:rPr>
        <w:t xml:space="preserve">million </w:t>
      </w:r>
      <w:r w:rsidRPr="00EA018E">
        <w:rPr>
          <w:rFonts w:ascii="Arial" w:hAnsi="Arial" w:cs="Arial"/>
          <w:sz w:val="22"/>
          <w:szCs w:val="22"/>
          <w:cs/>
        </w:rPr>
        <w:t>(</w:t>
      </w:r>
      <w:r w:rsidRPr="00EA018E">
        <w:rPr>
          <w:rFonts w:ascii="Arial" w:hAnsi="Arial" w:cs="Arial"/>
          <w:sz w:val="22"/>
          <w:szCs w:val="22"/>
        </w:rPr>
        <w:t>2024</w:t>
      </w:r>
      <w:r w:rsidRPr="00EA018E">
        <w:rPr>
          <w:rFonts w:ascii="Arial" w:hAnsi="Arial" w:cs="Arial"/>
          <w:sz w:val="22"/>
          <w:szCs w:val="22"/>
          <w:cs/>
        </w:rPr>
        <w:t xml:space="preserve">: </w:t>
      </w:r>
      <w:r w:rsidRPr="00EA018E">
        <w:rPr>
          <w:rFonts w:ascii="Arial" w:hAnsi="Arial" w:cs="Arial"/>
          <w:sz w:val="22"/>
          <w:szCs w:val="22"/>
        </w:rPr>
        <w:t xml:space="preserve">Baht </w:t>
      </w:r>
      <w:r w:rsidR="007B43EA">
        <w:rPr>
          <w:rFonts w:ascii="Arial" w:hAnsi="Arial" w:cs="Arial"/>
          <w:sz w:val="22"/>
          <w:szCs w:val="22"/>
        </w:rPr>
        <w:t>163</w:t>
      </w:r>
      <w:r w:rsidRPr="00EA018E">
        <w:rPr>
          <w:rFonts w:ascii="Arial" w:hAnsi="Arial" w:cs="Arial"/>
          <w:sz w:val="22"/>
          <w:szCs w:val="22"/>
        </w:rPr>
        <w:t xml:space="preserve"> million</w:t>
      </w:r>
      <w:r w:rsidRPr="00EA018E">
        <w:rPr>
          <w:rFonts w:ascii="Arial" w:hAnsi="Arial" w:cs="Arial"/>
          <w:sz w:val="22"/>
          <w:szCs w:val="22"/>
          <w:cs/>
        </w:rPr>
        <w:t xml:space="preserve">)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the Company only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Baht </w:t>
      </w:r>
      <w:r w:rsidR="00965082">
        <w:rPr>
          <w:rFonts w:ascii="Arial" w:eastAsia="Arial Unicode MS" w:hAnsi="Arial" w:cs="Arial"/>
          <w:sz w:val="22"/>
          <w:szCs w:val="22"/>
          <w:lang w:val="en-GB"/>
        </w:rPr>
        <w:t>150</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million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150 million</w:t>
      </w:r>
      <w:r w:rsidRPr="00EA018E">
        <w:rPr>
          <w:rFonts w:ascii="Arial" w:eastAsia="Arial Unicode MS" w:hAnsi="Arial" w:cs="Arial"/>
          <w:sz w:val="22"/>
          <w:szCs w:val="22"/>
          <w:cs/>
          <w:lang w:val="en-GB"/>
        </w:rPr>
        <w:t>))</w:t>
      </w:r>
      <w:r w:rsidRPr="00EA018E">
        <w:rPr>
          <w:rFonts w:ascii="Arial" w:hAnsi="Arial" w:cs="Arial"/>
          <w:sz w:val="22"/>
          <w:szCs w:val="22"/>
        </w:rPr>
        <w:t>, on which deferred tax assets have not been recogn</w:t>
      </w:r>
      <w:r w:rsidR="00FE2135">
        <w:rPr>
          <w:rFonts w:ascii="Arial" w:hAnsi="Arial" w:cs="Arial"/>
          <w:sz w:val="22"/>
          <w:szCs w:val="22"/>
        </w:rPr>
        <w:t>is</w:t>
      </w:r>
      <w:r w:rsidRPr="00EA018E">
        <w:rPr>
          <w:rFonts w:ascii="Arial" w:hAnsi="Arial" w:cs="Arial"/>
          <w:sz w:val="22"/>
          <w:szCs w:val="22"/>
        </w:rPr>
        <w:t>ed as the Group believes future taxable profits may not be sufficient to allow utilization of the temporary differences and unused tax losses</w:t>
      </w:r>
      <w:r w:rsidRPr="00EA018E">
        <w:rPr>
          <w:rFonts w:ascii="Arial" w:hAnsi="Arial" w:cs="Arial"/>
          <w:sz w:val="22"/>
          <w:szCs w:val="22"/>
          <w:cs/>
        </w:rPr>
        <w:t xml:space="preserve">. </w:t>
      </w:r>
    </w:p>
    <w:p w14:paraId="18E042A2" w14:textId="21ACA85A" w:rsidR="00671B26" w:rsidRPr="00EA018E" w:rsidRDefault="00671B26" w:rsidP="00671B26">
      <w:pPr>
        <w:spacing w:before="120" w:after="120" w:line="380" w:lineRule="exact"/>
        <w:ind w:left="605"/>
        <w:jc w:val="both"/>
        <w:rPr>
          <w:rFonts w:ascii="Arial" w:hAnsi="Arial" w:cs="Arial"/>
          <w:sz w:val="22"/>
          <w:szCs w:val="22"/>
          <w:cs/>
        </w:rPr>
      </w:pPr>
      <w:r w:rsidRPr="00EA018E">
        <w:rPr>
          <w:rFonts w:ascii="Arial" w:hAnsi="Arial" w:cs="Arial"/>
          <w:sz w:val="22"/>
          <w:szCs w:val="22"/>
        </w:rPr>
        <w:t xml:space="preserve">The unused tax losses amounting to Baht </w:t>
      </w:r>
      <w:r w:rsidR="00965082">
        <w:rPr>
          <w:rFonts w:ascii="Arial" w:hAnsi="Arial" w:cs="Arial"/>
          <w:sz w:val="22"/>
          <w:szCs w:val="22"/>
        </w:rPr>
        <w:t>19</w:t>
      </w:r>
      <w:r w:rsidRPr="00EA018E">
        <w:rPr>
          <w:rFonts w:ascii="Arial" w:hAnsi="Arial" w:cs="Arial"/>
          <w:sz w:val="22"/>
          <w:szCs w:val="22"/>
          <w:cs/>
        </w:rPr>
        <w:t xml:space="preserve"> </w:t>
      </w:r>
      <w:r w:rsidRPr="00EA018E">
        <w:rPr>
          <w:rFonts w:ascii="Arial" w:hAnsi="Arial" w:cs="Arial"/>
          <w:sz w:val="22"/>
          <w:szCs w:val="22"/>
        </w:rPr>
        <w:t xml:space="preserve">million </w:t>
      </w:r>
      <w:r w:rsidRPr="00EA018E">
        <w:rPr>
          <w:rFonts w:ascii="Arial" w:hAnsi="Arial" w:cs="Arial"/>
          <w:sz w:val="22"/>
          <w:szCs w:val="22"/>
          <w:cs/>
        </w:rPr>
        <w:t>(</w:t>
      </w:r>
      <w:r w:rsidRPr="00EA018E">
        <w:rPr>
          <w:rFonts w:ascii="Arial" w:hAnsi="Arial" w:cs="Arial"/>
          <w:sz w:val="22"/>
          <w:szCs w:val="22"/>
        </w:rPr>
        <w:t>2024</w:t>
      </w:r>
      <w:r w:rsidRPr="00EA018E">
        <w:rPr>
          <w:rFonts w:ascii="Arial" w:hAnsi="Arial" w:cs="Arial"/>
          <w:sz w:val="22"/>
          <w:szCs w:val="22"/>
          <w:cs/>
        </w:rPr>
        <w:t xml:space="preserve">: </w:t>
      </w:r>
      <w:r w:rsidRPr="00EA018E">
        <w:rPr>
          <w:rFonts w:ascii="Arial" w:hAnsi="Arial" w:cs="Arial"/>
          <w:sz w:val="22"/>
          <w:szCs w:val="22"/>
        </w:rPr>
        <w:t>Baht 13 million</w:t>
      </w:r>
      <w:r w:rsidRPr="00EA018E">
        <w:rPr>
          <w:rFonts w:ascii="Arial" w:hAnsi="Arial" w:cs="Arial"/>
          <w:sz w:val="22"/>
          <w:szCs w:val="22"/>
          <w:cs/>
        </w:rPr>
        <w:t xml:space="preserve">) </w:t>
      </w:r>
      <w:r w:rsidRPr="00EA018E">
        <w:rPr>
          <w:rFonts w:ascii="Arial" w:hAnsi="Arial" w:cs="Arial"/>
          <w:sz w:val="22"/>
          <w:szCs w:val="22"/>
        </w:rPr>
        <w:t xml:space="preserve">will expire by </w:t>
      </w:r>
      <w:r w:rsidR="00965082">
        <w:rPr>
          <w:rFonts w:ascii="Arial" w:hAnsi="Arial" w:cs="Arial"/>
          <w:sz w:val="22"/>
          <w:szCs w:val="22"/>
        </w:rPr>
        <w:t>2030</w:t>
      </w:r>
      <w:r w:rsidRPr="00EA018E">
        <w:rPr>
          <w:rFonts w:ascii="Arial" w:hAnsi="Arial" w:cs="Arial"/>
          <w:sz w:val="22"/>
          <w:szCs w:val="22"/>
          <w:cs/>
        </w:rPr>
        <w:t xml:space="preserve"> (</w:t>
      </w:r>
      <w:r w:rsidRPr="00EA018E">
        <w:rPr>
          <w:rFonts w:ascii="Arial" w:hAnsi="Arial" w:cs="Arial"/>
          <w:sz w:val="22"/>
          <w:szCs w:val="22"/>
        </w:rPr>
        <w:t>2024</w:t>
      </w:r>
      <w:r w:rsidRPr="00EA018E">
        <w:rPr>
          <w:rFonts w:ascii="Arial" w:hAnsi="Arial" w:cs="Arial"/>
          <w:sz w:val="22"/>
          <w:szCs w:val="22"/>
          <w:cs/>
        </w:rPr>
        <w:t xml:space="preserve">: </w:t>
      </w:r>
      <w:r w:rsidRPr="00EA018E">
        <w:rPr>
          <w:rFonts w:ascii="Arial" w:hAnsi="Arial" w:cs="Arial"/>
          <w:sz w:val="22"/>
          <w:szCs w:val="22"/>
        </w:rPr>
        <w:t>by 2029</w:t>
      </w:r>
      <w:r w:rsidRPr="00EA018E">
        <w:rPr>
          <w:rFonts w:ascii="Arial" w:hAnsi="Arial" w:cs="Arial"/>
          <w:sz w:val="22"/>
          <w:szCs w:val="22"/>
          <w:cs/>
        </w:rPr>
        <w:t>).</w:t>
      </w:r>
    </w:p>
    <w:p w14:paraId="19D58490" w14:textId="77777777" w:rsidR="00965082" w:rsidRDefault="00965082">
      <w:pPr>
        <w:rPr>
          <w:rFonts w:ascii="Arial" w:eastAsia="Arial Unicode MS" w:hAnsi="Arial" w:cs="Arial"/>
          <w:sz w:val="22"/>
          <w:szCs w:val="22"/>
          <w:lang w:val="en-GB"/>
        </w:rPr>
      </w:pPr>
      <w:r>
        <w:rPr>
          <w:rFonts w:ascii="Arial" w:eastAsia="Arial Unicode MS" w:hAnsi="Arial" w:cs="Arial"/>
          <w:sz w:val="22"/>
          <w:szCs w:val="22"/>
          <w:lang w:val="en-GB"/>
        </w:rPr>
        <w:br w:type="page"/>
      </w:r>
    </w:p>
    <w:p w14:paraId="6E69081B" w14:textId="1CC6857F"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lastRenderedPageBreak/>
        <w:t>20</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3</w:t>
      </w:r>
      <w:r w:rsidRPr="00EA018E">
        <w:rPr>
          <w:rFonts w:ascii="Arial" w:eastAsia="Arial Unicode MS" w:hAnsi="Arial" w:cs="Arial"/>
          <w:sz w:val="22"/>
          <w:szCs w:val="22"/>
          <w:lang w:val="en-GB"/>
        </w:rPr>
        <w:tab/>
        <w:t>Reconciliation between accounting profit and income tax expenses</w:t>
      </w:r>
      <w:r w:rsidR="0054398A">
        <w:rPr>
          <w:rFonts w:ascii="Arial" w:eastAsia="Arial Unicode MS" w:hAnsi="Arial" w:cs="Arial"/>
          <w:sz w:val="22"/>
          <w:szCs w:val="22"/>
          <w:lang w:val="en-GB"/>
        </w:rPr>
        <w:t xml:space="preserve"> </w:t>
      </w:r>
      <w:r w:rsidRPr="00EA018E">
        <w:rPr>
          <w:rFonts w:ascii="Arial" w:eastAsia="Arial Unicode MS" w:hAnsi="Arial" w:cs="Arial"/>
          <w:sz w:val="22"/>
          <w:szCs w:val="22"/>
          <w:lang w:val="en-GB"/>
        </w:rPr>
        <w:t>are as follows</w:t>
      </w:r>
      <w:r w:rsidRPr="00EA018E">
        <w:rPr>
          <w:rFonts w:ascii="Arial" w:eastAsia="Arial Unicode MS" w:hAnsi="Arial" w:cs="Arial"/>
          <w:sz w:val="22"/>
          <w:szCs w:val="22"/>
          <w:cs/>
          <w:lang w:val="en-GB"/>
        </w:rPr>
        <w:t>:</w:t>
      </w:r>
    </w:p>
    <w:tbl>
      <w:tblPr>
        <w:tblW w:w="9450" w:type="dxa"/>
        <w:tblInd w:w="450" w:type="dxa"/>
        <w:tblLayout w:type="fixed"/>
        <w:tblLook w:val="0000" w:firstRow="0" w:lastRow="0" w:firstColumn="0" w:lastColumn="0" w:noHBand="0" w:noVBand="0"/>
      </w:tblPr>
      <w:tblGrid>
        <w:gridCol w:w="3780"/>
        <w:gridCol w:w="1222"/>
        <w:gridCol w:w="243"/>
        <w:gridCol w:w="1233"/>
        <w:gridCol w:w="243"/>
        <w:gridCol w:w="1184"/>
        <w:gridCol w:w="240"/>
        <w:gridCol w:w="1305"/>
      </w:tblGrid>
      <w:tr w:rsidR="00EA018E" w:rsidRPr="00EA018E" w14:paraId="3D19767A" w14:textId="77777777" w:rsidTr="004F2B78">
        <w:trPr>
          <w:tblHeader/>
        </w:trPr>
        <w:tc>
          <w:tcPr>
            <w:tcW w:w="3780" w:type="dxa"/>
            <w:vAlign w:val="center"/>
          </w:tcPr>
          <w:p w14:paraId="4E68EA0B" w14:textId="77777777" w:rsidR="00671B26" w:rsidRPr="00EA018E" w:rsidRDefault="00671B26" w:rsidP="0054398A">
            <w:pPr>
              <w:spacing w:line="280" w:lineRule="exact"/>
              <w:ind w:left="252" w:hanging="252"/>
              <w:rPr>
                <w:rFonts w:ascii="Arial" w:hAnsi="Arial" w:cs="Arial"/>
                <w:sz w:val="18"/>
                <w:szCs w:val="18"/>
                <w:lang w:val="en-GB"/>
              </w:rPr>
            </w:pPr>
          </w:p>
        </w:tc>
        <w:tc>
          <w:tcPr>
            <w:tcW w:w="2698" w:type="dxa"/>
            <w:gridSpan w:val="3"/>
            <w:vAlign w:val="center"/>
          </w:tcPr>
          <w:p w14:paraId="29E79A1D" w14:textId="77777777" w:rsidR="00671B26" w:rsidRPr="00EA018E" w:rsidRDefault="00671B26" w:rsidP="0054398A">
            <w:pPr>
              <w:spacing w:line="280" w:lineRule="exact"/>
              <w:jc w:val="center"/>
              <w:rPr>
                <w:rFonts w:ascii="Arial" w:hAnsi="Arial" w:cs="Arial"/>
                <w:sz w:val="18"/>
                <w:szCs w:val="18"/>
              </w:rPr>
            </w:pPr>
          </w:p>
        </w:tc>
        <w:tc>
          <w:tcPr>
            <w:tcW w:w="243" w:type="dxa"/>
            <w:tcBorders>
              <w:left w:val="nil"/>
            </w:tcBorders>
            <w:vAlign w:val="center"/>
          </w:tcPr>
          <w:p w14:paraId="35101683" w14:textId="77777777" w:rsidR="00671B26" w:rsidRPr="00EA018E" w:rsidRDefault="00671B26" w:rsidP="0054398A">
            <w:pPr>
              <w:spacing w:line="280" w:lineRule="exact"/>
              <w:rPr>
                <w:rFonts w:ascii="Arial" w:hAnsi="Arial" w:cs="Arial"/>
                <w:sz w:val="18"/>
                <w:szCs w:val="18"/>
              </w:rPr>
            </w:pPr>
          </w:p>
        </w:tc>
        <w:tc>
          <w:tcPr>
            <w:tcW w:w="2729" w:type="dxa"/>
            <w:gridSpan w:val="3"/>
            <w:vAlign w:val="center"/>
          </w:tcPr>
          <w:p w14:paraId="453C8079" w14:textId="77777777" w:rsidR="00671B26" w:rsidRPr="00EA018E" w:rsidRDefault="00671B26" w:rsidP="0054398A">
            <w:pPr>
              <w:tabs>
                <w:tab w:val="left" w:pos="0"/>
              </w:tabs>
              <w:spacing w:line="280" w:lineRule="exact"/>
              <w:ind w:right="34"/>
              <w:jc w:val="right"/>
              <w:rPr>
                <w:rFonts w:ascii="Arial" w:hAnsi="Arial" w:cs="Arial"/>
                <w:sz w:val="18"/>
                <w:szCs w:val="18"/>
                <w:cs/>
                <w:lang w:val="en-GB"/>
              </w:rPr>
            </w:pPr>
            <w:r w:rsidRPr="00EA018E">
              <w:rPr>
                <w:rFonts w:ascii="Arial" w:hAnsi="Arial" w:cs="Arial"/>
                <w:sz w:val="18"/>
                <w:szCs w:val="18"/>
                <w:cs/>
                <w:lang w:val="en-GB"/>
              </w:rPr>
              <w:t>(</w:t>
            </w:r>
            <w:r w:rsidRPr="00EA018E">
              <w:rPr>
                <w:rFonts w:ascii="Arial" w:hAnsi="Arial" w:cs="Arial"/>
                <w:sz w:val="18"/>
                <w:szCs w:val="18"/>
                <w:lang w:val="en-GB"/>
              </w:rPr>
              <w:t>Unit</w:t>
            </w:r>
            <w:r w:rsidRPr="00EA018E">
              <w:rPr>
                <w:rFonts w:ascii="Arial" w:hAnsi="Arial" w:cs="Arial"/>
                <w:sz w:val="18"/>
                <w:szCs w:val="18"/>
                <w:cs/>
                <w:lang w:val="en-GB"/>
              </w:rPr>
              <w:t xml:space="preserve">: </w:t>
            </w:r>
            <w:r w:rsidRPr="00EA018E">
              <w:rPr>
                <w:rFonts w:ascii="Arial" w:hAnsi="Arial" w:cs="Arial"/>
                <w:sz w:val="18"/>
                <w:szCs w:val="18"/>
                <w:lang w:val="en-GB"/>
              </w:rPr>
              <w:t>Thousand Baht</w:t>
            </w:r>
            <w:r w:rsidRPr="00EA018E">
              <w:rPr>
                <w:rFonts w:ascii="Arial" w:hAnsi="Arial" w:cs="Arial"/>
                <w:sz w:val="18"/>
                <w:szCs w:val="18"/>
                <w:cs/>
                <w:lang w:val="en-GB"/>
              </w:rPr>
              <w:t>)</w:t>
            </w:r>
          </w:p>
        </w:tc>
      </w:tr>
      <w:tr w:rsidR="00EA018E" w:rsidRPr="00EA018E" w14:paraId="0128D283" w14:textId="77777777" w:rsidTr="004F2B78">
        <w:trPr>
          <w:tblHeader/>
        </w:trPr>
        <w:tc>
          <w:tcPr>
            <w:tcW w:w="3780" w:type="dxa"/>
            <w:vAlign w:val="center"/>
          </w:tcPr>
          <w:p w14:paraId="14E2FBF7" w14:textId="77777777" w:rsidR="00671B26" w:rsidRPr="00EA018E" w:rsidRDefault="00671B26" w:rsidP="0054398A">
            <w:pPr>
              <w:spacing w:line="280" w:lineRule="exact"/>
              <w:ind w:left="252" w:hanging="252"/>
              <w:rPr>
                <w:rFonts w:ascii="Arial" w:hAnsi="Arial" w:cs="Arial"/>
                <w:sz w:val="18"/>
                <w:szCs w:val="18"/>
                <w:lang w:val="en-GB"/>
              </w:rPr>
            </w:pPr>
          </w:p>
        </w:tc>
        <w:tc>
          <w:tcPr>
            <w:tcW w:w="2698" w:type="dxa"/>
            <w:gridSpan w:val="3"/>
            <w:tcBorders>
              <w:bottom w:val="single" w:sz="4" w:space="0" w:color="auto"/>
            </w:tcBorders>
          </w:tcPr>
          <w:p w14:paraId="62E8FDCF" w14:textId="77777777" w:rsidR="00671B26" w:rsidRPr="00EA018E" w:rsidRDefault="00671B26" w:rsidP="0054398A">
            <w:pPr>
              <w:spacing w:line="280" w:lineRule="exact"/>
              <w:jc w:val="center"/>
              <w:rPr>
                <w:rFonts w:ascii="Arial" w:hAnsi="Arial" w:cs="Arial"/>
                <w:sz w:val="18"/>
                <w:szCs w:val="18"/>
              </w:rPr>
            </w:pPr>
            <w:r w:rsidRPr="00EA018E">
              <w:rPr>
                <w:rFonts w:ascii="Arial" w:hAnsi="Arial" w:cs="Arial"/>
                <w:sz w:val="18"/>
                <w:szCs w:val="18"/>
              </w:rPr>
              <w:t>Consolidated                                    financial statements</w:t>
            </w:r>
          </w:p>
        </w:tc>
        <w:tc>
          <w:tcPr>
            <w:tcW w:w="243" w:type="dxa"/>
            <w:tcBorders>
              <w:left w:val="nil"/>
            </w:tcBorders>
          </w:tcPr>
          <w:p w14:paraId="1F5DC831" w14:textId="77777777" w:rsidR="00671B26" w:rsidRPr="00EA018E" w:rsidRDefault="00671B26" w:rsidP="0054398A">
            <w:pPr>
              <w:spacing w:line="280" w:lineRule="exact"/>
              <w:rPr>
                <w:rFonts w:ascii="Arial" w:hAnsi="Arial" w:cs="Arial"/>
                <w:sz w:val="18"/>
                <w:szCs w:val="18"/>
              </w:rPr>
            </w:pPr>
          </w:p>
        </w:tc>
        <w:tc>
          <w:tcPr>
            <w:tcW w:w="2729" w:type="dxa"/>
            <w:gridSpan w:val="3"/>
            <w:tcBorders>
              <w:bottom w:val="single" w:sz="4" w:space="0" w:color="auto"/>
            </w:tcBorders>
          </w:tcPr>
          <w:p w14:paraId="6BD5B90B" w14:textId="77777777" w:rsidR="00671B26" w:rsidRPr="00EA018E" w:rsidRDefault="00671B26" w:rsidP="0054398A">
            <w:pPr>
              <w:tabs>
                <w:tab w:val="left" w:pos="0"/>
              </w:tabs>
              <w:spacing w:line="280" w:lineRule="exact"/>
              <w:ind w:right="34"/>
              <w:jc w:val="center"/>
              <w:rPr>
                <w:rFonts w:ascii="Arial" w:hAnsi="Arial" w:cs="Arial"/>
                <w:sz w:val="18"/>
                <w:szCs w:val="18"/>
                <w:cs/>
                <w:lang w:val="en-GB"/>
              </w:rPr>
            </w:pPr>
            <w:r w:rsidRPr="00EA018E">
              <w:rPr>
                <w:rFonts w:ascii="Arial" w:hAnsi="Arial" w:cs="Arial"/>
                <w:sz w:val="18"/>
                <w:szCs w:val="18"/>
              </w:rPr>
              <w:t>Separated                                    financial statements</w:t>
            </w:r>
          </w:p>
        </w:tc>
      </w:tr>
      <w:tr w:rsidR="00EA018E" w:rsidRPr="00EA018E" w14:paraId="3FF77F4C" w14:textId="77777777" w:rsidTr="004F2B78">
        <w:trPr>
          <w:tblHeader/>
        </w:trPr>
        <w:tc>
          <w:tcPr>
            <w:tcW w:w="3780" w:type="dxa"/>
            <w:vAlign w:val="center"/>
          </w:tcPr>
          <w:p w14:paraId="16209447" w14:textId="77777777" w:rsidR="00671B26" w:rsidRPr="00EA018E" w:rsidRDefault="00671B26" w:rsidP="0054398A">
            <w:pPr>
              <w:spacing w:line="280" w:lineRule="exact"/>
              <w:ind w:left="252" w:hanging="252"/>
              <w:rPr>
                <w:rFonts w:ascii="Arial" w:hAnsi="Arial" w:cs="Arial"/>
                <w:sz w:val="18"/>
                <w:szCs w:val="18"/>
              </w:rPr>
            </w:pPr>
          </w:p>
        </w:tc>
        <w:tc>
          <w:tcPr>
            <w:tcW w:w="1222" w:type="dxa"/>
            <w:tcBorders>
              <w:top w:val="single" w:sz="2" w:space="0" w:color="auto"/>
              <w:bottom w:val="single" w:sz="4" w:space="0" w:color="auto"/>
            </w:tcBorders>
            <w:vAlign w:val="center"/>
          </w:tcPr>
          <w:p w14:paraId="7AE53378" w14:textId="77777777" w:rsidR="00671B26" w:rsidRPr="00EA018E" w:rsidRDefault="00671B26" w:rsidP="0054398A">
            <w:pPr>
              <w:spacing w:line="280" w:lineRule="exact"/>
              <w:ind w:left="-108" w:right="-108"/>
              <w:jc w:val="center"/>
              <w:rPr>
                <w:rFonts w:ascii="Arial" w:hAnsi="Arial" w:cs="Arial"/>
                <w:sz w:val="18"/>
                <w:szCs w:val="18"/>
              </w:rPr>
            </w:pPr>
            <w:r w:rsidRPr="00EA018E">
              <w:rPr>
                <w:rFonts w:ascii="Arial" w:hAnsi="Arial" w:cs="Arial"/>
                <w:sz w:val="18"/>
                <w:szCs w:val="18"/>
              </w:rPr>
              <w:t>2025</w:t>
            </w:r>
          </w:p>
        </w:tc>
        <w:tc>
          <w:tcPr>
            <w:tcW w:w="243" w:type="dxa"/>
            <w:tcBorders>
              <w:top w:val="single" w:sz="2" w:space="0" w:color="auto"/>
            </w:tcBorders>
            <w:vAlign w:val="center"/>
          </w:tcPr>
          <w:p w14:paraId="45F47978" w14:textId="77777777" w:rsidR="00671B26" w:rsidRPr="00EA018E" w:rsidRDefault="00671B26" w:rsidP="0054398A">
            <w:pPr>
              <w:spacing w:line="280" w:lineRule="exact"/>
              <w:ind w:left="-108" w:right="-108"/>
              <w:jc w:val="center"/>
              <w:rPr>
                <w:rFonts w:ascii="Arial" w:hAnsi="Arial" w:cs="Arial"/>
                <w:sz w:val="18"/>
                <w:szCs w:val="18"/>
              </w:rPr>
            </w:pPr>
          </w:p>
        </w:tc>
        <w:tc>
          <w:tcPr>
            <w:tcW w:w="1233" w:type="dxa"/>
            <w:tcBorders>
              <w:top w:val="single" w:sz="2" w:space="0" w:color="auto"/>
              <w:bottom w:val="single" w:sz="4" w:space="0" w:color="auto"/>
            </w:tcBorders>
            <w:vAlign w:val="center"/>
          </w:tcPr>
          <w:p w14:paraId="4EE4BDFE" w14:textId="77777777" w:rsidR="00671B26" w:rsidRPr="00EA018E" w:rsidRDefault="00671B26" w:rsidP="0054398A">
            <w:pPr>
              <w:spacing w:line="280" w:lineRule="exact"/>
              <w:ind w:left="-108" w:right="-108"/>
              <w:jc w:val="center"/>
              <w:rPr>
                <w:rFonts w:ascii="Arial" w:hAnsi="Arial" w:cs="Arial"/>
                <w:sz w:val="18"/>
                <w:szCs w:val="18"/>
                <w:lang w:val="en-GB"/>
              </w:rPr>
            </w:pPr>
            <w:r w:rsidRPr="00EA018E">
              <w:rPr>
                <w:rFonts w:ascii="Arial" w:hAnsi="Arial" w:cs="Arial"/>
                <w:sz w:val="18"/>
                <w:szCs w:val="18"/>
              </w:rPr>
              <w:t>2024</w:t>
            </w:r>
          </w:p>
        </w:tc>
        <w:tc>
          <w:tcPr>
            <w:tcW w:w="243" w:type="dxa"/>
            <w:tcBorders>
              <w:left w:val="nil"/>
            </w:tcBorders>
          </w:tcPr>
          <w:p w14:paraId="3859AB77" w14:textId="77777777" w:rsidR="00671B26" w:rsidRPr="00EA018E" w:rsidRDefault="00671B26" w:rsidP="0054398A">
            <w:pPr>
              <w:spacing w:line="280" w:lineRule="exact"/>
              <w:ind w:left="-108" w:right="-108"/>
              <w:rPr>
                <w:rFonts w:ascii="Arial" w:hAnsi="Arial" w:cs="Arial"/>
                <w:sz w:val="18"/>
                <w:szCs w:val="18"/>
              </w:rPr>
            </w:pPr>
          </w:p>
        </w:tc>
        <w:tc>
          <w:tcPr>
            <w:tcW w:w="1184" w:type="dxa"/>
            <w:tcBorders>
              <w:top w:val="single" w:sz="2" w:space="0" w:color="auto"/>
              <w:bottom w:val="single" w:sz="4" w:space="0" w:color="auto"/>
            </w:tcBorders>
            <w:vAlign w:val="center"/>
          </w:tcPr>
          <w:p w14:paraId="6313C72D" w14:textId="77777777" w:rsidR="00671B26" w:rsidRPr="00EA018E" w:rsidRDefault="00671B26" w:rsidP="0054398A">
            <w:pPr>
              <w:spacing w:line="280" w:lineRule="exact"/>
              <w:ind w:left="-108" w:right="-108"/>
              <w:jc w:val="center"/>
              <w:rPr>
                <w:rFonts w:ascii="Arial" w:hAnsi="Arial" w:cs="Arial"/>
                <w:sz w:val="18"/>
                <w:szCs w:val="18"/>
              </w:rPr>
            </w:pPr>
            <w:r w:rsidRPr="00EA018E">
              <w:rPr>
                <w:rFonts w:ascii="Arial" w:hAnsi="Arial" w:cs="Arial"/>
                <w:sz w:val="18"/>
                <w:szCs w:val="18"/>
              </w:rPr>
              <w:t>2025</w:t>
            </w:r>
          </w:p>
        </w:tc>
        <w:tc>
          <w:tcPr>
            <w:tcW w:w="240" w:type="dxa"/>
            <w:tcBorders>
              <w:top w:val="single" w:sz="2" w:space="0" w:color="auto"/>
            </w:tcBorders>
            <w:vAlign w:val="center"/>
          </w:tcPr>
          <w:p w14:paraId="08CCE61D" w14:textId="77777777" w:rsidR="00671B26" w:rsidRPr="00EA018E" w:rsidRDefault="00671B26" w:rsidP="0054398A">
            <w:pPr>
              <w:spacing w:line="280" w:lineRule="exact"/>
              <w:ind w:left="-108" w:right="-108"/>
              <w:jc w:val="center"/>
              <w:rPr>
                <w:rFonts w:ascii="Arial" w:hAnsi="Arial" w:cs="Arial"/>
                <w:sz w:val="18"/>
                <w:szCs w:val="18"/>
              </w:rPr>
            </w:pPr>
          </w:p>
        </w:tc>
        <w:tc>
          <w:tcPr>
            <w:tcW w:w="1305" w:type="dxa"/>
            <w:tcBorders>
              <w:top w:val="single" w:sz="2" w:space="0" w:color="auto"/>
              <w:bottom w:val="single" w:sz="4" w:space="0" w:color="auto"/>
            </w:tcBorders>
            <w:vAlign w:val="center"/>
          </w:tcPr>
          <w:p w14:paraId="37A49511" w14:textId="77777777" w:rsidR="00671B26" w:rsidRPr="00EA018E" w:rsidRDefault="00671B26" w:rsidP="0054398A">
            <w:pPr>
              <w:spacing w:line="280" w:lineRule="exact"/>
              <w:ind w:left="-108" w:right="-108"/>
              <w:jc w:val="center"/>
              <w:rPr>
                <w:rFonts w:ascii="Arial" w:hAnsi="Arial" w:cs="Arial"/>
                <w:sz w:val="18"/>
                <w:szCs w:val="18"/>
              </w:rPr>
            </w:pPr>
            <w:r w:rsidRPr="00EA018E">
              <w:rPr>
                <w:rFonts w:ascii="Arial" w:hAnsi="Arial" w:cs="Arial"/>
                <w:sz w:val="18"/>
                <w:szCs w:val="18"/>
              </w:rPr>
              <w:t>2024</w:t>
            </w:r>
          </w:p>
        </w:tc>
      </w:tr>
      <w:tr w:rsidR="00EA018E" w:rsidRPr="00EA018E" w14:paraId="68E25CA9" w14:textId="77777777" w:rsidTr="004F2B78">
        <w:tc>
          <w:tcPr>
            <w:tcW w:w="3780" w:type="dxa"/>
          </w:tcPr>
          <w:p w14:paraId="14DB6373" w14:textId="77777777" w:rsidR="00671B26" w:rsidRPr="00EA018E" w:rsidRDefault="00671B26" w:rsidP="0054398A">
            <w:pPr>
              <w:spacing w:line="280" w:lineRule="exact"/>
              <w:ind w:left="252" w:hanging="252"/>
              <w:rPr>
                <w:rFonts w:ascii="Arial" w:hAnsi="Arial" w:cs="Arial"/>
                <w:sz w:val="18"/>
                <w:szCs w:val="18"/>
                <w:lang w:val="en-GB"/>
              </w:rPr>
            </w:pPr>
            <w:r w:rsidRPr="00EA018E">
              <w:rPr>
                <w:rFonts w:ascii="Arial" w:hAnsi="Arial" w:cs="Arial"/>
                <w:sz w:val="18"/>
                <w:szCs w:val="18"/>
              </w:rPr>
              <w:t xml:space="preserve">Accounting profit </w:t>
            </w:r>
            <w:r w:rsidRPr="00EA018E">
              <w:rPr>
                <w:rFonts w:ascii="Arial" w:hAnsi="Arial" w:cs="Arial"/>
                <w:sz w:val="18"/>
                <w:szCs w:val="18"/>
                <w:lang w:val="en-GB"/>
              </w:rPr>
              <w:t>before tax</w:t>
            </w:r>
          </w:p>
        </w:tc>
        <w:tc>
          <w:tcPr>
            <w:tcW w:w="1222" w:type="dxa"/>
            <w:tcBorders>
              <w:bottom w:val="single" w:sz="4" w:space="0" w:color="auto"/>
            </w:tcBorders>
          </w:tcPr>
          <w:p w14:paraId="3F82E847" w14:textId="2A7C03AA" w:rsidR="00671B26" w:rsidRPr="00EA018E" w:rsidRDefault="00D85A6A" w:rsidP="0054398A">
            <w:pPr>
              <w:tabs>
                <w:tab w:val="decimal" w:pos="1020"/>
              </w:tabs>
              <w:spacing w:line="280" w:lineRule="exact"/>
              <w:ind w:left="-70" w:right="-9"/>
              <w:rPr>
                <w:rFonts w:ascii="Arial" w:hAnsi="Arial" w:cs="Arial"/>
                <w:sz w:val="18"/>
                <w:szCs w:val="22"/>
                <w:lang w:val="en-GB"/>
              </w:rPr>
            </w:pPr>
            <w:r>
              <w:rPr>
                <w:rFonts w:ascii="Arial" w:hAnsi="Arial" w:cs="Arial"/>
                <w:sz w:val="18"/>
                <w:szCs w:val="22"/>
                <w:lang w:val="en-GB"/>
              </w:rPr>
              <w:t>39,236</w:t>
            </w:r>
          </w:p>
        </w:tc>
        <w:tc>
          <w:tcPr>
            <w:tcW w:w="243" w:type="dxa"/>
          </w:tcPr>
          <w:p w14:paraId="1C15B9CC"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233" w:type="dxa"/>
            <w:tcBorders>
              <w:bottom w:val="single" w:sz="4" w:space="0" w:color="auto"/>
            </w:tcBorders>
          </w:tcPr>
          <w:p w14:paraId="08857DF6"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142,202</w:t>
            </w:r>
          </w:p>
        </w:tc>
        <w:tc>
          <w:tcPr>
            <w:tcW w:w="243" w:type="dxa"/>
            <w:tcBorders>
              <w:left w:val="nil"/>
            </w:tcBorders>
            <w:vAlign w:val="bottom"/>
          </w:tcPr>
          <w:p w14:paraId="043DF859"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184" w:type="dxa"/>
            <w:tcBorders>
              <w:bottom w:val="single" w:sz="4" w:space="0" w:color="auto"/>
            </w:tcBorders>
          </w:tcPr>
          <w:p w14:paraId="586D27BA" w14:textId="538ECE31" w:rsidR="00671B26"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39,563</w:t>
            </w:r>
          </w:p>
        </w:tc>
        <w:tc>
          <w:tcPr>
            <w:tcW w:w="240" w:type="dxa"/>
          </w:tcPr>
          <w:p w14:paraId="6E99E9A7" w14:textId="77777777" w:rsidR="00671B26" w:rsidRPr="00EA018E" w:rsidRDefault="00671B26" w:rsidP="0054398A">
            <w:pPr>
              <w:tabs>
                <w:tab w:val="decimal" w:pos="1020"/>
              </w:tabs>
              <w:spacing w:line="280" w:lineRule="exact"/>
              <w:ind w:left="-70" w:right="45"/>
              <w:jc w:val="right"/>
              <w:rPr>
                <w:rFonts w:ascii="Arial" w:hAnsi="Arial" w:cs="Arial"/>
                <w:sz w:val="18"/>
                <w:szCs w:val="18"/>
                <w:cs/>
                <w:lang w:val="en-GB"/>
              </w:rPr>
            </w:pPr>
          </w:p>
        </w:tc>
        <w:tc>
          <w:tcPr>
            <w:tcW w:w="1305" w:type="dxa"/>
            <w:tcBorders>
              <w:bottom w:val="single" w:sz="4" w:space="0" w:color="auto"/>
            </w:tcBorders>
          </w:tcPr>
          <w:p w14:paraId="21A598C4"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124,232</w:t>
            </w:r>
          </w:p>
        </w:tc>
      </w:tr>
      <w:tr w:rsidR="00EA018E" w:rsidRPr="00EA018E" w14:paraId="31FA5844" w14:textId="77777777" w:rsidTr="004F2B78">
        <w:trPr>
          <w:trHeight w:val="258"/>
        </w:trPr>
        <w:tc>
          <w:tcPr>
            <w:tcW w:w="3780" w:type="dxa"/>
          </w:tcPr>
          <w:p w14:paraId="4F09A7D8" w14:textId="77777777" w:rsidR="00671B26" w:rsidRPr="00EA018E" w:rsidRDefault="00671B26" w:rsidP="0054398A">
            <w:pPr>
              <w:spacing w:line="280" w:lineRule="exact"/>
              <w:ind w:left="252" w:hanging="252"/>
              <w:rPr>
                <w:rFonts w:ascii="Arial" w:hAnsi="Arial" w:cs="Arial"/>
                <w:sz w:val="18"/>
                <w:szCs w:val="18"/>
                <w:cs/>
                <w:lang w:val="en-GB"/>
              </w:rPr>
            </w:pPr>
            <w:r w:rsidRPr="00EA018E">
              <w:rPr>
                <w:rFonts w:ascii="Arial" w:hAnsi="Arial" w:cs="Arial"/>
                <w:sz w:val="18"/>
                <w:szCs w:val="18"/>
              </w:rPr>
              <w:t>Applicable</w:t>
            </w:r>
            <w:r w:rsidRPr="00EA018E">
              <w:rPr>
                <w:rFonts w:ascii="Arial" w:hAnsi="Arial" w:cs="Arial"/>
                <w:sz w:val="18"/>
                <w:szCs w:val="18"/>
                <w:lang w:val="en-GB"/>
              </w:rPr>
              <w:t xml:space="preserve"> tax rate </w:t>
            </w:r>
            <w:r w:rsidRPr="00EA018E">
              <w:rPr>
                <w:rFonts w:ascii="Arial" w:hAnsi="Arial" w:cs="Arial"/>
                <w:sz w:val="18"/>
                <w:szCs w:val="18"/>
                <w:cs/>
                <w:lang w:val="en-GB"/>
              </w:rPr>
              <w:t>(%)</w:t>
            </w:r>
          </w:p>
        </w:tc>
        <w:tc>
          <w:tcPr>
            <w:tcW w:w="1222" w:type="dxa"/>
          </w:tcPr>
          <w:p w14:paraId="4078EB40"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20</w:t>
            </w:r>
            <w:r w:rsidRPr="00EA018E">
              <w:rPr>
                <w:rFonts w:ascii="Arial" w:hAnsi="Arial" w:cs="Arial"/>
                <w:sz w:val="18"/>
                <w:szCs w:val="18"/>
                <w:cs/>
                <w:lang w:val="en-GB"/>
              </w:rPr>
              <w:t>%</w:t>
            </w:r>
          </w:p>
        </w:tc>
        <w:tc>
          <w:tcPr>
            <w:tcW w:w="243" w:type="dxa"/>
          </w:tcPr>
          <w:p w14:paraId="79E5D1A9"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p>
        </w:tc>
        <w:tc>
          <w:tcPr>
            <w:tcW w:w="1233" w:type="dxa"/>
          </w:tcPr>
          <w:p w14:paraId="00A93151"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20</w:t>
            </w:r>
            <w:r w:rsidRPr="00EA018E">
              <w:rPr>
                <w:rFonts w:ascii="Arial" w:hAnsi="Arial" w:cs="Arial"/>
                <w:sz w:val="18"/>
                <w:szCs w:val="18"/>
                <w:cs/>
                <w:lang w:val="en-GB"/>
              </w:rPr>
              <w:t>%</w:t>
            </w:r>
          </w:p>
        </w:tc>
        <w:tc>
          <w:tcPr>
            <w:tcW w:w="243" w:type="dxa"/>
            <w:tcBorders>
              <w:left w:val="nil"/>
            </w:tcBorders>
            <w:vAlign w:val="bottom"/>
          </w:tcPr>
          <w:p w14:paraId="75D599B5"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p>
        </w:tc>
        <w:tc>
          <w:tcPr>
            <w:tcW w:w="1184" w:type="dxa"/>
            <w:vAlign w:val="bottom"/>
          </w:tcPr>
          <w:p w14:paraId="1E76B82F"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20</w:t>
            </w:r>
            <w:r w:rsidRPr="00EA018E">
              <w:rPr>
                <w:rFonts w:ascii="Arial" w:hAnsi="Arial" w:cs="Arial"/>
                <w:sz w:val="18"/>
                <w:szCs w:val="18"/>
                <w:cs/>
                <w:lang w:val="en-GB"/>
              </w:rPr>
              <w:t>%</w:t>
            </w:r>
          </w:p>
        </w:tc>
        <w:tc>
          <w:tcPr>
            <w:tcW w:w="240" w:type="dxa"/>
            <w:vAlign w:val="bottom"/>
          </w:tcPr>
          <w:p w14:paraId="4B8492A7"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p>
        </w:tc>
        <w:tc>
          <w:tcPr>
            <w:tcW w:w="1305" w:type="dxa"/>
            <w:vAlign w:val="bottom"/>
          </w:tcPr>
          <w:p w14:paraId="37FAF79F"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20</w:t>
            </w:r>
            <w:r w:rsidRPr="00EA018E">
              <w:rPr>
                <w:rFonts w:ascii="Arial" w:hAnsi="Arial" w:cs="Arial"/>
                <w:sz w:val="18"/>
                <w:szCs w:val="18"/>
                <w:cs/>
                <w:lang w:val="en-GB"/>
              </w:rPr>
              <w:t>%</w:t>
            </w:r>
          </w:p>
        </w:tc>
      </w:tr>
      <w:tr w:rsidR="00EA018E" w:rsidRPr="00EA018E" w14:paraId="733D4499" w14:textId="77777777" w:rsidTr="004F2B78">
        <w:trPr>
          <w:trHeight w:val="223"/>
        </w:trPr>
        <w:tc>
          <w:tcPr>
            <w:tcW w:w="3780" w:type="dxa"/>
          </w:tcPr>
          <w:p w14:paraId="6C1909CF" w14:textId="77777777" w:rsidR="00671B26" w:rsidRPr="00EA018E" w:rsidRDefault="00671B26" w:rsidP="0054398A">
            <w:pPr>
              <w:spacing w:line="280" w:lineRule="exact"/>
              <w:ind w:left="252" w:hanging="252"/>
              <w:rPr>
                <w:rFonts w:ascii="Arial" w:hAnsi="Arial" w:cs="Arial"/>
                <w:sz w:val="18"/>
                <w:szCs w:val="18"/>
                <w:cs/>
              </w:rPr>
            </w:pPr>
            <w:r w:rsidRPr="00EA018E">
              <w:rPr>
                <w:rFonts w:ascii="Arial" w:hAnsi="Arial" w:cs="Arial"/>
                <w:sz w:val="18"/>
                <w:szCs w:val="18"/>
              </w:rPr>
              <w:t>Tax multiplied by applicable tax rate</w:t>
            </w:r>
          </w:p>
        </w:tc>
        <w:tc>
          <w:tcPr>
            <w:tcW w:w="1222" w:type="dxa"/>
          </w:tcPr>
          <w:p w14:paraId="179A33A0" w14:textId="1519D91A" w:rsidR="00671B26"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7,847</w:t>
            </w:r>
          </w:p>
        </w:tc>
        <w:tc>
          <w:tcPr>
            <w:tcW w:w="243" w:type="dxa"/>
          </w:tcPr>
          <w:p w14:paraId="11BB4A7C"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233" w:type="dxa"/>
          </w:tcPr>
          <w:p w14:paraId="592523DA"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28,440</w:t>
            </w:r>
          </w:p>
        </w:tc>
        <w:tc>
          <w:tcPr>
            <w:tcW w:w="243" w:type="dxa"/>
            <w:tcBorders>
              <w:left w:val="nil"/>
            </w:tcBorders>
            <w:vAlign w:val="bottom"/>
          </w:tcPr>
          <w:p w14:paraId="00DD53DE"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184" w:type="dxa"/>
          </w:tcPr>
          <w:p w14:paraId="45E70DD1" w14:textId="6D822646" w:rsidR="00671B26"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7,913</w:t>
            </w:r>
          </w:p>
        </w:tc>
        <w:tc>
          <w:tcPr>
            <w:tcW w:w="240" w:type="dxa"/>
          </w:tcPr>
          <w:p w14:paraId="4C09DE2C"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305" w:type="dxa"/>
          </w:tcPr>
          <w:p w14:paraId="319D1BB9"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24,846</w:t>
            </w:r>
          </w:p>
        </w:tc>
      </w:tr>
      <w:tr w:rsidR="00EA018E" w:rsidRPr="00EA018E" w14:paraId="0F751AA0" w14:textId="77777777" w:rsidTr="004F2B78">
        <w:tc>
          <w:tcPr>
            <w:tcW w:w="3780" w:type="dxa"/>
          </w:tcPr>
          <w:p w14:paraId="107D8ADC" w14:textId="77777777" w:rsidR="00671B26" w:rsidRPr="00EA018E" w:rsidRDefault="00671B26" w:rsidP="0054398A">
            <w:pPr>
              <w:spacing w:line="280" w:lineRule="exact"/>
              <w:ind w:left="252" w:hanging="252"/>
              <w:rPr>
                <w:rFonts w:ascii="Arial" w:hAnsi="Arial" w:cs="Arial"/>
                <w:sz w:val="18"/>
                <w:szCs w:val="18"/>
                <w:lang w:val="en-GB"/>
              </w:rPr>
            </w:pPr>
            <w:r w:rsidRPr="00EA018E">
              <w:rPr>
                <w:rFonts w:ascii="Arial" w:hAnsi="Arial" w:cs="Arial"/>
                <w:sz w:val="18"/>
                <w:szCs w:val="18"/>
                <w:lang w:val="en-GB"/>
              </w:rPr>
              <w:t>Adjustment for eliminate transaction</w:t>
            </w:r>
          </w:p>
        </w:tc>
        <w:tc>
          <w:tcPr>
            <w:tcW w:w="1222" w:type="dxa"/>
          </w:tcPr>
          <w:p w14:paraId="3B44D557" w14:textId="58702494" w:rsidR="00671B26"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814</w:t>
            </w:r>
          </w:p>
        </w:tc>
        <w:tc>
          <w:tcPr>
            <w:tcW w:w="243" w:type="dxa"/>
          </w:tcPr>
          <w:p w14:paraId="5AB94604"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233" w:type="dxa"/>
          </w:tcPr>
          <w:p w14:paraId="10BFF860" w14:textId="79B126AA" w:rsidR="00671B26"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(155)</w:t>
            </w:r>
          </w:p>
        </w:tc>
        <w:tc>
          <w:tcPr>
            <w:tcW w:w="243" w:type="dxa"/>
            <w:tcBorders>
              <w:left w:val="nil"/>
            </w:tcBorders>
            <w:vAlign w:val="bottom"/>
          </w:tcPr>
          <w:p w14:paraId="2FA82416"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184" w:type="dxa"/>
          </w:tcPr>
          <w:p w14:paraId="607D3615" w14:textId="3503378D" w:rsidR="00671B26"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w:t>
            </w:r>
          </w:p>
        </w:tc>
        <w:tc>
          <w:tcPr>
            <w:tcW w:w="240" w:type="dxa"/>
          </w:tcPr>
          <w:p w14:paraId="3E90B884"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305" w:type="dxa"/>
          </w:tcPr>
          <w:p w14:paraId="51038794"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cs/>
                <w:lang w:val="en-GB"/>
              </w:rPr>
              <w:t>-</w:t>
            </w:r>
          </w:p>
        </w:tc>
      </w:tr>
      <w:tr w:rsidR="00EA018E" w:rsidRPr="00EA018E" w14:paraId="7E1EC918" w14:textId="77777777" w:rsidTr="004F2B78">
        <w:trPr>
          <w:trHeight w:val="97"/>
        </w:trPr>
        <w:tc>
          <w:tcPr>
            <w:tcW w:w="3780" w:type="dxa"/>
          </w:tcPr>
          <w:p w14:paraId="1A8B2825" w14:textId="2DE67E95" w:rsidR="00671B26" w:rsidRPr="00EA018E" w:rsidRDefault="00671B26" w:rsidP="0054398A">
            <w:pPr>
              <w:spacing w:line="280" w:lineRule="exact"/>
              <w:ind w:left="252" w:hanging="252"/>
              <w:rPr>
                <w:rFonts w:ascii="Arial" w:hAnsi="Arial" w:cs="Arial"/>
                <w:sz w:val="18"/>
                <w:szCs w:val="18"/>
                <w:lang w:val="en-GB"/>
              </w:rPr>
            </w:pPr>
            <w:r w:rsidRPr="00EA018E">
              <w:rPr>
                <w:rFonts w:ascii="Arial" w:hAnsi="Arial" w:cs="Arial"/>
                <w:sz w:val="18"/>
                <w:szCs w:val="18"/>
                <w:lang w:val="en-GB"/>
              </w:rPr>
              <w:t xml:space="preserve">Tax </w:t>
            </w:r>
            <w:r w:rsidRPr="00EA018E">
              <w:rPr>
                <w:rFonts w:ascii="Arial" w:hAnsi="Arial" w:cs="Arial"/>
                <w:sz w:val="18"/>
                <w:lang w:val="en-GB"/>
              </w:rPr>
              <w:t xml:space="preserve">on </w:t>
            </w:r>
            <w:r w:rsidRPr="00EA018E">
              <w:rPr>
                <w:rFonts w:ascii="Arial" w:hAnsi="Arial" w:cs="Arial"/>
                <w:sz w:val="18"/>
                <w:szCs w:val="18"/>
                <w:lang w:val="en-GB"/>
              </w:rPr>
              <w:t xml:space="preserve">unrecognised of current year with temporary different </w:t>
            </w:r>
            <w:r w:rsidR="0054398A">
              <w:rPr>
                <w:rFonts w:ascii="Arial" w:hAnsi="Arial" w:cs="Arial"/>
                <w:sz w:val="18"/>
                <w:szCs w:val="18"/>
                <w:lang w:val="en-GB"/>
              </w:rPr>
              <w:t xml:space="preserve">and tax losses           </w:t>
            </w:r>
            <w:r w:rsidRPr="00EA018E">
              <w:rPr>
                <w:rFonts w:ascii="Arial" w:hAnsi="Arial" w:cs="Arial"/>
                <w:sz w:val="18"/>
                <w:szCs w:val="18"/>
                <w:lang w:val="en-GB"/>
              </w:rPr>
              <w:t>as deferred tax asset</w:t>
            </w:r>
          </w:p>
        </w:tc>
        <w:tc>
          <w:tcPr>
            <w:tcW w:w="1222" w:type="dxa"/>
            <w:vAlign w:val="bottom"/>
          </w:tcPr>
          <w:p w14:paraId="678FD9DF" w14:textId="44BADFBE" w:rsidR="00671B26"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2,350</w:t>
            </w:r>
          </w:p>
        </w:tc>
        <w:tc>
          <w:tcPr>
            <w:tcW w:w="243" w:type="dxa"/>
          </w:tcPr>
          <w:p w14:paraId="14A63654"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233" w:type="dxa"/>
            <w:vAlign w:val="bottom"/>
          </w:tcPr>
          <w:p w14:paraId="477EE0B9" w14:textId="1E05D7CF" w:rsidR="00671B26"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1,827</w:t>
            </w:r>
          </w:p>
        </w:tc>
        <w:tc>
          <w:tcPr>
            <w:tcW w:w="243" w:type="dxa"/>
            <w:tcBorders>
              <w:left w:val="nil"/>
            </w:tcBorders>
            <w:vAlign w:val="bottom"/>
          </w:tcPr>
          <w:p w14:paraId="697FF97D"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184" w:type="dxa"/>
            <w:vAlign w:val="bottom"/>
          </w:tcPr>
          <w:p w14:paraId="6D9319E8" w14:textId="5B3CB950" w:rsidR="00671B26" w:rsidRPr="00EA018E" w:rsidRDefault="00D85A6A" w:rsidP="0054398A">
            <w:pPr>
              <w:tabs>
                <w:tab w:val="decimal" w:pos="1020"/>
              </w:tabs>
              <w:spacing w:line="280" w:lineRule="exact"/>
              <w:ind w:left="-70" w:right="-9"/>
              <w:rPr>
                <w:rFonts w:ascii="Arial" w:hAnsi="Arial" w:cs="Arial"/>
                <w:sz w:val="18"/>
                <w:szCs w:val="18"/>
                <w:cs/>
                <w:lang w:val="en-GB"/>
              </w:rPr>
            </w:pPr>
            <w:r>
              <w:rPr>
                <w:rFonts w:ascii="Arial" w:hAnsi="Arial" w:cs="Arial"/>
                <w:sz w:val="18"/>
                <w:szCs w:val="18"/>
                <w:lang w:val="en-GB"/>
              </w:rPr>
              <w:t>618</w:t>
            </w:r>
          </w:p>
        </w:tc>
        <w:tc>
          <w:tcPr>
            <w:tcW w:w="240" w:type="dxa"/>
          </w:tcPr>
          <w:p w14:paraId="3F55CFE5" w14:textId="77777777" w:rsidR="00671B26" w:rsidRPr="00EA018E" w:rsidRDefault="00671B26" w:rsidP="0054398A">
            <w:pPr>
              <w:tabs>
                <w:tab w:val="decimal" w:pos="1020"/>
              </w:tabs>
              <w:spacing w:line="280" w:lineRule="exact"/>
              <w:ind w:left="-70" w:right="45"/>
              <w:jc w:val="right"/>
              <w:rPr>
                <w:rFonts w:ascii="Arial" w:hAnsi="Arial" w:cs="Arial"/>
                <w:sz w:val="18"/>
                <w:szCs w:val="18"/>
                <w:lang w:val="en-GB"/>
              </w:rPr>
            </w:pPr>
          </w:p>
        </w:tc>
        <w:tc>
          <w:tcPr>
            <w:tcW w:w="1305" w:type="dxa"/>
            <w:vAlign w:val="bottom"/>
          </w:tcPr>
          <w:p w14:paraId="5A154C59" w14:textId="77777777" w:rsidR="00671B26" w:rsidRPr="00EA018E" w:rsidRDefault="00671B26"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514</w:t>
            </w:r>
          </w:p>
        </w:tc>
      </w:tr>
      <w:tr w:rsidR="00D85A6A" w:rsidRPr="00EA018E" w14:paraId="79716F4E" w14:textId="77777777" w:rsidTr="004F2B78">
        <w:trPr>
          <w:trHeight w:val="97"/>
        </w:trPr>
        <w:tc>
          <w:tcPr>
            <w:tcW w:w="3780" w:type="dxa"/>
          </w:tcPr>
          <w:p w14:paraId="58C1DF30" w14:textId="31F73A87" w:rsidR="00D85A6A" w:rsidRPr="007B43EA" w:rsidRDefault="007B43EA" w:rsidP="0054398A">
            <w:pPr>
              <w:spacing w:line="280" w:lineRule="exact"/>
              <w:ind w:left="252" w:hanging="252"/>
              <w:rPr>
                <w:rFonts w:ascii="Arial" w:hAnsi="Arial" w:cs="Arial"/>
                <w:sz w:val="18"/>
                <w:szCs w:val="18"/>
                <w:lang w:val="en-GB"/>
              </w:rPr>
            </w:pPr>
            <w:r w:rsidRPr="007B43EA">
              <w:rPr>
                <w:rFonts w:ascii="Arial" w:hAnsi="Arial" w:cs="Arial"/>
                <w:sz w:val="18"/>
                <w:szCs w:val="18"/>
                <w:lang w:val="en-GB"/>
              </w:rPr>
              <w:t>Previously</w:t>
            </w:r>
            <w:r w:rsidR="0054398A">
              <w:rPr>
                <w:rFonts w:ascii="Arial" w:hAnsi="Arial" w:cs="Arial"/>
                <w:sz w:val="18"/>
                <w:szCs w:val="18"/>
                <w:lang w:val="en-GB"/>
              </w:rPr>
              <w:t xml:space="preserve"> </w:t>
            </w:r>
            <w:r w:rsidRPr="007B43EA">
              <w:rPr>
                <w:rFonts w:ascii="Arial" w:hAnsi="Arial" w:cs="Arial"/>
                <w:sz w:val="18"/>
                <w:szCs w:val="18"/>
                <w:lang w:val="en-GB"/>
              </w:rPr>
              <w:t xml:space="preserve">unrecognised tax losses that is used to reduce current tax expense </w:t>
            </w:r>
          </w:p>
        </w:tc>
        <w:tc>
          <w:tcPr>
            <w:tcW w:w="1222" w:type="dxa"/>
            <w:vAlign w:val="bottom"/>
          </w:tcPr>
          <w:p w14:paraId="209C1DF0" w14:textId="52B968F8" w:rsidR="00D85A6A"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(213)</w:t>
            </w:r>
          </w:p>
        </w:tc>
        <w:tc>
          <w:tcPr>
            <w:tcW w:w="243" w:type="dxa"/>
          </w:tcPr>
          <w:p w14:paraId="20355070" w14:textId="77777777" w:rsidR="00D85A6A" w:rsidRPr="00EA018E" w:rsidRDefault="00D85A6A" w:rsidP="0054398A">
            <w:pPr>
              <w:tabs>
                <w:tab w:val="decimal" w:pos="1020"/>
              </w:tabs>
              <w:spacing w:line="280" w:lineRule="exact"/>
              <w:ind w:left="-70" w:right="45"/>
              <w:jc w:val="right"/>
              <w:rPr>
                <w:rFonts w:ascii="Arial" w:hAnsi="Arial" w:cs="Arial"/>
                <w:sz w:val="18"/>
                <w:szCs w:val="18"/>
                <w:lang w:val="en-GB"/>
              </w:rPr>
            </w:pPr>
          </w:p>
        </w:tc>
        <w:tc>
          <w:tcPr>
            <w:tcW w:w="1233" w:type="dxa"/>
            <w:vAlign w:val="bottom"/>
          </w:tcPr>
          <w:p w14:paraId="385BA0C5" w14:textId="2DFCDCB8" w:rsidR="00D85A6A"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w:t>
            </w:r>
          </w:p>
        </w:tc>
        <w:tc>
          <w:tcPr>
            <w:tcW w:w="243" w:type="dxa"/>
            <w:tcBorders>
              <w:left w:val="nil"/>
            </w:tcBorders>
            <w:vAlign w:val="bottom"/>
          </w:tcPr>
          <w:p w14:paraId="2E33755E" w14:textId="77777777" w:rsidR="00D85A6A" w:rsidRPr="00EA018E" w:rsidRDefault="00D85A6A" w:rsidP="0054398A">
            <w:pPr>
              <w:tabs>
                <w:tab w:val="decimal" w:pos="1020"/>
              </w:tabs>
              <w:spacing w:line="280" w:lineRule="exact"/>
              <w:ind w:left="-70" w:right="45"/>
              <w:jc w:val="right"/>
              <w:rPr>
                <w:rFonts w:ascii="Arial" w:hAnsi="Arial" w:cs="Arial"/>
                <w:sz w:val="18"/>
                <w:szCs w:val="18"/>
                <w:lang w:val="en-GB"/>
              </w:rPr>
            </w:pPr>
          </w:p>
        </w:tc>
        <w:tc>
          <w:tcPr>
            <w:tcW w:w="1184" w:type="dxa"/>
            <w:vAlign w:val="bottom"/>
          </w:tcPr>
          <w:p w14:paraId="072A5BC9" w14:textId="58AC4487" w:rsidR="00D85A6A"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w:t>
            </w:r>
          </w:p>
        </w:tc>
        <w:tc>
          <w:tcPr>
            <w:tcW w:w="240" w:type="dxa"/>
          </w:tcPr>
          <w:p w14:paraId="7F0FF02D" w14:textId="77777777" w:rsidR="00D85A6A" w:rsidRPr="00EA018E" w:rsidRDefault="00D85A6A" w:rsidP="0054398A">
            <w:pPr>
              <w:tabs>
                <w:tab w:val="decimal" w:pos="1020"/>
              </w:tabs>
              <w:spacing w:line="280" w:lineRule="exact"/>
              <w:ind w:left="-70" w:right="45"/>
              <w:jc w:val="right"/>
              <w:rPr>
                <w:rFonts w:ascii="Arial" w:hAnsi="Arial" w:cs="Arial"/>
                <w:sz w:val="18"/>
                <w:szCs w:val="18"/>
                <w:lang w:val="en-GB"/>
              </w:rPr>
            </w:pPr>
          </w:p>
        </w:tc>
        <w:tc>
          <w:tcPr>
            <w:tcW w:w="1305" w:type="dxa"/>
            <w:vAlign w:val="bottom"/>
          </w:tcPr>
          <w:p w14:paraId="217DFD77" w14:textId="63CDC608" w:rsidR="00D85A6A"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w:t>
            </w:r>
          </w:p>
        </w:tc>
      </w:tr>
      <w:tr w:rsidR="00D85A6A" w:rsidRPr="00EA018E" w14:paraId="59390718" w14:textId="77777777" w:rsidTr="004F2B78">
        <w:trPr>
          <w:trHeight w:val="97"/>
        </w:trPr>
        <w:tc>
          <w:tcPr>
            <w:tcW w:w="3780" w:type="dxa"/>
          </w:tcPr>
          <w:p w14:paraId="2CD19771" w14:textId="748D25AE" w:rsidR="00D85A6A" w:rsidRPr="007B43EA" w:rsidRDefault="007B43EA" w:rsidP="0054398A">
            <w:pPr>
              <w:spacing w:line="280" w:lineRule="exact"/>
              <w:ind w:left="252" w:hanging="252"/>
              <w:rPr>
                <w:rFonts w:ascii="Arial" w:hAnsi="Arial" w:cs="Arial"/>
                <w:sz w:val="18"/>
                <w:szCs w:val="18"/>
                <w:lang w:val="en-GB"/>
              </w:rPr>
            </w:pPr>
            <w:r w:rsidRPr="007B43EA">
              <w:rPr>
                <w:rFonts w:ascii="Arial" w:hAnsi="Arial" w:cs="Arial"/>
                <w:sz w:val="18"/>
                <w:szCs w:val="18"/>
                <w:lang w:val="en-GB"/>
              </w:rPr>
              <w:t>Previously deductible temporary differences that is used to reduce deferred tax expense</w:t>
            </w:r>
          </w:p>
        </w:tc>
        <w:tc>
          <w:tcPr>
            <w:tcW w:w="1222" w:type="dxa"/>
            <w:vAlign w:val="bottom"/>
          </w:tcPr>
          <w:p w14:paraId="7FAB937A" w14:textId="0ED2F7CA" w:rsidR="00D85A6A"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(232)</w:t>
            </w:r>
          </w:p>
        </w:tc>
        <w:tc>
          <w:tcPr>
            <w:tcW w:w="243" w:type="dxa"/>
          </w:tcPr>
          <w:p w14:paraId="7445AFD2" w14:textId="77777777" w:rsidR="00D85A6A" w:rsidRPr="00EA018E" w:rsidRDefault="00D85A6A" w:rsidP="0054398A">
            <w:pPr>
              <w:tabs>
                <w:tab w:val="decimal" w:pos="1020"/>
              </w:tabs>
              <w:spacing w:line="280" w:lineRule="exact"/>
              <w:ind w:left="-70" w:right="45"/>
              <w:jc w:val="right"/>
              <w:rPr>
                <w:rFonts w:ascii="Arial" w:hAnsi="Arial" w:cs="Arial"/>
                <w:sz w:val="18"/>
                <w:szCs w:val="18"/>
                <w:lang w:val="en-GB"/>
              </w:rPr>
            </w:pPr>
          </w:p>
        </w:tc>
        <w:tc>
          <w:tcPr>
            <w:tcW w:w="1233" w:type="dxa"/>
            <w:vAlign w:val="bottom"/>
          </w:tcPr>
          <w:p w14:paraId="3076F8E9" w14:textId="4E78C072" w:rsidR="00D85A6A"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w:t>
            </w:r>
          </w:p>
        </w:tc>
        <w:tc>
          <w:tcPr>
            <w:tcW w:w="243" w:type="dxa"/>
            <w:tcBorders>
              <w:left w:val="nil"/>
            </w:tcBorders>
            <w:vAlign w:val="bottom"/>
          </w:tcPr>
          <w:p w14:paraId="5F37D297" w14:textId="77777777" w:rsidR="00D85A6A" w:rsidRPr="00EA018E" w:rsidRDefault="00D85A6A" w:rsidP="0054398A">
            <w:pPr>
              <w:tabs>
                <w:tab w:val="decimal" w:pos="1020"/>
              </w:tabs>
              <w:spacing w:line="280" w:lineRule="exact"/>
              <w:ind w:left="-70" w:right="45"/>
              <w:jc w:val="right"/>
              <w:rPr>
                <w:rFonts w:ascii="Arial" w:hAnsi="Arial" w:cs="Arial"/>
                <w:sz w:val="18"/>
                <w:szCs w:val="18"/>
                <w:lang w:val="en-GB"/>
              </w:rPr>
            </w:pPr>
          </w:p>
        </w:tc>
        <w:tc>
          <w:tcPr>
            <w:tcW w:w="1184" w:type="dxa"/>
            <w:vAlign w:val="bottom"/>
          </w:tcPr>
          <w:p w14:paraId="7B96E3C9" w14:textId="097BBADF" w:rsidR="00D85A6A"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w:t>
            </w:r>
          </w:p>
        </w:tc>
        <w:tc>
          <w:tcPr>
            <w:tcW w:w="240" w:type="dxa"/>
          </w:tcPr>
          <w:p w14:paraId="66AD9CAA" w14:textId="77777777" w:rsidR="00D85A6A" w:rsidRPr="00EA018E" w:rsidRDefault="00D85A6A" w:rsidP="0054398A">
            <w:pPr>
              <w:tabs>
                <w:tab w:val="decimal" w:pos="1020"/>
              </w:tabs>
              <w:spacing w:line="280" w:lineRule="exact"/>
              <w:ind w:left="-70" w:right="45"/>
              <w:jc w:val="right"/>
              <w:rPr>
                <w:rFonts w:ascii="Arial" w:hAnsi="Arial" w:cs="Arial"/>
                <w:sz w:val="18"/>
                <w:szCs w:val="18"/>
                <w:lang w:val="en-GB"/>
              </w:rPr>
            </w:pPr>
          </w:p>
        </w:tc>
        <w:tc>
          <w:tcPr>
            <w:tcW w:w="1305" w:type="dxa"/>
            <w:vAlign w:val="bottom"/>
          </w:tcPr>
          <w:p w14:paraId="2D600F55" w14:textId="6ABCAE3D" w:rsidR="00D85A6A"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w:t>
            </w:r>
          </w:p>
        </w:tc>
      </w:tr>
      <w:tr w:rsidR="00D85A6A" w:rsidRPr="00EA018E" w14:paraId="4739B39E" w14:textId="77777777" w:rsidTr="004F2B78">
        <w:tc>
          <w:tcPr>
            <w:tcW w:w="3780" w:type="dxa"/>
          </w:tcPr>
          <w:p w14:paraId="7E15AAF5" w14:textId="77777777" w:rsidR="00D85A6A" w:rsidRPr="00EA018E" w:rsidRDefault="00D85A6A" w:rsidP="0054398A">
            <w:pPr>
              <w:spacing w:line="280" w:lineRule="exact"/>
              <w:ind w:left="252" w:hanging="252"/>
              <w:rPr>
                <w:rFonts w:ascii="Arial" w:hAnsi="Arial" w:cs="Arial"/>
                <w:sz w:val="18"/>
                <w:szCs w:val="18"/>
                <w:lang w:val="en-GB"/>
              </w:rPr>
            </w:pPr>
            <w:r w:rsidRPr="00EA018E">
              <w:rPr>
                <w:rFonts w:ascii="Arial" w:hAnsi="Arial" w:cs="Arial"/>
                <w:sz w:val="18"/>
                <w:szCs w:val="18"/>
                <w:lang w:val="en-GB"/>
              </w:rPr>
              <w:t>Effects of tax on</w:t>
            </w:r>
            <w:r w:rsidRPr="00EA018E">
              <w:rPr>
                <w:rFonts w:ascii="Arial" w:hAnsi="Arial" w:cs="Arial"/>
                <w:sz w:val="18"/>
                <w:szCs w:val="18"/>
                <w:cs/>
                <w:lang w:val="en-GB"/>
              </w:rPr>
              <w:t>:</w:t>
            </w:r>
          </w:p>
        </w:tc>
        <w:tc>
          <w:tcPr>
            <w:tcW w:w="1222" w:type="dxa"/>
          </w:tcPr>
          <w:p w14:paraId="204C61FB" w14:textId="77777777" w:rsidR="00D85A6A" w:rsidRPr="00EA018E" w:rsidRDefault="00D85A6A" w:rsidP="0054398A">
            <w:pPr>
              <w:tabs>
                <w:tab w:val="decimal" w:pos="888"/>
              </w:tabs>
              <w:spacing w:line="280" w:lineRule="exact"/>
              <w:ind w:left="-70" w:right="-9"/>
              <w:rPr>
                <w:rFonts w:ascii="Arial" w:hAnsi="Arial" w:cs="Arial"/>
                <w:sz w:val="18"/>
                <w:szCs w:val="18"/>
                <w:lang w:val="en-GB"/>
              </w:rPr>
            </w:pPr>
          </w:p>
        </w:tc>
        <w:tc>
          <w:tcPr>
            <w:tcW w:w="243" w:type="dxa"/>
            <w:vAlign w:val="bottom"/>
          </w:tcPr>
          <w:p w14:paraId="2D57A018" w14:textId="77777777" w:rsidR="00D85A6A" w:rsidRPr="00EA018E" w:rsidRDefault="00D85A6A" w:rsidP="0054398A">
            <w:pPr>
              <w:spacing w:line="280" w:lineRule="exact"/>
              <w:ind w:left="-70" w:right="45"/>
              <w:jc w:val="right"/>
              <w:rPr>
                <w:rFonts w:ascii="Arial" w:hAnsi="Arial" w:cs="Arial"/>
                <w:sz w:val="18"/>
                <w:szCs w:val="18"/>
              </w:rPr>
            </w:pPr>
          </w:p>
        </w:tc>
        <w:tc>
          <w:tcPr>
            <w:tcW w:w="1233" w:type="dxa"/>
          </w:tcPr>
          <w:p w14:paraId="15A57E41" w14:textId="77777777" w:rsidR="00D85A6A" w:rsidRPr="00EA018E" w:rsidRDefault="00D85A6A" w:rsidP="0054398A">
            <w:pPr>
              <w:tabs>
                <w:tab w:val="decimal" w:pos="945"/>
              </w:tabs>
              <w:spacing w:line="280" w:lineRule="exact"/>
              <w:ind w:left="-70" w:right="-9"/>
              <w:rPr>
                <w:rFonts w:ascii="Arial" w:hAnsi="Arial" w:cs="Arial"/>
                <w:sz w:val="18"/>
                <w:szCs w:val="18"/>
                <w:lang w:val="en-GB"/>
              </w:rPr>
            </w:pPr>
          </w:p>
        </w:tc>
        <w:tc>
          <w:tcPr>
            <w:tcW w:w="243" w:type="dxa"/>
            <w:tcBorders>
              <w:left w:val="nil"/>
            </w:tcBorders>
            <w:vAlign w:val="bottom"/>
          </w:tcPr>
          <w:p w14:paraId="08E94CAC" w14:textId="77777777" w:rsidR="00D85A6A" w:rsidRPr="00EA018E" w:rsidRDefault="00D85A6A" w:rsidP="0054398A">
            <w:pPr>
              <w:spacing w:line="280" w:lineRule="exact"/>
              <w:ind w:left="-70" w:right="45"/>
              <w:jc w:val="right"/>
              <w:rPr>
                <w:rFonts w:ascii="Arial" w:hAnsi="Arial" w:cs="Arial"/>
                <w:sz w:val="18"/>
                <w:szCs w:val="18"/>
              </w:rPr>
            </w:pPr>
          </w:p>
        </w:tc>
        <w:tc>
          <w:tcPr>
            <w:tcW w:w="1184" w:type="dxa"/>
          </w:tcPr>
          <w:p w14:paraId="792F19C7"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p>
        </w:tc>
        <w:tc>
          <w:tcPr>
            <w:tcW w:w="240" w:type="dxa"/>
          </w:tcPr>
          <w:p w14:paraId="1EFCE972" w14:textId="77777777" w:rsidR="00D85A6A" w:rsidRPr="00EA018E" w:rsidRDefault="00D85A6A" w:rsidP="0054398A">
            <w:pPr>
              <w:spacing w:line="280" w:lineRule="exact"/>
              <w:ind w:left="-70" w:right="45"/>
              <w:jc w:val="right"/>
              <w:rPr>
                <w:rFonts w:ascii="Arial" w:hAnsi="Arial" w:cs="Arial"/>
                <w:sz w:val="18"/>
                <w:szCs w:val="18"/>
              </w:rPr>
            </w:pPr>
          </w:p>
        </w:tc>
        <w:tc>
          <w:tcPr>
            <w:tcW w:w="1305" w:type="dxa"/>
          </w:tcPr>
          <w:p w14:paraId="67948185"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p>
        </w:tc>
      </w:tr>
      <w:tr w:rsidR="00D85A6A" w:rsidRPr="00EA018E" w14:paraId="7C9F95BB" w14:textId="77777777" w:rsidTr="004F2B78">
        <w:tc>
          <w:tcPr>
            <w:tcW w:w="3780" w:type="dxa"/>
          </w:tcPr>
          <w:p w14:paraId="0BAC883F" w14:textId="77777777" w:rsidR="00D85A6A" w:rsidRPr="00EA018E" w:rsidRDefault="00D85A6A" w:rsidP="0054398A">
            <w:pPr>
              <w:spacing w:line="280" w:lineRule="exact"/>
              <w:ind w:left="430" w:hanging="432"/>
              <w:rPr>
                <w:rFonts w:ascii="Arial" w:hAnsi="Arial" w:cs="Arial"/>
                <w:sz w:val="18"/>
                <w:szCs w:val="18"/>
                <w:lang w:val="en-GB"/>
              </w:rPr>
            </w:pPr>
            <w:r w:rsidRPr="00EA018E">
              <w:rPr>
                <w:rFonts w:ascii="Arial" w:hAnsi="Arial" w:cs="Arial"/>
                <w:sz w:val="18"/>
                <w:szCs w:val="18"/>
                <w:cs/>
                <w:lang w:val="en-GB"/>
              </w:rPr>
              <w:t xml:space="preserve">     </w:t>
            </w:r>
            <w:r w:rsidRPr="00EA018E">
              <w:rPr>
                <w:rFonts w:ascii="Arial" w:hAnsi="Arial" w:cs="Arial"/>
                <w:sz w:val="18"/>
                <w:szCs w:val="18"/>
              </w:rPr>
              <w:t>Exempted revenue for Revenue Code           an</w:t>
            </w:r>
            <w:r w:rsidRPr="00EA018E">
              <w:rPr>
                <w:rFonts w:ascii="Arial" w:hAnsi="Arial" w:cs="Arial"/>
                <w:sz w:val="18"/>
                <w:szCs w:val="18"/>
                <w:lang w:val="en-GB"/>
              </w:rPr>
              <w:t>d tax reduction for profit</w:t>
            </w:r>
          </w:p>
        </w:tc>
        <w:tc>
          <w:tcPr>
            <w:tcW w:w="1222" w:type="dxa"/>
            <w:vAlign w:val="center"/>
          </w:tcPr>
          <w:p w14:paraId="5D720ADF" w14:textId="77777777" w:rsidR="00D85A6A" w:rsidRPr="00EA018E" w:rsidRDefault="00D85A6A" w:rsidP="0054398A">
            <w:pPr>
              <w:tabs>
                <w:tab w:val="decimal" w:pos="888"/>
              </w:tabs>
              <w:spacing w:line="280" w:lineRule="exact"/>
              <w:ind w:left="-70" w:right="-9"/>
              <w:rPr>
                <w:rFonts w:ascii="Arial" w:hAnsi="Arial" w:cs="Arial"/>
                <w:sz w:val="18"/>
                <w:szCs w:val="18"/>
                <w:lang w:val="en-GB"/>
              </w:rPr>
            </w:pPr>
          </w:p>
          <w:p w14:paraId="74F3962D" w14:textId="4366F453" w:rsidR="00D85A6A" w:rsidRPr="00EA018E" w:rsidRDefault="00D85A6A" w:rsidP="0054398A">
            <w:pPr>
              <w:tabs>
                <w:tab w:val="decimal" w:pos="888"/>
              </w:tabs>
              <w:spacing w:line="280" w:lineRule="exact"/>
              <w:ind w:left="-70" w:right="-9"/>
              <w:rPr>
                <w:rFonts w:ascii="Arial" w:hAnsi="Arial" w:cs="Arial"/>
                <w:sz w:val="18"/>
                <w:szCs w:val="18"/>
                <w:lang w:val="en-GB"/>
              </w:rPr>
            </w:pPr>
            <w:r w:rsidRPr="00EA018E">
              <w:rPr>
                <w:rFonts w:ascii="Arial" w:hAnsi="Arial" w:cs="Arial"/>
                <w:noProof/>
                <w:sz w:val="18"/>
                <w:szCs w:val="18"/>
              </w:rPr>
              <mc:AlternateContent>
                <mc:Choice Requires="wps">
                  <w:drawing>
                    <wp:anchor distT="0" distB="0" distL="114300" distR="114300" simplePos="0" relativeHeight="251676672" behindDoc="1" locked="0" layoutInCell="1" allowOverlap="1" wp14:anchorId="5FB80297" wp14:editId="31483931">
                      <wp:simplePos x="0" y="0"/>
                      <wp:positionH relativeFrom="column">
                        <wp:posOffset>5311775</wp:posOffset>
                      </wp:positionH>
                      <wp:positionV relativeFrom="paragraph">
                        <wp:posOffset>4530725</wp:posOffset>
                      </wp:positionV>
                      <wp:extent cx="723900" cy="1090930"/>
                      <wp:effectExtent l="0" t="0" r="19050" b="13970"/>
                      <wp:wrapNone/>
                      <wp:docPr id="1109537722" name="Text Box 1109537722"/>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2BA7A5AD" w14:textId="77777777" w:rsidR="00D85A6A" w:rsidRDefault="00D85A6A" w:rsidP="00671B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80297" id="_x0000_t202" coordsize="21600,21600" o:spt="202" path="m,l,21600r21600,l21600,xe">
                      <v:stroke joinstyle="miter"/>
                      <v:path gradientshapeok="t" o:connecttype="rect"/>
                    </v:shapetype>
                    <v:shape id="Text Box 1109537722" o:spid="_x0000_s1026" type="#_x0000_t202" style="position:absolute;left:0;text-align:left;margin-left:418.25pt;margin-top:356.75pt;width:57pt;height:85.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" fillcolor="white [3201]" strokeweight=".5pt">
                      <v:textbox>
                        <w:txbxContent>
                          <w:p w14:paraId="2BA7A5AD" w14:textId="77777777" w:rsidR="00D85A6A" w:rsidRDefault="00D85A6A" w:rsidP="00671B26"/>
                        </w:txbxContent>
                      </v:textbox>
                    </v:shape>
                  </w:pict>
                </mc:Fallback>
              </mc:AlternateContent>
            </w:r>
            <w:r w:rsidRPr="00EA018E">
              <w:rPr>
                <w:rFonts w:ascii="Arial" w:hAnsi="Arial" w:cs="Arial"/>
                <w:sz w:val="18"/>
                <w:szCs w:val="18"/>
                <w:cs/>
                <w:lang w:val="en-GB"/>
              </w:rPr>
              <w:t>(</w:t>
            </w:r>
            <w:r>
              <w:rPr>
                <w:rFonts w:ascii="Arial" w:hAnsi="Arial" w:cs="Arial"/>
                <w:sz w:val="18"/>
                <w:szCs w:val="18"/>
                <w:lang w:val="en-GB"/>
              </w:rPr>
              <w:t>5</w:t>
            </w:r>
            <w:r w:rsidRPr="00EA018E">
              <w:rPr>
                <w:rFonts w:ascii="Arial" w:hAnsi="Arial" w:cs="Arial"/>
                <w:sz w:val="18"/>
                <w:szCs w:val="18"/>
                <w:cs/>
                <w:lang w:val="en-GB"/>
              </w:rPr>
              <w:t>)</w:t>
            </w:r>
          </w:p>
        </w:tc>
        <w:tc>
          <w:tcPr>
            <w:tcW w:w="243" w:type="dxa"/>
            <w:vAlign w:val="center"/>
          </w:tcPr>
          <w:p w14:paraId="3FD52C84" w14:textId="77777777" w:rsidR="00D85A6A" w:rsidRPr="00EA018E" w:rsidRDefault="00D85A6A" w:rsidP="0054398A">
            <w:pPr>
              <w:spacing w:line="280" w:lineRule="exact"/>
              <w:ind w:left="-70" w:right="45"/>
              <w:jc w:val="center"/>
              <w:rPr>
                <w:rFonts w:ascii="Arial" w:hAnsi="Arial" w:cs="Arial"/>
                <w:sz w:val="18"/>
                <w:szCs w:val="18"/>
                <w:lang w:val="en-GB" w:bidi="ar-SA"/>
              </w:rPr>
            </w:pPr>
            <w:r w:rsidRPr="00EA018E">
              <w:rPr>
                <w:rFonts w:ascii="Arial" w:hAnsi="Arial" w:cs="Arial"/>
                <w:noProof/>
                <w:sz w:val="18"/>
                <w:szCs w:val="18"/>
              </w:rPr>
              <mc:AlternateContent>
                <mc:Choice Requires="wps">
                  <w:drawing>
                    <wp:anchor distT="0" distB="0" distL="114300" distR="114300" simplePos="0" relativeHeight="251672576" behindDoc="1" locked="0" layoutInCell="1" allowOverlap="1" wp14:anchorId="3DC39B6D" wp14:editId="5DC56E59">
                      <wp:simplePos x="0" y="0"/>
                      <wp:positionH relativeFrom="column">
                        <wp:posOffset>89535</wp:posOffset>
                      </wp:positionH>
                      <wp:positionV relativeFrom="paragraph">
                        <wp:posOffset>-11430</wp:posOffset>
                      </wp:positionV>
                      <wp:extent cx="781050" cy="8858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781050" cy="88582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7281701D" w14:textId="77777777" w:rsidR="00D85A6A" w:rsidRDefault="00D85A6A" w:rsidP="00671B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C39B6D" id="Text Box 3" o:spid="_x0000_s1027" type="#_x0000_t202" style="position:absolute;left:0;text-align:left;margin-left:7.05pt;margin-top:-.9pt;width:61.5pt;height:69.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" fillcolor="white [3201]" strokecolor="black [3200]" strokeweight=".25pt">
                      <v:textbox>
                        <w:txbxContent>
                          <w:p w14:paraId="7281701D" w14:textId="77777777" w:rsidR="00D85A6A" w:rsidRDefault="00D85A6A" w:rsidP="00671B26"/>
                        </w:txbxContent>
                      </v:textbox>
                    </v:shape>
                  </w:pict>
                </mc:Fallback>
              </mc:AlternateContent>
            </w:r>
          </w:p>
        </w:tc>
        <w:tc>
          <w:tcPr>
            <w:tcW w:w="1233" w:type="dxa"/>
            <w:vAlign w:val="center"/>
          </w:tcPr>
          <w:p w14:paraId="70199AA4" w14:textId="77777777" w:rsidR="00D85A6A" w:rsidRPr="00EA018E" w:rsidRDefault="00D85A6A" w:rsidP="0054398A">
            <w:pPr>
              <w:tabs>
                <w:tab w:val="decimal" w:pos="888"/>
              </w:tabs>
              <w:spacing w:line="280" w:lineRule="exact"/>
              <w:ind w:left="-70" w:right="-9"/>
              <w:rPr>
                <w:rFonts w:ascii="Arial" w:hAnsi="Arial" w:cs="Arial"/>
                <w:sz w:val="18"/>
                <w:szCs w:val="18"/>
                <w:lang w:val="en-GB"/>
              </w:rPr>
            </w:pPr>
          </w:p>
          <w:p w14:paraId="214E8BDA" w14:textId="791224E7" w:rsidR="00D85A6A" w:rsidRPr="00EA018E" w:rsidRDefault="00D85A6A" w:rsidP="0054398A">
            <w:pPr>
              <w:tabs>
                <w:tab w:val="decimal" w:pos="1020"/>
              </w:tabs>
              <w:spacing w:line="280" w:lineRule="exact"/>
              <w:ind w:left="-70" w:right="-9"/>
              <w:rPr>
                <w:rFonts w:ascii="Arial" w:hAnsi="Arial" w:cs="Arial"/>
                <w:sz w:val="18"/>
                <w:szCs w:val="18"/>
                <w:lang w:val="en-GB"/>
              </w:rPr>
            </w:pPr>
            <w:r w:rsidRPr="00EA018E">
              <w:rPr>
                <w:rFonts w:ascii="Arial" w:hAnsi="Arial" w:cs="Arial"/>
                <w:noProof/>
                <w:sz w:val="18"/>
                <w:szCs w:val="18"/>
              </w:rPr>
              <mc:AlternateContent>
                <mc:Choice Requires="wps">
                  <w:drawing>
                    <wp:anchor distT="0" distB="0" distL="114300" distR="114300" simplePos="0" relativeHeight="251674624" behindDoc="1" locked="0" layoutInCell="1" allowOverlap="1" wp14:anchorId="57A3F5A0" wp14:editId="4812D7BC">
                      <wp:simplePos x="0" y="0"/>
                      <wp:positionH relativeFrom="column">
                        <wp:posOffset>5311775</wp:posOffset>
                      </wp:positionH>
                      <wp:positionV relativeFrom="paragraph">
                        <wp:posOffset>4530725</wp:posOffset>
                      </wp:positionV>
                      <wp:extent cx="723900" cy="1090930"/>
                      <wp:effectExtent l="0" t="0" r="19050" b="13970"/>
                      <wp:wrapNone/>
                      <wp:docPr id="1473168878" name="Text Box 1473168878"/>
                      <wp:cNvGraphicFramePr/>
                      <a:graphic xmlns:a="http://schemas.openxmlformats.org/drawingml/2006/main">
                        <a:graphicData uri="http://schemas.microsoft.com/office/word/2010/wordprocessingShape">
                          <wps:wsp>
                            <wps:cNvSpPr txBox="1"/>
                            <wps:spPr>
                              <a:xfrm>
                                <a:off x="0" y="0"/>
                                <a:ext cx="723900" cy="1090930"/>
                              </a:xfrm>
                              <a:prstGeom prst="rect">
                                <a:avLst/>
                              </a:prstGeom>
                              <a:solidFill>
                                <a:schemeClr val="lt1"/>
                              </a:solidFill>
                              <a:ln w="6350">
                                <a:solidFill>
                                  <a:prstClr val="black"/>
                                </a:solidFill>
                              </a:ln>
                            </wps:spPr>
                            <wps:txbx>
                              <w:txbxContent>
                                <w:p w14:paraId="6AB70118" w14:textId="77777777" w:rsidR="00D85A6A" w:rsidRDefault="00D85A6A" w:rsidP="00671B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A3F5A0" id="Text Box 1473168878" o:spid="_x0000_s1028" type="#_x0000_t202" style="position:absolute;left:0;text-align:left;margin-left:418.25pt;margin-top:356.75pt;width:57pt;height:85.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" fillcolor="white [3201]" strokeweight=".5pt">
                      <v:textbox>
                        <w:txbxContent>
                          <w:p w14:paraId="6AB70118" w14:textId="77777777" w:rsidR="00D85A6A" w:rsidRDefault="00D85A6A" w:rsidP="00671B26"/>
                        </w:txbxContent>
                      </v:textbox>
                    </v:shape>
                  </w:pict>
                </mc:Fallback>
              </mc:AlternateContent>
            </w:r>
            <w:r w:rsidRPr="00EA018E">
              <w:rPr>
                <w:rFonts w:ascii="Arial" w:hAnsi="Arial" w:cs="Arial"/>
                <w:sz w:val="18"/>
                <w:szCs w:val="18"/>
                <w:cs/>
                <w:lang w:val="en-GB"/>
              </w:rPr>
              <w:t>(</w:t>
            </w:r>
            <w:r w:rsidR="007B43EA">
              <w:rPr>
                <w:rFonts w:ascii="Arial" w:hAnsi="Arial" w:cs="Arial"/>
                <w:sz w:val="18"/>
                <w:szCs w:val="18"/>
                <w:lang w:val="en-GB"/>
              </w:rPr>
              <w:t>236</w:t>
            </w:r>
            <w:r w:rsidRPr="00EA018E">
              <w:rPr>
                <w:rFonts w:ascii="Arial" w:hAnsi="Arial" w:cs="Arial"/>
                <w:sz w:val="18"/>
                <w:szCs w:val="18"/>
                <w:cs/>
                <w:lang w:val="en-GB"/>
              </w:rPr>
              <w:t>)</w:t>
            </w:r>
          </w:p>
        </w:tc>
        <w:tc>
          <w:tcPr>
            <w:tcW w:w="243" w:type="dxa"/>
            <w:tcBorders>
              <w:left w:val="nil"/>
            </w:tcBorders>
            <w:vAlign w:val="center"/>
          </w:tcPr>
          <w:p w14:paraId="5D57F0DA" w14:textId="77777777" w:rsidR="00D85A6A" w:rsidRPr="00EA018E" w:rsidRDefault="00D85A6A" w:rsidP="0054398A">
            <w:pPr>
              <w:spacing w:line="280" w:lineRule="exact"/>
              <w:ind w:left="-70" w:right="45"/>
              <w:jc w:val="center"/>
              <w:rPr>
                <w:rFonts w:ascii="Arial" w:hAnsi="Arial" w:cs="Arial"/>
                <w:sz w:val="18"/>
                <w:szCs w:val="18"/>
                <w:lang w:val="en-GB"/>
              </w:rPr>
            </w:pPr>
          </w:p>
        </w:tc>
        <w:tc>
          <w:tcPr>
            <w:tcW w:w="1184" w:type="dxa"/>
            <w:vAlign w:val="center"/>
          </w:tcPr>
          <w:p w14:paraId="11BFC00D"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r w:rsidRPr="00EA018E">
              <w:rPr>
                <w:rFonts w:ascii="Arial" w:hAnsi="Arial" w:cs="Arial"/>
                <w:noProof/>
                <w:sz w:val="18"/>
                <w:szCs w:val="18"/>
              </w:rPr>
              <mc:AlternateContent>
                <mc:Choice Requires="wps">
                  <w:drawing>
                    <wp:anchor distT="0" distB="0" distL="114300" distR="114300" simplePos="0" relativeHeight="251673600" behindDoc="1" locked="0" layoutInCell="1" allowOverlap="1" wp14:anchorId="15EB349F" wp14:editId="56F61B49">
                      <wp:simplePos x="0" y="0"/>
                      <wp:positionH relativeFrom="column">
                        <wp:posOffset>-62865</wp:posOffset>
                      </wp:positionH>
                      <wp:positionV relativeFrom="paragraph">
                        <wp:posOffset>-1905</wp:posOffset>
                      </wp:positionV>
                      <wp:extent cx="723900" cy="8763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723900" cy="876300"/>
                              </a:xfrm>
                              <a:prstGeom prst="rect">
                                <a:avLst/>
                              </a:prstGeom>
                              <a:solidFill>
                                <a:schemeClr val="lt1"/>
                              </a:solidFill>
                              <a:ln w="6350">
                                <a:solidFill>
                                  <a:prstClr val="black"/>
                                </a:solidFill>
                              </a:ln>
                            </wps:spPr>
                            <wps:txbx>
                              <w:txbxContent>
                                <w:p w14:paraId="09B1D99A" w14:textId="77777777" w:rsidR="00D85A6A" w:rsidRDefault="00D85A6A" w:rsidP="00671B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B349F" id="Text Box 1" o:spid="_x0000_s1029" type="#_x0000_t202" style="position:absolute;left:0;text-align:left;margin-left:-4.95pt;margin-top:-.15pt;width:57pt;height:6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" fillcolor="white [3201]" strokeweight=".5pt">
                      <v:textbox>
                        <w:txbxContent>
                          <w:p w14:paraId="09B1D99A" w14:textId="77777777" w:rsidR="00D85A6A" w:rsidRDefault="00D85A6A" w:rsidP="00671B26"/>
                        </w:txbxContent>
                      </v:textbox>
                    </v:shape>
                  </w:pict>
                </mc:Fallback>
              </mc:AlternateContent>
            </w:r>
          </w:p>
          <w:p w14:paraId="043778EF" w14:textId="463251AA" w:rsidR="00D85A6A" w:rsidRPr="00EA018E" w:rsidRDefault="00D85A6A" w:rsidP="0054398A">
            <w:pPr>
              <w:tabs>
                <w:tab w:val="decimal" w:pos="1020"/>
              </w:tabs>
              <w:spacing w:line="280" w:lineRule="exact"/>
              <w:ind w:left="-70" w:right="-9"/>
              <w:rPr>
                <w:rFonts w:ascii="Arial" w:hAnsi="Arial" w:cs="Arial"/>
                <w:sz w:val="18"/>
                <w:szCs w:val="18"/>
                <w:lang w:val="en-GB"/>
              </w:rPr>
            </w:pPr>
            <w:r>
              <w:rPr>
                <w:rFonts w:ascii="Arial" w:hAnsi="Arial" w:cs="Arial"/>
                <w:sz w:val="18"/>
                <w:szCs w:val="18"/>
                <w:lang w:val="en-GB"/>
              </w:rPr>
              <w:t>(3,801)</w:t>
            </w:r>
          </w:p>
        </w:tc>
        <w:tc>
          <w:tcPr>
            <w:tcW w:w="240" w:type="dxa"/>
            <w:vAlign w:val="center"/>
          </w:tcPr>
          <w:p w14:paraId="5F2723DE" w14:textId="77777777" w:rsidR="00D85A6A" w:rsidRPr="00EA018E" w:rsidRDefault="00D85A6A" w:rsidP="0054398A">
            <w:pPr>
              <w:spacing w:line="280" w:lineRule="exact"/>
              <w:ind w:left="-70" w:right="-9"/>
              <w:jc w:val="right"/>
              <w:rPr>
                <w:rFonts w:ascii="Arial" w:hAnsi="Arial" w:cs="Arial"/>
                <w:sz w:val="18"/>
                <w:szCs w:val="18"/>
                <w:lang w:val="en-GB"/>
              </w:rPr>
            </w:pPr>
          </w:p>
        </w:tc>
        <w:tc>
          <w:tcPr>
            <w:tcW w:w="1305" w:type="dxa"/>
            <w:vAlign w:val="center"/>
          </w:tcPr>
          <w:p w14:paraId="7B97DA94"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r w:rsidRPr="00EA018E">
              <w:rPr>
                <w:rFonts w:ascii="Arial" w:hAnsi="Arial" w:cs="Arial"/>
                <w:noProof/>
                <w:sz w:val="18"/>
                <w:szCs w:val="18"/>
              </w:rPr>
              <mc:AlternateContent>
                <mc:Choice Requires="wps">
                  <w:drawing>
                    <wp:anchor distT="0" distB="0" distL="114300" distR="114300" simplePos="0" relativeHeight="251675648" behindDoc="1" locked="0" layoutInCell="1" allowOverlap="1" wp14:anchorId="0A88F3EE" wp14:editId="671C5AB2">
                      <wp:simplePos x="0" y="0"/>
                      <wp:positionH relativeFrom="column">
                        <wp:posOffset>-62865</wp:posOffset>
                      </wp:positionH>
                      <wp:positionV relativeFrom="paragraph">
                        <wp:posOffset>-1905</wp:posOffset>
                      </wp:positionV>
                      <wp:extent cx="781050" cy="876300"/>
                      <wp:effectExtent l="0" t="0" r="19050" b="19050"/>
                      <wp:wrapNone/>
                      <wp:docPr id="2143167000" name="Text Box 2143167000"/>
                      <wp:cNvGraphicFramePr/>
                      <a:graphic xmlns:a="http://schemas.openxmlformats.org/drawingml/2006/main">
                        <a:graphicData uri="http://schemas.microsoft.com/office/word/2010/wordprocessingShape">
                          <wps:wsp>
                            <wps:cNvSpPr txBox="1"/>
                            <wps:spPr>
                              <a:xfrm>
                                <a:off x="0" y="0"/>
                                <a:ext cx="781050" cy="876300"/>
                              </a:xfrm>
                              <a:prstGeom prst="rect">
                                <a:avLst/>
                              </a:prstGeom>
                              <a:solidFill>
                                <a:schemeClr val="lt1"/>
                              </a:solidFill>
                              <a:ln w="6350">
                                <a:solidFill>
                                  <a:prstClr val="black"/>
                                </a:solidFill>
                              </a:ln>
                            </wps:spPr>
                            <wps:txbx>
                              <w:txbxContent>
                                <w:p w14:paraId="06F5A14C" w14:textId="77777777" w:rsidR="00D85A6A" w:rsidRDefault="00D85A6A" w:rsidP="00671B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8F3EE" id="Text Box 2143167000" o:spid="_x0000_s1030" type="#_x0000_t202" style="position:absolute;left:0;text-align:left;margin-left:-4.95pt;margin-top:-.15pt;width:61.5pt;height:6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" fillcolor="white [3201]" strokeweight=".5pt">
                      <v:textbox>
                        <w:txbxContent>
                          <w:p w14:paraId="06F5A14C" w14:textId="77777777" w:rsidR="00D85A6A" w:rsidRDefault="00D85A6A" w:rsidP="00671B26"/>
                        </w:txbxContent>
                      </v:textbox>
                    </v:shape>
                  </w:pict>
                </mc:Fallback>
              </mc:AlternateContent>
            </w:r>
          </w:p>
          <w:p w14:paraId="0BA9654B"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cs/>
                <w:lang w:val="en-GB"/>
              </w:rPr>
              <w:t>-</w:t>
            </w:r>
          </w:p>
        </w:tc>
      </w:tr>
      <w:tr w:rsidR="00D85A6A" w:rsidRPr="00EA018E" w14:paraId="761C4532" w14:textId="77777777" w:rsidTr="004F2B78">
        <w:tc>
          <w:tcPr>
            <w:tcW w:w="3780" w:type="dxa"/>
          </w:tcPr>
          <w:p w14:paraId="34ED8944" w14:textId="77777777" w:rsidR="0054398A" w:rsidRDefault="00D85A6A" w:rsidP="0054398A">
            <w:pPr>
              <w:tabs>
                <w:tab w:val="left" w:pos="1440"/>
              </w:tabs>
              <w:overflowPunct w:val="0"/>
              <w:autoSpaceDE w:val="0"/>
              <w:autoSpaceDN w:val="0"/>
              <w:adjustRightInd w:val="0"/>
              <w:spacing w:line="280" w:lineRule="exact"/>
              <w:ind w:left="340" w:hanging="240"/>
              <w:textAlignment w:val="baseline"/>
              <w:rPr>
                <w:rFonts w:ascii="Arial" w:hAnsi="Arial" w:cs="Arial"/>
                <w:sz w:val="18"/>
                <w:szCs w:val="18"/>
              </w:rPr>
            </w:pPr>
            <w:r w:rsidRPr="00EA018E">
              <w:rPr>
                <w:rFonts w:ascii="Arial" w:hAnsi="Arial" w:cs="Arial"/>
                <w:noProof/>
                <w:sz w:val="18"/>
                <w:szCs w:val="18"/>
              </w:rPr>
              <mc:AlternateContent>
                <mc:Choice Requires="wps">
                  <w:drawing>
                    <wp:anchor distT="0" distB="0" distL="114300" distR="114300" simplePos="0" relativeHeight="251671552" behindDoc="1" locked="0" layoutInCell="1" allowOverlap="1" wp14:anchorId="58DD0D15" wp14:editId="2CF83C4D">
                      <wp:simplePos x="0" y="0"/>
                      <wp:positionH relativeFrom="column">
                        <wp:posOffset>2337435</wp:posOffset>
                      </wp:positionH>
                      <wp:positionV relativeFrom="paragraph">
                        <wp:posOffset>-343536</wp:posOffset>
                      </wp:positionV>
                      <wp:extent cx="723900" cy="8667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723900" cy="866775"/>
                              </a:xfrm>
                              <a:prstGeom prst="rect">
                                <a:avLst/>
                              </a:prstGeom>
                              <a:solidFill>
                                <a:schemeClr val="lt1"/>
                              </a:solidFill>
                              <a:ln w="6350">
                                <a:solidFill>
                                  <a:prstClr val="black"/>
                                </a:solidFill>
                              </a:ln>
                            </wps:spPr>
                            <wps:txbx>
                              <w:txbxContent>
                                <w:p w14:paraId="18398481" w14:textId="77777777" w:rsidR="00D85A6A" w:rsidRDefault="00D85A6A" w:rsidP="00671B26"/>
                                <w:p w14:paraId="520BDEB9" w14:textId="6D63B124" w:rsidR="00D85A6A" w:rsidRDefault="00D85A6A" w:rsidP="00671B26">
                                  <w: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D0D15" id="Text Box 5" o:spid="_x0000_s1031" type="#_x0000_t202" style="position:absolute;left:0;text-align:left;margin-left:184.05pt;margin-top:-27.05pt;width:57pt;height:68.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" fillcolor="white [3201]" strokeweight=".5pt">
                      <v:textbox>
                        <w:txbxContent>
                          <w:p w14:paraId="18398481" w14:textId="77777777" w:rsidR="00D85A6A" w:rsidRDefault="00D85A6A" w:rsidP="00671B26"/>
                          <w:p w14:paraId="520BDEB9" w14:textId="6D63B124" w:rsidR="00D85A6A" w:rsidRDefault="00D85A6A" w:rsidP="00671B26">
                            <w:r>
                              <w:tab/>
                            </w:r>
                          </w:p>
                        </w:txbxContent>
                      </v:textbox>
                    </v:shape>
                  </w:pict>
                </mc:Fallback>
              </mc:AlternateContent>
            </w:r>
            <w:r w:rsidRPr="00EA018E">
              <w:rPr>
                <w:rFonts w:ascii="Arial" w:hAnsi="Arial" w:cs="Arial"/>
                <w:sz w:val="18"/>
                <w:szCs w:val="18"/>
              </w:rPr>
              <w:t xml:space="preserve">   Non</w:t>
            </w:r>
            <w:r w:rsidRPr="00EA018E">
              <w:rPr>
                <w:rFonts w:ascii="Arial" w:hAnsi="Arial" w:cs="Arial"/>
                <w:sz w:val="18"/>
                <w:szCs w:val="18"/>
                <w:cs/>
              </w:rPr>
              <w:t>-</w:t>
            </w:r>
            <w:r w:rsidRPr="00EA018E">
              <w:rPr>
                <w:rFonts w:ascii="Arial" w:hAnsi="Arial" w:cs="Arial"/>
                <w:sz w:val="18"/>
                <w:szCs w:val="18"/>
              </w:rPr>
              <w:t>deductible exempted revenue</w:t>
            </w:r>
            <w:r w:rsidR="0054398A">
              <w:rPr>
                <w:rFonts w:ascii="Arial" w:hAnsi="Arial" w:cs="Arial"/>
                <w:sz w:val="18"/>
                <w:szCs w:val="18"/>
              </w:rPr>
              <w:t xml:space="preserve">         </w:t>
            </w:r>
            <w:r w:rsidRPr="00EA018E">
              <w:rPr>
                <w:rFonts w:ascii="Arial" w:hAnsi="Arial" w:cs="Arial"/>
                <w:sz w:val="18"/>
                <w:szCs w:val="18"/>
              </w:rPr>
              <w:t xml:space="preserve"> </w:t>
            </w:r>
          </w:p>
          <w:p w14:paraId="6394EDC5" w14:textId="513C2B6B" w:rsidR="00D85A6A" w:rsidRPr="00EA018E" w:rsidRDefault="0054398A" w:rsidP="0054398A">
            <w:pPr>
              <w:tabs>
                <w:tab w:val="left" w:pos="1440"/>
              </w:tabs>
              <w:overflowPunct w:val="0"/>
              <w:autoSpaceDE w:val="0"/>
              <w:autoSpaceDN w:val="0"/>
              <w:adjustRightInd w:val="0"/>
              <w:spacing w:line="280" w:lineRule="exact"/>
              <w:ind w:left="340" w:hanging="240"/>
              <w:textAlignment w:val="baseline"/>
              <w:rPr>
                <w:rFonts w:ascii="Arial" w:hAnsi="Arial" w:cs="Arial"/>
                <w:sz w:val="18"/>
                <w:szCs w:val="18"/>
              </w:rPr>
            </w:pPr>
            <w:r>
              <w:rPr>
                <w:rFonts w:ascii="Arial" w:hAnsi="Arial" w:cs="Arial"/>
                <w:sz w:val="18"/>
                <w:szCs w:val="18"/>
              </w:rPr>
              <w:tab/>
              <w:t xml:space="preserve">  </w:t>
            </w:r>
            <w:r w:rsidR="00D85A6A" w:rsidRPr="00EA018E">
              <w:rPr>
                <w:rFonts w:ascii="Arial" w:hAnsi="Arial" w:cs="Arial"/>
                <w:sz w:val="18"/>
                <w:szCs w:val="18"/>
              </w:rPr>
              <w:t>for</w:t>
            </w:r>
            <w:r>
              <w:rPr>
                <w:rFonts w:ascii="Arial" w:hAnsi="Arial" w:cs="Arial"/>
                <w:sz w:val="18"/>
                <w:szCs w:val="18"/>
              </w:rPr>
              <w:t xml:space="preserve"> </w:t>
            </w:r>
            <w:r w:rsidR="00D85A6A" w:rsidRPr="00EA018E">
              <w:rPr>
                <w:rFonts w:ascii="Arial" w:hAnsi="Arial" w:cs="Arial"/>
                <w:sz w:val="18"/>
                <w:szCs w:val="18"/>
              </w:rPr>
              <w:t>Revenue Code</w:t>
            </w:r>
          </w:p>
        </w:tc>
        <w:tc>
          <w:tcPr>
            <w:tcW w:w="1222" w:type="dxa"/>
            <w:vAlign w:val="bottom"/>
          </w:tcPr>
          <w:p w14:paraId="63728B83" w14:textId="2A5F6207" w:rsidR="00D85A6A" w:rsidRPr="00EA018E" w:rsidRDefault="00D85A6A" w:rsidP="0054398A">
            <w:pPr>
              <w:tabs>
                <w:tab w:val="decimal" w:pos="888"/>
              </w:tabs>
              <w:spacing w:line="280" w:lineRule="exact"/>
              <w:ind w:left="-70" w:right="-9"/>
              <w:rPr>
                <w:rFonts w:ascii="Arial" w:hAnsi="Arial" w:cs="Arial"/>
                <w:sz w:val="18"/>
                <w:szCs w:val="18"/>
                <w:lang w:val="en-GB"/>
              </w:rPr>
            </w:pPr>
            <w:r>
              <w:rPr>
                <w:rFonts w:ascii="Arial" w:hAnsi="Arial" w:cs="Arial"/>
                <w:sz w:val="18"/>
                <w:szCs w:val="18"/>
                <w:lang w:val="en-GB"/>
              </w:rPr>
              <w:t>1,224</w:t>
            </w:r>
          </w:p>
        </w:tc>
        <w:tc>
          <w:tcPr>
            <w:tcW w:w="243" w:type="dxa"/>
          </w:tcPr>
          <w:p w14:paraId="3C5EFE7A" w14:textId="77777777" w:rsidR="00D85A6A" w:rsidRPr="00EA018E" w:rsidRDefault="00D85A6A" w:rsidP="0054398A">
            <w:pPr>
              <w:spacing w:line="280" w:lineRule="exact"/>
              <w:ind w:left="-70" w:right="45"/>
              <w:jc w:val="right"/>
              <w:rPr>
                <w:rFonts w:ascii="Arial" w:hAnsi="Arial" w:cs="Arial"/>
                <w:sz w:val="18"/>
                <w:szCs w:val="18"/>
                <w:lang w:val="en-GB" w:bidi="ar-SA"/>
              </w:rPr>
            </w:pPr>
          </w:p>
        </w:tc>
        <w:tc>
          <w:tcPr>
            <w:tcW w:w="1233" w:type="dxa"/>
            <w:vAlign w:val="bottom"/>
          </w:tcPr>
          <w:p w14:paraId="235558A7" w14:textId="77777777" w:rsidR="00D85A6A" w:rsidRPr="00EA018E" w:rsidRDefault="00D85A6A" w:rsidP="0054398A">
            <w:pPr>
              <w:tabs>
                <w:tab w:val="decimal" w:pos="953"/>
              </w:tabs>
              <w:spacing w:line="280" w:lineRule="exact"/>
              <w:ind w:left="-70" w:right="-9"/>
              <w:rPr>
                <w:rFonts w:ascii="Arial" w:hAnsi="Arial" w:cs="Arial"/>
                <w:sz w:val="18"/>
                <w:szCs w:val="18"/>
                <w:lang w:val="en-GB"/>
              </w:rPr>
            </w:pPr>
            <w:r w:rsidRPr="00EA018E">
              <w:rPr>
                <w:rFonts w:ascii="Arial" w:hAnsi="Arial" w:cs="Arial"/>
                <w:sz w:val="18"/>
                <w:szCs w:val="18"/>
                <w:lang w:val="en-GB"/>
              </w:rPr>
              <w:t>206</w:t>
            </w:r>
          </w:p>
        </w:tc>
        <w:tc>
          <w:tcPr>
            <w:tcW w:w="243" w:type="dxa"/>
            <w:tcBorders>
              <w:left w:val="nil"/>
            </w:tcBorders>
            <w:vAlign w:val="bottom"/>
          </w:tcPr>
          <w:p w14:paraId="1C36B957" w14:textId="77777777" w:rsidR="00D85A6A" w:rsidRPr="00EA018E" w:rsidRDefault="00D85A6A" w:rsidP="0054398A">
            <w:pPr>
              <w:spacing w:line="280" w:lineRule="exact"/>
              <w:ind w:left="-70" w:right="45"/>
              <w:jc w:val="right"/>
              <w:rPr>
                <w:rFonts w:ascii="Arial" w:hAnsi="Arial" w:cs="Arial"/>
                <w:sz w:val="18"/>
                <w:szCs w:val="18"/>
                <w:lang w:val="en-GB"/>
              </w:rPr>
            </w:pPr>
          </w:p>
        </w:tc>
        <w:tc>
          <w:tcPr>
            <w:tcW w:w="1184" w:type="dxa"/>
            <w:vAlign w:val="bottom"/>
          </w:tcPr>
          <w:p w14:paraId="7A70FAB2" w14:textId="5D31A87E" w:rsidR="00D85A6A" w:rsidRPr="00EA018E" w:rsidRDefault="00D85A6A" w:rsidP="0054398A">
            <w:pPr>
              <w:tabs>
                <w:tab w:val="decimal" w:pos="915"/>
              </w:tabs>
              <w:spacing w:line="280" w:lineRule="exact"/>
              <w:ind w:left="-70" w:right="-9"/>
              <w:rPr>
                <w:rFonts w:ascii="Arial" w:hAnsi="Arial" w:cs="Arial"/>
                <w:sz w:val="18"/>
                <w:szCs w:val="18"/>
                <w:lang w:val="en-GB"/>
              </w:rPr>
            </w:pPr>
            <w:r>
              <w:rPr>
                <w:rFonts w:ascii="Arial" w:hAnsi="Arial" w:cs="Arial"/>
                <w:sz w:val="18"/>
                <w:szCs w:val="18"/>
                <w:lang w:val="en-GB"/>
              </w:rPr>
              <w:t>362</w:t>
            </w:r>
          </w:p>
        </w:tc>
        <w:tc>
          <w:tcPr>
            <w:tcW w:w="240" w:type="dxa"/>
          </w:tcPr>
          <w:p w14:paraId="5B4E726D" w14:textId="77777777" w:rsidR="00D85A6A" w:rsidRPr="00EA018E" w:rsidRDefault="00D85A6A" w:rsidP="0054398A">
            <w:pPr>
              <w:spacing w:line="280" w:lineRule="exact"/>
              <w:ind w:left="-70" w:right="45"/>
              <w:jc w:val="right"/>
              <w:rPr>
                <w:rFonts w:ascii="Arial" w:hAnsi="Arial" w:cs="Arial"/>
                <w:sz w:val="18"/>
                <w:szCs w:val="18"/>
                <w:lang w:val="en-GB" w:bidi="ar-SA"/>
              </w:rPr>
            </w:pPr>
          </w:p>
        </w:tc>
        <w:tc>
          <w:tcPr>
            <w:tcW w:w="1305" w:type="dxa"/>
            <w:vAlign w:val="bottom"/>
          </w:tcPr>
          <w:p w14:paraId="6B88B1DC"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201</w:t>
            </w:r>
          </w:p>
        </w:tc>
      </w:tr>
      <w:tr w:rsidR="00D85A6A" w:rsidRPr="00EA018E" w14:paraId="02428EB4" w14:textId="77777777" w:rsidTr="004F2B78">
        <w:tc>
          <w:tcPr>
            <w:tcW w:w="3780" w:type="dxa"/>
          </w:tcPr>
          <w:p w14:paraId="35978E2B" w14:textId="77777777" w:rsidR="00D85A6A" w:rsidRPr="00EA018E" w:rsidRDefault="00D85A6A" w:rsidP="0054398A">
            <w:pPr>
              <w:tabs>
                <w:tab w:val="left" w:pos="1440"/>
              </w:tabs>
              <w:overflowPunct w:val="0"/>
              <w:autoSpaceDE w:val="0"/>
              <w:autoSpaceDN w:val="0"/>
              <w:adjustRightInd w:val="0"/>
              <w:spacing w:line="280" w:lineRule="exact"/>
              <w:ind w:left="372" w:hanging="240"/>
              <w:textAlignment w:val="baseline"/>
              <w:rPr>
                <w:rFonts w:ascii="Arial" w:hAnsi="Arial" w:cs="Arial"/>
                <w:sz w:val="18"/>
                <w:szCs w:val="18"/>
                <w:cs/>
              </w:rPr>
            </w:pPr>
            <w:r w:rsidRPr="00EA018E">
              <w:rPr>
                <w:rFonts w:ascii="Arial" w:hAnsi="Arial" w:cs="Arial"/>
                <w:sz w:val="18"/>
                <w:szCs w:val="18"/>
              </w:rPr>
              <w:t xml:space="preserve">  Exemption of additional expenses</w:t>
            </w:r>
          </w:p>
        </w:tc>
        <w:tc>
          <w:tcPr>
            <w:tcW w:w="1222" w:type="dxa"/>
            <w:vAlign w:val="bottom"/>
          </w:tcPr>
          <w:p w14:paraId="1235DCF8" w14:textId="7E85F13C" w:rsidR="00D85A6A" w:rsidRPr="00EA018E" w:rsidRDefault="00D85A6A" w:rsidP="0054398A">
            <w:pPr>
              <w:tabs>
                <w:tab w:val="decimal" w:pos="888"/>
              </w:tabs>
              <w:spacing w:line="280" w:lineRule="exact"/>
              <w:ind w:left="-70" w:right="-9"/>
              <w:rPr>
                <w:rFonts w:ascii="Arial" w:hAnsi="Arial" w:cs="Arial"/>
                <w:sz w:val="18"/>
                <w:szCs w:val="18"/>
                <w:lang w:val="en-GB"/>
              </w:rPr>
            </w:pPr>
            <w:r w:rsidRPr="00EA018E">
              <w:rPr>
                <w:rFonts w:ascii="Arial" w:hAnsi="Arial" w:cs="Arial"/>
                <w:sz w:val="18"/>
                <w:szCs w:val="18"/>
                <w:cs/>
                <w:lang w:val="en-GB"/>
              </w:rPr>
              <w:t>(</w:t>
            </w:r>
            <w:r>
              <w:rPr>
                <w:rFonts w:ascii="Arial" w:hAnsi="Arial" w:cs="Arial"/>
                <w:sz w:val="18"/>
                <w:szCs w:val="18"/>
                <w:lang w:val="en-GB"/>
              </w:rPr>
              <w:t>612</w:t>
            </w:r>
            <w:r w:rsidRPr="00EA018E">
              <w:rPr>
                <w:rFonts w:ascii="Arial" w:hAnsi="Arial" w:cs="Arial"/>
                <w:sz w:val="18"/>
                <w:szCs w:val="18"/>
                <w:cs/>
                <w:lang w:val="en-GB"/>
              </w:rPr>
              <w:t>)</w:t>
            </w:r>
          </w:p>
        </w:tc>
        <w:tc>
          <w:tcPr>
            <w:tcW w:w="243" w:type="dxa"/>
          </w:tcPr>
          <w:p w14:paraId="376AC54D" w14:textId="77777777" w:rsidR="00D85A6A" w:rsidRPr="00EA018E" w:rsidRDefault="00D85A6A" w:rsidP="0054398A">
            <w:pPr>
              <w:spacing w:line="280" w:lineRule="exact"/>
              <w:ind w:left="-70" w:right="45"/>
              <w:jc w:val="right"/>
              <w:rPr>
                <w:rFonts w:ascii="Arial" w:hAnsi="Arial" w:cs="Arial"/>
                <w:sz w:val="18"/>
                <w:szCs w:val="18"/>
                <w:lang w:val="en-GB" w:bidi="ar-SA"/>
              </w:rPr>
            </w:pPr>
          </w:p>
        </w:tc>
        <w:tc>
          <w:tcPr>
            <w:tcW w:w="1233" w:type="dxa"/>
            <w:vAlign w:val="bottom"/>
          </w:tcPr>
          <w:p w14:paraId="161FDF16"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cs/>
                <w:lang w:val="en-GB"/>
              </w:rPr>
              <w:t>(</w:t>
            </w:r>
            <w:r w:rsidRPr="00EA018E">
              <w:rPr>
                <w:rFonts w:ascii="Arial" w:hAnsi="Arial" w:cs="Arial"/>
                <w:sz w:val="18"/>
                <w:szCs w:val="18"/>
                <w:lang w:val="en-GB"/>
              </w:rPr>
              <w:t>574</w:t>
            </w:r>
            <w:r w:rsidRPr="00EA018E">
              <w:rPr>
                <w:rFonts w:ascii="Arial" w:hAnsi="Arial" w:cs="Arial"/>
                <w:sz w:val="18"/>
                <w:szCs w:val="18"/>
                <w:cs/>
                <w:lang w:val="en-GB"/>
              </w:rPr>
              <w:t>)</w:t>
            </w:r>
          </w:p>
        </w:tc>
        <w:tc>
          <w:tcPr>
            <w:tcW w:w="243" w:type="dxa"/>
            <w:tcBorders>
              <w:left w:val="nil"/>
            </w:tcBorders>
            <w:vAlign w:val="bottom"/>
          </w:tcPr>
          <w:p w14:paraId="5FBE06BD" w14:textId="77777777" w:rsidR="00D85A6A" w:rsidRPr="00EA018E" w:rsidRDefault="00D85A6A" w:rsidP="0054398A">
            <w:pPr>
              <w:spacing w:line="280" w:lineRule="exact"/>
              <w:ind w:left="-70" w:right="45"/>
              <w:jc w:val="right"/>
              <w:rPr>
                <w:rFonts w:ascii="Arial" w:hAnsi="Arial" w:cs="Arial"/>
                <w:sz w:val="18"/>
                <w:szCs w:val="18"/>
                <w:lang w:val="en-GB"/>
              </w:rPr>
            </w:pPr>
          </w:p>
        </w:tc>
        <w:tc>
          <w:tcPr>
            <w:tcW w:w="1184" w:type="dxa"/>
            <w:vAlign w:val="bottom"/>
          </w:tcPr>
          <w:p w14:paraId="18155FE6" w14:textId="02886B6E" w:rsidR="00D85A6A" w:rsidRPr="00EA018E" w:rsidRDefault="00D85A6A" w:rsidP="0054398A">
            <w:pPr>
              <w:tabs>
                <w:tab w:val="decimal" w:pos="915"/>
              </w:tabs>
              <w:spacing w:line="280" w:lineRule="exact"/>
              <w:ind w:left="-70" w:right="-9"/>
              <w:rPr>
                <w:rFonts w:ascii="Arial" w:hAnsi="Arial" w:cs="Arial"/>
                <w:sz w:val="18"/>
                <w:szCs w:val="18"/>
                <w:lang w:val="en-GB"/>
              </w:rPr>
            </w:pPr>
            <w:r>
              <w:rPr>
                <w:rFonts w:ascii="Arial" w:hAnsi="Arial" w:cs="Arial"/>
                <w:sz w:val="18"/>
                <w:szCs w:val="18"/>
                <w:lang w:val="en-GB"/>
              </w:rPr>
              <w:t>(612)</w:t>
            </w:r>
          </w:p>
        </w:tc>
        <w:tc>
          <w:tcPr>
            <w:tcW w:w="240" w:type="dxa"/>
            <w:vAlign w:val="bottom"/>
          </w:tcPr>
          <w:p w14:paraId="070CA8DD" w14:textId="77777777" w:rsidR="00D85A6A" w:rsidRPr="00EA018E" w:rsidRDefault="00D85A6A" w:rsidP="0054398A">
            <w:pPr>
              <w:spacing w:line="280" w:lineRule="exact"/>
              <w:ind w:left="-70" w:right="45"/>
              <w:jc w:val="right"/>
              <w:rPr>
                <w:rFonts w:ascii="Arial" w:hAnsi="Arial" w:cs="Arial"/>
                <w:sz w:val="18"/>
                <w:szCs w:val="18"/>
                <w:lang w:val="en-GB" w:bidi="ar-SA"/>
              </w:rPr>
            </w:pPr>
          </w:p>
        </w:tc>
        <w:tc>
          <w:tcPr>
            <w:tcW w:w="1305" w:type="dxa"/>
            <w:vAlign w:val="bottom"/>
          </w:tcPr>
          <w:p w14:paraId="0BB6E381"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cs/>
                <w:lang w:val="en-GB"/>
              </w:rPr>
              <w:t>(</w:t>
            </w:r>
            <w:r w:rsidRPr="00EA018E">
              <w:rPr>
                <w:rFonts w:ascii="Arial" w:hAnsi="Arial" w:cs="Arial"/>
                <w:sz w:val="18"/>
                <w:szCs w:val="18"/>
                <w:lang w:val="en-GB"/>
              </w:rPr>
              <w:t>581</w:t>
            </w:r>
            <w:r w:rsidRPr="00EA018E">
              <w:rPr>
                <w:rFonts w:ascii="Arial" w:hAnsi="Arial" w:cs="Arial"/>
                <w:sz w:val="18"/>
                <w:szCs w:val="18"/>
                <w:cs/>
                <w:lang w:val="en-GB"/>
              </w:rPr>
              <w:t>)</w:t>
            </w:r>
          </w:p>
        </w:tc>
      </w:tr>
      <w:tr w:rsidR="00D85A6A" w:rsidRPr="00EA018E" w14:paraId="629B6527" w14:textId="77777777" w:rsidTr="004F2B78">
        <w:tc>
          <w:tcPr>
            <w:tcW w:w="3780" w:type="dxa"/>
          </w:tcPr>
          <w:p w14:paraId="4E6943C4" w14:textId="77777777" w:rsidR="00D85A6A" w:rsidRPr="00EA018E" w:rsidRDefault="00D85A6A" w:rsidP="0054398A">
            <w:pPr>
              <w:spacing w:line="280" w:lineRule="exact"/>
              <w:rPr>
                <w:rFonts w:ascii="Arial" w:hAnsi="Arial" w:cs="Arial"/>
                <w:sz w:val="18"/>
                <w:szCs w:val="18"/>
                <w:lang w:val="en-GB"/>
              </w:rPr>
            </w:pPr>
            <w:r w:rsidRPr="00EA018E">
              <w:rPr>
                <w:rFonts w:ascii="Arial" w:hAnsi="Arial" w:cs="Arial"/>
                <w:sz w:val="18"/>
                <w:szCs w:val="18"/>
                <w:lang w:val="en-GB"/>
              </w:rPr>
              <w:t>Total</w:t>
            </w:r>
          </w:p>
        </w:tc>
        <w:tc>
          <w:tcPr>
            <w:tcW w:w="1222" w:type="dxa"/>
            <w:tcBorders>
              <w:bottom w:val="single" w:sz="4" w:space="0" w:color="auto"/>
            </w:tcBorders>
            <w:vAlign w:val="bottom"/>
          </w:tcPr>
          <w:p w14:paraId="37598EC6" w14:textId="3283F273" w:rsidR="00D85A6A" w:rsidRPr="00EA018E" w:rsidRDefault="00D85A6A" w:rsidP="0054398A">
            <w:pPr>
              <w:tabs>
                <w:tab w:val="decimal" w:pos="888"/>
              </w:tabs>
              <w:spacing w:line="280" w:lineRule="exact"/>
              <w:ind w:left="-70" w:right="-9"/>
              <w:rPr>
                <w:rFonts w:ascii="Arial" w:hAnsi="Arial" w:cs="Arial"/>
                <w:sz w:val="18"/>
                <w:szCs w:val="18"/>
                <w:lang w:val="en-GB"/>
              </w:rPr>
            </w:pPr>
            <w:r>
              <w:rPr>
                <w:rFonts w:ascii="Arial" w:hAnsi="Arial" w:cs="Arial"/>
                <w:sz w:val="18"/>
                <w:szCs w:val="18"/>
                <w:lang w:val="en-GB"/>
              </w:rPr>
              <w:t>607</w:t>
            </w:r>
          </w:p>
        </w:tc>
        <w:tc>
          <w:tcPr>
            <w:tcW w:w="243" w:type="dxa"/>
          </w:tcPr>
          <w:p w14:paraId="01C700E0" w14:textId="77777777" w:rsidR="00D85A6A" w:rsidRPr="00EA018E" w:rsidRDefault="00D85A6A" w:rsidP="0054398A">
            <w:pPr>
              <w:spacing w:line="280" w:lineRule="exact"/>
              <w:ind w:left="-70" w:right="45"/>
              <w:jc w:val="right"/>
              <w:rPr>
                <w:rFonts w:ascii="Arial" w:hAnsi="Arial" w:cs="Arial"/>
                <w:sz w:val="18"/>
                <w:szCs w:val="18"/>
                <w:lang w:val="en-GB" w:bidi="ar-SA"/>
              </w:rPr>
            </w:pPr>
          </w:p>
        </w:tc>
        <w:tc>
          <w:tcPr>
            <w:tcW w:w="1233" w:type="dxa"/>
            <w:tcBorders>
              <w:bottom w:val="single" w:sz="4" w:space="0" w:color="auto"/>
            </w:tcBorders>
            <w:vAlign w:val="bottom"/>
          </w:tcPr>
          <w:p w14:paraId="4A7934AA" w14:textId="4D026887" w:rsidR="00D85A6A" w:rsidRPr="00EA018E" w:rsidRDefault="00D85A6A" w:rsidP="0054398A">
            <w:pPr>
              <w:tabs>
                <w:tab w:val="decimal" w:pos="945"/>
              </w:tabs>
              <w:spacing w:line="280" w:lineRule="exact"/>
              <w:ind w:left="-70" w:right="-9"/>
              <w:rPr>
                <w:rFonts w:ascii="Arial" w:hAnsi="Arial" w:cs="Arial"/>
                <w:sz w:val="18"/>
                <w:szCs w:val="18"/>
                <w:lang w:val="en-GB"/>
              </w:rPr>
            </w:pPr>
            <w:r w:rsidRPr="00EA018E">
              <w:rPr>
                <w:rFonts w:ascii="Arial" w:hAnsi="Arial" w:cs="Arial"/>
                <w:sz w:val="18"/>
                <w:szCs w:val="18"/>
                <w:cs/>
                <w:lang w:val="en-GB"/>
              </w:rPr>
              <w:t>(</w:t>
            </w:r>
            <w:r>
              <w:rPr>
                <w:rFonts w:ascii="Arial" w:hAnsi="Arial" w:cs="Arial"/>
                <w:sz w:val="18"/>
                <w:szCs w:val="18"/>
                <w:lang w:val="en-GB"/>
              </w:rPr>
              <w:t>604</w:t>
            </w:r>
            <w:r w:rsidRPr="00EA018E">
              <w:rPr>
                <w:rFonts w:ascii="Arial" w:hAnsi="Arial" w:cs="Arial"/>
                <w:sz w:val="18"/>
                <w:szCs w:val="18"/>
                <w:cs/>
                <w:lang w:val="en-GB"/>
              </w:rPr>
              <w:t>)</w:t>
            </w:r>
          </w:p>
        </w:tc>
        <w:tc>
          <w:tcPr>
            <w:tcW w:w="243" w:type="dxa"/>
            <w:tcBorders>
              <w:left w:val="nil"/>
            </w:tcBorders>
            <w:vAlign w:val="bottom"/>
          </w:tcPr>
          <w:p w14:paraId="26E64CCE" w14:textId="77777777" w:rsidR="00D85A6A" w:rsidRPr="00EA018E" w:rsidRDefault="00D85A6A" w:rsidP="0054398A">
            <w:pPr>
              <w:spacing w:line="280" w:lineRule="exact"/>
              <w:ind w:left="-70" w:right="45"/>
              <w:jc w:val="right"/>
              <w:rPr>
                <w:rFonts w:ascii="Arial" w:hAnsi="Arial" w:cs="Arial"/>
                <w:sz w:val="18"/>
                <w:szCs w:val="18"/>
                <w:lang w:val="en-GB" w:bidi="ar-SA"/>
              </w:rPr>
            </w:pPr>
          </w:p>
        </w:tc>
        <w:tc>
          <w:tcPr>
            <w:tcW w:w="1184" w:type="dxa"/>
            <w:tcBorders>
              <w:bottom w:val="single" w:sz="4" w:space="0" w:color="auto"/>
            </w:tcBorders>
            <w:vAlign w:val="bottom"/>
          </w:tcPr>
          <w:p w14:paraId="6C1D4CA8" w14:textId="19BF8FED" w:rsidR="00D85A6A" w:rsidRPr="00EA018E" w:rsidRDefault="00D85A6A" w:rsidP="0054398A">
            <w:pPr>
              <w:tabs>
                <w:tab w:val="decimal" w:pos="915"/>
              </w:tabs>
              <w:spacing w:line="280" w:lineRule="exact"/>
              <w:ind w:left="-70" w:right="-9"/>
              <w:rPr>
                <w:rFonts w:ascii="Arial" w:hAnsi="Arial" w:cs="Arial"/>
                <w:sz w:val="18"/>
                <w:szCs w:val="18"/>
                <w:lang w:val="en-GB"/>
              </w:rPr>
            </w:pPr>
            <w:r>
              <w:rPr>
                <w:rFonts w:ascii="Arial" w:hAnsi="Arial" w:cs="Arial"/>
                <w:sz w:val="18"/>
                <w:szCs w:val="18"/>
                <w:lang w:val="en-GB"/>
              </w:rPr>
              <w:t>(4,051)</w:t>
            </w:r>
          </w:p>
        </w:tc>
        <w:tc>
          <w:tcPr>
            <w:tcW w:w="240" w:type="dxa"/>
            <w:vAlign w:val="bottom"/>
          </w:tcPr>
          <w:p w14:paraId="3B12B05C" w14:textId="77777777" w:rsidR="00D85A6A" w:rsidRPr="00EA018E" w:rsidRDefault="00D85A6A" w:rsidP="0054398A">
            <w:pPr>
              <w:spacing w:line="280" w:lineRule="exact"/>
              <w:ind w:left="-70" w:right="45"/>
              <w:jc w:val="right"/>
              <w:rPr>
                <w:rFonts w:ascii="Arial" w:hAnsi="Arial" w:cs="Arial"/>
                <w:sz w:val="18"/>
                <w:szCs w:val="18"/>
                <w:lang w:val="en-GB" w:bidi="ar-SA"/>
              </w:rPr>
            </w:pPr>
          </w:p>
        </w:tc>
        <w:tc>
          <w:tcPr>
            <w:tcW w:w="1305" w:type="dxa"/>
            <w:tcBorders>
              <w:bottom w:val="single" w:sz="4" w:space="0" w:color="auto"/>
            </w:tcBorders>
            <w:vAlign w:val="bottom"/>
          </w:tcPr>
          <w:p w14:paraId="57047F7B"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cs/>
                <w:lang w:val="en-GB"/>
              </w:rPr>
              <w:t>(</w:t>
            </w:r>
            <w:r w:rsidRPr="00EA018E">
              <w:rPr>
                <w:rFonts w:ascii="Arial" w:hAnsi="Arial" w:cs="Arial"/>
                <w:sz w:val="18"/>
                <w:szCs w:val="18"/>
                <w:lang w:val="en-GB"/>
              </w:rPr>
              <w:t>380</w:t>
            </w:r>
            <w:r w:rsidRPr="00EA018E">
              <w:rPr>
                <w:rFonts w:ascii="Arial" w:hAnsi="Arial" w:cs="Arial"/>
                <w:sz w:val="18"/>
                <w:szCs w:val="18"/>
                <w:cs/>
                <w:lang w:val="en-GB"/>
              </w:rPr>
              <w:t>)</w:t>
            </w:r>
          </w:p>
        </w:tc>
      </w:tr>
      <w:tr w:rsidR="00D85A6A" w:rsidRPr="00EA018E" w14:paraId="5A622F6F" w14:textId="77777777" w:rsidTr="004F2B78">
        <w:tc>
          <w:tcPr>
            <w:tcW w:w="3780" w:type="dxa"/>
          </w:tcPr>
          <w:p w14:paraId="7E847057" w14:textId="0E9E70F3" w:rsidR="00D85A6A" w:rsidRPr="00EA018E" w:rsidRDefault="00D85A6A" w:rsidP="0054398A">
            <w:pPr>
              <w:spacing w:line="280" w:lineRule="exact"/>
              <w:ind w:left="252" w:hanging="252"/>
              <w:rPr>
                <w:rFonts w:ascii="Arial" w:hAnsi="Arial" w:cs="Arial"/>
                <w:sz w:val="18"/>
                <w:szCs w:val="18"/>
                <w:lang w:val="en-GB"/>
              </w:rPr>
            </w:pPr>
            <w:r w:rsidRPr="00EA018E">
              <w:rPr>
                <w:rFonts w:ascii="Arial" w:hAnsi="Arial" w:cs="Arial"/>
                <w:sz w:val="18"/>
                <w:szCs w:val="18"/>
                <w:lang w:val="en-GB"/>
              </w:rPr>
              <w:t>Income tax expense</w:t>
            </w:r>
            <w:r w:rsidR="0054398A">
              <w:rPr>
                <w:rFonts w:ascii="Arial" w:hAnsi="Arial" w:cs="Arial"/>
                <w:sz w:val="18"/>
                <w:szCs w:val="18"/>
                <w:lang w:val="en-GB"/>
              </w:rPr>
              <w:t xml:space="preserve"> </w:t>
            </w:r>
            <w:r w:rsidRPr="00EA018E">
              <w:rPr>
                <w:rFonts w:ascii="Arial" w:hAnsi="Arial" w:cs="Arial"/>
                <w:sz w:val="18"/>
                <w:szCs w:val="18"/>
                <w:lang w:val="en-GB"/>
              </w:rPr>
              <w:t>reported in profit or loss</w:t>
            </w:r>
          </w:p>
        </w:tc>
        <w:tc>
          <w:tcPr>
            <w:tcW w:w="1222" w:type="dxa"/>
            <w:tcBorders>
              <w:top w:val="single" w:sz="4" w:space="0" w:color="auto"/>
              <w:bottom w:val="double" w:sz="4" w:space="0" w:color="auto"/>
            </w:tcBorders>
          </w:tcPr>
          <w:p w14:paraId="39D6BE61" w14:textId="683E9E3F" w:rsidR="00D85A6A" w:rsidRPr="00EA018E" w:rsidRDefault="00D85A6A" w:rsidP="0054398A">
            <w:pPr>
              <w:tabs>
                <w:tab w:val="decimal" w:pos="888"/>
              </w:tabs>
              <w:spacing w:line="280" w:lineRule="exact"/>
              <w:ind w:right="-9"/>
              <w:rPr>
                <w:rFonts w:ascii="Arial" w:hAnsi="Arial" w:cs="Arial"/>
                <w:sz w:val="18"/>
                <w:szCs w:val="18"/>
                <w:lang w:val="en-GB"/>
              </w:rPr>
            </w:pPr>
            <w:r>
              <w:rPr>
                <w:rFonts w:ascii="Arial" w:hAnsi="Arial" w:cs="Arial"/>
                <w:sz w:val="18"/>
                <w:szCs w:val="18"/>
                <w:lang w:val="en-GB"/>
              </w:rPr>
              <w:t>11,173</w:t>
            </w:r>
          </w:p>
        </w:tc>
        <w:tc>
          <w:tcPr>
            <w:tcW w:w="243" w:type="dxa"/>
          </w:tcPr>
          <w:p w14:paraId="7E5263FB" w14:textId="77777777" w:rsidR="00D85A6A" w:rsidRPr="00EA018E" w:rsidRDefault="00D85A6A" w:rsidP="0054398A">
            <w:pPr>
              <w:spacing w:line="280" w:lineRule="exact"/>
              <w:ind w:left="-70" w:right="45"/>
              <w:jc w:val="right"/>
              <w:rPr>
                <w:rFonts w:ascii="Arial" w:hAnsi="Arial" w:cs="Arial"/>
                <w:sz w:val="18"/>
                <w:szCs w:val="18"/>
                <w:lang w:val="en-GB"/>
              </w:rPr>
            </w:pPr>
          </w:p>
        </w:tc>
        <w:tc>
          <w:tcPr>
            <w:tcW w:w="1233" w:type="dxa"/>
            <w:tcBorders>
              <w:top w:val="single" w:sz="4" w:space="0" w:color="auto"/>
              <w:bottom w:val="double" w:sz="4" w:space="0" w:color="auto"/>
            </w:tcBorders>
          </w:tcPr>
          <w:p w14:paraId="39D27EBB" w14:textId="7070D589" w:rsidR="00D85A6A" w:rsidRPr="00EA018E" w:rsidRDefault="00D85A6A" w:rsidP="0054398A">
            <w:pPr>
              <w:tabs>
                <w:tab w:val="decimal" w:pos="945"/>
              </w:tabs>
              <w:spacing w:line="280" w:lineRule="exact"/>
              <w:ind w:right="-9"/>
              <w:rPr>
                <w:rFonts w:ascii="Arial" w:hAnsi="Arial" w:cs="Arial"/>
                <w:sz w:val="18"/>
                <w:szCs w:val="18"/>
                <w:lang w:val="en-GB"/>
              </w:rPr>
            </w:pPr>
            <w:r w:rsidRPr="00EA018E">
              <w:rPr>
                <w:rFonts w:ascii="Arial" w:hAnsi="Arial" w:cs="Arial"/>
                <w:sz w:val="18"/>
                <w:szCs w:val="18"/>
                <w:lang w:val="en-GB"/>
              </w:rPr>
              <w:t>29,508</w:t>
            </w:r>
          </w:p>
        </w:tc>
        <w:tc>
          <w:tcPr>
            <w:tcW w:w="243" w:type="dxa"/>
            <w:tcBorders>
              <w:left w:val="nil"/>
            </w:tcBorders>
          </w:tcPr>
          <w:p w14:paraId="5B54B129" w14:textId="77777777" w:rsidR="00D85A6A" w:rsidRPr="00EA018E" w:rsidRDefault="00D85A6A" w:rsidP="0054398A">
            <w:pPr>
              <w:spacing w:line="280" w:lineRule="exact"/>
              <w:ind w:left="-70" w:right="-9"/>
              <w:jc w:val="right"/>
              <w:rPr>
                <w:rFonts w:ascii="Arial" w:hAnsi="Arial" w:cs="Arial"/>
                <w:sz w:val="18"/>
                <w:szCs w:val="18"/>
                <w:lang w:val="en-GB"/>
              </w:rPr>
            </w:pPr>
          </w:p>
        </w:tc>
        <w:tc>
          <w:tcPr>
            <w:tcW w:w="1184" w:type="dxa"/>
            <w:tcBorders>
              <w:top w:val="single" w:sz="4" w:space="0" w:color="auto"/>
              <w:bottom w:val="double" w:sz="4" w:space="0" w:color="auto"/>
            </w:tcBorders>
            <w:vAlign w:val="bottom"/>
          </w:tcPr>
          <w:p w14:paraId="5B1D5AF1" w14:textId="2915FE24" w:rsidR="00D85A6A" w:rsidRPr="00EA018E" w:rsidRDefault="00D85A6A" w:rsidP="0054398A">
            <w:pPr>
              <w:tabs>
                <w:tab w:val="decimal" w:pos="915"/>
              </w:tabs>
              <w:spacing w:line="280" w:lineRule="exact"/>
              <w:ind w:left="-70" w:right="-9"/>
              <w:rPr>
                <w:rFonts w:ascii="Arial" w:hAnsi="Arial" w:cs="Arial"/>
                <w:sz w:val="18"/>
                <w:szCs w:val="18"/>
                <w:lang w:val="en-GB"/>
              </w:rPr>
            </w:pPr>
            <w:r>
              <w:rPr>
                <w:rFonts w:ascii="Arial" w:hAnsi="Arial" w:cs="Arial"/>
                <w:sz w:val="18"/>
                <w:szCs w:val="18"/>
                <w:lang w:val="en-GB"/>
              </w:rPr>
              <w:t>4,480</w:t>
            </w:r>
          </w:p>
        </w:tc>
        <w:tc>
          <w:tcPr>
            <w:tcW w:w="240" w:type="dxa"/>
          </w:tcPr>
          <w:p w14:paraId="1036C2B8" w14:textId="77777777" w:rsidR="00D85A6A" w:rsidRPr="00EA018E" w:rsidRDefault="00D85A6A" w:rsidP="0054398A">
            <w:pPr>
              <w:spacing w:line="280" w:lineRule="exact"/>
              <w:ind w:left="-70" w:right="-9"/>
              <w:jc w:val="right"/>
              <w:rPr>
                <w:rFonts w:ascii="Arial" w:hAnsi="Arial" w:cs="Arial"/>
                <w:sz w:val="18"/>
                <w:szCs w:val="18"/>
                <w:lang w:val="en-GB"/>
              </w:rPr>
            </w:pPr>
          </w:p>
        </w:tc>
        <w:tc>
          <w:tcPr>
            <w:tcW w:w="1305" w:type="dxa"/>
            <w:tcBorders>
              <w:top w:val="single" w:sz="4" w:space="0" w:color="auto"/>
              <w:bottom w:val="double" w:sz="4" w:space="0" w:color="auto"/>
            </w:tcBorders>
            <w:vAlign w:val="bottom"/>
          </w:tcPr>
          <w:p w14:paraId="1FD8C74A" w14:textId="77777777" w:rsidR="00D85A6A" w:rsidRPr="00EA018E" w:rsidRDefault="00D85A6A" w:rsidP="0054398A">
            <w:pPr>
              <w:tabs>
                <w:tab w:val="decimal" w:pos="1020"/>
              </w:tabs>
              <w:spacing w:line="280" w:lineRule="exact"/>
              <w:ind w:left="-70" w:right="-9"/>
              <w:rPr>
                <w:rFonts w:ascii="Arial" w:hAnsi="Arial" w:cs="Arial"/>
                <w:sz w:val="18"/>
                <w:szCs w:val="18"/>
                <w:lang w:val="en-GB"/>
              </w:rPr>
            </w:pPr>
            <w:r w:rsidRPr="00EA018E">
              <w:rPr>
                <w:rFonts w:ascii="Arial" w:hAnsi="Arial" w:cs="Arial"/>
                <w:sz w:val="18"/>
                <w:szCs w:val="18"/>
                <w:lang w:val="en-GB"/>
              </w:rPr>
              <w:t>24,980</w:t>
            </w:r>
          </w:p>
        </w:tc>
      </w:tr>
    </w:tbl>
    <w:p w14:paraId="59F8300F" w14:textId="77DE915A" w:rsidR="00671B26" w:rsidRPr="00EA018E" w:rsidRDefault="00671B26" w:rsidP="00A86428">
      <w:pPr>
        <w:pStyle w:val="BodyText"/>
        <w:spacing w:before="120" w:after="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21</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r>
      <w:bookmarkStart w:id="7" w:name="NOte25_EmployeeBenefit"/>
      <w:bookmarkEnd w:id="7"/>
      <w:r w:rsidRPr="00EA018E">
        <w:rPr>
          <w:rFonts w:ascii="Arial" w:eastAsia="Arial Unicode MS" w:hAnsi="Arial" w:cs="Arial"/>
          <w:b/>
          <w:bCs/>
          <w:sz w:val="22"/>
          <w:szCs w:val="22"/>
        </w:rPr>
        <w:t xml:space="preserve">Provision for employee benefits </w:t>
      </w:r>
    </w:p>
    <w:p w14:paraId="21588CF6" w14:textId="77777777" w:rsidR="00671B26" w:rsidRPr="00EA018E" w:rsidRDefault="00671B26" w:rsidP="00A86428">
      <w:pPr>
        <w:pStyle w:val="BodyText"/>
        <w:spacing w:before="120" w:after="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Movements in the present value of provision for employee benefits for the years ended                        31 December 2025 and 2024 are as follows</w:t>
      </w:r>
      <w:r w:rsidRPr="00EA018E">
        <w:rPr>
          <w:rFonts w:ascii="Arial" w:eastAsia="Arial Unicode MS" w:hAnsi="Arial" w:cs="Arial"/>
          <w:sz w:val="22"/>
          <w:szCs w:val="22"/>
          <w:cs/>
          <w:lang w:val="en-GB"/>
        </w:rPr>
        <w:t>:</w:t>
      </w:r>
    </w:p>
    <w:tbl>
      <w:tblPr>
        <w:tblW w:w="9159" w:type="dxa"/>
        <w:tblInd w:w="426" w:type="dxa"/>
        <w:tblLayout w:type="fixed"/>
        <w:tblLook w:val="04A0" w:firstRow="1" w:lastRow="0" w:firstColumn="1" w:lastColumn="0" w:noHBand="0" w:noVBand="1"/>
      </w:tblPr>
      <w:tblGrid>
        <w:gridCol w:w="3624"/>
        <w:gridCol w:w="1212"/>
        <w:gridCol w:w="236"/>
        <w:gridCol w:w="1198"/>
        <w:gridCol w:w="238"/>
        <w:gridCol w:w="1175"/>
        <w:gridCol w:w="238"/>
        <w:gridCol w:w="1238"/>
      </w:tblGrid>
      <w:tr w:rsidR="00EA018E" w:rsidRPr="00D85A6A" w14:paraId="45943F94" w14:textId="77777777" w:rsidTr="006C4383">
        <w:trPr>
          <w:cantSplit/>
        </w:trPr>
        <w:tc>
          <w:tcPr>
            <w:tcW w:w="3624" w:type="dxa"/>
          </w:tcPr>
          <w:p w14:paraId="5D248737" w14:textId="77777777" w:rsidR="00671B26" w:rsidRPr="00D85A6A" w:rsidRDefault="00671B26" w:rsidP="00A86428">
            <w:pPr>
              <w:pStyle w:val="3"/>
              <w:tabs>
                <w:tab w:val="clear" w:pos="360"/>
              </w:tabs>
              <w:spacing w:line="280" w:lineRule="exact"/>
              <w:rPr>
                <w:rFonts w:ascii="Arial" w:hAnsi="Arial" w:cs="Arial"/>
                <w:sz w:val="18"/>
                <w:szCs w:val="18"/>
              </w:rPr>
            </w:pPr>
          </w:p>
        </w:tc>
        <w:tc>
          <w:tcPr>
            <w:tcW w:w="1212" w:type="dxa"/>
          </w:tcPr>
          <w:p w14:paraId="5D643E9E" w14:textId="77777777" w:rsidR="00671B26" w:rsidRPr="00D85A6A" w:rsidRDefault="00671B26" w:rsidP="00A86428">
            <w:pPr>
              <w:pStyle w:val="3"/>
              <w:tabs>
                <w:tab w:val="clear" w:pos="360"/>
              </w:tabs>
              <w:spacing w:line="280" w:lineRule="exact"/>
              <w:rPr>
                <w:rFonts w:ascii="Arial" w:hAnsi="Arial" w:cs="Arial"/>
                <w:sz w:val="18"/>
                <w:szCs w:val="18"/>
              </w:rPr>
            </w:pPr>
          </w:p>
        </w:tc>
        <w:tc>
          <w:tcPr>
            <w:tcW w:w="236" w:type="dxa"/>
            <w:tcBorders>
              <w:left w:val="nil"/>
            </w:tcBorders>
          </w:tcPr>
          <w:p w14:paraId="69C313FB" w14:textId="77777777" w:rsidR="00671B26" w:rsidRPr="00D85A6A" w:rsidRDefault="00671B26" w:rsidP="00A86428">
            <w:pPr>
              <w:pStyle w:val="3"/>
              <w:tabs>
                <w:tab w:val="clear" w:pos="360"/>
              </w:tabs>
              <w:spacing w:line="280" w:lineRule="exact"/>
              <w:rPr>
                <w:rFonts w:ascii="Arial" w:hAnsi="Arial" w:cs="Arial"/>
                <w:sz w:val="18"/>
                <w:szCs w:val="18"/>
              </w:rPr>
            </w:pPr>
          </w:p>
        </w:tc>
        <w:tc>
          <w:tcPr>
            <w:tcW w:w="1198" w:type="dxa"/>
            <w:tcBorders>
              <w:top w:val="nil"/>
              <w:left w:val="nil"/>
              <w:right w:val="nil"/>
            </w:tcBorders>
            <w:vAlign w:val="bottom"/>
          </w:tcPr>
          <w:p w14:paraId="7BE26330" w14:textId="77777777" w:rsidR="00671B26" w:rsidRPr="00D85A6A" w:rsidRDefault="00671B26" w:rsidP="00A86428">
            <w:pPr>
              <w:pStyle w:val="3"/>
              <w:spacing w:line="280" w:lineRule="exact"/>
              <w:rPr>
                <w:rFonts w:ascii="Arial" w:hAnsi="Arial" w:cs="Arial"/>
                <w:sz w:val="18"/>
                <w:szCs w:val="18"/>
                <w:lang w:val="en-GB"/>
              </w:rPr>
            </w:pPr>
          </w:p>
        </w:tc>
        <w:tc>
          <w:tcPr>
            <w:tcW w:w="238" w:type="dxa"/>
          </w:tcPr>
          <w:p w14:paraId="370434EE" w14:textId="77777777" w:rsidR="00671B26" w:rsidRPr="00D85A6A" w:rsidRDefault="00671B26" w:rsidP="00A86428">
            <w:pPr>
              <w:spacing w:line="280" w:lineRule="exact"/>
              <w:ind w:right="72"/>
              <w:jc w:val="center"/>
              <w:rPr>
                <w:rFonts w:ascii="Arial" w:hAnsi="Arial" w:cs="Arial"/>
                <w:sz w:val="18"/>
                <w:szCs w:val="18"/>
                <w:cs/>
                <w:lang w:val="th-TH"/>
              </w:rPr>
            </w:pPr>
          </w:p>
        </w:tc>
        <w:tc>
          <w:tcPr>
            <w:tcW w:w="2651" w:type="dxa"/>
            <w:gridSpan w:val="3"/>
            <w:tcBorders>
              <w:top w:val="nil"/>
              <w:left w:val="nil"/>
              <w:right w:val="nil"/>
            </w:tcBorders>
            <w:vAlign w:val="bottom"/>
            <w:hideMark/>
          </w:tcPr>
          <w:p w14:paraId="376F581E" w14:textId="77777777" w:rsidR="00671B26" w:rsidRPr="00D85A6A" w:rsidRDefault="00671B26" w:rsidP="00A86428">
            <w:pPr>
              <w:spacing w:line="280" w:lineRule="exact"/>
              <w:ind w:firstLine="6"/>
              <w:jc w:val="right"/>
              <w:rPr>
                <w:rFonts w:ascii="Arial" w:hAnsi="Arial" w:cs="Arial"/>
                <w:sz w:val="18"/>
                <w:szCs w:val="18"/>
                <w:lang w:val="en-GB"/>
              </w:rPr>
            </w:pPr>
            <w:r w:rsidRPr="00D85A6A">
              <w:rPr>
                <w:rFonts w:ascii="Arial" w:hAnsi="Arial" w:cs="Arial"/>
                <w:sz w:val="18"/>
                <w:szCs w:val="18"/>
                <w:cs/>
              </w:rPr>
              <w:t>(</w:t>
            </w:r>
            <w:r w:rsidRPr="00D85A6A">
              <w:rPr>
                <w:rFonts w:ascii="Arial" w:hAnsi="Arial" w:cs="Arial"/>
                <w:sz w:val="18"/>
                <w:szCs w:val="18"/>
              </w:rPr>
              <w:t>Unit</w:t>
            </w:r>
            <w:r w:rsidRPr="00D85A6A">
              <w:rPr>
                <w:rFonts w:ascii="Arial" w:hAnsi="Arial" w:cs="Arial"/>
                <w:sz w:val="18"/>
                <w:szCs w:val="18"/>
                <w:cs/>
              </w:rPr>
              <w:t xml:space="preserve">: </w:t>
            </w:r>
            <w:r w:rsidRPr="00D85A6A">
              <w:rPr>
                <w:rFonts w:ascii="Arial" w:hAnsi="Arial" w:cs="Arial"/>
                <w:sz w:val="18"/>
                <w:szCs w:val="18"/>
              </w:rPr>
              <w:t>Thousand Baht</w:t>
            </w:r>
            <w:r w:rsidRPr="00D85A6A">
              <w:rPr>
                <w:rFonts w:ascii="Arial" w:hAnsi="Arial" w:cs="Arial"/>
                <w:sz w:val="18"/>
                <w:szCs w:val="18"/>
                <w:cs/>
              </w:rPr>
              <w:t>)</w:t>
            </w:r>
          </w:p>
        </w:tc>
      </w:tr>
      <w:tr w:rsidR="00EA018E" w:rsidRPr="00D85A6A" w14:paraId="4CF1A667" w14:textId="77777777" w:rsidTr="006C4383">
        <w:trPr>
          <w:cantSplit/>
        </w:trPr>
        <w:tc>
          <w:tcPr>
            <w:tcW w:w="3624" w:type="dxa"/>
          </w:tcPr>
          <w:p w14:paraId="6357F1F2" w14:textId="77777777" w:rsidR="00671B26" w:rsidRPr="00D85A6A" w:rsidRDefault="00671B26" w:rsidP="00A86428">
            <w:pPr>
              <w:pStyle w:val="3"/>
              <w:tabs>
                <w:tab w:val="clear" w:pos="360"/>
              </w:tabs>
              <w:spacing w:line="280" w:lineRule="exact"/>
              <w:rPr>
                <w:rFonts w:ascii="Arial" w:hAnsi="Arial" w:cs="Arial"/>
                <w:sz w:val="18"/>
                <w:szCs w:val="18"/>
              </w:rPr>
            </w:pPr>
          </w:p>
        </w:tc>
        <w:tc>
          <w:tcPr>
            <w:tcW w:w="2646" w:type="dxa"/>
            <w:gridSpan w:val="3"/>
            <w:tcBorders>
              <w:bottom w:val="single" w:sz="4" w:space="0" w:color="auto"/>
            </w:tcBorders>
          </w:tcPr>
          <w:p w14:paraId="3FE9C14F" w14:textId="77777777" w:rsidR="00671B26" w:rsidRPr="00D85A6A" w:rsidRDefault="00671B26" w:rsidP="00A86428">
            <w:pPr>
              <w:spacing w:line="280" w:lineRule="exact"/>
              <w:ind w:left="-63" w:right="-105"/>
              <w:jc w:val="center"/>
              <w:rPr>
                <w:rFonts w:ascii="Arial" w:hAnsi="Arial" w:cs="Arial"/>
                <w:sz w:val="18"/>
                <w:szCs w:val="18"/>
                <w:lang w:val="en-GB"/>
              </w:rPr>
            </w:pPr>
            <w:r w:rsidRPr="00D85A6A">
              <w:rPr>
                <w:rFonts w:ascii="Arial" w:hAnsi="Arial" w:cs="Arial"/>
                <w:sz w:val="18"/>
                <w:szCs w:val="18"/>
              </w:rPr>
              <w:t>Consolidated                                    financial statements</w:t>
            </w:r>
          </w:p>
        </w:tc>
        <w:tc>
          <w:tcPr>
            <w:tcW w:w="238" w:type="dxa"/>
          </w:tcPr>
          <w:p w14:paraId="05A9B8DD" w14:textId="77777777" w:rsidR="00671B26" w:rsidRPr="00D85A6A" w:rsidRDefault="00671B26" w:rsidP="00A86428">
            <w:pPr>
              <w:spacing w:line="280" w:lineRule="exact"/>
              <w:ind w:right="72"/>
              <w:jc w:val="center"/>
              <w:rPr>
                <w:rFonts w:ascii="Arial" w:hAnsi="Arial" w:cs="Arial"/>
                <w:sz w:val="18"/>
                <w:szCs w:val="18"/>
                <w:cs/>
                <w:lang w:val="th-TH"/>
              </w:rPr>
            </w:pPr>
          </w:p>
        </w:tc>
        <w:tc>
          <w:tcPr>
            <w:tcW w:w="2651" w:type="dxa"/>
            <w:gridSpan w:val="3"/>
            <w:tcBorders>
              <w:left w:val="nil"/>
              <w:bottom w:val="single" w:sz="4" w:space="0" w:color="auto"/>
              <w:right w:val="nil"/>
            </w:tcBorders>
            <w:hideMark/>
          </w:tcPr>
          <w:p w14:paraId="5B259C7F" w14:textId="77777777" w:rsidR="00671B26" w:rsidRPr="00D85A6A" w:rsidRDefault="00671B26" w:rsidP="00A86428">
            <w:pPr>
              <w:spacing w:line="280" w:lineRule="exact"/>
              <w:ind w:firstLine="6"/>
              <w:jc w:val="center"/>
              <w:rPr>
                <w:rFonts w:ascii="Arial" w:hAnsi="Arial" w:cs="Arial"/>
                <w:sz w:val="18"/>
                <w:szCs w:val="18"/>
                <w:lang w:val="en-GB"/>
              </w:rPr>
            </w:pPr>
            <w:r w:rsidRPr="00D85A6A">
              <w:rPr>
                <w:rFonts w:ascii="Arial" w:hAnsi="Arial" w:cs="Arial"/>
                <w:sz w:val="18"/>
                <w:szCs w:val="18"/>
              </w:rPr>
              <w:t>Separated                                    financial statements</w:t>
            </w:r>
          </w:p>
        </w:tc>
      </w:tr>
      <w:tr w:rsidR="00EA018E" w:rsidRPr="00D85A6A" w14:paraId="1DD7E9A0" w14:textId="77777777" w:rsidTr="006C4383">
        <w:trPr>
          <w:cantSplit/>
          <w:trHeight w:val="226"/>
        </w:trPr>
        <w:tc>
          <w:tcPr>
            <w:tcW w:w="3624" w:type="dxa"/>
          </w:tcPr>
          <w:p w14:paraId="6D899754" w14:textId="77777777" w:rsidR="00671B26" w:rsidRPr="00D85A6A" w:rsidRDefault="00671B26" w:rsidP="00A86428">
            <w:pPr>
              <w:pStyle w:val="3"/>
              <w:tabs>
                <w:tab w:val="clear" w:pos="360"/>
              </w:tabs>
              <w:spacing w:line="280" w:lineRule="exact"/>
              <w:rPr>
                <w:rFonts w:ascii="Arial" w:hAnsi="Arial" w:cs="Arial"/>
                <w:sz w:val="18"/>
                <w:szCs w:val="18"/>
              </w:rPr>
            </w:pPr>
          </w:p>
        </w:tc>
        <w:tc>
          <w:tcPr>
            <w:tcW w:w="1212" w:type="dxa"/>
            <w:tcBorders>
              <w:top w:val="single" w:sz="4" w:space="0" w:color="auto"/>
              <w:bottom w:val="single" w:sz="4" w:space="0" w:color="auto"/>
            </w:tcBorders>
            <w:vAlign w:val="center"/>
          </w:tcPr>
          <w:p w14:paraId="527F7085" w14:textId="77777777" w:rsidR="00671B26" w:rsidRPr="00D85A6A" w:rsidRDefault="00671B26" w:rsidP="00A86428">
            <w:pPr>
              <w:spacing w:line="280" w:lineRule="exact"/>
              <w:ind w:right="20"/>
              <w:jc w:val="center"/>
              <w:rPr>
                <w:rFonts w:ascii="Arial" w:hAnsi="Arial" w:cs="Arial"/>
                <w:sz w:val="18"/>
                <w:szCs w:val="18"/>
              </w:rPr>
            </w:pPr>
            <w:r w:rsidRPr="00D85A6A">
              <w:rPr>
                <w:rFonts w:ascii="Arial" w:hAnsi="Arial" w:cs="Arial"/>
                <w:sz w:val="18"/>
                <w:szCs w:val="18"/>
              </w:rPr>
              <w:t>2025</w:t>
            </w:r>
          </w:p>
        </w:tc>
        <w:tc>
          <w:tcPr>
            <w:tcW w:w="236" w:type="dxa"/>
            <w:tcBorders>
              <w:left w:val="nil"/>
            </w:tcBorders>
            <w:vAlign w:val="center"/>
          </w:tcPr>
          <w:p w14:paraId="7E0C73A8" w14:textId="77777777" w:rsidR="00671B26" w:rsidRPr="00D85A6A" w:rsidRDefault="00671B26" w:rsidP="00A86428">
            <w:pPr>
              <w:pStyle w:val="3"/>
              <w:tabs>
                <w:tab w:val="clear" w:pos="360"/>
              </w:tabs>
              <w:spacing w:line="280" w:lineRule="exact"/>
              <w:rPr>
                <w:rFonts w:ascii="Arial" w:hAnsi="Arial" w:cs="Arial"/>
                <w:sz w:val="18"/>
                <w:szCs w:val="18"/>
              </w:rPr>
            </w:pPr>
          </w:p>
        </w:tc>
        <w:tc>
          <w:tcPr>
            <w:tcW w:w="1198" w:type="dxa"/>
            <w:tcBorders>
              <w:top w:val="single" w:sz="4" w:space="0" w:color="auto"/>
              <w:left w:val="nil"/>
              <w:bottom w:val="single" w:sz="4" w:space="0" w:color="auto"/>
              <w:right w:val="nil"/>
            </w:tcBorders>
            <w:vAlign w:val="center"/>
            <w:hideMark/>
          </w:tcPr>
          <w:p w14:paraId="3EBDEFF7" w14:textId="77777777" w:rsidR="00671B26" w:rsidRPr="00D85A6A" w:rsidRDefault="00671B26" w:rsidP="00A86428">
            <w:pPr>
              <w:spacing w:line="280" w:lineRule="exact"/>
              <w:ind w:right="20"/>
              <w:jc w:val="center"/>
              <w:rPr>
                <w:rFonts w:ascii="Arial" w:hAnsi="Arial" w:cs="Arial"/>
                <w:sz w:val="18"/>
                <w:szCs w:val="18"/>
              </w:rPr>
            </w:pPr>
            <w:r w:rsidRPr="00D85A6A">
              <w:rPr>
                <w:rFonts w:ascii="Arial" w:hAnsi="Arial" w:cs="Arial"/>
                <w:sz w:val="18"/>
                <w:szCs w:val="18"/>
              </w:rPr>
              <w:t>2024</w:t>
            </w:r>
          </w:p>
        </w:tc>
        <w:tc>
          <w:tcPr>
            <w:tcW w:w="238" w:type="dxa"/>
          </w:tcPr>
          <w:p w14:paraId="17AB9AFE" w14:textId="77777777" w:rsidR="00671B26" w:rsidRPr="00D85A6A" w:rsidRDefault="00671B26" w:rsidP="00A86428">
            <w:pPr>
              <w:pStyle w:val="BodyTextIndent3"/>
              <w:spacing w:line="280" w:lineRule="exact"/>
              <w:ind w:left="0" w:firstLine="0"/>
              <w:jc w:val="center"/>
              <w:rPr>
                <w:rFonts w:ascii="Arial" w:hAnsi="Arial" w:cs="Arial"/>
                <w:sz w:val="18"/>
                <w:szCs w:val="18"/>
                <w:lang w:val="en-GB"/>
              </w:rPr>
            </w:pPr>
          </w:p>
        </w:tc>
        <w:tc>
          <w:tcPr>
            <w:tcW w:w="1175" w:type="dxa"/>
            <w:tcBorders>
              <w:top w:val="single" w:sz="4" w:space="0" w:color="auto"/>
              <w:left w:val="nil"/>
              <w:bottom w:val="single" w:sz="4" w:space="0" w:color="auto"/>
              <w:right w:val="nil"/>
            </w:tcBorders>
            <w:vAlign w:val="center"/>
            <w:hideMark/>
          </w:tcPr>
          <w:p w14:paraId="2D65C7F5" w14:textId="77777777" w:rsidR="00671B26" w:rsidRPr="00D85A6A" w:rsidRDefault="00671B26" w:rsidP="00A86428">
            <w:pPr>
              <w:spacing w:line="280" w:lineRule="exact"/>
              <w:ind w:left="-161" w:right="-178"/>
              <w:jc w:val="center"/>
              <w:rPr>
                <w:rFonts w:ascii="Arial" w:hAnsi="Arial" w:cs="Arial"/>
                <w:sz w:val="18"/>
                <w:szCs w:val="18"/>
              </w:rPr>
            </w:pPr>
            <w:r w:rsidRPr="00D85A6A">
              <w:rPr>
                <w:rFonts w:ascii="Arial" w:hAnsi="Arial" w:cs="Arial"/>
                <w:sz w:val="18"/>
                <w:szCs w:val="18"/>
              </w:rPr>
              <w:t>2025</w:t>
            </w:r>
          </w:p>
        </w:tc>
        <w:tc>
          <w:tcPr>
            <w:tcW w:w="238" w:type="dxa"/>
            <w:tcBorders>
              <w:top w:val="single" w:sz="4" w:space="0" w:color="auto"/>
              <w:left w:val="nil"/>
              <w:bottom w:val="nil"/>
              <w:right w:val="nil"/>
            </w:tcBorders>
            <w:vAlign w:val="center"/>
          </w:tcPr>
          <w:p w14:paraId="34B4D8FF" w14:textId="77777777" w:rsidR="00671B26" w:rsidRPr="00D85A6A" w:rsidRDefault="00671B26" w:rsidP="00A86428">
            <w:pPr>
              <w:pStyle w:val="BodyTextIndent3"/>
              <w:spacing w:line="280" w:lineRule="exact"/>
              <w:ind w:left="0" w:firstLine="0"/>
              <w:jc w:val="center"/>
              <w:rPr>
                <w:rFonts w:ascii="Arial" w:hAnsi="Arial" w:cs="Arial"/>
                <w:sz w:val="18"/>
                <w:szCs w:val="18"/>
                <w:lang w:val="en-GB"/>
              </w:rPr>
            </w:pPr>
          </w:p>
        </w:tc>
        <w:tc>
          <w:tcPr>
            <w:tcW w:w="1238" w:type="dxa"/>
            <w:tcBorders>
              <w:top w:val="single" w:sz="4" w:space="0" w:color="auto"/>
              <w:left w:val="nil"/>
              <w:bottom w:val="single" w:sz="4" w:space="0" w:color="auto"/>
              <w:right w:val="nil"/>
            </w:tcBorders>
            <w:vAlign w:val="center"/>
            <w:hideMark/>
          </w:tcPr>
          <w:p w14:paraId="18F5840F" w14:textId="77777777" w:rsidR="00671B26" w:rsidRPr="00D85A6A" w:rsidRDefault="00671B26" w:rsidP="00A86428">
            <w:pPr>
              <w:spacing w:line="280" w:lineRule="exact"/>
              <w:ind w:left="-98" w:right="-89"/>
              <w:jc w:val="center"/>
              <w:rPr>
                <w:rFonts w:ascii="Arial" w:hAnsi="Arial" w:cs="Arial"/>
                <w:sz w:val="18"/>
                <w:szCs w:val="18"/>
                <w:lang w:val="en-GB"/>
              </w:rPr>
            </w:pPr>
            <w:r w:rsidRPr="00D85A6A">
              <w:rPr>
                <w:rFonts w:ascii="Arial" w:hAnsi="Arial" w:cs="Arial"/>
                <w:sz w:val="18"/>
                <w:szCs w:val="18"/>
              </w:rPr>
              <w:t>2024</w:t>
            </w:r>
          </w:p>
        </w:tc>
      </w:tr>
      <w:tr w:rsidR="00EA018E" w:rsidRPr="00D85A6A" w14:paraId="5A934FAB" w14:textId="77777777" w:rsidTr="006C4383">
        <w:trPr>
          <w:cantSplit/>
        </w:trPr>
        <w:tc>
          <w:tcPr>
            <w:tcW w:w="3624" w:type="dxa"/>
          </w:tcPr>
          <w:p w14:paraId="7F2A5F1C" w14:textId="77777777" w:rsidR="00671B26" w:rsidRPr="00D85A6A" w:rsidRDefault="00671B26" w:rsidP="00A86428">
            <w:pPr>
              <w:spacing w:line="280" w:lineRule="exact"/>
              <w:ind w:left="207" w:hanging="207"/>
              <w:rPr>
                <w:rFonts w:ascii="Arial" w:hAnsi="Arial" w:cs="Arial"/>
                <w:sz w:val="18"/>
                <w:szCs w:val="18"/>
                <w:lang w:val="en-GB"/>
              </w:rPr>
            </w:pPr>
            <w:r w:rsidRPr="00D85A6A">
              <w:rPr>
                <w:rFonts w:ascii="Arial" w:hAnsi="Arial" w:cs="Arial"/>
                <w:sz w:val="18"/>
                <w:szCs w:val="18"/>
                <w:lang w:val="en-GB"/>
              </w:rPr>
              <w:t xml:space="preserve">Beginning balance as </w:t>
            </w:r>
            <w:proofErr w:type="gramStart"/>
            <w:r w:rsidRPr="00D85A6A">
              <w:rPr>
                <w:rFonts w:ascii="Arial" w:hAnsi="Arial" w:cs="Arial"/>
                <w:sz w:val="18"/>
                <w:szCs w:val="18"/>
                <w:lang w:val="en-GB"/>
              </w:rPr>
              <w:t>at</w:t>
            </w:r>
            <w:proofErr w:type="gramEnd"/>
            <w:r w:rsidRPr="00D85A6A">
              <w:rPr>
                <w:rFonts w:ascii="Arial" w:hAnsi="Arial" w:cs="Arial"/>
                <w:sz w:val="18"/>
                <w:szCs w:val="18"/>
                <w:lang w:val="en-GB"/>
              </w:rPr>
              <w:t xml:space="preserve"> 1 January</w:t>
            </w:r>
          </w:p>
        </w:tc>
        <w:tc>
          <w:tcPr>
            <w:tcW w:w="1212" w:type="dxa"/>
            <w:vAlign w:val="bottom"/>
          </w:tcPr>
          <w:p w14:paraId="178FBA06"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25,456</w:t>
            </w:r>
          </w:p>
        </w:tc>
        <w:tc>
          <w:tcPr>
            <w:tcW w:w="236" w:type="dxa"/>
            <w:tcBorders>
              <w:left w:val="nil"/>
            </w:tcBorders>
            <w:vAlign w:val="bottom"/>
          </w:tcPr>
          <w:p w14:paraId="7FE02D9A" w14:textId="77777777" w:rsidR="00671B26" w:rsidRPr="00D85A6A" w:rsidRDefault="00671B26" w:rsidP="00A86428">
            <w:pPr>
              <w:spacing w:line="280" w:lineRule="exact"/>
              <w:ind w:left="-111"/>
              <w:jc w:val="right"/>
              <w:rPr>
                <w:rFonts w:ascii="Arial" w:hAnsi="Arial" w:cs="Arial"/>
                <w:sz w:val="18"/>
                <w:szCs w:val="18"/>
              </w:rPr>
            </w:pPr>
          </w:p>
        </w:tc>
        <w:tc>
          <w:tcPr>
            <w:tcW w:w="1198" w:type="dxa"/>
            <w:vAlign w:val="bottom"/>
          </w:tcPr>
          <w:p w14:paraId="56425A57"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17,942</w:t>
            </w:r>
          </w:p>
        </w:tc>
        <w:tc>
          <w:tcPr>
            <w:tcW w:w="238" w:type="dxa"/>
            <w:vAlign w:val="bottom"/>
          </w:tcPr>
          <w:p w14:paraId="4A909CF0"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vAlign w:val="bottom"/>
          </w:tcPr>
          <w:p w14:paraId="28E17B28"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23,545</w:t>
            </w:r>
          </w:p>
        </w:tc>
        <w:tc>
          <w:tcPr>
            <w:tcW w:w="238" w:type="dxa"/>
            <w:vAlign w:val="bottom"/>
          </w:tcPr>
          <w:p w14:paraId="6D3E6A72"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vAlign w:val="bottom"/>
          </w:tcPr>
          <w:p w14:paraId="0E868B1B"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16,846</w:t>
            </w:r>
          </w:p>
        </w:tc>
      </w:tr>
      <w:tr w:rsidR="00EA018E" w:rsidRPr="00D85A6A" w14:paraId="7913649D" w14:textId="77777777" w:rsidTr="006C4383">
        <w:trPr>
          <w:cantSplit/>
        </w:trPr>
        <w:tc>
          <w:tcPr>
            <w:tcW w:w="3624" w:type="dxa"/>
          </w:tcPr>
          <w:p w14:paraId="60642A30" w14:textId="77777777" w:rsidR="00671B26" w:rsidRPr="00D85A6A" w:rsidRDefault="00671B26" w:rsidP="00A86428">
            <w:pPr>
              <w:spacing w:line="280" w:lineRule="exact"/>
              <w:ind w:left="207" w:hanging="207"/>
              <w:rPr>
                <w:rFonts w:ascii="Arial" w:hAnsi="Arial" w:cs="Arial"/>
                <w:sz w:val="18"/>
                <w:szCs w:val="18"/>
                <w:lang w:val="en-GB"/>
              </w:rPr>
            </w:pPr>
            <w:r w:rsidRPr="00D85A6A">
              <w:rPr>
                <w:rFonts w:ascii="Arial" w:hAnsi="Arial" w:cs="Arial"/>
                <w:sz w:val="18"/>
                <w:szCs w:val="18"/>
                <w:lang w:val="en-GB"/>
              </w:rPr>
              <w:t>Recognised in profit or loss</w:t>
            </w:r>
            <w:r w:rsidRPr="00D85A6A">
              <w:rPr>
                <w:rFonts w:ascii="Arial" w:hAnsi="Arial" w:cs="Arial"/>
                <w:sz w:val="18"/>
                <w:szCs w:val="18"/>
                <w:cs/>
                <w:lang w:val="en-GB"/>
              </w:rPr>
              <w:t>:</w:t>
            </w:r>
          </w:p>
        </w:tc>
        <w:tc>
          <w:tcPr>
            <w:tcW w:w="1212" w:type="dxa"/>
            <w:vAlign w:val="bottom"/>
          </w:tcPr>
          <w:p w14:paraId="7DB34FD2" w14:textId="77777777" w:rsidR="00671B26" w:rsidRPr="00D85A6A" w:rsidRDefault="00671B26" w:rsidP="00A86428">
            <w:pPr>
              <w:tabs>
                <w:tab w:val="decimal" w:pos="930"/>
              </w:tabs>
              <w:spacing w:line="280" w:lineRule="exact"/>
              <w:rPr>
                <w:rFonts w:ascii="Arial" w:hAnsi="Arial" w:cs="Arial"/>
                <w:sz w:val="18"/>
                <w:szCs w:val="18"/>
              </w:rPr>
            </w:pPr>
          </w:p>
        </w:tc>
        <w:tc>
          <w:tcPr>
            <w:tcW w:w="236" w:type="dxa"/>
            <w:tcBorders>
              <w:left w:val="nil"/>
            </w:tcBorders>
            <w:vAlign w:val="bottom"/>
          </w:tcPr>
          <w:p w14:paraId="630A2A11" w14:textId="77777777" w:rsidR="00671B26" w:rsidRPr="00D85A6A" w:rsidRDefault="00671B26" w:rsidP="00A86428">
            <w:pPr>
              <w:spacing w:line="280" w:lineRule="exact"/>
              <w:ind w:left="-111"/>
              <w:jc w:val="right"/>
              <w:rPr>
                <w:rFonts w:ascii="Arial" w:hAnsi="Arial" w:cs="Arial"/>
                <w:sz w:val="18"/>
                <w:szCs w:val="18"/>
              </w:rPr>
            </w:pPr>
          </w:p>
        </w:tc>
        <w:tc>
          <w:tcPr>
            <w:tcW w:w="1198" w:type="dxa"/>
            <w:vAlign w:val="bottom"/>
          </w:tcPr>
          <w:p w14:paraId="17FCB4E8" w14:textId="77777777" w:rsidR="00671B26" w:rsidRPr="00D85A6A" w:rsidRDefault="00671B26" w:rsidP="00A86428">
            <w:pPr>
              <w:tabs>
                <w:tab w:val="decimal" w:pos="930"/>
              </w:tabs>
              <w:spacing w:line="280" w:lineRule="exact"/>
              <w:rPr>
                <w:rFonts w:ascii="Arial" w:hAnsi="Arial" w:cs="Arial"/>
                <w:sz w:val="18"/>
                <w:szCs w:val="18"/>
              </w:rPr>
            </w:pPr>
          </w:p>
        </w:tc>
        <w:tc>
          <w:tcPr>
            <w:tcW w:w="238" w:type="dxa"/>
            <w:vAlign w:val="bottom"/>
          </w:tcPr>
          <w:p w14:paraId="54B4DCE1"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vAlign w:val="bottom"/>
          </w:tcPr>
          <w:p w14:paraId="398A9136" w14:textId="77777777" w:rsidR="00671B26" w:rsidRPr="00D85A6A" w:rsidRDefault="00671B26" w:rsidP="00A86428">
            <w:pPr>
              <w:tabs>
                <w:tab w:val="decimal" w:pos="930"/>
              </w:tabs>
              <w:spacing w:line="280" w:lineRule="exact"/>
              <w:rPr>
                <w:rFonts w:ascii="Arial" w:hAnsi="Arial" w:cs="Arial"/>
                <w:sz w:val="18"/>
                <w:szCs w:val="18"/>
              </w:rPr>
            </w:pPr>
          </w:p>
        </w:tc>
        <w:tc>
          <w:tcPr>
            <w:tcW w:w="238" w:type="dxa"/>
            <w:vAlign w:val="bottom"/>
          </w:tcPr>
          <w:p w14:paraId="13F1868F"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vAlign w:val="bottom"/>
          </w:tcPr>
          <w:p w14:paraId="33C3C96F" w14:textId="77777777" w:rsidR="00671B26" w:rsidRPr="00D85A6A" w:rsidRDefault="00671B26" w:rsidP="00A86428">
            <w:pPr>
              <w:tabs>
                <w:tab w:val="decimal" w:pos="930"/>
              </w:tabs>
              <w:spacing w:line="280" w:lineRule="exact"/>
              <w:rPr>
                <w:rFonts w:ascii="Arial" w:hAnsi="Arial" w:cs="Arial"/>
                <w:sz w:val="18"/>
                <w:szCs w:val="18"/>
              </w:rPr>
            </w:pPr>
          </w:p>
        </w:tc>
      </w:tr>
      <w:tr w:rsidR="00EA018E" w:rsidRPr="00D85A6A" w14:paraId="6C3545E9" w14:textId="77777777" w:rsidTr="006C4383">
        <w:trPr>
          <w:cantSplit/>
        </w:trPr>
        <w:tc>
          <w:tcPr>
            <w:tcW w:w="3624" w:type="dxa"/>
          </w:tcPr>
          <w:p w14:paraId="7807CB33" w14:textId="77777777" w:rsidR="00671B26" w:rsidRPr="00D85A6A" w:rsidRDefault="00671B26" w:rsidP="00A86428">
            <w:pPr>
              <w:spacing w:line="280" w:lineRule="exact"/>
              <w:ind w:left="457" w:hanging="187"/>
              <w:rPr>
                <w:rFonts w:ascii="Arial" w:hAnsi="Arial" w:cs="Arial"/>
                <w:sz w:val="18"/>
                <w:szCs w:val="18"/>
                <w:lang w:val="en-GB"/>
              </w:rPr>
            </w:pPr>
            <w:r w:rsidRPr="00D85A6A">
              <w:rPr>
                <w:rFonts w:ascii="Arial" w:hAnsi="Arial" w:cs="Arial"/>
                <w:sz w:val="18"/>
                <w:szCs w:val="18"/>
                <w:lang w:val="en-GB"/>
              </w:rPr>
              <w:t>Current service costs</w:t>
            </w:r>
          </w:p>
        </w:tc>
        <w:tc>
          <w:tcPr>
            <w:tcW w:w="1212" w:type="dxa"/>
            <w:vAlign w:val="bottom"/>
          </w:tcPr>
          <w:p w14:paraId="5E0B6095" w14:textId="651964B9"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2,07</w:t>
            </w:r>
            <w:r w:rsidR="0054398A">
              <w:rPr>
                <w:rFonts w:ascii="Arial" w:hAnsi="Arial" w:cs="Arial"/>
                <w:sz w:val="18"/>
                <w:szCs w:val="18"/>
              </w:rPr>
              <w:t>4</w:t>
            </w:r>
          </w:p>
        </w:tc>
        <w:tc>
          <w:tcPr>
            <w:tcW w:w="236" w:type="dxa"/>
            <w:tcBorders>
              <w:left w:val="nil"/>
            </w:tcBorders>
            <w:vAlign w:val="bottom"/>
          </w:tcPr>
          <w:p w14:paraId="7585141C" w14:textId="77777777" w:rsidR="00671B26" w:rsidRPr="00D85A6A" w:rsidRDefault="00671B26" w:rsidP="00A86428">
            <w:pPr>
              <w:spacing w:line="280" w:lineRule="exact"/>
              <w:ind w:left="-111"/>
              <w:jc w:val="right"/>
              <w:rPr>
                <w:rFonts w:ascii="Arial" w:hAnsi="Arial" w:cs="Arial"/>
                <w:sz w:val="18"/>
                <w:szCs w:val="18"/>
              </w:rPr>
            </w:pPr>
          </w:p>
        </w:tc>
        <w:tc>
          <w:tcPr>
            <w:tcW w:w="1198" w:type="dxa"/>
            <w:vAlign w:val="bottom"/>
          </w:tcPr>
          <w:p w14:paraId="0D616A2A"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2,081</w:t>
            </w:r>
          </w:p>
        </w:tc>
        <w:tc>
          <w:tcPr>
            <w:tcW w:w="238" w:type="dxa"/>
            <w:vAlign w:val="bottom"/>
          </w:tcPr>
          <w:p w14:paraId="6D3287A0"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vAlign w:val="bottom"/>
          </w:tcPr>
          <w:p w14:paraId="4689F212"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1,874</w:t>
            </w:r>
          </w:p>
        </w:tc>
        <w:tc>
          <w:tcPr>
            <w:tcW w:w="238" w:type="dxa"/>
            <w:vAlign w:val="bottom"/>
          </w:tcPr>
          <w:p w14:paraId="35187A93"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vAlign w:val="bottom"/>
          </w:tcPr>
          <w:p w14:paraId="072331AC"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1,944</w:t>
            </w:r>
          </w:p>
        </w:tc>
      </w:tr>
      <w:tr w:rsidR="00EA018E" w:rsidRPr="00D85A6A" w14:paraId="3B50DC36" w14:textId="77777777" w:rsidTr="006C4383">
        <w:trPr>
          <w:cantSplit/>
        </w:trPr>
        <w:tc>
          <w:tcPr>
            <w:tcW w:w="3624" w:type="dxa"/>
          </w:tcPr>
          <w:p w14:paraId="52C7DED9" w14:textId="77777777" w:rsidR="00671B26" w:rsidRPr="00D85A6A" w:rsidRDefault="00671B26" w:rsidP="00A86428">
            <w:pPr>
              <w:spacing w:line="280" w:lineRule="exact"/>
              <w:ind w:left="457" w:hanging="187"/>
              <w:rPr>
                <w:rFonts w:ascii="Arial" w:hAnsi="Arial" w:cs="Arial"/>
                <w:sz w:val="18"/>
                <w:szCs w:val="18"/>
                <w:lang w:val="en-GB"/>
              </w:rPr>
            </w:pPr>
            <w:r w:rsidRPr="00D85A6A">
              <w:rPr>
                <w:rFonts w:ascii="Arial" w:hAnsi="Arial" w:cs="Arial"/>
                <w:sz w:val="18"/>
                <w:szCs w:val="18"/>
                <w:lang w:val="en-GB"/>
              </w:rPr>
              <w:t>Finance cost</w:t>
            </w:r>
          </w:p>
        </w:tc>
        <w:tc>
          <w:tcPr>
            <w:tcW w:w="1212" w:type="dxa"/>
            <w:vAlign w:val="bottom"/>
          </w:tcPr>
          <w:p w14:paraId="58BD178D" w14:textId="01DFF75F" w:rsidR="00671B26" w:rsidRPr="00D85A6A" w:rsidRDefault="003D7EE1" w:rsidP="00A86428">
            <w:pPr>
              <w:tabs>
                <w:tab w:val="decimal" w:pos="930"/>
              </w:tabs>
              <w:spacing w:line="280" w:lineRule="exact"/>
              <w:rPr>
                <w:rFonts w:ascii="Arial" w:hAnsi="Arial" w:cs="Arial"/>
                <w:sz w:val="18"/>
                <w:szCs w:val="18"/>
              </w:rPr>
            </w:pPr>
            <w:r w:rsidRPr="00D85A6A">
              <w:rPr>
                <w:rFonts w:ascii="Arial" w:hAnsi="Arial" w:cs="Arial"/>
                <w:sz w:val="18"/>
                <w:szCs w:val="18"/>
              </w:rPr>
              <w:t>889</w:t>
            </w:r>
          </w:p>
        </w:tc>
        <w:tc>
          <w:tcPr>
            <w:tcW w:w="236" w:type="dxa"/>
            <w:tcBorders>
              <w:left w:val="nil"/>
            </w:tcBorders>
            <w:vAlign w:val="bottom"/>
          </w:tcPr>
          <w:p w14:paraId="693D6B90" w14:textId="77777777" w:rsidR="00671B26" w:rsidRPr="00D85A6A" w:rsidRDefault="00671B26" w:rsidP="00A86428">
            <w:pPr>
              <w:spacing w:line="280" w:lineRule="exact"/>
              <w:ind w:left="-111"/>
              <w:jc w:val="right"/>
              <w:rPr>
                <w:rFonts w:ascii="Arial" w:hAnsi="Arial" w:cs="Arial"/>
                <w:sz w:val="18"/>
                <w:szCs w:val="18"/>
              </w:rPr>
            </w:pPr>
          </w:p>
        </w:tc>
        <w:tc>
          <w:tcPr>
            <w:tcW w:w="1198" w:type="dxa"/>
            <w:vAlign w:val="bottom"/>
          </w:tcPr>
          <w:p w14:paraId="7454705D"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836</w:t>
            </w:r>
          </w:p>
        </w:tc>
        <w:tc>
          <w:tcPr>
            <w:tcW w:w="238" w:type="dxa"/>
            <w:vAlign w:val="bottom"/>
          </w:tcPr>
          <w:p w14:paraId="6667A60E"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vAlign w:val="bottom"/>
          </w:tcPr>
          <w:p w14:paraId="315A541C"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807</w:t>
            </w:r>
          </w:p>
        </w:tc>
        <w:tc>
          <w:tcPr>
            <w:tcW w:w="238" w:type="dxa"/>
            <w:vAlign w:val="bottom"/>
          </w:tcPr>
          <w:p w14:paraId="715974A9"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vAlign w:val="bottom"/>
          </w:tcPr>
          <w:p w14:paraId="0FDD63F8"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762</w:t>
            </w:r>
          </w:p>
        </w:tc>
      </w:tr>
      <w:tr w:rsidR="00EA018E" w:rsidRPr="00D85A6A" w14:paraId="078EBD4C" w14:textId="77777777" w:rsidTr="006C4383">
        <w:trPr>
          <w:cantSplit/>
        </w:trPr>
        <w:tc>
          <w:tcPr>
            <w:tcW w:w="3624" w:type="dxa"/>
          </w:tcPr>
          <w:p w14:paraId="281CE985" w14:textId="77777777" w:rsidR="00671B26" w:rsidRPr="00D85A6A" w:rsidRDefault="00671B26" w:rsidP="00A86428">
            <w:pPr>
              <w:spacing w:line="280" w:lineRule="exact"/>
              <w:rPr>
                <w:rFonts w:ascii="Arial" w:hAnsi="Arial" w:cs="Arial"/>
                <w:sz w:val="18"/>
                <w:szCs w:val="18"/>
                <w:lang w:val="en-GB"/>
              </w:rPr>
            </w:pPr>
            <w:r w:rsidRPr="00D85A6A">
              <w:rPr>
                <w:rFonts w:ascii="Arial" w:hAnsi="Arial" w:cs="Arial"/>
                <w:sz w:val="18"/>
                <w:szCs w:val="18"/>
                <w:lang w:val="en-GB"/>
              </w:rPr>
              <w:t>Included in other comprehensive income</w:t>
            </w:r>
            <w:r w:rsidRPr="00D85A6A">
              <w:rPr>
                <w:rFonts w:ascii="Arial" w:hAnsi="Arial" w:cs="Arial"/>
                <w:sz w:val="18"/>
                <w:szCs w:val="18"/>
                <w:cs/>
                <w:lang w:val="en-GB"/>
              </w:rPr>
              <w:t>:</w:t>
            </w:r>
          </w:p>
        </w:tc>
        <w:tc>
          <w:tcPr>
            <w:tcW w:w="1212" w:type="dxa"/>
            <w:vAlign w:val="bottom"/>
          </w:tcPr>
          <w:p w14:paraId="78376E5A" w14:textId="77777777" w:rsidR="00671B26" w:rsidRPr="00D85A6A" w:rsidRDefault="00671B26" w:rsidP="00A86428">
            <w:pPr>
              <w:tabs>
                <w:tab w:val="decimal" w:pos="930"/>
              </w:tabs>
              <w:spacing w:line="280" w:lineRule="exact"/>
              <w:rPr>
                <w:rFonts w:ascii="Arial" w:hAnsi="Arial" w:cs="Arial"/>
                <w:sz w:val="18"/>
                <w:szCs w:val="18"/>
              </w:rPr>
            </w:pPr>
          </w:p>
        </w:tc>
        <w:tc>
          <w:tcPr>
            <w:tcW w:w="236" w:type="dxa"/>
            <w:tcBorders>
              <w:left w:val="nil"/>
            </w:tcBorders>
            <w:vAlign w:val="bottom"/>
          </w:tcPr>
          <w:p w14:paraId="01916723" w14:textId="77777777" w:rsidR="00671B26" w:rsidRPr="00D85A6A" w:rsidRDefault="00671B26" w:rsidP="00A86428">
            <w:pPr>
              <w:spacing w:line="280" w:lineRule="exact"/>
              <w:ind w:left="-111"/>
              <w:jc w:val="right"/>
              <w:rPr>
                <w:rFonts w:ascii="Arial" w:hAnsi="Arial" w:cs="Arial"/>
                <w:sz w:val="18"/>
                <w:szCs w:val="18"/>
              </w:rPr>
            </w:pPr>
          </w:p>
        </w:tc>
        <w:tc>
          <w:tcPr>
            <w:tcW w:w="1198" w:type="dxa"/>
          </w:tcPr>
          <w:p w14:paraId="422E67AE" w14:textId="77777777" w:rsidR="00671B26" w:rsidRPr="00D85A6A" w:rsidRDefault="00671B26" w:rsidP="00A86428">
            <w:pPr>
              <w:tabs>
                <w:tab w:val="decimal" w:pos="930"/>
              </w:tabs>
              <w:spacing w:line="280" w:lineRule="exact"/>
              <w:rPr>
                <w:rFonts w:ascii="Arial" w:hAnsi="Arial" w:cs="Arial"/>
                <w:sz w:val="18"/>
                <w:szCs w:val="18"/>
              </w:rPr>
            </w:pPr>
          </w:p>
        </w:tc>
        <w:tc>
          <w:tcPr>
            <w:tcW w:w="238" w:type="dxa"/>
            <w:vAlign w:val="bottom"/>
          </w:tcPr>
          <w:p w14:paraId="094C605F"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vAlign w:val="bottom"/>
          </w:tcPr>
          <w:p w14:paraId="5219D981" w14:textId="77777777" w:rsidR="00671B26" w:rsidRPr="00D85A6A" w:rsidRDefault="00671B26" w:rsidP="00A86428">
            <w:pPr>
              <w:tabs>
                <w:tab w:val="decimal" w:pos="930"/>
              </w:tabs>
              <w:spacing w:line="280" w:lineRule="exact"/>
              <w:rPr>
                <w:rFonts w:ascii="Arial" w:hAnsi="Arial" w:cs="Arial"/>
                <w:sz w:val="18"/>
                <w:szCs w:val="18"/>
              </w:rPr>
            </w:pPr>
          </w:p>
        </w:tc>
        <w:tc>
          <w:tcPr>
            <w:tcW w:w="238" w:type="dxa"/>
            <w:vAlign w:val="bottom"/>
          </w:tcPr>
          <w:p w14:paraId="44B9FE28"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tcPr>
          <w:p w14:paraId="2E582BA2" w14:textId="77777777" w:rsidR="00671B26" w:rsidRPr="00D85A6A" w:rsidRDefault="00671B26" w:rsidP="00A86428">
            <w:pPr>
              <w:tabs>
                <w:tab w:val="decimal" w:pos="930"/>
              </w:tabs>
              <w:spacing w:line="280" w:lineRule="exact"/>
              <w:rPr>
                <w:rFonts w:ascii="Arial" w:hAnsi="Arial" w:cs="Arial"/>
                <w:sz w:val="18"/>
                <w:szCs w:val="18"/>
              </w:rPr>
            </w:pPr>
          </w:p>
        </w:tc>
      </w:tr>
      <w:tr w:rsidR="00EA018E" w:rsidRPr="00D85A6A" w14:paraId="0F8476E4" w14:textId="77777777" w:rsidTr="006C4383">
        <w:trPr>
          <w:cantSplit/>
        </w:trPr>
        <w:tc>
          <w:tcPr>
            <w:tcW w:w="3624" w:type="dxa"/>
          </w:tcPr>
          <w:p w14:paraId="0A00BF1D" w14:textId="77777777" w:rsidR="00671B26" w:rsidRPr="00D85A6A" w:rsidRDefault="00671B26" w:rsidP="00A86428">
            <w:pPr>
              <w:spacing w:line="280" w:lineRule="exact"/>
              <w:ind w:firstLine="270"/>
              <w:rPr>
                <w:rFonts w:ascii="Arial" w:hAnsi="Arial" w:cs="Arial"/>
                <w:sz w:val="18"/>
                <w:szCs w:val="18"/>
                <w:lang w:val="en-GB"/>
              </w:rPr>
            </w:pPr>
            <w:r w:rsidRPr="00D85A6A">
              <w:rPr>
                <w:rFonts w:ascii="Arial" w:hAnsi="Arial" w:cs="Arial"/>
                <w:sz w:val="18"/>
                <w:szCs w:val="18"/>
                <w:lang w:val="en-GB"/>
              </w:rPr>
              <w:t>Remeasurement</w:t>
            </w:r>
            <w:r w:rsidRPr="00D85A6A">
              <w:rPr>
                <w:rFonts w:ascii="Arial" w:hAnsi="Arial" w:cs="Arial"/>
                <w:sz w:val="18"/>
                <w:szCs w:val="18"/>
                <w:cs/>
                <w:lang w:val="en-GB"/>
              </w:rPr>
              <w:t xml:space="preserve"> </w:t>
            </w:r>
            <w:r w:rsidRPr="00D85A6A">
              <w:rPr>
                <w:rFonts w:ascii="Arial" w:hAnsi="Arial" w:cs="Arial"/>
                <w:sz w:val="18"/>
                <w:szCs w:val="18"/>
              </w:rPr>
              <w:t>loss arising from</w:t>
            </w:r>
          </w:p>
        </w:tc>
        <w:tc>
          <w:tcPr>
            <w:tcW w:w="1212" w:type="dxa"/>
            <w:vAlign w:val="bottom"/>
          </w:tcPr>
          <w:p w14:paraId="59B07F58" w14:textId="77777777" w:rsidR="00671B26" w:rsidRPr="00D85A6A" w:rsidRDefault="00671B26" w:rsidP="00A86428">
            <w:pPr>
              <w:tabs>
                <w:tab w:val="decimal" w:pos="930"/>
              </w:tabs>
              <w:spacing w:line="280" w:lineRule="exact"/>
              <w:rPr>
                <w:rFonts w:ascii="Arial" w:hAnsi="Arial" w:cs="Arial"/>
                <w:sz w:val="18"/>
                <w:szCs w:val="18"/>
              </w:rPr>
            </w:pPr>
          </w:p>
        </w:tc>
        <w:tc>
          <w:tcPr>
            <w:tcW w:w="236" w:type="dxa"/>
            <w:tcBorders>
              <w:left w:val="nil"/>
            </w:tcBorders>
            <w:vAlign w:val="bottom"/>
          </w:tcPr>
          <w:p w14:paraId="63123B91" w14:textId="77777777" w:rsidR="00671B26" w:rsidRPr="00D85A6A" w:rsidRDefault="00671B26" w:rsidP="00A86428">
            <w:pPr>
              <w:spacing w:line="280" w:lineRule="exact"/>
              <w:ind w:left="-111"/>
              <w:jc w:val="right"/>
              <w:rPr>
                <w:rFonts w:ascii="Arial" w:hAnsi="Arial" w:cs="Arial"/>
                <w:sz w:val="18"/>
                <w:szCs w:val="18"/>
              </w:rPr>
            </w:pPr>
          </w:p>
        </w:tc>
        <w:tc>
          <w:tcPr>
            <w:tcW w:w="1198" w:type="dxa"/>
          </w:tcPr>
          <w:p w14:paraId="4D841965" w14:textId="77777777" w:rsidR="00671B26" w:rsidRPr="00D85A6A" w:rsidRDefault="00671B26" w:rsidP="00A86428">
            <w:pPr>
              <w:tabs>
                <w:tab w:val="decimal" w:pos="930"/>
              </w:tabs>
              <w:spacing w:line="280" w:lineRule="exact"/>
              <w:rPr>
                <w:rFonts w:ascii="Arial" w:hAnsi="Arial" w:cs="Arial"/>
                <w:sz w:val="18"/>
                <w:szCs w:val="18"/>
              </w:rPr>
            </w:pPr>
          </w:p>
        </w:tc>
        <w:tc>
          <w:tcPr>
            <w:tcW w:w="238" w:type="dxa"/>
            <w:vAlign w:val="bottom"/>
          </w:tcPr>
          <w:p w14:paraId="5FCF0ADC"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vAlign w:val="bottom"/>
          </w:tcPr>
          <w:p w14:paraId="24E08B97" w14:textId="77777777" w:rsidR="00671B26" w:rsidRPr="00D85A6A" w:rsidRDefault="00671B26" w:rsidP="00A86428">
            <w:pPr>
              <w:tabs>
                <w:tab w:val="decimal" w:pos="930"/>
              </w:tabs>
              <w:spacing w:line="280" w:lineRule="exact"/>
              <w:rPr>
                <w:rFonts w:ascii="Arial" w:hAnsi="Arial" w:cs="Arial"/>
                <w:sz w:val="18"/>
                <w:szCs w:val="18"/>
              </w:rPr>
            </w:pPr>
          </w:p>
        </w:tc>
        <w:tc>
          <w:tcPr>
            <w:tcW w:w="238" w:type="dxa"/>
            <w:vAlign w:val="bottom"/>
          </w:tcPr>
          <w:p w14:paraId="5557E863"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tcPr>
          <w:p w14:paraId="287AF136" w14:textId="77777777" w:rsidR="00671B26" w:rsidRPr="00D85A6A" w:rsidRDefault="00671B26" w:rsidP="00A86428">
            <w:pPr>
              <w:tabs>
                <w:tab w:val="decimal" w:pos="930"/>
              </w:tabs>
              <w:spacing w:line="280" w:lineRule="exact"/>
              <w:rPr>
                <w:rFonts w:ascii="Arial" w:hAnsi="Arial" w:cs="Arial"/>
                <w:sz w:val="18"/>
                <w:szCs w:val="18"/>
              </w:rPr>
            </w:pPr>
          </w:p>
        </w:tc>
      </w:tr>
      <w:tr w:rsidR="00EA018E" w:rsidRPr="00D85A6A" w14:paraId="69F3C319" w14:textId="77777777" w:rsidTr="006C4383">
        <w:trPr>
          <w:cantSplit/>
        </w:trPr>
        <w:tc>
          <w:tcPr>
            <w:tcW w:w="3624" w:type="dxa"/>
          </w:tcPr>
          <w:p w14:paraId="67D1CD3C" w14:textId="77777777" w:rsidR="00671B26" w:rsidRPr="00D85A6A" w:rsidRDefault="00671B26" w:rsidP="00A86428">
            <w:pPr>
              <w:spacing w:line="280" w:lineRule="exact"/>
              <w:ind w:firstLine="540"/>
              <w:rPr>
                <w:rFonts w:ascii="Arial" w:hAnsi="Arial" w:cs="Arial"/>
                <w:sz w:val="18"/>
                <w:szCs w:val="18"/>
                <w:lang w:val="en-GB"/>
              </w:rPr>
            </w:pPr>
            <w:r w:rsidRPr="00D85A6A">
              <w:rPr>
                <w:rFonts w:ascii="Arial" w:hAnsi="Arial" w:cs="Arial"/>
                <w:sz w:val="18"/>
                <w:szCs w:val="18"/>
                <w:lang w:val="en-GB"/>
              </w:rPr>
              <w:t>Financial assumptions changes</w:t>
            </w:r>
          </w:p>
        </w:tc>
        <w:tc>
          <w:tcPr>
            <w:tcW w:w="1212" w:type="dxa"/>
            <w:vAlign w:val="bottom"/>
          </w:tcPr>
          <w:p w14:paraId="76BB70C7" w14:textId="741C9DDD"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8,36</w:t>
            </w:r>
            <w:r w:rsidR="007B43EA">
              <w:rPr>
                <w:rFonts w:ascii="Arial" w:hAnsi="Arial" w:cs="Arial"/>
                <w:sz w:val="18"/>
                <w:szCs w:val="18"/>
              </w:rPr>
              <w:t>4</w:t>
            </w:r>
          </w:p>
        </w:tc>
        <w:tc>
          <w:tcPr>
            <w:tcW w:w="236" w:type="dxa"/>
            <w:tcBorders>
              <w:left w:val="nil"/>
            </w:tcBorders>
            <w:vAlign w:val="bottom"/>
          </w:tcPr>
          <w:p w14:paraId="0FE27769" w14:textId="77777777" w:rsidR="00671B26" w:rsidRPr="00D85A6A" w:rsidRDefault="00671B26" w:rsidP="00A86428">
            <w:pPr>
              <w:spacing w:line="280" w:lineRule="exact"/>
              <w:ind w:left="-111"/>
              <w:jc w:val="right"/>
              <w:rPr>
                <w:rFonts w:ascii="Arial" w:hAnsi="Arial" w:cs="Arial"/>
                <w:sz w:val="18"/>
                <w:szCs w:val="18"/>
              </w:rPr>
            </w:pPr>
          </w:p>
        </w:tc>
        <w:tc>
          <w:tcPr>
            <w:tcW w:w="1198" w:type="dxa"/>
            <w:vAlign w:val="bottom"/>
          </w:tcPr>
          <w:p w14:paraId="7E0BA705"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4,790</w:t>
            </w:r>
          </w:p>
        </w:tc>
        <w:tc>
          <w:tcPr>
            <w:tcW w:w="238" w:type="dxa"/>
            <w:vAlign w:val="bottom"/>
          </w:tcPr>
          <w:p w14:paraId="20136DA5"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vAlign w:val="bottom"/>
          </w:tcPr>
          <w:p w14:paraId="24620C1D"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7,422</w:t>
            </w:r>
          </w:p>
        </w:tc>
        <w:tc>
          <w:tcPr>
            <w:tcW w:w="238" w:type="dxa"/>
            <w:vAlign w:val="bottom"/>
          </w:tcPr>
          <w:p w14:paraId="60777EB6"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vAlign w:val="bottom"/>
          </w:tcPr>
          <w:p w14:paraId="63450593"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4,670</w:t>
            </w:r>
          </w:p>
        </w:tc>
      </w:tr>
      <w:tr w:rsidR="00EA018E" w:rsidRPr="00D85A6A" w14:paraId="28147C0F" w14:textId="77777777" w:rsidTr="006C4383">
        <w:trPr>
          <w:cantSplit/>
        </w:trPr>
        <w:tc>
          <w:tcPr>
            <w:tcW w:w="3624" w:type="dxa"/>
          </w:tcPr>
          <w:p w14:paraId="47908919" w14:textId="77777777" w:rsidR="00671B26" w:rsidRPr="00D85A6A" w:rsidRDefault="00671B26" w:rsidP="00A86428">
            <w:pPr>
              <w:spacing w:line="280" w:lineRule="exact"/>
              <w:ind w:firstLine="540"/>
              <w:rPr>
                <w:rFonts w:ascii="Arial" w:hAnsi="Arial" w:cs="Arial"/>
                <w:sz w:val="18"/>
                <w:szCs w:val="18"/>
                <w:lang w:val="en-GB"/>
              </w:rPr>
            </w:pPr>
            <w:r w:rsidRPr="00D85A6A">
              <w:rPr>
                <w:rFonts w:ascii="Arial" w:hAnsi="Arial" w:cs="Arial"/>
                <w:sz w:val="18"/>
                <w:szCs w:val="18"/>
                <w:lang w:val="en-GB"/>
              </w:rPr>
              <w:t>Experience adjustments</w:t>
            </w:r>
          </w:p>
        </w:tc>
        <w:tc>
          <w:tcPr>
            <w:tcW w:w="1212" w:type="dxa"/>
            <w:vAlign w:val="bottom"/>
          </w:tcPr>
          <w:p w14:paraId="0EE856F5"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p>
        </w:tc>
        <w:tc>
          <w:tcPr>
            <w:tcW w:w="236" w:type="dxa"/>
            <w:tcBorders>
              <w:left w:val="nil"/>
            </w:tcBorders>
            <w:vAlign w:val="bottom"/>
          </w:tcPr>
          <w:p w14:paraId="025CA470" w14:textId="77777777" w:rsidR="00671B26" w:rsidRPr="00D85A6A" w:rsidRDefault="00671B26" w:rsidP="00A86428">
            <w:pPr>
              <w:spacing w:line="280" w:lineRule="exact"/>
              <w:ind w:left="-111"/>
              <w:jc w:val="right"/>
              <w:rPr>
                <w:rFonts w:ascii="Arial" w:hAnsi="Arial" w:cs="Arial"/>
                <w:sz w:val="18"/>
                <w:szCs w:val="18"/>
              </w:rPr>
            </w:pPr>
          </w:p>
        </w:tc>
        <w:tc>
          <w:tcPr>
            <w:tcW w:w="1198" w:type="dxa"/>
            <w:vAlign w:val="bottom"/>
          </w:tcPr>
          <w:p w14:paraId="371D0F57"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939</w:t>
            </w:r>
          </w:p>
        </w:tc>
        <w:tc>
          <w:tcPr>
            <w:tcW w:w="238" w:type="dxa"/>
            <w:vAlign w:val="bottom"/>
          </w:tcPr>
          <w:p w14:paraId="70E24E5A"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vAlign w:val="bottom"/>
          </w:tcPr>
          <w:p w14:paraId="34E4CA0F"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p>
        </w:tc>
        <w:tc>
          <w:tcPr>
            <w:tcW w:w="238" w:type="dxa"/>
            <w:vAlign w:val="bottom"/>
          </w:tcPr>
          <w:p w14:paraId="48286290"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vAlign w:val="bottom"/>
          </w:tcPr>
          <w:p w14:paraId="505A023B"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939</w:t>
            </w:r>
          </w:p>
        </w:tc>
      </w:tr>
      <w:tr w:rsidR="00EA018E" w:rsidRPr="00D85A6A" w14:paraId="6F40F94A" w14:textId="77777777" w:rsidTr="006C4383">
        <w:trPr>
          <w:cantSplit/>
        </w:trPr>
        <w:tc>
          <w:tcPr>
            <w:tcW w:w="3624" w:type="dxa"/>
          </w:tcPr>
          <w:p w14:paraId="34E81122" w14:textId="77777777" w:rsidR="00671B26" w:rsidRPr="00D85A6A" w:rsidRDefault="00671B26" w:rsidP="00A86428">
            <w:pPr>
              <w:spacing w:line="280" w:lineRule="exact"/>
              <w:rPr>
                <w:rFonts w:ascii="Arial" w:hAnsi="Arial" w:cs="Arial"/>
                <w:sz w:val="18"/>
                <w:szCs w:val="18"/>
                <w:lang w:val="en-GB"/>
              </w:rPr>
            </w:pPr>
            <w:r w:rsidRPr="00D85A6A">
              <w:rPr>
                <w:rFonts w:ascii="Arial" w:hAnsi="Arial" w:cs="Arial"/>
                <w:sz w:val="18"/>
                <w:szCs w:val="18"/>
                <w:lang w:val="en-GB"/>
              </w:rPr>
              <w:t>Transfer employee to subsidiary</w:t>
            </w:r>
          </w:p>
        </w:tc>
        <w:tc>
          <w:tcPr>
            <w:tcW w:w="1212" w:type="dxa"/>
            <w:vAlign w:val="bottom"/>
          </w:tcPr>
          <w:p w14:paraId="45E61C58"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p>
        </w:tc>
        <w:tc>
          <w:tcPr>
            <w:tcW w:w="236" w:type="dxa"/>
            <w:tcBorders>
              <w:left w:val="nil"/>
            </w:tcBorders>
            <w:vAlign w:val="bottom"/>
          </w:tcPr>
          <w:p w14:paraId="27DA3164" w14:textId="77777777" w:rsidR="00671B26" w:rsidRPr="00D85A6A" w:rsidRDefault="00671B26" w:rsidP="00A86428">
            <w:pPr>
              <w:spacing w:line="280" w:lineRule="exact"/>
              <w:ind w:left="-111"/>
              <w:jc w:val="right"/>
              <w:rPr>
                <w:rFonts w:ascii="Arial" w:hAnsi="Arial" w:cs="Arial"/>
                <w:sz w:val="18"/>
                <w:szCs w:val="18"/>
              </w:rPr>
            </w:pPr>
          </w:p>
        </w:tc>
        <w:tc>
          <w:tcPr>
            <w:tcW w:w="1198" w:type="dxa"/>
            <w:vAlign w:val="bottom"/>
          </w:tcPr>
          <w:p w14:paraId="78A57F80"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p>
        </w:tc>
        <w:tc>
          <w:tcPr>
            <w:tcW w:w="238" w:type="dxa"/>
            <w:vAlign w:val="bottom"/>
          </w:tcPr>
          <w:p w14:paraId="001937DB"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vAlign w:val="bottom"/>
          </w:tcPr>
          <w:p w14:paraId="628084D4"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p>
        </w:tc>
        <w:tc>
          <w:tcPr>
            <w:tcW w:w="238" w:type="dxa"/>
            <w:vAlign w:val="bottom"/>
          </w:tcPr>
          <w:p w14:paraId="7774A2AA"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vAlign w:val="bottom"/>
          </w:tcPr>
          <w:p w14:paraId="50913F94"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939</w:t>
            </w:r>
            <w:r w:rsidRPr="00D85A6A">
              <w:rPr>
                <w:rFonts w:ascii="Arial" w:hAnsi="Arial" w:cs="Arial"/>
                <w:sz w:val="18"/>
                <w:szCs w:val="18"/>
                <w:cs/>
              </w:rPr>
              <w:t>)</w:t>
            </w:r>
          </w:p>
        </w:tc>
      </w:tr>
      <w:tr w:rsidR="00EA018E" w:rsidRPr="00D85A6A" w14:paraId="22739121" w14:textId="77777777" w:rsidTr="006C4383">
        <w:trPr>
          <w:cantSplit/>
        </w:trPr>
        <w:tc>
          <w:tcPr>
            <w:tcW w:w="3624" w:type="dxa"/>
          </w:tcPr>
          <w:p w14:paraId="2AA874A2" w14:textId="77777777" w:rsidR="00671B26" w:rsidRPr="00D85A6A" w:rsidRDefault="00671B26" w:rsidP="00A86428">
            <w:pPr>
              <w:spacing w:line="280" w:lineRule="exact"/>
              <w:rPr>
                <w:rFonts w:ascii="Arial" w:hAnsi="Arial" w:cs="Arial"/>
                <w:sz w:val="18"/>
                <w:szCs w:val="18"/>
                <w:u w:val="single"/>
                <w:lang w:val="en-GB"/>
              </w:rPr>
            </w:pPr>
            <w:r w:rsidRPr="00D85A6A">
              <w:rPr>
                <w:rFonts w:ascii="Arial" w:hAnsi="Arial" w:cs="Arial"/>
                <w:sz w:val="18"/>
                <w:szCs w:val="18"/>
              </w:rPr>
              <w:t>Benefit paid during the year</w:t>
            </w:r>
          </w:p>
        </w:tc>
        <w:tc>
          <w:tcPr>
            <w:tcW w:w="1212" w:type="dxa"/>
            <w:tcBorders>
              <w:bottom w:val="single" w:sz="4" w:space="0" w:color="auto"/>
            </w:tcBorders>
            <w:vAlign w:val="bottom"/>
          </w:tcPr>
          <w:p w14:paraId="1B8F424C"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780</w:t>
            </w:r>
            <w:r w:rsidRPr="00D85A6A">
              <w:rPr>
                <w:rFonts w:ascii="Arial" w:hAnsi="Arial" w:cs="Arial"/>
                <w:sz w:val="18"/>
                <w:szCs w:val="18"/>
                <w:cs/>
              </w:rPr>
              <w:t>)</w:t>
            </w:r>
          </w:p>
        </w:tc>
        <w:tc>
          <w:tcPr>
            <w:tcW w:w="236" w:type="dxa"/>
            <w:tcBorders>
              <w:left w:val="nil"/>
            </w:tcBorders>
            <w:vAlign w:val="bottom"/>
          </w:tcPr>
          <w:p w14:paraId="61EF101C" w14:textId="77777777" w:rsidR="00671B26" w:rsidRPr="00D85A6A" w:rsidRDefault="00671B26" w:rsidP="00A86428">
            <w:pPr>
              <w:spacing w:line="280" w:lineRule="exact"/>
              <w:ind w:left="-111"/>
              <w:jc w:val="right"/>
              <w:rPr>
                <w:rFonts w:ascii="Arial" w:hAnsi="Arial" w:cs="Arial"/>
                <w:sz w:val="18"/>
                <w:szCs w:val="18"/>
              </w:rPr>
            </w:pPr>
          </w:p>
        </w:tc>
        <w:tc>
          <w:tcPr>
            <w:tcW w:w="1198" w:type="dxa"/>
            <w:tcBorders>
              <w:bottom w:val="single" w:sz="4" w:space="0" w:color="auto"/>
            </w:tcBorders>
            <w:vAlign w:val="bottom"/>
          </w:tcPr>
          <w:p w14:paraId="2B49EC59"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1,132</w:t>
            </w:r>
            <w:r w:rsidRPr="00D85A6A">
              <w:rPr>
                <w:rFonts w:ascii="Arial" w:hAnsi="Arial" w:cs="Arial"/>
                <w:sz w:val="18"/>
                <w:szCs w:val="18"/>
                <w:cs/>
              </w:rPr>
              <w:t>)</w:t>
            </w:r>
          </w:p>
        </w:tc>
        <w:tc>
          <w:tcPr>
            <w:tcW w:w="238" w:type="dxa"/>
            <w:vAlign w:val="bottom"/>
          </w:tcPr>
          <w:p w14:paraId="4DFCD491"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tcBorders>
              <w:bottom w:val="single" w:sz="4" w:space="0" w:color="auto"/>
            </w:tcBorders>
            <w:vAlign w:val="bottom"/>
          </w:tcPr>
          <w:p w14:paraId="7773AE64"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755</w:t>
            </w:r>
            <w:r w:rsidRPr="00D85A6A">
              <w:rPr>
                <w:rFonts w:ascii="Arial" w:hAnsi="Arial" w:cs="Arial"/>
                <w:sz w:val="18"/>
                <w:szCs w:val="18"/>
                <w:cs/>
              </w:rPr>
              <w:t>)</w:t>
            </w:r>
          </w:p>
        </w:tc>
        <w:tc>
          <w:tcPr>
            <w:tcW w:w="238" w:type="dxa"/>
            <w:vAlign w:val="bottom"/>
          </w:tcPr>
          <w:p w14:paraId="2BF62BDD"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tcBorders>
              <w:bottom w:val="single" w:sz="4" w:space="0" w:color="auto"/>
            </w:tcBorders>
            <w:vAlign w:val="bottom"/>
          </w:tcPr>
          <w:p w14:paraId="1DFD88BE"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677</w:t>
            </w:r>
            <w:r w:rsidRPr="00D85A6A">
              <w:rPr>
                <w:rFonts w:ascii="Arial" w:hAnsi="Arial" w:cs="Arial"/>
                <w:sz w:val="18"/>
                <w:szCs w:val="18"/>
                <w:cs/>
              </w:rPr>
              <w:t>)</w:t>
            </w:r>
          </w:p>
        </w:tc>
      </w:tr>
      <w:tr w:rsidR="00EA018E" w:rsidRPr="00D85A6A" w14:paraId="1499C5A8" w14:textId="77777777" w:rsidTr="006C4383">
        <w:trPr>
          <w:cantSplit/>
        </w:trPr>
        <w:tc>
          <w:tcPr>
            <w:tcW w:w="3624" w:type="dxa"/>
            <w:vAlign w:val="bottom"/>
          </w:tcPr>
          <w:p w14:paraId="469369FE" w14:textId="77777777" w:rsidR="00671B26" w:rsidRPr="00D85A6A" w:rsidRDefault="00671B26" w:rsidP="00A86428">
            <w:pPr>
              <w:spacing w:line="280" w:lineRule="exact"/>
              <w:ind w:left="207" w:hanging="207"/>
              <w:rPr>
                <w:rFonts w:ascii="Arial" w:hAnsi="Arial" w:cs="Arial"/>
                <w:i/>
                <w:iCs/>
                <w:sz w:val="18"/>
                <w:szCs w:val="18"/>
                <w:lang w:val="en-GB"/>
              </w:rPr>
            </w:pPr>
            <w:r w:rsidRPr="00D85A6A">
              <w:rPr>
                <w:rFonts w:ascii="Arial" w:hAnsi="Arial" w:cs="Arial"/>
                <w:sz w:val="18"/>
                <w:szCs w:val="18"/>
                <w:lang w:val="en-GB"/>
              </w:rPr>
              <w:t xml:space="preserve">Balance as </w:t>
            </w:r>
            <w:proofErr w:type="gramStart"/>
            <w:r w:rsidRPr="00D85A6A">
              <w:rPr>
                <w:rFonts w:ascii="Arial" w:hAnsi="Arial" w:cs="Arial"/>
                <w:sz w:val="18"/>
                <w:szCs w:val="18"/>
                <w:lang w:val="en-GB"/>
              </w:rPr>
              <w:t>at</w:t>
            </w:r>
            <w:proofErr w:type="gramEnd"/>
            <w:r w:rsidRPr="00D85A6A">
              <w:rPr>
                <w:rFonts w:ascii="Arial" w:hAnsi="Arial" w:cs="Arial"/>
                <w:sz w:val="18"/>
                <w:szCs w:val="18"/>
                <w:lang w:val="en-GB"/>
              </w:rPr>
              <w:t xml:space="preserve"> 31 December</w:t>
            </w:r>
            <w:r w:rsidRPr="00D85A6A">
              <w:rPr>
                <w:rFonts w:ascii="Arial" w:hAnsi="Arial" w:cs="Arial"/>
                <w:sz w:val="18"/>
                <w:szCs w:val="18"/>
                <w:cs/>
              </w:rPr>
              <w:t xml:space="preserve"> </w:t>
            </w:r>
          </w:p>
        </w:tc>
        <w:tc>
          <w:tcPr>
            <w:tcW w:w="1212" w:type="dxa"/>
            <w:tcBorders>
              <w:top w:val="single" w:sz="4" w:space="0" w:color="auto"/>
            </w:tcBorders>
          </w:tcPr>
          <w:p w14:paraId="2056084C"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36,003</w:t>
            </w:r>
          </w:p>
        </w:tc>
        <w:tc>
          <w:tcPr>
            <w:tcW w:w="236" w:type="dxa"/>
            <w:tcBorders>
              <w:left w:val="nil"/>
            </w:tcBorders>
            <w:vAlign w:val="bottom"/>
          </w:tcPr>
          <w:p w14:paraId="1F8908FA" w14:textId="77777777" w:rsidR="00671B26" w:rsidRPr="00D85A6A" w:rsidRDefault="00671B26" w:rsidP="00A86428">
            <w:pPr>
              <w:spacing w:line="280" w:lineRule="exact"/>
              <w:ind w:left="-111"/>
              <w:jc w:val="right"/>
              <w:rPr>
                <w:rFonts w:ascii="Arial" w:hAnsi="Arial" w:cs="Arial"/>
                <w:sz w:val="18"/>
                <w:szCs w:val="18"/>
              </w:rPr>
            </w:pPr>
          </w:p>
        </w:tc>
        <w:tc>
          <w:tcPr>
            <w:tcW w:w="1198" w:type="dxa"/>
            <w:tcBorders>
              <w:top w:val="single" w:sz="4" w:space="0" w:color="auto"/>
              <w:left w:val="nil"/>
              <w:right w:val="nil"/>
            </w:tcBorders>
          </w:tcPr>
          <w:p w14:paraId="672A2F97"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25,456</w:t>
            </w:r>
          </w:p>
        </w:tc>
        <w:tc>
          <w:tcPr>
            <w:tcW w:w="238" w:type="dxa"/>
            <w:vAlign w:val="bottom"/>
          </w:tcPr>
          <w:p w14:paraId="5870ACB7"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175" w:type="dxa"/>
            <w:tcBorders>
              <w:top w:val="single" w:sz="4" w:space="0" w:color="auto"/>
              <w:left w:val="nil"/>
              <w:right w:val="nil"/>
            </w:tcBorders>
          </w:tcPr>
          <w:p w14:paraId="759EC1CB"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32,893</w:t>
            </w:r>
          </w:p>
        </w:tc>
        <w:tc>
          <w:tcPr>
            <w:tcW w:w="238" w:type="dxa"/>
            <w:vAlign w:val="bottom"/>
          </w:tcPr>
          <w:p w14:paraId="667D765D" w14:textId="77777777" w:rsidR="00671B26" w:rsidRPr="00D85A6A" w:rsidRDefault="00671B26" w:rsidP="00A86428">
            <w:pPr>
              <w:tabs>
                <w:tab w:val="left" w:pos="459"/>
              </w:tabs>
              <w:spacing w:line="280" w:lineRule="exact"/>
              <w:ind w:left="-111"/>
              <w:jc w:val="right"/>
              <w:rPr>
                <w:rFonts w:ascii="Arial" w:hAnsi="Arial" w:cs="Arial"/>
                <w:sz w:val="18"/>
                <w:szCs w:val="18"/>
                <w:cs/>
              </w:rPr>
            </w:pPr>
          </w:p>
        </w:tc>
        <w:tc>
          <w:tcPr>
            <w:tcW w:w="1238" w:type="dxa"/>
            <w:tcBorders>
              <w:top w:val="single" w:sz="4" w:space="0" w:color="auto"/>
              <w:left w:val="nil"/>
              <w:right w:val="nil"/>
            </w:tcBorders>
          </w:tcPr>
          <w:p w14:paraId="7632C418"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23,545</w:t>
            </w:r>
          </w:p>
        </w:tc>
      </w:tr>
      <w:tr w:rsidR="00EA018E" w:rsidRPr="00D85A6A" w14:paraId="3478D564" w14:textId="77777777" w:rsidTr="006C4383">
        <w:trPr>
          <w:cantSplit/>
        </w:trPr>
        <w:tc>
          <w:tcPr>
            <w:tcW w:w="3624" w:type="dxa"/>
          </w:tcPr>
          <w:p w14:paraId="6A407819" w14:textId="77777777" w:rsidR="00671B26" w:rsidRPr="00D85A6A" w:rsidRDefault="00671B26" w:rsidP="00A86428">
            <w:pPr>
              <w:spacing w:line="280" w:lineRule="exact"/>
              <w:ind w:left="207" w:hanging="207"/>
              <w:rPr>
                <w:rFonts w:ascii="Arial" w:hAnsi="Arial" w:cs="Arial"/>
                <w:sz w:val="18"/>
                <w:szCs w:val="18"/>
              </w:rPr>
            </w:pPr>
            <w:r w:rsidRPr="00D85A6A">
              <w:rPr>
                <w:rFonts w:ascii="Arial" w:hAnsi="Arial" w:cs="Arial"/>
                <w:sz w:val="18"/>
                <w:szCs w:val="18"/>
                <w:lang w:val="en-GB"/>
              </w:rPr>
              <w:t>Less</w:t>
            </w:r>
            <w:r w:rsidRPr="00D85A6A">
              <w:rPr>
                <w:rFonts w:ascii="Arial" w:hAnsi="Arial" w:cs="Arial"/>
                <w:sz w:val="18"/>
                <w:szCs w:val="18"/>
                <w:cs/>
                <w:lang w:val="en-GB"/>
              </w:rPr>
              <w:t xml:space="preserve">: </w:t>
            </w:r>
            <w:r w:rsidRPr="00D85A6A">
              <w:rPr>
                <w:rFonts w:ascii="Arial" w:hAnsi="Arial" w:cs="Arial"/>
                <w:sz w:val="18"/>
                <w:szCs w:val="18"/>
                <w:lang w:val="en-GB"/>
              </w:rPr>
              <w:t>Current portion within one year</w:t>
            </w:r>
          </w:p>
        </w:tc>
        <w:tc>
          <w:tcPr>
            <w:tcW w:w="1212" w:type="dxa"/>
            <w:tcBorders>
              <w:bottom w:val="single" w:sz="4" w:space="0" w:color="auto"/>
            </w:tcBorders>
          </w:tcPr>
          <w:p w14:paraId="464C4E85"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3,450</w:t>
            </w:r>
            <w:r w:rsidRPr="00D85A6A">
              <w:rPr>
                <w:rFonts w:ascii="Arial" w:hAnsi="Arial" w:cs="Arial"/>
                <w:sz w:val="18"/>
                <w:szCs w:val="18"/>
                <w:cs/>
              </w:rPr>
              <w:t>)</w:t>
            </w:r>
          </w:p>
        </w:tc>
        <w:tc>
          <w:tcPr>
            <w:tcW w:w="236" w:type="dxa"/>
            <w:tcBorders>
              <w:left w:val="nil"/>
            </w:tcBorders>
            <w:vAlign w:val="bottom"/>
          </w:tcPr>
          <w:p w14:paraId="786D0C52" w14:textId="77777777" w:rsidR="00671B26" w:rsidRPr="00D85A6A" w:rsidRDefault="00671B26" w:rsidP="00A86428">
            <w:pPr>
              <w:spacing w:line="280" w:lineRule="exact"/>
              <w:ind w:left="-111"/>
              <w:jc w:val="right"/>
              <w:rPr>
                <w:rFonts w:ascii="Arial" w:hAnsi="Arial" w:cs="Arial"/>
                <w:sz w:val="18"/>
                <w:szCs w:val="18"/>
              </w:rPr>
            </w:pPr>
          </w:p>
        </w:tc>
        <w:tc>
          <w:tcPr>
            <w:tcW w:w="1198" w:type="dxa"/>
            <w:tcBorders>
              <w:left w:val="nil"/>
              <w:bottom w:val="single" w:sz="4" w:space="0" w:color="auto"/>
              <w:right w:val="nil"/>
            </w:tcBorders>
          </w:tcPr>
          <w:p w14:paraId="0A7E94FC"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783</w:t>
            </w:r>
            <w:r w:rsidRPr="00D85A6A">
              <w:rPr>
                <w:rFonts w:ascii="Arial" w:hAnsi="Arial" w:cs="Arial"/>
                <w:sz w:val="18"/>
                <w:szCs w:val="18"/>
                <w:cs/>
              </w:rPr>
              <w:t>)</w:t>
            </w:r>
          </w:p>
        </w:tc>
        <w:tc>
          <w:tcPr>
            <w:tcW w:w="238" w:type="dxa"/>
            <w:vAlign w:val="bottom"/>
          </w:tcPr>
          <w:p w14:paraId="3526504E" w14:textId="77777777" w:rsidR="00671B26" w:rsidRPr="00D85A6A" w:rsidRDefault="00671B26" w:rsidP="00A86428">
            <w:pPr>
              <w:spacing w:line="280" w:lineRule="exact"/>
              <w:ind w:left="-111"/>
              <w:jc w:val="right"/>
              <w:rPr>
                <w:rFonts w:ascii="Arial" w:hAnsi="Arial" w:cs="Arial"/>
                <w:sz w:val="18"/>
                <w:szCs w:val="18"/>
                <w:cs/>
              </w:rPr>
            </w:pPr>
          </w:p>
        </w:tc>
        <w:tc>
          <w:tcPr>
            <w:tcW w:w="1175" w:type="dxa"/>
            <w:tcBorders>
              <w:left w:val="nil"/>
              <w:bottom w:val="single" w:sz="4" w:space="0" w:color="auto"/>
              <w:right w:val="nil"/>
            </w:tcBorders>
          </w:tcPr>
          <w:p w14:paraId="19E38220"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3,342</w:t>
            </w:r>
            <w:r w:rsidRPr="00D85A6A">
              <w:rPr>
                <w:rFonts w:ascii="Arial" w:hAnsi="Arial" w:cs="Arial"/>
                <w:sz w:val="18"/>
                <w:szCs w:val="18"/>
                <w:cs/>
              </w:rPr>
              <w:t>)</w:t>
            </w:r>
          </w:p>
        </w:tc>
        <w:tc>
          <w:tcPr>
            <w:tcW w:w="238" w:type="dxa"/>
            <w:vAlign w:val="bottom"/>
          </w:tcPr>
          <w:p w14:paraId="4803CB88" w14:textId="77777777" w:rsidR="00671B26" w:rsidRPr="00D85A6A" w:rsidRDefault="00671B26" w:rsidP="00A86428">
            <w:pPr>
              <w:spacing w:line="280" w:lineRule="exact"/>
              <w:ind w:left="-111"/>
              <w:jc w:val="right"/>
              <w:rPr>
                <w:rFonts w:ascii="Arial" w:hAnsi="Arial" w:cs="Arial"/>
                <w:sz w:val="18"/>
                <w:szCs w:val="18"/>
                <w:cs/>
              </w:rPr>
            </w:pPr>
          </w:p>
        </w:tc>
        <w:tc>
          <w:tcPr>
            <w:tcW w:w="1238" w:type="dxa"/>
            <w:tcBorders>
              <w:left w:val="nil"/>
              <w:bottom w:val="single" w:sz="4" w:space="0" w:color="auto"/>
              <w:right w:val="nil"/>
            </w:tcBorders>
          </w:tcPr>
          <w:p w14:paraId="54A40C4D"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651</w:t>
            </w:r>
            <w:r w:rsidRPr="00D85A6A">
              <w:rPr>
                <w:rFonts w:ascii="Arial" w:hAnsi="Arial" w:cs="Arial"/>
                <w:sz w:val="18"/>
                <w:szCs w:val="18"/>
                <w:cs/>
              </w:rPr>
              <w:t>)</w:t>
            </w:r>
          </w:p>
        </w:tc>
      </w:tr>
      <w:tr w:rsidR="00EA018E" w:rsidRPr="00D85A6A" w14:paraId="402D8628" w14:textId="77777777" w:rsidTr="006C4383">
        <w:trPr>
          <w:cantSplit/>
        </w:trPr>
        <w:tc>
          <w:tcPr>
            <w:tcW w:w="3624" w:type="dxa"/>
          </w:tcPr>
          <w:p w14:paraId="1A9F3AFE" w14:textId="77777777" w:rsidR="00671B26" w:rsidRPr="00D85A6A" w:rsidRDefault="00671B26" w:rsidP="00A86428">
            <w:pPr>
              <w:spacing w:line="280" w:lineRule="exact"/>
              <w:ind w:left="207" w:hanging="207"/>
              <w:rPr>
                <w:rFonts w:ascii="Arial" w:hAnsi="Arial" w:cs="Arial"/>
                <w:sz w:val="18"/>
                <w:szCs w:val="18"/>
                <w:lang w:val="en-GB"/>
              </w:rPr>
            </w:pPr>
            <w:r w:rsidRPr="00D85A6A">
              <w:rPr>
                <w:rFonts w:ascii="Arial" w:hAnsi="Arial" w:cs="Arial"/>
                <w:sz w:val="18"/>
                <w:szCs w:val="18"/>
                <w:lang w:val="en-GB"/>
              </w:rPr>
              <w:t>Net</w:t>
            </w:r>
          </w:p>
        </w:tc>
        <w:tc>
          <w:tcPr>
            <w:tcW w:w="1212" w:type="dxa"/>
            <w:tcBorders>
              <w:top w:val="single" w:sz="4" w:space="0" w:color="auto"/>
              <w:bottom w:val="double" w:sz="4" w:space="0" w:color="auto"/>
            </w:tcBorders>
          </w:tcPr>
          <w:p w14:paraId="69A6D7B2"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32,553</w:t>
            </w:r>
          </w:p>
        </w:tc>
        <w:tc>
          <w:tcPr>
            <w:tcW w:w="236" w:type="dxa"/>
            <w:tcBorders>
              <w:left w:val="nil"/>
            </w:tcBorders>
            <w:vAlign w:val="bottom"/>
          </w:tcPr>
          <w:p w14:paraId="40ADB50F" w14:textId="77777777" w:rsidR="00671B26" w:rsidRPr="00D85A6A" w:rsidRDefault="00671B26" w:rsidP="00A86428">
            <w:pPr>
              <w:spacing w:line="280" w:lineRule="exact"/>
              <w:ind w:left="-111"/>
              <w:jc w:val="right"/>
              <w:rPr>
                <w:rFonts w:ascii="Arial" w:hAnsi="Arial" w:cs="Arial"/>
                <w:sz w:val="18"/>
                <w:szCs w:val="18"/>
              </w:rPr>
            </w:pPr>
          </w:p>
        </w:tc>
        <w:tc>
          <w:tcPr>
            <w:tcW w:w="1198" w:type="dxa"/>
            <w:tcBorders>
              <w:top w:val="single" w:sz="4" w:space="0" w:color="auto"/>
              <w:left w:val="nil"/>
              <w:bottom w:val="double" w:sz="4" w:space="0" w:color="auto"/>
              <w:right w:val="nil"/>
            </w:tcBorders>
          </w:tcPr>
          <w:p w14:paraId="6307E1C7"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24,673</w:t>
            </w:r>
          </w:p>
        </w:tc>
        <w:tc>
          <w:tcPr>
            <w:tcW w:w="238" w:type="dxa"/>
            <w:vAlign w:val="bottom"/>
          </w:tcPr>
          <w:p w14:paraId="406D8D9F" w14:textId="77777777" w:rsidR="00671B26" w:rsidRPr="00D85A6A" w:rsidRDefault="00671B26" w:rsidP="00A86428">
            <w:pPr>
              <w:spacing w:line="280" w:lineRule="exact"/>
              <w:ind w:left="-111"/>
              <w:jc w:val="right"/>
              <w:rPr>
                <w:rFonts w:ascii="Arial" w:hAnsi="Arial" w:cs="Arial"/>
                <w:sz w:val="18"/>
                <w:szCs w:val="18"/>
                <w:cs/>
              </w:rPr>
            </w:pPr>
          </w:p>
        </w:tc>
        <w:tc>
          <w:tcPr>
            <w:tcW w:w="1175" w:type="dxa"/>
            <w:tcBorders>
              <w:top w:val="single" w:sz="4" w:space="0" w:color="auto"/>
              <w:left w:val="nil"/>
              <w:bottom w:val="double" w:sz="4" w:space="0" w:color="auto"/>
              <w:right w:val="nil"/>
            </w:tcBorders>
          </w:tcPr>
          <w:p w14:paraId="45DEF00B"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29,551</w:t>
            </w:r>
          </w:p>
        </w:tc>
        <w:tc>
          <w:tcPr>
            <w:tcW w:w="238" w:type="dxa"/>
            <w:vAlign w:val="bottom"/>
          </w:tcPr>
          <w:p w14:paraId="14ABA353" w14:textId="77777777" w:rsidR="00671B26" w:rsidRPr="00D85A6A" w:rsidRDefault="00671B26" w:rsidP="00A86428">
            <w:pPr>
              <w:spacing w:line="280" w:lineRule="exact"/>
              <w:ind w:left="-111"/>
              <w:jc w:val="right"/>
              <w:rPr>
                <w:rFonts w:ascii="Arial" w:hAnsi="Arial" w:cs="Arial"/>
                <w:sz w:val="18"/>
                <w:szCs w:val="18"/>
                <w:cs/>
              </w:rPr>
            </w:pPr>
          </w:p>
        </w:tc>
        <w:tc>
          <w:tcPr>
            <w:tcW w:w="1238" w:type="dxa"/>
            <w:tcBorders>
              <w:top w:val="single" w:sz="4" w:space="0" w:color="auto"/>
              <w:left w:val="nil"/>
              <w:bottom w:val="double" w:sz="4" w:space="0" w:color="auto"/>
              <w:right w:val="nil"/>
            </w:tcBorders>
          </w:tcPr>
          <w:p w14:paraId="17A56C04" w14:textId="77777777" w:rsidR="00671B26" w:rsidRPr="00D85A6A" w:rsidRDefault="00671B26" w:rsidP="00A86428">
            <w:pPr>
              <w:tabs>
                <w:tab w:val="decimal" w:pos="930"/>
              </w:tabs>
              <w:spacing w:line="280" w:lineRule="exact"/>
              <w:rPr>
                <w:rFonts w:ascii="Arial" w:hAnsi="Arial" w:cs="Arial"/>
                <w:sz w:val="18"/>
                <w:szCs w:val="18"/>
              </w:rPr>
            </w:pPr>
            <w:r w:rsidRPr="00D85A6A">
              <w:rPr>
                <w:rFonts w:ascii="Arial" w:hAnsi="Arial" w:cs="Arial"/>
                <w:sz w:val="18"/>
                <w:szCs w:val="18"/>
              </w:rPr>
              <w:t>22,894</w:t>
            </w:r>
          </w:p>
        </w:tc>
      </w:tr>
    </w:tbl>
    <w:p w14:paraId="2D8088EB" w14:textId="32878925" w:rsidR="00671B26" w:rsidRPr="00EA018E" w:rsidRDefault="00671B26" w:rsidP="00671B26">
      <w:pPr>
        <w:pStyle w:val="BodyText"/>
        <w:spacing w:before="24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lastRenderedPageBreak/>
        <w:tab/>
        <w:t xml:space="preserve">The Group expects to pay Baht </w:t>
      </w:r>
      <w:r w:rsidR="00D85A6A">
        <w:rPr>
          <w:rFonts w:ascii="Arial" w:eastAsia="Arial Unicode MS" w:hAnsi="Arial" w:cs="Arial"/>
          <w:sz w:val="22"/>
          <w:szCs w:val="22"/>
          <w:lang w:val="en-GB"/>
        </w:rPr>
        <w:t>3</w:t>
      </w:r>
      <w:r w:rsidRPr="00EA018E">
        <w:rPr>
          <w:rFonts w:ascii="Arial" w:eastAsia="Arial Unicode MS" w:hAnsi="Arial" w:cs="Arial"/>
          <w:sz w:val="22"/>
          <w:szCs w:val="22"/>
          <w:lang w:val="en-GB"/>
        </w:rPr>
        <w:t xml:space="preserve"> million of defined benefit obligations during the next year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1 million</w:t>
      </w:r>
      <w:r w:rsidRPr="00EA018E">
        <w:rPr>
          <w:rFonts w:ascii="Arial" w:eastAsia="Arial Unicode MS" w:hAnsi="Arial" w:cs="Arial"/>
          <w:sz w:val="22"/>
          <w:szCs w:val="22"/>
          <w:cs/>
          <w:lang w:val="en-GB"/>
        </w:rPr>
        <w:t>) (</w:t>
      </w:r>
      <w:r w:rsidRPr="00EA018E">
        <w:rPr>
          <w:rFonts w:ascii="Arial" w:eastAsia="Arial Unicode MS" w:hAnsi="Arial" w:cs="Arial"/>
          <w:sz w:val="22"/>
          <w:szCs w:val="22"/>
          <w:lang w:val="en-GB"/>
        </w:rPr>
        <w:t>the Company only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Baht </w:t>
      </w:r>
      <w:r w:rsidR="00D85A6A">
        <w:rPr>
          <w:rFonts w:ascii="Arial" w:eastAsia="Arial Unicode MS" w:hAnsi="Arial" w:cs="Arial"/>
          <w:sz w:val="22"/>
          <w:szCs w:val="22"/>
          <w:lang w:val="en-GB"/>
        </w:rPr>
        <w:t>3</w:t>
      </w:r>
      <w:r w:rsidRPr="00EA018E">
        <w:rPr>
          <w:rFonts w:ascii="Arial" w:eastAsia="Arial Unicode MS" w:hAnsi="Arial" w:cs="Arial"/>
          <w:sz w:val="22"/>
          <w:szCs w:val="22"/>
          <w:lang w:val="en-GB"/>
        </w:rPr>
        <w:t xml:space="preserve"> million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1 million</w:t>
      </w:r>
      <w:r w:rsidRPr="00EA018E">
        <w:rPr>
          <w:rFonts w:ascii="Arial" w:eastAsia="Arial Unicode MS" w:hAnsi="Arial" w:cs="Arial"/>
          <w:sz w:val="22"/>
          <w:szCs w:val="22"/>
          <w:cs/>
          <w:lang w:val="en-GB"/>
        </w:rPr>
        <w:t>)).</w:t>
      </w:r>
    </w:p>
    <w:p w14:paraId="371177CA" w14:textId="3C74F7BF"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 xml:space="preserve">As </w:t>
      </w:r>
      <w:proofErr w:type="gramStart"/>
      <w:r w:rsidRPr="00EA018E">
        <w:rPr>
          <w:rFonts w:ascii="Arial" w:eastAsia="Arial Unicode MS" w:hAnsi="Arial" w:cs="Arial"/>
          <w:sz w:val="22"/>
          <w:szCs w:val="22"/>
          <w:lang w:val="en-GB"/>
        </w:rPr>
        <w:t>at</w:t>
      </w:r>
      <w:proofErr w:type="gramEnd"/>
      <w:r w:rsidRPr="00EA018E">
        <w:rPr>
          <w:rFonts w:ascii="Arial" w:eastAsia="Arial Unicode MS" w:hAnsi="Arial" w:cs="Arial"/>
          <w:sz w:val="22"/>
          <w:szCs w:val="22"/>
          <w:lang w:val="en-GB"/>
        </w:rPr>
        <w:t xml:space="preserve"> 31 December 2025, the weighted average duration of the liabilities for defined benefit obligations is </w:t>
      </w:r>
      <w:r w:rsidR="00D85A6A">
        <w:rPr>
          <w:rFonts w:ascii="Arial" w:eastAsia="Arial Unicode MS" w:hAnsi="Arial" w:cs="Arial"/>
          <w:sz w:val="22"/>
          <w:szCs w:val="22"/>
          <w:lang w:val="en-GB"/>
        </w:rPr>
        <w:t>20</w:t>
      </w:r>
      <w:r w:rsidRPr="00EA018E">
        <w:rPr>
          <w:rFonts w:ascii="Arial" w:eastAsia="Arial Unicode MS" w:hAnsi="Arial" w:cs="Arial"/>
          <w:sz w:val="22"/>
          <w:szCs w:val="22"/>
          <w:lang w:val="en-GB"/>
        </w:rPr>
        <w:t xml:space="preserve"> years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19 years</w:t>
      </w:r>
      <w:r w:rsidRPr="00EA018E">
        <w:rPr>
          <w:rFonts w:ascii="Arial" w:eastAsia="Arial Unicode MS" w:hAnsi="Arial" w:cs="Arial"/>
          <w:sz w:val="22"/>
          <w:szCs w:val="22"/>
          <w:cs/>
          <w:lang w:val="en-GB"/>
        </w:rPr>
        <w:t>) (</w:t>
      </w:r>
      <w:r w:rsidRPr="00EA018E">
        <w:rPr>
          <w:rFonts w:ascii="Arial" w:eastAsia="Arial Unicode MS" w:hAnsi="Arial" w:cs="Arial"/>
          <w:sz w:val="22"/>
          <w:szCs w:val="22"/>
          <w:lang w:val="en-GB"/>
        </w:rPr>
        <w:t>the Company only</w:t>
      </w:r>
      <w:r w:rsidRPr="00EA018E">
        <w:rPr>
          <w:rFonts w:ascii="Arial" w:eastAsia="Arial Unicode MS" w:hAnsi="Arial" w:cs="Arial"/>
          <w:sz w:val="22"/>
          <w:szCs w:val="22"/>
          <w:cs/>
          <w:lang w:val="en-GB"/>
        </w:rPr>
        <w:t xml:space="preserve">: </w:t>
      </w:r>
      <w:r w:rsidR="00D85A6A">
        <w:rPr>
          <w:rFonts w:ascii="Arial" w:eastAsia="Arial Unicode MS" w:hAnsi="Arial" w:cs="Arial"/>
          <w:sz w:val="22"/>
          <w:szCs w:val="22"/>
          <w:lang w:val="en-GB"/>
        </w:rPr>
        <w:t>19</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years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19 years</w:t>
      </w:r>
      <w:r w:rsidRPr="00EA018E">
        <w:rPr>
          <w:rFonts w:ascii="Arial" w:eastAsia="Arial Unicode MS" w:hAnsi="Arial" w:cs="Arial"/>
          <w:sz w:val="22"/>
          <w:szCs w:val="22"/>
          <w:cs/>
          <w:lang w:val="en-GB"/>
        </w:rPr>
        <w:t>)).</w:t>
      </w:r>
    </w:p>
    <w:p w14:paraId="410ED5CD" w14:textId="77777777" w:rsidR="00671B26" w:rsidRPr="00EA018E" w:rsidRDefault="00671B26" w:rsidP="00671B26">
      <w:pPr>
        <w:pStyle w:val="BodyText"/>
        <w:spacing w:before="120" w:line="380" w:lineRule="exact"/>
        <w:ind w:left="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Principal actuarial assumptions</w:t>
      </w:r>
    </w:p>
    <w:p w14:paraId="712D01C5"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The following are principal actuarial assumptions for the years 2025 and 2024 are as follows</w:t>
      </w:r>
      <w:r w:rsidRPr="00EA018E">
        <w:rPr>
          <w:rFonts w:ascii="Arial" w:eastAsia="Arial Unicode MS" w:hAnsi="Arial" w:cs="Arial"/>
          <w:sz w:val="22"/>
          <w:szCs w:val="22"/>
          <w:cs/>
          <w:lang w:val="en-GB"/>
        </w:rPr>
        <w:t>:</w:t>
      </w:r>
    </w:p>
    <w:tbl>
      <w:tblPr>
        <w:tblW w:w="4882" w:type="pct"/>
        <w:tblInd w:w="450" w:type="dxa"/>
        <w:tblLook w:val="0000" w:firstRow="0" w:lastRow="0" w:firstColumn="0" w:lastColumn="0" w:noHBand="0" w:noVBand="0"/>
      </w:tblPr>
      <w:tblGrid>
        <w:gridCol w:w="3239"/>
        <w:gridCol w:w="1621"/>
        <w:gridCol w:w="1481"/>
        <w:gridCol w:w="76"/>
        <w:gridCol w:w="1403"/>
        <w:gridCol w:w="1485"/>
      </w:tblGrid>
      <w:tr w:rsidR="00EA018E" w:rsidRPr="00085248" w14:paraId="1B74EB1F" w14:textId="77777777" w:rsidTr="009E1F4B">
        <w:trPr>
          <w:cantSplit/>
        </w:trPr>
        <w:tc>
          <w:tcPr>
            <w:tcW w:w="1740" w:type="pct"/>
            <w:tcBorders>
              <w:top w:val="nil"/>
              <w:left w:val="nil"/>
              <w:bottom w:val="nil"/>
            </w:tcBorders>
          </w:tcPr>
          <w:p w14:paraId="66A9DCC6" w14:textId="77777777" w:rsidR="00671B26" w:rsidRPr="00085248" w:rsidRDefault="00671B26" w:rsidP="00085248">
            <w:pPr>
              <w:spacing w:line="380" w:lineRule="exact"/>
              <w:jc w:val="both"/>
              <w:rPr>
                <w:rFonts w:ascii="Arial" w:hAnsi="Arial" w:cs="Arial"/>
                <w:sz w:val="18"/>
                <w:szCs w:val="18"/>
                <w:lang w:val="en-GB"/>
              </w:rPr>
            </w:pPr>
          </w:p>
        </w:tc>
        <w:tc>
          <w:tcPr>
            <w:tcW w:w="1708" w:type="pct"/>
            <w:gridSpan w:val="3"/>
          </w:tcPr>
          <w:p w14:paraId="1D877BA9" w14:textId="77777777" w:rsidR="00671B26" w:rsidRPr="00085248" w:rsidRDefault="00671B26" w:rsidP="00085248">
            <w:pPr>
              <w:pStyle w:val="BodyTextIndent"/>
              <w:pBdr>
                <w:bottom w:val="single" w:sz="4" w:space="1" w:color="auto"/>
              </w:pBdr>
              <w:tabs>
                <w:tab w:val="right" w:pos="1295"/>
                <w:tab w:val="right" w:pos="1565"/>
                <w:tab w:val="right" w:pos="2105"/>
              </w:tabs>
              <w:spacing w:after="0" w:line="380" w:lineRule="exact"/>
              <w:ind w:left="0" w:right="15"/>
              <w:jc w:val="center"/>
              <w:rPr>
                <w:rFonts w:ascii="Arial" w:hAnsi="Arial" w:cs="Arial"/>
                <w:sz w:val="18"/>
                <w:szCs w:val="18"/>
              </w:rPr>
            </w:pPr>
            <w:r w:rsidRPr="00085248">
              <w:rPr>
                <w:rFonts w:ascii="Arial" w:hAnsi="Arial" w:cs="Arial"/>
                <w:sz w:val="18"/>
                <w:szCs w:val="18"/>
              </w:rPr>
              <w:t>Consolidated financial statements</w:t>
            </w:r>
          </w:p>
        </w:tc>
        <w:tc>
          <w:tcPr>
            <w:tcW w:w="1552" w:type="pct"/>
            <w:gridSpan w:val="2"/>
          </w:tcPr>
          <w:p w14:paraId="719FD32A" w14:textId="77777777" w:rsidR="00671B26" w:rsidRPr="00085248" w:rsidRDefault="00671B26" w:rsidP="00085248">
            <w:pPr>
              <w:pStyle w:val="BodyTextIndent"/>
              <w:pBdr>
                <w:bottom w:val="single" w:sz="4" w:space="1" w:color="auto"/>
              </w:pBdr>
              <w:tabs>
                <w:tab w:val="right" w:pos="1295"/>
                <w:tab w:val="right" w:pos="1565"/>
                <w:tab w:val="right" w:pos="2105"/>
              </w:tabs>
              <w:spacing w:after="0" w:line="380" w:lineRule="exact"/>
              <w:ind w:left="0" w:right="15"/>
              <w:jc w:val="center"/>
              <w:rPr>
                <w:rFonts w:ascii="Arial" w:hAnsi="Arial" w:cs="Arial"/>
                <w:sz w:val="18"/>
                <w:szCs w:val="18"/>
              </w:rPr>
            </w:pPr>
            <w:r w:rsidRPr="00085248">
              <w:rPr>
                <w:rFonts w:ascii="Arial" w:hAnsi="Arial" w:cs="Arial"/>
                <w:sz w:val="18"/>
                <w:szCs w:val="18"/>
              </w:rPr>
              <w:t>Separate financial statements</w:t>
            </w:r>
          </w:p>
        </w:tc>
      </w:tr>
      <w:tr w:rsidR="00085248" w:rsidRPr="00085248" w14:paraId="0901498B" w14:textId="77777777" w:rsidTr="00B8429C">
        <w:trPr>
          <w:cantSplit/>
        </w:trPr>
        <w:tc>
          <w:tcPr>
            <w:tcW w:w="1740" w:type="pct"/>
            <w:tcBorders>
              <w:top w:val="nil"/>
              <w:left w:val="nil"/>
              <w:bottom w:val="nil"/>
            </w:tcBorders>
          </w:tcPr>
          <w:p w14:paraId="6F6CB749" w14:textId="4A67D6CF" w:rsidR="00671B26" w:rsidRPr="00085248" w:rsidRDefault="00671B26" w:rsidP="00085248">
            <w:pPr>
              <w:spacing w:line="380" w:lineRule="exact"/>
              <w:jc w:val="both"/>
              <w:rPr>
                <w:rFonts w:ascii="Arial" w:hAnsi="Arial" w:cs="Arial"/>
                <w:sz w:val="18"/>
                <w:szCs w:val="18"/>
                <w:u w:val="single"/>
                <w:lang w:val="en-GB"/>
              </w:rPr>
            </w:pPr>
          </w:p>
        </w:tc>
        <w:tc>
          <w:tcPr>
            <w:tcW w:w="871" w:type="pct"/>
          </w:tcPr>
          <w:p w14:paraId="38C0601C" w14:textId="77777777" w:rsidR="00671B26" w:rsidRPr="00085248" w:rsidRDefault="00671B26" w:rsidP="00085248">
            <w:pPr>
              <w:pStyle w:val="BodyTextIndent"/>
              <w:pBdr>
                <w:bottom w:val="single" w:sz="4" w:space="1" w:color="auto"/>
              </w:pBdr>
              <w:tabs>
                <w:tab w:val="right" w:pos="1295"/>
                <w:tab w:val="right" w:pos="1565"/>
                <w:tab w:val="right" w:pos="2105"/>
              </w:tabs>
              <w:spacing w:after="0" w:line="380" w:lineRule="exact"/>
              <w:ind w:left="0" w:right="-72"/>
              <w:jc w:val="center"/>
              <w:rPr>
                <w:rFonts w:ascii="Arial" w:hAnsi="Arial" w:cs="Arial"/>
                <w:sz w:val="18"/>
                <w:szCs w:val="18"/>
              </w:rPr>
            </w:pPr>
            <w:r w:rsidRPr="00085248">
              <w:rPr>
                <w:rFonts w:ascii="Arial" w:hAnsi="Arial" w:cs="Arial"/>
                <w:sz w:val="18"/>
                <w:szCs w:val="18"/>
              </w:rPr>
              <w:t>2025</w:t>
            </w:r>
          </w:p>
        </w:tc>
        <w:tc>
          <w:tcPr>
            <w:tcW w:w="796" w:type="pct"/>
          </w:tcPr>
          <w:p w14:paraId="4733DDED" w14:textId="77777777" w:rsidR="00671B26" w:rsidRPr="00085248" w:rsidRDefault="00671B26" w:rsidP="00085248">
            <w:pPr>
              <w:pStyle w:val="BodyTextIndent"/>
              <w:pBdr>
                <w:bottom w:val="single" w:sz="4" w:space="1" w:color="auto"/>
              </w:pBdr>
              <w:tabs>
                <w:tab w:val="right" w:pos="1295"/>
                <w:tab w:val="right" w:pos="1565"/>
                <w:tab w:val="right" w:pos="2105"/>
              </w:tabs>
              <w:spacing w:after="0" w:line="380" w:lineRule="exact"/>
              <w:ind w:left="0" w:right="-72"/>
              <w:jc w:val="center"/>
              <w:rPr>
                <w:rFonts w:ascii="Arial" w:hAnsi="Arial" w:cs="Arial"/>
                <w:sz w:val="18"/>
                <w:szCs w:val="18"/>
              </w:rPr>
            </w:pPr>
            <w:r w:rsidRPr="00085248">
              <w:rPr>
                <w:rFonts w:ascii="Arial" w:hAnsi="Arial" w:cs="Arial"/>
                <w:sz w:val="18"/>
                <w:szCs w:val="18"/>
              </w:rPr>
              <w:t>2024</w:t>
            </w:r>
          </w:p>
        </w:tc>
        <w:tc>
          <w:tcPr>
            <w:tcW w:w="795" w:type="pct"/>
            <w:gridSpan w:val="2"/>
          </w:tcPr>
          <w:p w14:paraId="2BD59914" w14:textId="77777777" w:rsidR="00671B26" w:rsidRPr="00085248" w:rsidRDefault="00671B26" w:rsidP="00085248">
            <w:pPr>
              <w:pStyle w:val="BodyTextIndent"/>
              <w:pBdr>
                <w:bottom w:val="single" w:sz="4" w:space="1" w:color="auto"/>
              </w:pBdr>
              <w:tabs>
                <w:tab w:val="right" w:pos="1295"/>
                <w:tab w:val="right" w:pos="1565"/>
                <w:tab w:val="right" w:pos="2105"/>
              </w:tabs>
              <w:spacing w:after="0" w:line="380" w:lineRule="exact"/>
              <w:ind w:left="0" w:right="-72"/>
              <w:jc w:val="center"/>
              <w:rPr>
                <w:rFonts w:ascii="Arial" w:hAnsi="Arial" w:cs="Arial"/>
                <w:sz w:val="18"/>
                <w:szCs w:val="18"/>
              </w:rPr>
            </w:pPr>
            <w:r w:rsidRPr="00085248">
              <w:rPr>
                <w:rFonts w:ascii="Arial" w:hAnsi="Arial" w:cs="Arial"/>
                <w:sz w:val="18"/>
                <w:szCs w:val="18"/>
              </w:rPr>
              <w:t>2025</w:t>
            </w:r>
          </w:p>
        </w:tc>
        <w:tc>
          <w:tcPr>
            <w:tcW w:w="798" w:type="pct"/>
          </w:tcPr>
          <w:p w14:paraId="3C5E4EC9" w14:textId="77777777" w:rsidR="00671B26" w:rsidRPr="00085248" w:rsidRDefault="00671B26" w:rsidP="00B8429C">
            <w:pPr>
              <w:pStyle w:val="BodyTextIndent"/>
              <w:pBdr>
                <w:bottom w:val="single" w:sz="4" w:space="1" w:color="auto"/>
              </w:pBdr>
              <w:tabs>
                <w:tab w:val="right" w:pos="1295"/>
                <w:tab w:val="right" w:pos="1565"/>
                <w:tab w:val="right" w:pos="2105"/>
              </w:tabs>
              <w:spacing w:after="0" w:line="380" w:lineRule="exact"/>
              <w:ind w:left="0" w:right="15"/>
              <w:jc w:val="center"/>
              <w:rPr>
                <w:rFonts w:ascii="Arial" w:hAnsi="Arial" w:cs="Arial"/>
                <w:sz w:val="18"/>
                <w:szCs w:val="18"/>
              </w:rPr>
            </w:pPr>
            <w:r w:rsidRPr="00085248">
              <w:rPr>
                <w:rFonts w:ascii="Arial" w:hAnsi="Arial" w:cs="Arial"/>
                <w:sz w:val="18"/>
                <w:szCs w:val="18"/>
              </w:rPr>
              <w:t>2024</w:t>
            </w:r>
          </w:p>
        </w:tc>
      </w:tr>
      <w:tr w:rsidR="00085248" w:rsidRPr="00085248" w14:paraId="30DA7A87" w14:textId="77777777" w:rsidTr="00B8429C">
        <w:trPr>
          <w:cantSplit/>
        </w:trPr>
        <w:tc>
          <w:tcPr>
            <w:tcW w:w="1740" w:type="pct"/>
            <w:tcBorders>
              <w:top w:val="nil"/>
              <w:left w:val="nil"/>
              <w:bottom w:val="nil"/>
            </w:tcBorders>
          </w:tcPr>
          <w:p w14:paraId="116F08C7" w14:textId="77777777" w:rsidR="00671B26" w:rsidRPr="00085248" w:rsidRDefault="00671B26" w:rsidP="00085248">
            <w:pPr>
              <w:spacing w:line="380" w:lineRule="exact"/>
              <w:jc w:val="both"/>
              <w:rPr>
                <w:rFonts w:ascii="Arial" w:hAnsi="Arial" w:cs="Arial"/>
                <w:sz w:val="18"/>
                <w:szCs w:val="18"/>
                <w:u w:val="single"/>
              </w:rPr>
            </w:pPr>
            <w:r w:rsidRPr="00085248">
              <w:rPr>
                <w:rFonts w:ascii="Arial" w:hAnsi="Arial" w:cs="Arial"/>
                <w:sz w:val="18"/>
                <w:szCs w:val="18"/>
                <w:u w:val="single"/>
                <w:lang w:val="en-GB"/>
              </w:rPr>
              <w:t>Financial assumptions</w:t>
            </w:r>
          </w:p>
        </w:tc>
        <w:tc>
          <w:tcPr>
            <w:tcW w:w="871" w:type="pct"/>
          </w:tcPr>
          <w:p w14:paraId="6BB0855E" w14:textId="77777777" w:rsidR="00671B26" w:rsidRPr="00085248" w:rsidRDefault="00671B26" w:rsidP="00085248">
            <w:pPr>
              <w:pStyle w:val="BodyTextIndent"/>
              <w:tabs>
                <w:tab w:val="right" w:pos="1295"/>
                <w:tab w:val="right" w:pos="1565"/>
                <w:tab w:val="right" w:pos="2105"/>
              </w:tabs>
              <w:spacing w:after="0" w:line="380" w:lineRule="exact"/>
              <w:ind w:left="0" w:right="-72"/>
              <w:jc w:val="center"/>
              <w:rPr>
                <w:rFonts w:ascii="Arial" w:hAnsi="Arial" w:cs="Arial"/>
                <w:sz w:val="18"/>
                <w:szCs w:val="18"/>
              </w:rPr>
            </w:pPr>
          </w:p>
        </w:tc>
        <w:tc>
          <w:tcPr>
            <w:tcW w:w="796" w:type="pct"/>
          </w:tcPr>
          <w:p w14:paraId="6DF96780" w14:textId="77777777" w:rsidR="00671B26" w:rsidRPr="00085248" w:rsidRDefault="00671B26" w:rsidP="00085248">
            <w:pPr>
              <w:pStyle w:val="BodyTextIndent"/>
              <w:tabs>
                <w:tab w:val="right" w:pos="1295"/>
                <w:tab w:val="right" w:pos="1565"/>
                <w:tab w:val="right" w:pos="2105"/>
              </w:tabs>
              <w:spacing w:after="0" w:line="380" w:lineRule="exact"/>
              <w:ind w:left="0" w:right="-72"/>
              <w:jc w:val="center"/>
              <w:rPr>
                <w:rFonts w:ascii="Arial" w:hAnsi="Arial" w:cs="Arial"/>
                <w:sz w:val="18"/>
                <w:szCs w:val="18"/>
              </w:rPr>
            </w:pPr>
          </w:p>
        </w:tc>
        <w:tc>
          <w:tcPr>
            <w:tcW w:w="795" w:type="pct"/>
            <w:gridSpan w:val="2"/>
          </w:tcPr>
          <w:p w14:paraId="14047930" w14:textId="77777777" w:rsidR="00671B26" w:rsidRPr="00085248" w:rsidRDefault="00671B26" w:rsidP="00085248">
            <w:pPr>
              <w:pStyle w:val="BodyTextIndent"/>
              <w:tabs>
                <w:tab w:val="right" w:pos="1295"/>
                <w:tab w:val="right" w:pos="1565"/>
                <w:tab w:val="right" w:pos="2105"/>
              </w:tabs>
              <w:spacing w:after="0" w:line="380" w:lineRule="exact"/>
              <w:ind w:left="0" w:right="-72"/>
              <w:jc w:val="center"/>
              <w:rPr>
                <w:rFonts w:ascii="Arial" w:hAnsi="Arial" w:cs="Arial"/>
                <w:sz w:val="18"/>
                <w:szCs w:val="18"/>
              </w:rPr>
            </w:pPr>
          </w:p>
        </w:tc>
        <w:tc>
          <w:tcPr>
            <w:tcW w:w="798" w:type="pct"/>
          </w:tcPr>
          <w:p w14:paraId="0AA9D845" w14:textId="77777777" w:rsidR="00671B26" w:rsidRPr="00085248" w:rsidRDefault="00671B26" w:rsidP="00085248">
            <w:pPr>
              <w:pStyle w:val="BodyTextIndent"/>
              <w:tabs>
                <w:tab w:val="right" w:pos="1295"/>
                <w:tab w:val="right" w:pos="1565"/>
                <w:tab w:val="right" w:pos="2105"/>
              </w:tabs>
              <w:spacing w:after="0" w:line="380" w:lineRule="exact"/>
              <w:ind w:left="0" w:right="-72"/>
              <w:jc w:val="center"/>
              <w:rPr>
                <w:rFonts w:ascii="Arial" w:hAnsi="Arial" w:cs="Arial"/>
                <w:sz w:val="18"/>
                <w:szCs w:val="18"/>
              </w:rPr>
            </w:pPr>
          </w:p>
        </w:tc>
      </w:tr>
      <w:tr w:rsidR="00085248" w:rsidRPr="00085248" w14:paraId="1FC5674C" w14:textId="77777777" w:rsidTr="00B8429C">
        <w:trPr>
          <w:cantSplit/>
        </w:trPr>
        <w:tc>
          <w:tcPr>
            <w:tcW w:w="1740" w:type="pct"/>
            <w:tcBorders>
              <w:top w:val="nil"/>
              <w:left w:val="nil"/>
              <w:bottom w:val="nil"/>
            </w:tcBorders>
          </w:tcPr>
          <w:p w14:paraId="489B4E01" w14:textId="77777777" w:rsidR="00671B26" w:rsidRPr="00085248" w:rsidRDefault="00671B26" w:rsidP="00085248">
            <w:pPr>
              <w:spacing w:line="380" w:lineRule="exact"/>
              <w:jc w:val="both"/>
              <w:rPr>
                <w:rFonts w:ascii="Arial" w:hAnsi="Arial" w:cs="Arial"/>
                <w:sz w:val="18"/>
                <w:szCs w:val="18"/>
              </w:rPr>
            </w:pPr>
            <w:r w:rsidRPr="00085248">
              <w:rPr>
                <w:rFonts w:ascii="Arial" w:hAnsi="Arial" w:cs="Arial"/>
                <w:sz w:val="18"/>
                <w:szCs w:val="18"/>
                <w:lang w:val="en-GB"/>
              </w:rPr>
              <w:t xml:space="preserve">Discount rate </w:t>
            </w:r>
            <w:r w:rsidRPr="00085248">
              <w:rPr>
                <w:rFonts w:ascii="Arial" w:hAnsi="Arial" w:cs="Arial"/>
                <w:sz w:val="18"/>
                <w:szCs w:val="18"/>
                <w:cs/>
                <w:lang w:val="en-GB"/>
              </w:rPr>
              <w:t xml:space="preserve">                  </w:t>
            </w:r>
          </w:p>
        </w:tc>
        <w:tc>
          <w:tcPr>
            <w:tcW w:w="871" w:type="pct"/>
          </w:tcPr>
          <w:p w14:paraId="090C68B7" w14:textId="4FF739FE" w:rsidR="00671B26" w:rsidRPr="00085248" w:rsidRDefault="00671B26"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r w:rsidRPr="00085248">
              <w:rPr>
                <w:rFonts w:ascii="Arial" w:hAnsi="Arial" w:cs="Arial"/>
                <w:sz w:val="18"/>
                <w:szCs w:val="18"/>
              </w:rPr>
              <w:t>1</w:t>
            </w:r>
            <w:r w:rsidRPr="00085248">
              <w:rPr>
                <w:rFonts w:ascii="Arial" w:hAnsi="Arial" w:cs="Arial"/>
                <w:sz w:val="18"/>
                <w:szCs w:val="18"/>
                <w:cs/>
              </w:rPr>
              <w:t>.</w:t>
            </w:r>
            <w:r w:rsidRPr="00085248">
              <w:rPr>
                <w:rFonts w:ascii="Arial" w:hAnsi="Arial" w:cs="Arial"/>
                <w:sz w:val="18"/>
                <w:szCs w:val="18"/>
              </w:rPr>
              <w:t>61</w:t>
            </w:r>
            <w:r w:rsidR="00D85A6A" w:rsidRPr="00085248">
              <w:rPr>
                <w:rFonts w:ascii="Arial" w:hAnsi="Arial" w:cs="Arial"/>
                <w:sz w:val="18"/>
                <w:szCs w:val="18"/>
              </w:rPr>
              <w:t>%</w:t>
            </w:r>
            <w:r w:rsidRPr="00085248">
              <w:rPr>
                <w:rFonts w:ascii="Arial" w:hAnsi="Arial" w:cs="Arial"/>
                <w:sz w:val="18"/>
                <w:szCs w:val="18"/>
              </w:rPr>
              <w:t xml:space="preserve"> </w:t>
            </w:r>
            <w:r w:rsidRPr="00085248">
              <w:rPr>
                <w:rFonts w:ascii="Arial" w:hAnsi="Arial" w:cs="Arial"/>
                <w:sz w:val="18"/>
                <w:szCs w:val="18"/>
                <w:cs/>
              </w:rPr>
              <w:t xml:space="preserve">- </w:t>
            </w:r>
            <w:r w:rsidRPr="00085248">
              <w:rPr>
                <w:rFonts w:ascii="Arial" w:hAnsi="Arial" w:cs="Arial"/>
                <w:sz w:val="18"/>
                <w:szCs w:val="18"/>
              </w:rPr>
              <w:t>3</w:t>
            </w:r>
            <w:r w:rsidRPr="00085248">
              <w:rPr>
                <w:rFonts w:ascii="Arial" w:hAnsi="Arial" w:cs="Arial"/>
                <w:sz w:val="18"/>
                <w:szCs w:val="18"/>
                <w:cs/>
              </w:rPr>
              <w:t>.</w:t>
            </w:r>
            <w:r w:rsidRPr="00085248">
              <w:rPr>
                <w:rFonts w:ascii="Arial" w:hAnsi="Arial" w:cs="Arial"/>
                <w:sz w:val="18"/>
                <w:szCs w:val="18"/>
              </w:rPr>
              <w:t>63</w:t>
            </w:r>
            <w:r w:rsidR="00D85A6A" w:rsidRPr="00085248">
              <w:rPr>
                <w:rFonts w:ascii="Arial" w:hAnsi="Arial" w:cs="Arial"/>
                <w:sz w:val="18"/>
                <w:szCs w:val="18"/>
              </w:rPr>
              <w:t>%</w:t>
            </w:r>
            <w:r w:rsidRPr="00085248">
              <w:rPr>
                <w:rFonts w:ascii="Arial" w:hAnsi="Arial" w:cs="Arial"/>
                <w:sz w:val="18"/>
                <w:szCs w:val="18"/>
              </w:rPr>
              <w:t xml:space="preserve"> </w:t>
            </w:r>
            <w:r w:rsidR="00D85A6A" w:rsidRPr="00085248">
              <w:rPr>
                <w:rFonts w:ascii="Arial" w:hAnsi="Arial" w:cs="Arial"/>
                <w:sz w:val="18"/>
                <w:szCs w:val="18"/>
              </w:rPr>
              <w:t>per annum</w:t>
            </w:r>
          </w:p>
        </w:tc>
        <w:tc>
          <w:tcPr>
            <w:tcW w:w="796" w:type="pct"/>
          </w:tcPr>
          <w:p w14:paraId="3C19DA9F" w14:textId="2C5B93FB" w:rsidR="00671B26" w:rsidRPr="00085248" w:rsidRDefault="00671B26"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r w:rsidRPr="00085248">
              <w:rPr>
                <w:rFonts w:ascii="Arial" w:hAnsi="Arial" w:cs="Arial"/>
                <w:sz w:val="18"/>
                <w:szCs w:val="18"/>
                <w:cs/>
              </w:rPr>
              <w:t xml:space="preserve"> </w:t>
            </w:r>
            <w:r w:rsidRPr="00085248">
              <w:rPr>
                <w:rFonts w:ascii="Arial" w:hAnsi="Arial" w:cs="Arial"/>
                <w:sz w:val="18"/>
                <w:szCs w:val="18"/>
              </w:rPr>
              <w:t>1</w:t>
            </w:r>
            <w:r w:rsidRPr="00085248">
              <w:rPr>
                <w:rFonts w:ascii="Arial" w:hAnsi="Arial" w:cs="Arial"/>
                <w:sz w:val="18"/>
                <w:szCs w:val="18"/>
                <w:cs/>
              </w:rPr>
              <w:t>.</w:t>
            </w:r>
            <w:r w:rsidRPr="00085248">
              <w:rPr>
                <w:rFonts w:ascii="Arial" w:hAnsi="Arial" w:cs="Arial"/>
                <w:sz w:val="18"/>
                <w:szCs w:val="18"/>
              </w:rPr>
              <w:t>89</w:t>
            </w:r>
            <w:r w:rsidR="00D85A6A" w:rsidRPr="00085248">
              <w:rPr>
                <w:rFonts w:ascii="Arial" w:hAnsi="Arial" w:cs="Arial"/>
                <w:sz w:val="18"/>
                <w:szCs w:val="18"/>
              </w:rPr>
              <w:t>%</w:t>
            </w:r>
            <w:r w:rsidRPr="00085248">
              <w:rPr>
                <w:rFonts w:ascii="Arial" w:hAnsi="Arial" w:cs="Arial"/>
                <w:sz w:val="18"/>
                <w:szCs w:val="18"/>
              </w:rPr>
              <w:t xml:space="preserve"> </w:t>
            </w:r>
            <w:r w:rsidRPr="00085248">
              <w:rPr>
                <w:rFonts w:ascii="Arial" w:hAnsi="Arial" w:cs="Arial"/>
                <w:sz w:val="18"/>
                <w:szCs w:val="18"/>
                <w:cs/>
              </w:rPr>
              <w:t xml:space="preserve">- </w:t>
            </w:r>
            <w:r w:rsidRPr="00085248">
              <w:rPr>
                <w:rFonts w:ascii="Arial" w:hAnsi="Arial" w:cs="Arial"/>
                <w:sz w:val="18"/>
                <w:szCs w:val="18"/>
              </w:rPr>
              <w:t>3</w:t>
            </w:r>
            <w:r w:rsidRPr="00085248">
              <w:rPr>
                <w:rFonts w:ascii="Arial" w:hAnsi="Arial" w:cs="Arial"/>
                <w:sz w:val="18"/>
                <w:szCs w:val="18"/>
                <w:cs/>
              </w:rPr>
              <w:t>.</w:t>
            </w:r>
            <w:r w:rsidRPr="00085248">
              <w:rPr>
                <w:rFonts w:ascii="Arial" w:hAnsi="Arial" w:cs="Arial"/>
                <w:sz w:val="18"/>
                <w:szCs w:val="18"/>
              </w:rPr>
              <w:t>63</w:t>
            </w:r>
            <w:r w:rsidR="00D85A6A" w:rsidRPr="00085248">
              <w:rPr>
                <w:rFonts w:ascii="Arial" w:hAnsi="Arial" w:cs="Arial"/>
                <w:sz w:val="18"/>
                <w:szCs w:val="18"/>
              </w:rPr>
              <w:t>%</w:t>
            </w:r>
            <w:r w:rsidRPr="00085248">
              <w:rPr>
                <w:rFonts w:ascii="Arial" w:hAnsi="Arial" w:cs="Arial"/>
                <w:sz w:val="18"/>
                <w:szCs w:val="18"/>
              </w:rPr>
              <w:t xml:space="preserve"> </w:t>
            </w:r>
            <w:r w:rsidR="00D85A6A" w:rsidRPr="00085248">
              <w:rPr>
                <w:rFonts w:ascii="Arial" w:hAnsi="Arial" w:cs="Arial"/>
                <w:sz w:val="18"/>
                <w:szCs w:val="18"/>
              </w:rPr>
              <w:t>per annum</w:t>
            </w:r>
          </w:p>
        </w:tc>
        <w:tc>
          <w:tcPr>
            <w:tcW w:w="795" w:type="pct"/>
            <w:gridSpan w:val="2"/>
          </w:tcPr>
          <w:p w14:paraId="46E4CAB2" w14:textId="39B395F3" w:rsidR="00671B26"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r w:rsidRPr="00085248">
              <w:rPr>
                <w:rFonts w:ascii="Arial" w:hAnsi="Arial" w:cs="Arial"/>
                <w:sz w:val="18"/>
                <w:szCs w:val="18"/>
              </w:rPr>
              <w:t>1.61% - 2.14% per annum</w:t>
            </w:r>
          </w:p>
        </w:tc>
        <w:tc>
          <w:tcPr>
            <w:tcW w:w="798" w:type="pct"/>
          </w:tcPr>
          <w:p w14:paraId="5240ECB3" w14:textId="3A9982E4" w:rsidR="00671B26"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r w:rsidRPr="00085248">
              <w:rPr>
                <w:rFonts w:ascii="Arial" w:hAnsi="Arial" w:cs="Arial"/>
                <w:sz w:val="18"/>
                <w:szCs w:val="18"/>
              </w:rPr>
              <w:t>2.71% - 3.22% per annum</w:t>
            </w:r>
          </w:p>
        </w:tc>
      </w:tr>
      <w:tr w:rsidR="00085248" w:rsidRPr="00085248" w14:paraId="2AB8F9FA" w14:textId="77777777" w:rsidTr="00B8429C">
        <w:trPr>
          <w:cantSplit/>
        </w:trPr>
        <w:tc>
          <w:tcPr>
            <w:tcW w:w="1740" w:type="pct"/>
            <w:tcBorders>
              <w:top w:val="nil"/>
              <w:left w:val="nil"/>
              <w:bottom w:val="nil"/>
            </w:tcBorders>
          </w:tcPr>
          <w:p w14:paraId="0E1B197A" w14:textId="185B298C" w:rsidR="00D85A6A" w:rsidRPr="00085248" w:rsidRDefault="00D85A6A" w:rsidP="00085248">
            <w:pPr>
              <w:spacing w:line="380" w:lineRule="exact"/>
              <w:rPr>
                <w:rFonts w:ascii="Arial" w:hAnsi="Arial" w:cs="Arial"/>
                <w:sz w:val="18"/>
                <w:szCs w:val="18"/>
                <w:cs/>
                <w:lang w:val="en-GB"/>
              </w:rPr>
            </w:pPr>
            <w:r w:rsidRPr="00085248">
              <w:rPr>
                <w:rFonts w:ascii="Arial" w:hAnsi="Arial" w:cs="Arial"/>
                <w:sz w:val="18"/>
                <w:szCs w:val="18"/>
                <w:lang w:val="en-GB"/>
              </w:rPr>
              <w:t>Future salary average</w:t>
            </w:r>
            <w:r w:rsidR="00085248">
              <w:rPr>
                <w:rFonts w:ascii="Arial" w:hAnsi="Arial" w:cs="Arial"/>
                <w:sz w:val="18"/>
                <w:szCs w:val="18"/>
                <w:lang w:val="en-GB"/>
              </w:rPr>
              <w:t xml:space="preserve"> </w:t>
            </w:r>
            <w:r w:rsidRPr="00085248">
              <w:rPr>
                <w:rFonts w:ascii="Arial" w:hAnsi="Arial" w:cs="Arial"/>
                <w:sz w:val="18"/>
                <w:szCs w:val="18"/>
                <w:lang w:val="en-GB"/>
              </w:rPr>
              <w:t>increment rate</w:t>
            </w:r>
          </w:p>
        </w:tc>
        <w:tc>
          <w:tcPr>
            <w:tcW w:w="871" w:type="pct"/>
          </w:tcPr>
          <w:p w14:paraId="4D3E9331" w14:textId="162ACDED" w:rsidR="00D85A6A"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r w:rsidRPr="00085248">
              <w:rPr>
                <w:rFonts w:ascii="Arial" w:hAnsi="Arial" w:cs="Arial"/>
                <w:sz w:val="18"/>
                <w:szCs w:val="18"/>
              </w:rPr>
              <w:t xml:space="preserve">3.50% </w:t>
            </w:r>
            <w:r w:rsidRPr="00085248">
              <w:rPr>
                <w:rFonts w:ascii="Arial" w:hAnsi="Arial" w:cs="Arial"/>
                <w:sz w:val="18"/>
                <w:szCs w:val="18"/>
                <w:cs/>
              </w:rPr>
              <w:t xml:space="preserve">- </w:t>
            </w:r>
            <w:r w:rsidRPr="00085248">
              <w:rPr>
                <w:rFonts w:ascii="Arial" w:hAnsi="Arial" w:cs="Arial"/>
                <w:sz w:val="18"/>
                <w:szCs w:val="18"/>
              </w:rPr>
              <w:t>6.20% per annum</w:t>
            </w:r>
          </w:p>
        </w:tc>
        <w:tc>
          <w:tcPr>
            <w:tcW w:w="796" w:type="pct"/>
          </w:tcPr>
          <w:p w14:paraId="75F0E2AE" w14:textId="4CDCD5B9" w:rsidR="00D85A6A"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r w:rsidRPr="00085248">
              <w:rPr>
                <w:rFonts w:ascii="Arial" w:hAnsi="Arial" w:cs="Arial"/>
                <w:sz w:val="18"/>
                <w:szCs w:val="18"/>
                <w:cs/>
              </w:rPr>
              <w:t xml:space="preserve"> </w:t>
            </w:r>
            <w:r w:rsidRPr="00085248">
              <w:rPr>
                <w:rFonts w:ascii="Arial" w:hAnsi="Arial" w:cs="Arial"/>
                <w:sz w:val="18"/>
                <w:szCs w:val="18"/>
              </w:rPr>
              <w:t>3.50% - 5.19% per annum</w:t>
            </w:r>
          </w:p>
        </w:tc>
        <w:tc>
          <w:tcPr>
            <w:tcW w:w="795" w:type="pct"/>
            <w:gridSpan w:val="2"/>
          </w:tcPr>
          <w:p w14:paraId="513C2E5C" w14:textId="2C19366D" w:rsidR="00D85A6A"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r w:rsidRPr="00085248">
              <w:rPr>
                <w:rFonts w:ascii="Arial" w:hAnsi="Arial" w:cs="Arial"/>
                <w:sz w:val="18"/>
                <w:szCs w:val="18"/>
              </w:rPr>
              <w:t xml:space="preserve">6.20% </w:t>
            </w:r>
            <w:r w:rsidR="00B8429C">
              <w:rPr>
                <w:rFonts w:ascii="Arial" w:hAnsi="Arial" w:cs="Arial"/>
                <w:sz w:val="18"/>
                <w:szCs w:val="18"/>
              </w:rPr>
              <w:t xml:space="preserve">               </w:t>
            </w:r>
            <w:r w:rsidRPr="00085248">
              <w:rPr>
                <w:rFonts w:ascii="Arial" w:hAnsi="Arial" w:cs="Arial"/>
                <w:sz w:val="18"/>
                <w:szCs w:val="18"/>
              </w:rPr>
              <w:t>per annum</w:t>
            </w:r>
          </w:p>
        </w:tc>
        <w:tc>
          <w:tcPr>
            <w:tcW w:w="798" w:type="pct"/>
          </w:tcPr>
          <w:p w14:paraId="740624A6" w14:textId="48C55CFA" w:rsidR="00D85A6A"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r w:rsidRPr="00085248">
              <w:rPr>
                <w:rFonts w:ascii="Arial" w:hAnsi="Arial" w:cs="Arial"/>
                <w:sz w:val="18"/>
                <w:szCs w:val="18"/>
              </w:rPr>
              <w:t xml:space="preserve">5.19% </w:t>
            </w:r>
            <w:r w:rsidR="00B8429C">
              <w:rPr>
                <w:rFonts w:ascii="Arial" w:hAnsi="Arial" w:cs="Arial"/>
                <w:sz w:val="18"/>
                <w:szCs w:val="18"/>
              </w:rPr>
              <w:t xml:space="preserve">                 </w:t>
            </w:r>
            <w:r w:rsidRPr="00085248">
              <w:rPr>
                <w:rFonts w:ascii="Arial" w:hAnsi="Arial" w:cs="Arial"/>
                <w:sz w:val="18"/>
                <w:szCs w:val="18"/>
              </w:rPr>
              <w:t>per annum</w:t>
            </w:r>
          </w:p>
        </w:tc>
      </w:tr>
      <w:tr w:rsidR="00085248" w:rsidRPr="00085248" w14:paraId="57015437" w14:textId="77777777" w:rsidTr="00B8429C">
        <w:trPr>
          <w:cantSplit/>
        </w:trPr>
        <w:tc>
          <w:tcPr>
            <w:tcW w:w="1740" w:type="pct"/>
            <w:tcBorders>
              <w:top w:val="nil"/>
              <w:left w:val="nil"/>
              <w:bottom w:val="nil"/>
            </w:tcBorders>
          </w:tcPr>
          <w:p w14:paraId="155AC776" w14:textId="77777777" w:rsidR="00D85A6A" w:rsidRPr="00085248" w:rsidRDefault="00D85A6A" w:rsidP="00085248">
            <w:pPr>
              <w:spacing w:line="380" w:lineRule="exact"/>
              <w:jc w:val="both"/>
              <w:rPr>
                <w:rFonts w:ascii="Arial" w:hAnsi="Arial" w:cs="Arial"/>
                <w:sz w:val="18"/>
                <w:szCs w:val="18"/>
                <w:lang w:val="en-GB"/>
              </w:rPr>
            </w:pPr>
            <w:r w:rsidRPr="00085248">
              <w:rPr>
                <w:rFonts w:ascii="Arial" w:hAnsi="Arial" w:cs="Arial"/>
                <w:sz w:val="18"/>
                <w:szCs w:val="18"/>
                <w:u w:val="single"/>
                <w:lang w:val="en-GB"/>
              </w:rPr>
              <w:t>Demographic assumptions</w:t>
            </w:r>
          </w:p>
        </w:tc>
        <w:tc>
          <w:tcPr>
            <w:tcW w:w="871" w:type="pct"/>
          </w:tcPr>
          <w:p w14:paraId="56A2B2F6" w14:textId="77777777" w:rsidR="00D85A6A"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p>
        </w:tc>
        <w:tc>
          <w:tcPr>
            <w:tcW w:w="796" w:type="pct"/>
          </w:tcPr>
          <w:p w14:paraId="3AB870F1" w14:textId="77777777" w:rsidR="00D85A6A"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p>
        </w:tc>
        <w:tc>
          <w:tcPr>
            <w:tcW w:w="795" w:type="pct"/>
            <w:gridSpan w:val="2"/>
          </w:tcPr>
          <w:p w14:paraId="50D1A4C4" w14:textId="77777777" w:rsidR="00D85A6A"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p>
        </w:tc>
        <w:tc>
          <w:tcPr>
            <w:tcW w:w="798" w:type="pct"/>
          </w:tcPr>
          <w:p w14:paraId="15AADD87" w14:textId="77777777" w:rsidR="00D85A6A" w:rsidRPr="00085248" w:rsidRDefault="00D85A6A" w:rsidP="00085248">
            <w:pPr>
              <w:pStyle w:val="BodyTextIndent"/>
              <w:tabs>
                <w:tab w:val="right" w:pos="1295"/>
                <w:tab w:val="right" w:pos="1565"/>
                <w:tab w:val="right" w:pos="2105"/>
              </w:tabs>
              <w:spacing w:after="0" w:line="380" w:lineRule="exact"/>
              <w:ind w:left="0" w:right="-12"/>
              <w:jc w:val="center"/>
              <w:rPr>
                <w:rFonts w:ascii="Arial" w:hAnsi="Arial" w:cs="Arial"/>
                <w:sz w:val="18"/>
                <w:szCs w:val="18"/>
              </w:rPr>
            </w:pPr>
          </w:p>
        </w:tc>
      </w:tr>
      <w:tr w:rsidR="00085248" w:rsidRPr="00085248" w14:paraId="2031FF65" w14:textId="77777777" w:rsidTr="00B8429C">
        <w:trPr>
          <w:cantSplit/>
        </w:trPr>
        <w:tc>
          <w:tcPr>
            <w:tcW w:w="1740" w:type="pct"/>
            <w:tcBorders>
              <w:top w:val="nil"/>
              <w:left w:val="nil"/>
              <w:bottom w:val="nil"/>
            </w:tcBorders>
          </w:tcPr>
          <w:p w14:paraId="6908A974" w14:textId="77777777" w:rsidR="00D85A6A" w:rsidRPr="00085248" w:rsidRDefault="00D85A6A" w:rsidP="00085248">
            <w:pPr>
              <w:spacing w:line="380" w:lineRule="exact"/>
              <w:jc w:val="both"/>
              <w:rPr>
                <w:rFonts w:ascii="Arial" w:hAnsi="Arial" w:cs="Arial"/>
                <w:sz w:val="18"/>
                <w:szCs w:val="18"/>
                <w:lang w:val="en-GB"/>
              </w:rPr>
            </w:pPr>
            <w:r w:rsidRPr="00085248">
              <w:rPr>
                <w:rFonts w:ascii="Arial" w:hAnsi="Arial" w:cs="Arial"/>
                <w:sz w:val="18"/>
                <w:szCs w:val="18"/>
                <w:lang w:val="en-GB"/>
              </w:rPr>
              <w:t>Normal retirement age</w:t>
            </w:r>
          </w:p>
        </w:tc>
        <w:tc>
          <w:tcPr>
            <w:tcW w:w="871" w:type="pct"/>
          </w:tcPr>
          <w:p w14:paraId="0C59C16D" w14:textId="2CE0B41E" w:rsidR="00D85A6A" w:rsidRPr="00085248" w:rsidRDefault="00D85A6A" w:rsidP="00085248">
            <w:pPr>
              <w:tabs>
                <w:tab w:val="right" w:pos="1295"/>
                <w:tab w:val="right" w:pos="1565"/>
              </w:tabs>
              <w:spacing w:line="380" w:lineRule="exact"/>
              <w:ind w:right="-12"/>
              <w:jc w:val="center"/>
              <w:rPr>
                <w:rFonts w:ascii="Arial" w:hAnsi="Arial" w:cs="Arial"/>
                <w:sz w:val="18"/>
                <w:szCs w:val="18"/>
              </w:rPr>
            </w:pPr>
            <w:r w:rsidRPr="00085248">
              <w:rPr>
                <w:rFonts w:ascii="Arial" w:hAnsi="Arial" w:cs="Arial"/>
                <w:sz w:val="18"/>
                <w:szCs w:val="18"/>
              </w:rPr>
              <w:t>60 years</w:t>
            </w:r>
          </w:p>
        </w:tc>
        <w:tc>
          <w:tcPr>
            <w:tcW w:w="796" w:type="pct"/>
          </w:tcPr>
          <w:p w14:paraId="6A5E36DB" w14:textId="268C758D" w:rsidR="00D85A6A" w:rsidRPr="00085248" w:rsidRDefault="00D85A6A" w:rsidP="00085248">
            <w:pPr>
              <w:tabs>
                <w:tab w:val="right" w:pos="1295"/>
                <w:tab w:val="right" w:pos="1565"/>
              </w:tabs>
              <w:spacing w:line="380" w:lineRule="exact"/>
              <w:ind w:right="-12"/>
              <w:jc w:val="center"/>
              <w:rPr>
                <w:rFonts w:ascii="Arial" w:hAnsi="Arial" w:cs="Arial"/>
                <w:sz w:val="18"/>
                <w:szCs w:val="18"/>
              </w:rPr>
            </w:pPr>
            <w:r w:rsidRPr="00085248">
              <w:rPr>
                <w:rFonts w:ascii="Arial" w:hAnsi="Arial" w:cs="Arial"/>
                <w:sz w:val="18"/>
                <w:szCs w:val="18"/>
              </w:rPr>
              <w:t>60 years</w:t>
            </w:r>
          </w:p>
        </w:tc>
        <w:tc>
          <w:tcPr>
            <w:tcW w:w="795" w:type="pct"/>
            <w:gridSpan w:val="2"/>
          </w:tcPr>
          <w:p w14:paraId="3B6B5B9B" w14:textId="42EAC824" w:rsidR="00D85A6A" w:rsidRPr="00085248" w:rsidRDefault="00D85A6A" w:rsidP="00085248">
            <w:pPr>
              <w:tabs>
                <w:tab w:val="right" w:pos="1295"/>
                <w:tab w:val="right" w:pos="1565"/>
              </w:tabs>
              <w:spacing w:line="380" w:lineRule="exact"/>
              <w:ind w:right="-12"/>
              <w:jc w:val="center"/>
              <w:rPr>
                <w:rFonts w:ascii="Arial" w:hAnsi="Arial" w:cs="Arial"/>
                <w:sz w:val="18"/>
                <w:szCs w:val="18"/>
              </w:rPr>
            </w:pPr>
            <w:r w:rsidRPr="00085248">
              <w:rPr>
                <w:rFonts w:ascii="Arial" w:hAnsi="Arial" w:cs="Arial"/>
                <w:sz w:val="18"/>
                <w:szCs w:val="18"/>
              </w:rPr>
              <w:t>60 years</w:t>
            </w:r>
          </w:p>
        </w:tc>
        <w:tc>
          <w:tcPr>
            <w:tcW w:w="798" w:type="pct"/>
          </w:tcPr>
          <w:p w14:paraId="20A6204D" w14:textId="3D34A05B" w:rsidR="00D85A6A" w:rsidRPr="00085248" w:rsidRDefault="00D85A6A" w:rsidP="00085248">
            <w:pPr>
              <w:tabs>
                <w:tab w:val="right" w:pos="1295"/>
                <w:tab w:val="right" w:pos="1565"/>
              </w:tabs>
              <w:spacing w:line="380" w:lineRule="exact"/>
              <w:ind w:right="-12"/>
              <w:jc w:val="center"/>
              <w:rPr>
                <w:rFonts w:ascii="Arial" w:hAnsi="Arial" w:cs="Arial"/>
                <w:sz w:val="18"/>
                <w:szCs w:val="18"/>
              </w:rPr>
            </w:pPr>
            <w:r w:rsidRPr="00085248">
              <w:rPr>
                <w:rFonts w:ascii="Arial" w:hAnsi="Arial" w:cs="Arial"/>
                <w:sz w:val="18"/>
                <w:szCs w:val="18"/>
              </w:rPr>
              <w:t>60 years</w:t>
            </w:r>
          </w:p>
        </w:tc>
      </w:tr>
      <w:tr w:rsidR="00B8429C" w:rsidRPr="00085248" w14:paraId="51161E72" w14:textId="77777777" w:rsidTr="00B8429C">
        <w:trPr>
          <w:cantSplit/>
        </w:trPr>
        <w:tc>
          <w:tcPr>
            <w:tcW w:w="1740" w:type="pct"/>
            <w:tcBorders>
              <w:top w:val="nil"/>
              <w:left w:val="nil"/>
              <w:bottom w:val="nil"/>
            </w:tcBorders>
          </w:tcPr>
          <w:p w14:paraId="391F7BDE" w14:textId="77777777" w:rsidR="00B8429C" w:rsidRPr="00085248" w:rsidRDefault="00B8429C" w:rsidP="00B8429C">
            <w:pPr>
              <w:spacing w:line="380" w:lineRule="exact"/>
              <w:jc w:val="both"/>
              <w:rPr>
                <w:rFonts w:ascii="Arial" w:hAnsi="Arial" w:cs="Arial"/>
                <w:sz w:val="18"/>
                <w:szCs w:val="18"/>
                <w:lang w:val="en-GB"/>
              </w:rPr>
            </w:pPr>
            <w:r w:rsidRPr="00085248">
              <w:rPr>
                <w:rFonts w:ascii="Arial" w:hAnsi="Arial" w:cs="Arial"/>
                <w:sz w:val="18"/>
                <w:szCs w:val="18"/>
                <w:lang w:val="en-GB"/>
              </w:rPr>
              <w:t>Mortality rate</w:t>
            </w:r>
          </w:p>
        </w:tc>
        <w:tc>
          <w:tcPr>
            <w:tcW w:w="871" w:type="pct"/>
          </w:tcPr>
          <w:p w14:paraId="07DFB3A4" w14:textId="7BC151E8" w:rsidR="00B8429C" w:rsidRPr="00085248" w:rsidRDefault="00B8429C" w:rsidP="00B8429C">
            <w:pPr>
              <w:tabs>
                <w:tab w:val="right" w:pos="1295"/>
                <w:tab w:val="right" w:pos="1565"/>
              </w:tabs>
              <w:spacing w:line="380" w:lineRule="exact"/>
              <w:ind w:right="-12"/>
              <w:jc w:val="center"/>
              <w:rPr>
                <w:rFonts w:ascii="Arial" w:hAnsi="Arial" w:cs="Arial"/>
                <w:sz w:val="18"/>
                <w:szCs w:val="18"/>
              </w:rPr>
            </w:pPr>
            <w:r>
              <w:rPr>
                <w:rFonts w:ascii="Arial" w:hAnsi="Arial" w:cs="Arial"/>
                <w:sz w:val="18"/>
                <w:szCs w:val="18"/>
              </w:rPr>
              <w:t xml:space="preserve">Thai </w:t>
            </w:r>
            <w:r w:rsidRPr="00B117FE">
              <w:rPr>
                <w:rFonts w:ascii="Arial" w:hAnsi="Arial" w:cs="Arial"/>
                <w:sz w:val="18"/>
                <w:szCs w:val="18"/>
              </w:rPr>
              <w:t xml:space="preserve">Mortality </w:t>
            </w:r>
            <w:r>
              <w:rPr>
                <w:rFonts w:ascii="Arial" w:hAnsi="Arial" w:cs="Arial"/>
                <w:sz w:val="18"/>
                <w:szCs w:val="18"/>
              </w:rPr>
              <w:t>table 2017</w:t>
            </w:r>
          </w:p>
        </w:tc>
        <w:tc>
          <w:tcPr>
            <w:tcW w:w="796" w:type="pct"/>
          </w:tcPr>
          <w:p w14:paraId="2BFB52B3" w14:textId="6A36F57E" w:rsidR="00B8429C" w:rsidRPr="00085248" w:rsidRDefault="00B8429C" w:rsidP="00B8429C">
            <w:pPr>
              <w:tabs>
                <w:tab w:val="right" w:pos="1295"/>
                <w:tab w:val="right" w:pos="1565"/>
              </w:tabs>
              <w:spacing w:line="380" w:lineRule="exact"/>
              <w:ind w:right="-12"/>
              <w:jc w:val="center"/>
              <w:rPr>
                <w:rFonts w:ascii="Arial" w:hAnsi="Arial" w:cs="Arial"/>
                <w:sz w:val="18"/>
                <w:szCs w:val="18"/>
              </w:rPr>
            </w:pPr>
            <w:r>
              <w:rPr>
                <w:rFonts w:ascii="Arial" w:hAnsi="Arial" w:cs="Arial"/>
                <w:sz w:val="18"/>
                <w:szCs w:val="18"/>
              </w:rPr>
              <w:t xml:space="preserve">Thai </w:t>
            </w:r>
            <w:r w:rsidRPr="00B117FE">
              <w:rPr>
                <w:rFonts w:ascii="Arial" w:hAnsi="Arial" w:cs="Arial"/>
                <w:sz w:val="18"/>
                <w:szCs w:val="18"/>
              </w:rPr>
              <w:t xml:space="preserve">Mortality </w:t>
            </w:r>
            <w:r>
              <w:rPr>
                <w:rFonts w:ascii="Arial" w:hAnsi="Arial" w:cs="Arial"/>
                <w:sz w:val="18"/>
                <w:szCs w:val="18"/>
              </w:rPr>
              <w:t>table 2017</w:t>
            </w:r>
          </w:p>
        </w:tc>
        <w:tc>
          <w:tcPr>
            <w:tcW w:w="795" w:type="pct"/>
            <w:gridSpan w:val="2"/>
          </w:tcPr>
          <w:p w14:paraId="63A078BD" w14:textId="721ADAAC" w:rsidR="00B8429C" w:rsidRPr="00085248" w:rsidRDefault="00B8429C" w:rsidP="00B8429C">
            <w:pPr>
              <w:tabs>
                <w:tab w:val="right" w:pos="1295"/>
                <w:tab w:val="right" w:pos="1565"/>
              </w:tabs>
              <w:spacing w:line="380" w:lineRule="exact"/>
              <w:ind w:right="-12"/>
              <w:jc w:val="center"/>
              <w:rPr>
                <w:rFonts w:ascii="Arial" w:hAnsi="Arial" w:cs="Arial"/>
                <w:sz w:val="18"/>
                <w:szCs w:val="18"/>
              </w:rPr>
            </w:pPr>
            <w:r>
              <w:rPr>
                <w:rFonts w:ascii="Arial" w:hAnsi="Arial" w:cs="Arial"/>
                <w:sz w:val="18"/>
                <w:szCs w:val="18"/>
              </w:rPr>
              <w:t xml:space="preserve">Thai </w:t>
            </w:r>
            <w:r w:rsidRPr="00B117FE">
              <w:rPr>
                <w:rFonts w:ascii="Arial" w:hAnsi="Arial" w:cs="Arial"/>
                <w:sz w:val="18"/>
                <w:szCs w:val="18"/>
              </w:rPr>
              <w:t xml:space="preserve">Mortality </w:t>
            </w:r>
            <w:r>
              <w:rPr>
                <w:rFonts w:ascii="Arial" w:hAnsi="Arial" w:cs="Arial"/>
                <w:sz w:val="18"/>
                <w:szCs w:val="18"/>
              </w:rPr>
              <w:t>table 2017</w:t>
            </w:r>
          </w:p>
        </w:tc>
        <w:tc>
          <w:tcPr>
            <w:tcW w:w="798" w:type="pct"/>
          </w:tcPr>
          <w:p w14:paraId="1E44D117" w14:textId="4A1864B7" w:rsidR="00B8429C" w:rsidRPr="00085248" w:rsidRDefault="00B8429C" w:rsidP="00B8429C">
            <w:pPr>
              <w:tabs>
                <w:tab w:val="right" w:pos="1295"/>
                <w:tab w:val="right" w:pos="1565"/>
              </w:tabs>
              <w:spacing w:line="380" w:lineRule="exact"/>
              <w:ind w:right="-12"/>
              <w:jc w:val="center"/>
              <w:rPr>
                <w:rFonts w:ascii="Arial" w:hAnsi="Arial" w:cs="Arial"/>
                <w:sz w:val="18"/>
                <w:szCs w:val="18"/>
              </w:rPr>
            </w:pPr>
            <w:r>
              <w:rPr>
                <w:rFonts w:ascii="Arial" w:hAnsi="Arial" w:cs="Arial"/>
                <w:sz w:val="18"/>
                <w:szCs w:val="18"/>
              </w:rPr>
              <w:t xml:space="preserve">Thai </w:t>
            </w:r>
            <w:r w:rsidRPr="00B117FE">
              <w:rPr>
                <w:rFonts w:ascii="Arial" w:hAnsi="Arial" w:cs="Arial"/>
                <w:sz w:val="18"/>
                <w:szCs w:val="18"/>
              </w:rPr>
              <w:t xml:space="preserve">Mortality </w:t>
            </w:r>
            <w:r>
              <w:rPr>
                <w:rFonts w:ascii="Arial" w:hAnsi="Arial" w:cs="Arial"/>
                <w:sz w:val="18"/>
                <w:szCs w:val="18"/>
              </w:rPr>
              <w:t>table 2017</w:t>
            </w:r>
          </w:p>
        </w:tc>
      </w:tr>
    </w:tbl>
    <w:p w14:paraId="469DB42A" w14:textId="77777777" w:rsidR="00671B26" w:rsidRPr="00EA018E" w:rsidRDefault="00671B26" w:rsidP="00671B26">
      <w:pPr>
        <w:pStyle w:val="BodyText"/>
        <w:spacing w:before="24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ab/>
        <w:t xml:space="preserve">Sensitivity analysis  </w:t>
      </w:r>
    </w:p>
    <w:p w14:paraId="2B159131"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Reasonably possible changes at the reporting date to one of the relevant actuarial assumptions, holding other assumptions constant, would have affected the defined benefit obligation by the amounts shown below</w:t>
      </w:r>
      <w:r w:rsidRPr="00EA018E">
        <w:rPr>
          <w:rFonts w:ascii="Arial" w:eastAsia="Arial Unicode MS" w:hAnsi="Arial" w:cs="Arial"/>
          <w:sz w:val="22"/>
          <w:szCs w:val="22"/>
          <w:cs/>
          <w:lang w:val="en-GB"/>
        </w:rPr>
        <w:t>.</w:t>
      </w:r>
    </w:p>
    <w:tbl>
      <w:tblPr>
        <w:tblW w:w="9270" w:type="dxa"/>
        <w:tblInd w:w="450" w:type="dxa"/>
        <w:tblLayout w:type="fixed"/>
        <w:tblLook w:val="01E0" w:firstRow="1" w:lastRow="1" w:firstColumn="1" w:lastColumn="1" w:noHBand="0" w:noVBand="0"/>
      </w:tblPr>
      <w:tblGrid>
        <w:gridCol w:w="3553"/>
        <w:gridCol w:w="1191"/>
        <w:gridCol w:w="269"/>
        <w:gridCol w:w="1287"/>
        <w:gridCol w:w="269"/>
        <w:gridCol w:w="1164"/>
        <w:gridCol w:w="269"/>
        <w:gridCol w:w="1268"/>
      </w:tblGrid>
      <w:tr w:rsidR="00EA018E" w:rsidRPr="00D85A6A" w14:paraId="46C0EE85" w14:textId="77777777" w:rsidTr="006C4383">
        <w:trPr>
          <w:cantSplit/>
          <w:trHeight w:val="97"/>
        </w:trPr>
        <w:tc>
          <w:tcPr>
            <w:tcW w:w="3553" w:type="dxa"/>
          </w:tcPr>
          <w:p w14:paraId="756FC7C9" w14:textId="77777777" w:rsidR="00671B26" w:rsidRPr="00D85A6A" w:rsidRDefault="00671B26" w:rsidP="00085248">
            <w:pPr>
              <w:tabs>
                <w:tab w:val="left" w:pos="540"/>
              </w:tabs>
              <w:spacing w:line="380" w:lineRule="exact"/>
              <w:jc w:val="thaiDistribute"/>
              <w:rPr>
                <w:rFonts w:ascii="Arial" w:hAnsi="Arial" w:cs="Arial"/>
                <w:sz w:val="18"/>
                <w:szCs w:val="18"/>
              </w:rPr>
            </w:pPr>
          </w:p>
        </w:tc>
        <w:tc>
          <w:tcPr>
            <w:tcW w:w="1191" w:type="dxa"/>
          </w:tcPr>
          <w:p w14:paraId="5C5052B1" w14:textId="77777777" w:rsidR="00671B26" w:rsidRPr="00D85A6A" w:rsidRDefault="00671B26" w:rsidP="00085248">
            <w:pPr>
              <w:spacing w:line="380" w:lineRule="exact"/>
              <w:ind w:firstLine="6"/>
              <w:jc w:val="right"/>
              <w:rPr>
                <w:rFonts w:ascii="Arial" w:hAnsi="Arial" w:cs="Arial"/>
                <w:sz w:val="18"/>
                <w:szCs w:val="18"/>
              </w:rPr>
            </w:pPr>
          </w:p>
        </w:tc>
        <w:tc>
          <w:tcPr>
            <w:tcW w:w="269" w:type="dxa"/>
          </w:tcPr>
          <w:p w14:paraId="10814711" w14:textId="77777777" w:rsidR="00671B26" w:rsidRPr="00D85A6A" w:rsidRDefault="00671B26" w:rsidP="00085248">
            <w:pPr>
              <w:spacing w:line="380" w:lineRule="exact"/>
              <w:ind w:firstLine="6"/>
              <w:jc w:val="right"/>
              <w:rPr>
                <w:rFonts w:ascii="Arial" w:hAnsi="Arial" w:cs="Arial"/>
                <w:sz w:val="18"/>
                <w:szCs w:val="18"/>
              </w:rPr>
            </w:pPr>
          </w:p>
        </w:tc>
        <w:tc>
          <w:tcPr>
            <w:tcW w:w="1287" w:type="dxa"/>
          </w:tcPr>
          <w:p w14:paraId="4A9006D4" w14:textId="77777777" w:rsidR="00671B26" w:rsidRPr="00D85A6A" w:rsidRDefault="00671B26" w:rsidP="00085248">
            <w:pPr>
              <w:spacing w:line="380" w:lineRule="exact"/>
              <w:ind w:firstLine="6"/>
              <w:jc w:val="right"/>
              <w:rPr>
                <w:rFonts w:ascii="Arial" w:hAnsi="Arial" w:cs="Arial"/>
                <w:sz w:val="18"/>
                <w:szCs w:val="18"/>
              </w:rPr>
            </w:pPr>
          </w:p>
        </w:tc>
        <w:tc>
          <w:tcPr>
            <w:tcW w:w="269" w:type="dxa"/>
          </w:tcPr>
          <w:p w14:paraId="1262E0F0" w14:textId="77777777" w:rsidR="00671B26" w:rsidRPr="00D85A6A" w:rsidRDefault="00671B26" w:rsidP="00085248">
            <w:pPr>
              <w:spacing w:line="380" w:lineRule="exact"/>
              <w:ind w:firstLine="6"/>
              <w:jc w:val="right"/>
              <w:rPr>
                <w:rFonts w:ascii="Arial" w:hAnsi="Arial" w:cs="Arial"/>
                <w:sz w:val="18"/>
                <w:szCs w:val="18"/>
              </w:rPr>
            </w:pPr>
          </w:p>
        </w:tc>
        <w:tc>
          <w:tcPr>
            <w:tcW w:w="2701" w:type="dxa"/>
            <w:gridSpan w:val="3"/>
          </w:tcPr>
          <w:p w14:paraId="765C1C91" w14:textId="77777777" w:rsidR="00671B26" w:rsidRPr="00D85A6A" w:rsidRDefault="00671B26" w:rsidP="00085248">
            <w:pPr>
              <w:spacing w:line="380" w:lineRule="exact"/>
              <w:ind w:firstLine="6"/>
              <w:jc w:val="right"/>
              <w:rPr>
                <w:rFonts w:ascii="Arial" w:hAnsi="Arial" w:cs="Arial"/>
                <w:sz w:val="18"/>
                <w:szCs w:val="18"/>
              </w:rPr>
            </w:pPr>
            <w:r w:rsidRPr="00D85A6A">
              <w:rPr>
                <w:rFonts w:ascii="Arial" w:hAnsi="Arial" w:cs="Arial"/>
                <w:sz w:val="18"/>
                <w:szCs w:val="18"/>
                <w:cs/>
              </w:rPr>
              <w:t>(</w:t>
            </w:r>
            <w:r w:rsidRPr="00D85A6A">
              <w:rPr>
                <w:rFonts w:ascii="Arial" w:hAnsi="Arial" w:cs="Arial"/>
                <w:sz w:val="18"/>
                <w:szCs w:val="18"/>
              </w:rPr>
              <w:t>Unit</w:t>
            </w:r>
            <w:r w:rsidRPr="00D85A6A">
              <w:rPr>
                <w:rFonts w:ascii="Arial" w:hAnsi="Arial" w:cs="Arial"/>
                <w:sz w:val="18"/>
                <w:szCs w:val="18"/>
                <w:cs/>
              </w:rPr>
              <w:t xml:space="preserve">: </w:t>
            </w:r>
            <w:r w:rsidRPr="00D85A6A">
              <w:rPr>
                <w:rFonts w:ascii="Arial" w:hAnsi="Arial" w:cs="Arial"/>
                <w:sz w:val="18"/>
                <w:szCs w:val="18"/>
              </w:rPr>
              <w:t>Thousand Baht</w:t>
            </w:r>
            <w:r w:rsidRPr="00D85A6A">
              <w:rPr>
                <w:rFonts w:ascii="Arial" w:hAnsi="Arial" w:cs="Arial"/>
                <w:sz w:val="18"/>
                <w:szCs w:val="18"/>
                <w:cs/>
              </w:rPr>
              <w:t>)</w:t>
            </w:r>
          </w:p>
        </w:tc>
      </w:tr>
      <w:tr w:rsidR="00EA018E" w:rsidRPr="00D85A6A" w14:paraId="0272E492" w14:textId="77777777" w:rsidTr="006C4383">
        <w:trPr>
          <w:cantSplit/>
          <w:trHeight w:val="133"/>
        </w:trPr>
        <w:tc>
          <w:tcPr>
            <w:tcW w:w="3553" w:type="dxa"/>
            <w:vAlign w:val="bottom"/>
          </w:tcPr>
          <w:p w14:paraId="728B4A4B" w14:textId="77777777" w:rsidR="00671B26" w:rsidRPr="00D85A6A" w:rsidRDefault="00671B26" w:rsidP="00085248">
            <w:pPr>
              <w:spacing w:line="380" w:lineRule="exact"/>
              <w:rPr>
                <w:rFonts w:ascii="Arial" w:hAnsi="Arial" w:cs="Arial"/>
                <w:sz w:val="18"/>
                <w:szCs w:val="18"/>
              </w:rPr>
            </w:pPr>
          </w:p>
        </w:tc>
        <w:tc>
          <w:tcPr>
            <w:tcW w:w="5717" w:type="dxa"/>
            <w:gridSpan w:val="7"/>
            <w:tcBorders>
              <w:bottom w:val="single" w:sz="4" w:space="0" w:color="auto"/>
            </w:tcBorders>
          </w:tcPr>
          <w:p w14:paraId="64AE0140" w14:textId="77777777" w:rsidR="00671B26" w:rsidRPr="00D85A6A" w:rsidRDefault="00671B26" w:rsidP="00085248">
            <w:pPr>
              <w:pStyle w:val="BodyTextIndent"/>
              <w:tabs>
                <w:tab w:val="right" w:pos="1295"/>
                <w:tab w:val="right" w:pos="1565"/>
                <w:tab w:val="right" w:pos="2105"/>
              </w:tabs>
              <w:spacing w:after="0" w:line="380" w:lineRule="exact"/>
              <w:ind w:left="0" w:right="-72"/>
              <w:jc w:val="center"/>
              <w:rPr>
                <w:rFonts w:ascii="Arial" w:hAnsi="Arial" w:cs="Arial"/>
                <w:sz w:val="18"/>
                <w:szCs w:val="18"/>
              </w:rPr>
            </w:pPr>
            <w:r w:rsidRPr="00D85A6A">
              <w:rPr>
                <w:rFonts w:ascii="Arial" w:hAnsi="Arial" w:cs="Arial"/>
                <w:sz w:val="18"/>
                <w:szCs w:val="18"/>
              </w:rPr>
              <w:t>Effect on the defined benefit obligation</w:t>
            </w:r>
          </w:p>
        </w:tc>
      </w:tr>
      <w:tr w:rsidR="00EA018E" w:rsidRPr="00D85A6A" w14:paraId="64200758" w14:textId="77777777" w:rsidTr="006C4383">
        <w:trPr>
          <w:cantSplit/>
          <w:trHeight w:val="58"/>
        </w:trPr>
        <w:tc>
          <w:tcPr>
            <w:tcW w:w="3553" w:type="dxa"/>
            <w:vAlign w:val="bottom"/>
          </w:tcPr>
          <w:p w14:paraId="0CB7733C" w14:textId="77777777" w:rsidR="00671B26" w:rsidRPr="00D85A6A" w:rsidRDefault="00671B26" w:rsidP="00085248">
            <w:pPr>
              <w:spacing w:line="380" w:lineRule="exact"/>
              <w:rPr>
                <w:rFonts w:ascii="Arial" w:hAnsi="Arial" w:cs="Arial"/>
                <w:sz w:val="18"/>
                <w:szCs w:val="18"/>
              </w:rPr>
            </w:pPr>
          </w:p>
        </w:tc>
        <w:tc>
          <w:tcPr>
            <w:tcW w:w="2747" w:type="dxa"/>
            <w:gridSpan w:val="3"/>
            <w:tcBorders>
              <w:bottom w:val="single" w:sz="4" w:space="0" w:color="auto"/>
            </w:tcBorders>
          </w:tcPr>
          <w:p w14:paraId="74CC6F21" w14:textId="77777777" w:rsidR="00671B26" w:rsidRPr="00D85A6A" w:rsidRDefault="00671B26" w:rsidP="00085248">
            <w:pPr>
              <w:pStyle w:val="BodyTextIndent"/>
              <w:tabs>
                <w:tab w:val="right" w:pos="1295"/>
                <w:tab w:val="right" w:pos="1565"/>
                <w:tab w:val="right" w:pos="2105"/>
              </w:tabs>
              <w:spacing w:after="0" w:line="380" w:lineRule="exact"/>
              <w:ind w:left="0" w:right="-72"/>
              <w:jc w:val="center"/>
              <w:rPr>
                <w:rFonts w:ascii="Arial" w:hAnsi="Arial" w:cs="Arial"/>
                <w:sz w:val="18"/>
                <w:szCs w:val="18"/>
              </w:rPr>
            </w:pPr>
            <w:r w:rsidRPr="00D85A6A">
              <w:rPr>
                <w:rFonts w:ascii="Arial" w:hAnsi="Arial" w:cs="Arial"/>
                <w:sz w:val="18"/>
                <w:szCs w:val="18"/>
              </w:rPr>
              <w:t xml:space="preserve">Consolidated                          </w:t>
            </w:r>
            <w:r w:rsidRPr="00D85A6A">
              <w:rPr>
                <w:rFonts w:ascii="Arial" w:hAnsi="Arial" w:cs="Arial"/>
                <w:sz w:val="18"/>
                <w:szCs w:val="18"/>
                <w:cs/>
              </w:rPr>
              <w:t xml:space="preserve"> </w:t>
            </w:r>
            <w:r w:rsidRPr="00D85A6A">
              <w:rPr>
                <w:rFonts w:ascii="Arial" w:hAnsi="Arial" w:cs="Arial"/>
                <w:sz w:val="18"/>
                <w:szCs w:val="18"/>
              </w:rPr>
              <w:t>financial statements</w:t>
            </w:r>
          </w:p>
        </w:tc>
        <w:tc>
          <w:tcPr>
            <w:tcW w:w="269" w:type="dxa"/>
            <w:tcBorders>
              <w:top w:val="single" w:sz="4" w:space="0" w:color="auto"/>
            </w:tcBorders>
          </w:tcPr>
          <w:p w14:paraId="61D04DDF" w14:textId="77777777" w:rsidR="00671B26" w:rsidRPr="00D85A6A" w:rsidRDefault="00671B26" w:rsidP="00085248">
            <w:pPr>
              <w:pStyle w:val="BodyTextIndent"/>
              <w:tabs>
                <w:tab w:val="right" w:pos="1295"/>
                <w:tab w:val="right" w:pos="1565"/>
                <w:tab w:val="right" w:pos="2105"/>
              </w:tabs>
              <w:spacing w:after="0" w:line="380" w:lineRule="exact"/>
              <w:ind w:left="0" w:right="-72"/>
              <w:jc w:val="center"/>
              <w:rPr>
                <w:rFonts w:ascii="Arial" w:hAnsi="Arial" w:cs="Arial"/>
                <w:sz w:val="18"/>
                <w:szCs w:val="18"/>
              </w:rPr>
            </w:pPr>
          </w:p>
        </w:tc>
        <w:tc>
          <w:tcPr>
            <w:tcW w:w="2701" w:type="dxa"/>
            <w:gridSpan w:val="3"/>
            <w:tcBorders>
              <w:bottom w:val="single" w:sz="4" w:space="0" w:color="auto"/>
            </w:tcBorders>
          </w:tcPr>
          <w:p w14:paraId="0F484F8A" w14:textId="77777777" w:rsidR="00671B26" w:rsidRPr="00D85A6A" w:rsidRDefault="00671B26" w:rsidP="00085248">
            <w:pPr>
              <w:pStyle w:val="BodyTextIndent"/>
              <w:tabs>
                <w:tab w:val="right" w:pos="1295"/>
                <w:tab w:val="right" w:pos="1565"/>
                <w:tab w:val="right" w:pos="2105"/>
              </w:tabs>
              <w:spacing w:after="0" w:line="380" w:lineRule="exact"/>
              <w:ind w:left="0" w:right="-72"/>
              <w:jc w:val="center"/>
              <w:rPr>
                <w:rFonts w:ascii="Arial" w:hAnsi="Arial" w:cs="Arial"/>
                <w:sz w:val="18"/>
                <w:szCs w:val="18"/>
              </w:rPr>
            </w:pPr>
            <w:r w:rsidRPr="00D85A6A">
              <w:rPr>
                <w:rFonts w:ascii="Arial" w:hAnsi="Arial" w:cs="Arial"/>
                <w:sz w:val="18"/>
                <w:szCs w:val="18"/>
              </w:rPr>
              <w:t xml:space="preserve">Separate                          </w:t>
            </w:r>
            <w:r w:rsidRPr="00D85A6A">
              <w:rPr>
                <w:rFonts w:ascii="Arial" w:hAnsi="Arial" w:cs="Arial"/>
                <w:sz w:val="18"/>
                <w:szCs w:val="18"/>
                <w:cs/>
              </w:rPr>
              <w:t xml:space="preserve"> </w:t>
            </w:r>
            <w:r w:rsidRPr="00D85A6A">
              <w:rPr>
                <w:rFonts w:ascii="Arial" w:hAnsi="Arial" w:cs="Arial"/>
                <w:sz w:val="18"/>
                <w:szCs w:val="18"/>
              </w:rPr>
              <w:t>financial statements</w:t>
            </w:r>
          </w:p>
        </w:tc>
      </w:tr>
      <w:tr w:rsidR="00EA018E" w:rsidRPr="00D85A6A" w14:paraId="66C38492" w14:textId="77777777" w:rsidTr="006C4383">
        <w:trPr>
          <w:cantSplit/>
          <w:trHeight w:val="78"/>
        </w:trPr>
        <w:tc>
          <w:tcPr>
            <w:tcW w:w="3553" w:type="dxa"/>
            <w:vAlign w:val="bottom"/>
          </w:tcPr>
          <w:p w14:paraId="3BC6AD3C" w14:textId="77777777" w:rsidR="00671B26" w:rsidRPr="00D85A6A" w:rsidRDefault="00671B26" w:rsidP="00085248">
            <w:pPr>
              <w:spacing w:line="380" w:lineRule="exact"/>
              <w:rPr>
                <w:rFonts w:ascii="Arial" w:hAnsi="Arial" w:cs="Arial"/>
                <w:sz w:val="18"/>
                <w:szCs w:val="18"/>
              </w:rPr>
            </w:pPr>
          </w:p>
        </w:tc>
        <w:tc>
          <w:tcPr>
            <w:tcW w:w="1191" w:type="dxa"/>
            <w:tcBorders>
              <w:top w:val="single" w:sz="4" w:space="0" w:color="auto"/>
              <w:bottom w:val="single" w:sz="4" w:space="0" w:color="auto"/>
            </w:tcBorders>
            <w:vAlign w:val="center"/>
          </w:tcPr>
          <w:p w14:paraId="4FF0B0B6" w14:textId="77777777" w:rsidR="00671B26" w:rsidRPr="00D85A6A" w:rsidRDefault="00671B26" w:rsidP="00085248">
            <w:pPr>
              <w:tabs>
                <w:tab w:val="left" w:pos="459"/>
              </w:tabs>
              <w:spacing w:line="380" w:lineRule="exact"/>
              <w:ind w:left="-78"/>
              <w:jc w:val="center"/>
              <w:rPr>
                <w:rFonts w:ascii="Arial" w:hAnsi="Arial" w:cs="Arial"/>
                <w:sz w:val="18"/>
                <w:szCs w:val="18"/>
                <w:lang w:val="en-GB"/>
              </w:rPr>
            </w:pPr>
            <w:r w:rsidRPr="00D85A6A">
              <w:rPr>
                <w:rFonts w:ascii="Arial" w:hAnsi="Arial" w:cs="Arial"/>
                <w:sz w:val="18"/>
                <w:szCs w:val="18"/>
              </w:rPr>
              <w:t>2025</w:t>
            </w:r>
          </w:p>
        </w:tc>
        <w:tc>
          <w:tcPr>
            <w:tcW w:w="269" w:type="dxa"/>
            <w:tcBorders>
              <w:top w:val="single" w:sz="4" w:space="0" w:color="auto"/>
            </w:tcBorders>
            <w:vAlign w:val="center"/>
          </w:tcPr>
          <w:p w14:paraId="5FB80EC1" w14:textId="77777777" w:rsidR="00671B26" w:rsidRPr="00D85A6A" w:rsidRDefault="00671B26" w:rsidP="00085248">
            <w:pPr>
              <w:tabs>
                <w:tab w:val="left" w:pos="459"/>
              </w:tabs>
              <w:spacing w:line="380" w:lineRule="exact"/>
              <w:ind w:left="-78"/>
              <w:jc w:val="center"/>
              <w:rPr>
                <w:rFonts w:ascii="Arial" w:hAnsi="Arial" w:cs="Arial"/>
                <w:sz w:val="18"/>
                <w:szCs w:val="18"/>
                <w:lang w:val="en-GB"/>
              </w:rPr>
            </w:pPr>
          </w:p>
        </w:tc>
        <w:tc>
          <w:tcPr>
            <w:tcW w:w="1287" w:type="dxa"/>
            <w:tcBorders>
              <w:bottom w:val="single" w:sz="4" w:space="0" w:color="auto"/>
            </w:tcBorders>
            <w:vAlign w:val="center"/>
          </w:tcPr>
          <w:p w14:paraId="331AFDBF" w14:textId="77777777" w:rsidR="00671B26" w:rsidRPr="00D85A6A" w:rsidRDefault="00671B26" w:rsidP="00085248">
            <w:pPr>
              <w:tabs>
                <w:tab w:val="left" w:pos="459"/>
              </w:tabs>
              <w:spacing w:line="380" w:lineRule="exact"/>
              <w:ind w:left="-78"/>
              <w:jc w:val="center"/>
              <w:rPr>
                <w:rFonts w:ascii="Arial" w:hAnsi="Arial" w:cs="Arial"/>
                <w:sz w:val="18"/>
                <w:szCs w:val="18"/>
                <w:lang w:val="en-GB"/>
              </w:rPr>
            </w:pPr>
            <w:r w:rsidRPr="00D85A6A">
              <w:rPr>
                <w:rFonts w:ascii="Arial" w:hAnsi="Arial" w:cs="Arial"/>
                <w:sz w:val="18"/>
                <w:szCs w:val="18"/>
              </w:rPr>
              <w:t>2024</w:t>
            </w:r>
          </w:p>
        </w:tc>
        <w:tc>
          <w:tcPr>
            <w:tcW w:w="269" w:type="dxa"/>
          </w:tcPr>
          <w:p w14:paraId="2D8556FD" w14:textId="77777777" w:rsidR="00671B26" w:rsidRPr="00D85A6A" w:rsidRDefault="00671B26" w:rsidP="00085248">
            <w:pPr>
              <w:tabs>
                <w:tab w:val="left" w:pos="459"/>
              </w:tabs>
              <w:spacing w:line="380" w:lineRule="exact"/>
              <w:ind w:left="-78"/>
              <w:jc w:val="center"/>
              <w:rPr>
                <w:rFonts w:ascii="Arial" w:hAnsi="Arial" w:cs="Arial"/>
                <w:sz w:val="18"/>
                <w:szCs w:val="18"/>
                <w:lang w:val="en-GB"/>
              </w:rPr>
            </w:pPr>
          </w:p>
        </w:tc>
        <w:tc>
          <w:tcPr>
            <w:tcW w:w="1164" w:type="dxa"/>
            <w:tcBorders>
              <w:bottom w:val="single" w:sz="4" w:space="0" w:color="auto"/>
            </w:tcBorders>
            <w:vAlign w:val="center"/>
          </w:tcPr>
          <w:p w14:paraId="6F66F023" w14:textId="77777777" w:rsidR="00671B26" w:rsidRPr="00D85A6A" w:rsidRDefault="00671B26" w:rsidP="00085248">
            <w:pPr>
              <w:tabs>
                <w:tab w:val="left" w:pos="459"/>
              </w:tabs>
              <w:spacing w:line="380" w:lineRule="exact"/>
              <w:ind w:left="-78"/>
              <w:jc w:val="center"/>
              <w:rPr>
                <w:rFonts w:ascii="Arial" w:hAnsi="Arial" w:cs="Arial"/>
                <w:sz w:val="18"/>
                <w:szCs w:val="18"/>
                <w:lang w:val="en-GB"/>
              </w:rPr>
            </w:pPr>
            <w:r w:rsidRPr="00D85A6A">
              <w:rPr>
                <w:rFonts w:ascii="Arial" w:hAnsi="Arial" w:cs="Arial"/>
                <w:sz w:val="18"/>
                <w:szCs w:val="18"/>
              </w:rPr>
              <w:t>2025</w:t>
            </w:r>
          </w:p>
        </w:tc>
        <w:tc>
          <w:tcPr>
            <w:tcW w:w="269" w:type="dxa"/>
            <w:vAlign w:val="center"/>
          </w:tcPr>
          <w:p w14:paraId="5B1772D0" w14:textId="77777777" w:rsidR="00671B26" w:rsidRPr="00D85A6A" w:rsidRDefault="00671B26" w:rsidP="00085248">
            <w:pPr>
              <w:tabs>
                <w:tab w:val="left" w:pos="459"/>
              </w:tabs>
              <w:spacing w:line="380" w:lineRule="exact"/>
              <w:ind w:left="-78"/>
              <w:jc w:val="center"/>
              <w:rPr>
                <w:rFonts w:ascii="Arial" w:hAnsi="Arial" w:cs="Arial"/>
                <w:sz w:val="18"/>
                <w:szCs w:val="18"/>
                <w:lang w:val="en-GB"/>
              </w:rPr>
            </w:pPr>
          </w:p>
        </w:tc>
        <w:tc>
          <w:tcPr>
            <w:tcW w:w="1268" w:type="dxa"/>
            <w:tcBorders>
              <w:bottom w:val="single" w:sz="4" w:space="0" w:color="auto"/>
            </w:tcBorders>
            <w:vAlign w:val="center"/>
          </w:tcPr>
          <w:p w14:paraId="2D9C7865" w14:textId="77777777" w:rsidR="00671B26" w:rsidRPr="00D85A6A" w:rsidRDefault="00671B26" w:rsidP="00085248">
            <w:pPr>
              <w:tabs>
                <w:tab w:val="left" w:pos="459"/>
              </w:tabs>
              <w:spacing w:line="380" w:lineRule="exact"/>
              <w:jc w:val="center"/>
              <w:rPr>
                <w:rFonts w:ascii="Arial" w:hAnsi="Arial" w:cs="Arial"/>
                <w:sz w:val="18"/>
                <w:szCs w:val="18"/>
                <w:lang w:val="en-GB"/>
              </w:rPr>
            </w:pPr>
            <w:r w:rsidRPr="00D85A6A">
              <w:rPr>
                <w:rFonts w:ascii="Arial" w:hAnsi="Arial" w:cs="Arial"/>
                <w:sz w:val="18"/>
                <w:szCs w:val="18"/>
              </w:rPr>
              <w:t>2024</w:t>
            </w:r>
          </w:p>
        </w:tc>
      </w:tr>
      <w:tr w:rsidR="00EA018E" w:rsidRPr="00D85A6A" w14:paraId="35C579D2" w14:textId="77777777" w:rsidTr="006C4383">
        <w:trPr>
          <w:cantSplit/>
          <w:trHeight w:val="133"/>
        </w:trPr>
        <w:tc>
          <w:tcPr>
            <w:tcW w:w="3553" w:type="dxa"/>
          </w:tcPr>
          <w:p w14:paraId="75C1B29F" w14:textId="77777777" w:rsidR="00671B26" w:rsidRPr="00D85A6A" w:rsidRDefault="00671B26" w:rsidP="00085248">
            <w:pPr>
              <w:spacing w:line="380" w:lineRule="exact"/>
              <w:rPr>
                <w:rFonts w:ascii="Arial" w:hAnsi="Arial" w:cs="Arial"/>
                <w:b/>
                <w:bCs/>
                <w:sz w:val="18"/>
                <w:szCs w:val="18"/>
                <w:lang w:val="en-GB"/>
              </w:rPr>
            </w:pPr>
            <w:r w:rsidRPr="00D85A6A">
              <w:rPr>
                <w:rFonts w:ascii="Arial" w:hAnsi="Arial" w:cs="Arial"/>
                <w:b/>
                <w:bCs/>
                <w:sz w:val="18"/>
                <w:szCs w:val="18"/>
                <w:lang w:val="en-GB"/>
              </w:rPr>
              <w:t xml:space="preserve">Change </w:t>
            </w:r>
          </w:p>
        </w:tc>
        <w:tc>
          <w:tcPr>
            <w:tcW w:w="1191" w:type="dxa"/>
          </w:tcPr>
          <w:p w14:paraId="22EE78F2" w14:textId="77777777" w:rsidR="00671B26" w:rsidRPr="00D85A6A" w:rsidRDefault="00671B26" w:rsidP="00085248">
            <w:pPr>
              <w:pStyle w:val="BodyText"/>
              <w:tabs>
                <w:tab w:val="decimal" w:pos="1005"/>
              </w:tabs>
              <w:spacing w:after="0" w:line="380" w:lineRule="exact"/>
              <w:rPr>
                <w:rFonts w:ascii="Arial" w:hAnsi="Arial" w:cs="Arial"/>
                <w:b/>
                <w:bCs/>
                <w:sz w:val="18"/>
                <w:szCs w:val="18"/>
                <w:lang w:val="en-GB" w:bidi="ar-SA"/>
              </w:rPr>
            </w:pPr>
          </w:p>
        </w:tc>
        <w:tc>
          <w:tcPr>
            <w:tcW w:w="269" w:type="dxa"/>
          </w:tcPr>
          <w:p w14:paraId="31A2A711"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b/>
                <w:bCs/>
                <w:sz w:val="18"/>
                <w:szCs w:val="18"/>
              </w:rPr>
            </w:pPr>
          </w:p>
        </w:tc>
        <w:tc>
          <w:tcPr>
            <w:tcW w:w="1287" w:type="dxa"/>
          </w:tcPr>
          <w:p w14:paraId="47F01822" w14:textId="77777777" w:rsidR="00671B26" w:rsidRPr="00D85A6A" w:rsidRDefault="00671B26" w:rsidP="00085248">
            <w:pPr>
              <w:pStyle w:val="BodyText"/>
              <w:tabs>
                <w:tab w:val="decimal" w:pos="1005"/>
              </w:tabs>
              <w:spacing w:after="0" w:line="380" w:lineRule="exact"/>
              <w:rPr>
                <w:rFonts w:ascii="Arial" w:hAnsi="Arial" w:cs="Arial"/>
                <w:b/>
                <w:bCs/>
                <w:sz w:val="18"/>
                <w:szCs w:val="18"/>
                <w:lang w:val="en-GB" w:bidi="ar-SA"/>
              </w:rPr>
            </w:pPr>
          </w:p>
        </w:tc>
        <w:tc>
          <w:tcPr>
            <w:tcW w:w="269" w:type="dxa"/>
          </w:tcPr>
          <w:p w14:paraId="60DAABD6"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b/>
                <w:bCs/>
                <w:sz w:val="18"/>
                <w:szCs w:val="18"/>
              </w:rPr>
            </w:pPr>
          </w:p>
        </w:tc>
        <w:tc>
          <w:tcPr>
            <w:tcW w:w="1164" w:type="dxa"/>
          </w:tcPr>
          <w:p w14:paraId="3FFF28A1" w14:textId="77777777" w:rsidR="00671B26" w:rsidRPr="00D85A6A" w:rsidRDefault="00671B26" w:rsidP="00085248">
            <w:pPr>
              <w:pStyle w:val="BodyText"/>
              <w:tabs>
                <w:tab w:val="decimal" w:pos="1005"/>
              </w:tabs>
              <w:spacing w:after="0" w:line="380" w:lineRule="exact"/>
              <w:rPr>
                <w:rFonts w:ascii="Arial" w:hAnsi="Arial" w:cs="Arial"/>
                <w:b/>
                <w:bCs/>
                <w:sz w:val="18"/>
                <w:szCs w:val="18"/>
                <w:lang w:val="en-GB" w:bidi="ar-SA"/>
              </w:rPr>
            </w:pPr>
          </w:p>
        </w:tc>
        <w:tc>
          <w:tcPr>
            <w:tcW w:w="269" w:type="dxa"/>
          </w:tcPr>
          <w:p w14:paraId="3AC673F1"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b/>
                <w:bCs/>
                <w:sz w:val="18"/>
                <w:szCs w:val="18"/>
              </w:rPr>
            </w:pPr>
          </w:p>
        </w:tc>
        <w:tc>
          <w:tcPr>
            <w:tcW w:w="1268" w:type="dxa"/>
          </w:tcPr>
          <w:p w14:paraId="6A5ABB04" w14:textId="77777777" w:rsidR="00671B26" w:rsidRPr="00D85A6A" w:rsidRDefault="00671B26" w:rsidP="00085248">
            <w:pPr>
              <w:pStyle w:val="BodyText"/>
              <w:tabs>
                <w:tab w:val="decimal" w:pos="1005"/>
              </w:tabs>
              <w:spacing w:after="0" w:line="380" w:lineRule="exact"/>
              <w:rPr>
                <w:rFonts w:ascii="Arial" w:hAnsi="Arial" w:cs="Arial"/>
                <w:b/>
                <w:bCs/>
                <w:sz w:val="18"/>
                <w:szCs w:val="18"/>
                <w:lang w:val="en-GB" w:bidi="ar-SA"/>
              </w:rPr>
            </w:pPr>
          </w:p>
        </w:tc>
      </w:tr>
      <w:tr w:rsidR="00EA018E" w:rsidRPr="00D85A6A" w14:paraId="3D0268E1" w14:textId="77777777" w:rsidTr="006C4383">
        <w:trPr>
          <w:cantSplit/>
          <w:trHeight w:val="133"/>
        </w:trPr>
        <w:tc>
          <w:tcPr>
            <w:tcW w:w="3553" w:type="dxa"/>
          </w:tcPr>
          <w:p w14:paraId="73DF404F" w14:textId="77777777" w:rsidR="00671B26" w:rsidRPr="00D85A6A" w:rsidRDefault="00671B26" w:rsidP="00085248">
            <w:pPr>
              <w:spacing w:line="380" w:lineRule="exact"/>
              <w:rPr>
                <w:rFonts w:ascii="Arial" w:hAnsi="Arial" w:cs="Arial"/>
                <w:sz w:val="18"/>
                <w:szCs w:val="18"/>
                <w:lang w:val="en-GB"/>
              </w:rPr>
            </w:pPr>
            <w:r w:rsidRPr="00D85A6A">
              <w:rPr>
                <w:rFonts w:ascii="Arial" w:hAnsi="Arial" w:cs="Arial"/>
                <w:sz w:val="18"/>
                <w:szCs w:val="18"/>
                <w:lang w:val="en-GB"/>
              </w:rPr>
              <w:t xml:space="preserve">Discount rate </w:t>
            </w:r>
            <w:r w:rsidRPr="00D85A6A">
              <w:rPr>
                <w:rFonts w:ascii="Arial" w:hAnsi="Arial" w:cs="Arial"/>
                <w:sz w:val="18"/>
                <w:szCs w:val="18"/>
                <w:cs/>
                <w:lang w:val="en-GB"/>
              </w:rPr>
              <w:t>(</w:t>
            </w:r>
            <w:r w:rsidRPr="00D85A6A">
              <w:rPr>
                <w:rFonts w:ascii="Arial" w:hAnsi="Arial" w:cs="Arial"/>
                <w:sz w:val="18"/>
                <w:szCs w:val="18"/>
                <w:lang w:val="en-GB"/>
              </w:rPr>
              <w:t>0</w:t>
            </w:r>
            <w:r w:rsidRPr="00D85A6A">
              <w:rPr>
                <w:rFonts w:ascii="Arial" w:hAnsi="Arial" w:cs="Arial"/>
                <w:sz w:val="18"/>
                <w:szCs w:val="18"/>
                <w:cs/>
                <w:lang w:val="en-GB"/>
              </w:rPr>
              <w:t>.</w:t>
            </w:r>
            <w:r w:rsidRPr="00D85A6A">
              <w:rPr>
                <w:rFonts w:ascii="Arial" w:hAnsi="Arial" w:cs="Arial"/>
                <w:sz w:val="18"/>
                <w:szCs w:val="18"/>
                <w:lang w:val="en-GB"/>
              </w:rPr>
              <w:t>5</w:t>
            </w:r>
            <w:r w:rsidRPr="00D85A6A">
              <w:rPr>
                <w:rFonts w:ascii="Arial" w:hAnsi="Arial" w:cs="Arial"/>
                <w:sz w:val="18"/>
                <w:szCs w:val="18"/>
                <w:cs/>
                <w:lang w:val="en-GB"/>
              </w:rPr>
              <w:t xml:space="preserve">% </w:t>
            </w:r>
            <w:r w:rsidRPr="00D85A6A">
              <w:rPr>
                <w:rFonts w:ascii="Arial" w:hAnsi="Arial" w:cs="Arial"/>
                <w:sz w:val="18"/>
                <w:szCs w:val="18"/>
                <w:lang w:val="en-GB"/>
              </w:rPr>
              <w:t>increment</w:t>
            </w:r>
            <w:r w:rsidRPr="00D85A6A">
              <w:rPr>
                <w:rFonts w:ascii="Arial" w:hAnsi="Arial" w:cs="Arial"/>
                <w:sz w:val="18"/>
                <w:szCs w:val="18"/>
                <w:cs/>
                <w:lang w:val="en-GB"/>
              </w:rPr>
              <w:t>)</w:t>
            </w:r>
          </w:p>
        </w:tc>
        <w:tc>
          <w:tcPr>
            <w:tcW w:w="1191" w:type="dxa"/>
          </w:tcPr>
          <w:p w14:paraId="56B2FA6D"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cs/>
              </w:rPr>
              <w:t>(</w:t>
            </w:r>
            <w:r w:rsidRPr="00D85A6A">
              <w:rPr>
                <w:rFonts w:ascii="Arial" w:hAnsi="Arial" w:cs="Arial"/>
                <w:sz w:val="18"/>
                <w:szCs w:val="18"/>
              </w:rPr>
              <w:t>2,147</w:t>
            </w:r>
            <w:r w:rsidRPr="00D85A6A">
              <w:rPr>
                <w:rFonts w:ascii="Arial" w:hAnsi="Arial" w:cs="Arial"/>
                <w:sz w:val="18"/>
                <w:szCs w:val="18"/>
                <w:cs/>
              </w:rPr>
              <w:t>)</w:t>
            </w:r>
          </w:p>
        </w:tc>
        <w:tc>
          <w:tcPr>
            <w:tcW w:w="269" w:type="dxa"/>
          </w:tcPr>
          <w:p w14:paraId="2B3E1ECF"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87" w:type="dxa"/>
          </w:tcPr>
          <w:p w14:paraId="0930C4AB"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cs/>
              </w:rPr>
              <w:t>(</w:t>
            </w:r>
            <w:r w:rsidRPr="00D85A6A">
              <w:rPr>
                <w:rFonts w:ascii="Arial" w:hAnsi="Arial" w:cs="Arial"/>
                <w:sz w:val="18"/>
                <w:szCs w:val="18"/>
              </w:rPr>
              <w:t>1,457</w:t>
            </w:r>
            <w:r w:rsidRPr="00D85A6A">
              <w:rPr>
                <w:rFonts w:ascii="Arial" w:hAnsi="Arial" w:cs="Arial"/>
                <w:sz w:val="18"/>
                <w:szCs w:val="18"/>
                <w:cs/>
              </w:rPr>
              <w:t>)</w:t>
            </w:r>
          </w:p>
        </w:tc>
        <w:tc>
          <w:tcPr>
            <w:tcW w:w="269" w:type="dxa"/>
          </w:tcPr>
          <w:p w14:paraId="2EF582F4"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164" w:type="dxa"/>
          </w:tcPr>
          <w:p w14:paraId="1BAD9246"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cs/>
              </w:rPr>
              <w:t>(</w:t>
            </w:r>
            <w:r w:rsidRPr="00D85A6A">
              <w:rPr>
                <w:rFonts w:ascii="Arial" w:hAnsi="Arial" w:cs="Arial"/>
                <w:sz w:val="18"/>
                <w:szCs w:val="18"/>
              </w:rPr>
              <w:t>1,843</w:t>
            </w:r>
            <w:r w:rsidRPr="00D85A6A">
              <w:rPr>
                <w:rFonts w:ascii="Arial" w:hAnsi="Arial" w:cs="Arial"/>
                <w:sz w:val="18"/>
                <w:szCs w:val="18"/>
                <w:cs/>
              </w:rPr>
              <w:t>)</w:t>
            </w:r>
          </w:p>
        </w:tc>
        <w:tc>
          <w:tcPr>
            <w:tcW w:w="269" w:type="dxa"/>
          </w:tcPr>
          <w:p w14:paraId="6CD153C7"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68" w:type="dxa"/>
          </w:tcPr>
          <w:p w14:paraId="3587FD05" w14:textId="77777777" w:rsidR="00671B26" w:rsidRPr="00D85A6A" w:rsidRDefault="00671B26" w:rsidP="00085248">
            <w:pPr>
              <w:pStyle w:val="BodyText"/>
              <w:tabs>
                <w:tab w:val="decimal" w:pos="1005"/>
              </w:tabs>
              <w:spacing w:after="0" w:line="380" w:lineRule="exact"/>
              <w:rPr>
                <w:rFonts w:ascii="Arial" w:hAnsi="Arial" w:cs="Arial"/>
                <w:sz w:val="18"/>
                <w:szCs w:val="18"/>
                <w:lang w:val="en-GB" w:bidi="ar-SA"/>
              </w:rPr>
            </w:pPr>
            <w:r w:rsidRPr="00D85A6A">
              <w:rPr>
                <w:rFonts w:ascii="Arial" w:hAnsi="Arial" w:cs="Arial"/>
                <w:sz w:val="18"/>
                <w:szCs w:val="18"/>
                <w:cs/>
              </w:rPr>
              <w:t>(</w:t>
            </w:r>
            <w:r w:rsidRPr="00D85A6A">
              <w:rPr>
                <w:rFonts w:ascii="Arial" w:hAnsi="Arial" w:cs="Arial"/>
                <w:sz w:val="18"/>
                <w:szCs w:val="18"/>
              </w:rPr>
              <w:t>1,273</w:t>
            </w:r>
            <w:r w:rsidRPr="00D85A6A">
              <w:rPr>
                <w:rFonts w:ascii="Arial" w:hAnsi="Arial" w:cs="Arial"/>
                <w:sz w:val="18"/>
                <w:szCs w:val="18"/>
                <w:cs/>
              </w:rPr>
              <w:t>)</w:t>
            </w:r>
          </w:p>
        </w:tc>
      </w:tr>
      <w:tr w:rsidR="00EA018E" w:rsidRPr="00D85A6A" w14:paraId="5061BD92" w14:textId="77777777" w:rsidTr="006C4383">
        <w:trPr>
          <w:cantSplit/>
          <w:trHeight w:val="79"/>
        </w:trPr>
        <w:tc>
          <w:tcPr>
            <w:tcW w:w="3553" w:type="dxa"/>
          </w:tcPr>
          <w:p w14:paraId="207E6532" w14:textId="77777777" w:rsidR="00671B26" w:rsidRPr="00D85A6A" w:rsidRDefault="00671B26" w:rsidP="00085248">
            <w:pPr>
              <w:pStyle w:val="BodyText"/>
              <w:spacing w:after="0" w:line="380" w:lineRule="exact"/>
              <w:rPr>
                <w:rFonts w:ascii="Arial" w:hAnsi="Arial" w:cs="Arial"/>
                <w:sz w:val="18"/>
                <w:szCs w:val="18"/>
              </w:rPr>
            </w:pPr>
            <w:r w:rsidRPr="00D85A6A">
              <w:rPr>
                <w:rFonts w:ascii="Arial" w:hAnsi="Arial" w:cs="Arial"/>
                <w:sz w:val="18"/>
                <w:szCs w:val="18"/>
              </w:rPr>
              <w:t xml:space="preserve">Discount rate </w:t>
            </w:r>
            <w:r w:rsidRPr="00D85A6A">
              <w:rPr>
                <w:rFonts w:ascii="Arial" w:hAnsi="Arial" w:cs="Arial"/>
                <w:sz w:val="18"/>
                <w:szCs w:val="18"/>
                <w:cs/>
              </w:rPr>
              <w:t>(</w:t>
            </w:r>
            <w:r w:rsidRPr="00D85A6A">
              <w:rPr>
                <w:rFonts w:ascii="Arial" w:hAnsi="Arial" w:cs="Arial"/>
                <w:sz w:val="18"/>
                <w:szCs w:val="18"/>
              </w:rPr>
              <w:t>0</w:t>
            </w:r>
            <w:r w:rsidRPr="00D85A6A">
              <w:rPr>
                <w:rFonts w:ascii="Arial" w:hAnsi="Arial" w:cs="Arial"/>
                <w:sz w:val="18"/>
                <w:szCs w:val="18"/>
                <w:cs/>
              </w:rPr>
              <w:t>.</w:t>
            </w:r>
            <w:r w:rsidRPr="00D85A6A">
              <w:rPr>
                <w:rFonts w:ascii="Arial" w:hAnsi="Arial" w:cs="Arial"/>
                <w:sz w:val="18"/>
                <w:szCs w:val="18"/>
              </w:rPr>
              <w:t>5</w:t>
            </w:r>
            <w:r w:rsidRPr="00D85A6A">
              <w:rPr>
                <w:rFonts w:ascii="Arial" w:hAnsi="Arial" w:cs="Arial"/>
                <w:sz w:val="18"/>
                <w:szCs w:val="18"/>
                <w:cs/>
              </w:rPr>
              <w:t xml:space="preserve">% </w:t>
            </w:r>
            <w:r w:rsidRPr="00D85A6A">
              <w:rPr>
                <w:rFonts w:ascii="Arial" w:hAnsi="Arial" w:cs="Arial"/>
                <w:sz w:val="18"/>
                <w:szCs w:val="18"/>
              </w:rPr>
              <w:t>decrement</w:t>
            </w:r>
            <w:r w:rsidRPr="00D85A6A">
              <w:rPr>
                <w:rFonts w:ascii="Arial" w:hAnsi="Arial" w:cs="Arial"/>
                <w:sz w:val="18"/>
                <w:szCs w:val="18"/>
                <w:cs/>
              </w:rPr>
              <w:t>)</w:t>
            </w:r>
          </w:p>
        </w:tc>
        <w:tc>
          <w:tcPr>
            <w:tcW w:w="1191" w:type="dxa"/>
          </w:tcPr>
          <w:p w14:paraId="2BFCE065"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rPr>
              <w:t>2,348</w:t>
            </w:r>
          </w:p>
        </w:tc>
        <w:tc>
          <w:tcPr>
            <w:tcW w:w="269" w:type="dxa"/>
          </w:tcPr>
          <w:p w14:paraId="1F394322"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87" w:type="dxa"/>
          </w:tcPr>
          <w:p w14:paraId="72D12AEB"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rPr>
              <w:t>1,590</w:t>
            </w:r>
          </w:p>
        </w:tc>
        <w:tc>
          <w:tcPr>
            <w:tcW w:w="269" w:type="dxa"/>
          </w:tcPr>
          <w:p w14:paraId="5D6862B8"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164" w:type="dxa"/>
          </w:tcPr>
          <w:p w14:paraId="08A015AC"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lang w:val="en-GB"/>
              </w:rPr>
              <w:t>2,013</w:t>
            </w:r>
          </w:p>
        </w:tc>
        <w:tc>
          <w:tcPr>
            <w:tcW w:w="269" w:type="dxa"/>
          </w:tcPr>
          <w:p w14:paraId="006C1F63"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68" w:type="dxa"/>
          </w:tcPr>
          <w:p w14:paraId="4EFCB969" w14:textId="77777777" w:rsidR="00671B26" w:rsidRPr="00D85A6A" w:rsidRDefault="00671B26" w:rsidP="00085248">
            <w:pPr>
              <w:pStyle w:val="BodyText"/>
              <w:tabs>
                <w:tab w:val="decimal" w:pos="1005"/>
              </w:tabs>
              <w:spacing w:after="0" w:line="380" w:lineRule="exact"/>
              <w:rPr>
                <w:rFonts w:ascii="Arial" w:hAnsi="Arial" w:cs="Arial"/>
                <w:sz w:val="18"/>
                <w:szCs w:val="18"/>
                <w:lang w:val="en-GB" w:bidi="ar-SA"/>
              </w:rPr>
            </w:pPr>
            <w:r w:rsidRPr="00D85A6A">
              <w:rPr>
                <w:rFonts w:ascii="Arial" w:hAnsi="Arial" w:cs="Arial"/>
                <w:sz w:val="18"/>
                <w:szCs w:val="18"/>
              </w:rPr>
              <w:t>1,388</w:t>
            </w:r>
          </w:p>
        </w:tc>
      </w:tr>
      <w:tr w:rsidR="00EA018E" w:rsidRPr="00D85A6A" w14:paraId="0D132F70" w14:textId="77777777" w:rsidTr="006C4383">
        <w:trPr>
          <w:cantSplit/>
          <w:trHeight w:val="68"/>
        </w:trPr>
        <w:tc>
          <w:tcPr>
            <w:tcW w:w="3553" w:type="dxa"/>
          </w:tcPr>
          <w:p w14:paraId="50B279D5" w14:textId="77777777" w:rsidR="00671B26" w:rsidRPr="00D85A6A" w:rsidRDefault="00671B26" w:rsidP="00085248">
            <w:pPr>
              <w:pStyle w:val="BodyText"/>
              <w:spacing w:after="0" w:line="380" w:lineRule="exact"/>
              <w:rPr>
                <w:rFonts w:ascii="Arial" w:hAnsi="Arial" w:cs="Arial"/>
                <w:sz w:val="18"/>
                <w:szCs w:val="18"/>
              </w:rPr>
            </w:pPr>
            <w:r w:rsidRPr="00D85A6A">
              <w:rPr>
                <w:rFonts w:ascii="Arial" w:hAnsi="Arial" w:cs="Arial"/>
                <w:sz w:val="18"/>
                <w:szCs w:val="18"/>
              </w:rPr>
              <w:t xml:space="preserve">Future salary growth </w:t>
            </w:r>
            <w:r w:rsidRPr="00D85A6A">
              <w:rPr>
                <w:rFonts w:ascii="Arial" w:hAnsi="Arial" w:cs="Arial"/>
                <w:sz w:val="18"/>
                <w:szCs w:val="18"/>
                <w:cs/>
              </w:rPr>
              <w:t>(</w:t>
            </w:r>
            <w:r w:rsidRPr="00D85A6A">
              <w:rPr>
                <w:rFonts w:ascii="Arial" w:hAnsi="Arial" w:cs="Arial"/>
                <w:sz w:val="18"/>
                <w:szCs w:val="18"/>
              </w:rPr>
              <w:t>0</w:t>
            </w:r>
            <w:r w:rsidRPr="00D85A6A">
              <w:rPr>
                <w:rFonts w:ascii="Arial" w:hAnsi="Arial" w:cs="Arial"/>
                <w:sz w:val="18"/>
                <w:szCs w:val="18"/>
                <w:cs/>
              </w:rPr>
              <w:t>.</w:t>
            </w:r>
            <w:r w:rsidRPr="00D85A6A">
              <w:rPr>
                <w:rFonts w:ascii="Arial" w:hAnsi="Arial" w:cs="Arial"/>
                <w:sz w:val="18"/>
                <w:szCs w:val="18"/>
              </w:rPr>
              <w:t>5</w:t>
            </w:r>
            <w:r w:rsidRPr="00D85A6A">
              <w:rPr>
                <w:rFonts w:ascii="Arial" w:hAnsi="Arial" w:cs="Arial"/>
                <w:sz w:val="18"/>
                <w:szCs w:val="18"/>
                <w:cs/>
              </w:rPr>
              <w:t xml:space="preserve">% </w:t>
            </w:r>
            <w:r w:rsidRPr="00D85A6A">
              <w:rPr>
                <w:rFonts w:ascii="Arial" w:hAnsi="Arial" w:cs="Arial"/>
                <w:sz w:val="18"/>
                <w:szCs w:val="18"/>
              </w:rPr>
              <w:t>increment</w:t>
            </w:r>
            <w:r w:rsidRPr="00D85A6A">
              <w:rPr>
                <w:rFonts w:ascii="Arial" w:hAnsi="Arial" w:cs="Arial"/>
                <w:sz w:val="18"/>
                <w:szCs w:val="18"/>
                <w:cs/>
              </w:rPr>
              <w:t>)</w:t>
            </w:r>
          </w:p>
        </w:tc>
        <w:tc>
          <w:tcPr>
            <w:tcW w:w="1191" w:type="dxa"/>
          </w:tcPr>
          <w:p w14:paraId="69F8BA84"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lang w:val="en-GB"/>
              </w:rPr>
              <w:t>2,206</w:t>
            </w:r>
          </w:p>
        </w:tc>
        <w:tc>
          <w:tcPr>
            <w:tcW w:w="269" w:type="dxa"/>
          </w:tcPr>
          <w:p w14:paraId="06184781" w14:textId="77777777" w:rsidR="00671B26" w:rsidRPr="00D85A6A" w:rsidRDefault="00671B26" w:rsidP="00085248">
            <w:pPr>
              <w:pStyle w:val="BodyText"/>
              <w:spacing w:after="0" w:line="380" w:lineRule="exact"/>
              <w:rPr>
                <w:rFonts w:ascii="Arial" w:hAnsi="Arial" w:cs="Arial"/>
                <w:sz w:val="18"/>
                <w:szCs w:val="18"/>
              </w:rPr>
            </w:pPr>
          </w:p>
        </w:tc>
        <w:tc>
          <w:tcPr>
            <w:tcW w:w="1287" w:type="dxa"/>
          </w:tcPr>
          <w:p w14:paraId="6C7BC267"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rPr>
              <w:t>1,627</w:t>
            </w:r>
          </w:p>
        </w:tc>
        <w:tc>
          <w:tcPr>
            <w:tcW w:w="269" w:type="dxa"/>
          </w:tcPr>
          <w:p w14:paraId="62DDDF81" w14:textId="77777777" w:rsidR="00671B26" w:rsidRPr="00D85A6A" w:rsidRDefault="00671B26" w:rsidP="00085248">
            <w:pPr>
              <w:pStyle w:val="BodyText"/>
              <w:spacing w:after="0" w:line="380" w:lineRule="exact"/>
              <w:jc w:val="right"/>
              <w:rPr>
                <w:rFonts w:ascii="Arial" w:hAnsi="Arial" w:cs="Arial"/>
                <w:sz w:val="18"/>
                <w:szCs w:val="18"/>
              </w:rPr>
            </w:pPr>
          </w:p>
        </w:tc>
        <w:tc>
          <w:tcPr>
            <w:tcW w:w="1164" w:type="dxa"/>
          </w:tcPr>
          <w:p w14:paraId="74D43BE4"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lang w:val="en-GB"/>
              </w:rPr>
              <w:t>1,868</w:t>
            </w:r>
          </w:p>
        </w:tc>
        <w:tc>
          <w:tcPr>
            <w:tcW w:w="269" w:type="dxa"/>
          </w:tcPr>
          <w:p w14:paraId="0D0A867A" w14:textId="77777777" w:rsidR="00671B26" w:rsidRPr="00D85A6A" w:rsidRDefault="00671B26" w:rsidP="00085248">
            <w:pPr>
              <w:pStyle w:val="BodyText"/>
              <w:spacing w:after="0" w:line="380" w:lineRule="exact"/>
              <w:jc w:val="right"/>
              <w:rPr>
                <w:rFonts w:ascii="Arial" w:hAnsi="Arial" w:cs="Arial"/>
                <w:sz w:val="18"/>
                <w:szCs w:val="18"/>
              </w:rPr>
            </w:pPr>
          </w:p>
        </w:tc>
        <w:tc>
          <w:tcPr>
            <w:tcW w:w="1268" w:type="dxa"/>
          </w:tcPr>
          <w:p w14:paraId="67D5B87B" w14:textId="77777777" w:rsidR="00671B26" w:rsidRPr="00D85A6A" w:rsidRDefault="00671B26" w:rsidP="00085248">
            <w:pPr>
              <w:pStyle w:val="BodyText"/>
              <w:tabs>
                <w:tab w:val="decimal" w:pos="1005"/>
              </w:tabs>
              <w:spacing w:after="0" w:line="380" w:lineRule="exact"/>
              <w:rPr>
                <w:rFonts w:ascii="Arial" w:hAnsi="Arial" w:cs="Arial"/>
                <w:sz w:val="18"/>
                <w:szCs w:val="18"/>
                <w:lang w:val="en-GB" w:bidi="ar-SA"/>
              </w:rPr>
            </w:pPr>
            <w:r w:rsidRPr="00D85A6A">
              <w:rPr>
                <w:rFonts w:ascii="Arial" w:hAnsi="Arial" w:cs="Arial"/>
                <w:sz w:val="18"/>
                <w:szCs w:val="18"/>
              </w:rPr>
              <w:t>1,414</w:t>
            </w:r>
          </w:p>
        </w:tc>
      </w:tr>
      <w:tr w:rsidR="00EA018E" w:rsidRPr="00D85A6A" w14:paraId="6BE2B8B6" w14:textId="77777777" w:rsidTr="006C4383">
        <w:trPr>
          <w:cantSplit/>
          <w:trHeight w:val="68"/>
        </w:trPr>
        <w:tc>
          <w:tcPr>
            <w:tcW w:w="3553" w:type="dxa"/>
          </w:tcPr>
          <w:p w14:paraId="340F8C9E" w14:textId="77777777" w:rsidR="00671B26" w:rsidRPr="00D85A6A" w:rsidRDefault="00671B26" w:rsidP="00085248">
            <w:pPr>
              <w:pStyle w:val="BodyText"/>
              <w:spacing w:after="0" w:line="380" w:lineRule="exact"/>
              <w:rPr>
                <w:rFonts w:ascii="Arial" w:hAnsi="Arial" w:cs="Arial"/>
                <w:sz w:val="18"/>
                <w:szCs w:val="18"/>
                <w:lang w:val="en-GB" w:bidi="ar-SA"/>
              </w:rPr>
            </w:pPr>
            <w:r w:rsidRPr="00D85A6A">
              <w:rPr>
                <w:rFonts w:ascii="Arial" w:hAnsi="Arial" w:cs="Arial"/>
                <w:sz w:val="18"/>
                <w:szCs w:val="18"/>
              </w:rPr>
              <w:t xml:space="preserve">Future salary growth </w:t>
            </w:r>
            <w:r w:rsidRPr="00D85A6A">
              <w:rPr>
                <w:rFonts w:ascii="Arial" w:hAnsi="Arial" w:cs="Arial"/>
                <w:sz w:val="18"/>
                <w:szCs w:val="18"/>
                <w:cs/>
              </w:rPr>
              <w:t>(</w:t>
            </w:r>
            <w:r w:rsidRPr="00D85A6A">
              <w:rPr>
                <w:rFonts w:ascii="Arial" w:hAnsi="Arial" w:cs="Arial"/>
                <w:sz w:val="18"/>
                <w:szCs w:val="18"/>
              </w:rPr>
              <w:t>0</w:t>
            </w:r>
            <w:r w:rsidRPr="00D85A6A">
              <w:rPr>
                <w:rFonts w:ascii="Arial" w:hAnsi="Arial" w:cs="Arial"/>
                <w:sz w:val="18"/>
                <w:szCs w:val="18"/>
                <w:cs/>
              </w:rPr>
              <w:t>.</w:t>
            </w:r>
            <w:r w:rsidRPr="00D85A6A">
              <w:rPr>
                <w:rFonts w:ascii="Arial" w:hAnsi="Arial" w:cs="Arial"/>
                <w:sz w:val="18"/>
                <w:szCs w:val="18"/>
              </w:rPr>
              <w:t>5</w:t>
            </w:r>
            <w:r w:rsidRPr="00D85A6A">
              <w:rPr>
                <w:rFonts w:ascii="Arial" w:hAnsi="Arial" w:cs="Arial"/>
                <w:sz w:val="18"/>
                <w:szCs w:val="18"/>
                <w:cs/>
              </w:rPr>
              <w:t xml:space="preserve">% </w:t>
            </w:r>
            <w:r w:rsidRPr="00D85A6A">
              <w:rPr>
                <w:rFonts w:ascii="Arial" w:hAnsi="Arial" w:cs="Arial"/>
                <w:sz w:val="18"/>
                <w:szCs w:val="18"/>
              </w:rPr>
              <w:t>decrement</w:t>
            </w:r>
            <w:r w:rsidRPr="00D85A6A">
              <w:rPr>
                <w:rFonts w:ascii="Arial" w:hAnsi="Arial" w:cs="Arial"/>
                <w:sz w:val="18"/>
                <w:szCs w:val="18"/>
                <w:cs/>
              </w:rPr>
              <w:t>)</w:t>
            </w:r>
          </w:p>
        </w:tc>
        <w:tc>
          <w:tcPr>
            <w:tcW w:w="1191" w:type="dxa"/>
          </w:tcPr>
          <w:p w14:paraId="53925453"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cs/>
                <w:lang w:val="en-GB"/>
              </w:rPr>
              <w:t>(</w:t>
            </w:r>
            <w:r w:rsidRPr="00D85A6A">
              <w:rPr>
                <w:rFonts w:ascii="Arial" w:hAnsi="Arial" w:cs="Arial"/>
                <w:sz w:val="18"/>
                <w:szCs w:val="18"/>
                <w:lang w:val="en-GB"/>
              </w:rPr>
              <w:t>2,040</w:t>
            </w:r>
            <w:r w:rsidRPr="00D85A6A">
              <w:rPr>
                <w:rFonts w:ascii="Arial" w:hAnsi="Arial" w:cs="Arial"/>
                <w:sz w:val="18"/>
                <w:szCs w:val="18"/>
                <w:cs/>
                <w:lang w:val="en-GB"/>
              </w:rPr>
              <w:t>)</w:t>
            </w:r>
          </w:p>
        </w:tc>
        <w:tc>
          <w:tcPr>
            <w:tcW w:w="269" w:type="dxa"/>
          </w:tcPr>
          <w:p w14:paraId="2FB9E692"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87" w:type="dxa"/>
          </w:tcPr>
          <w:p w14:paraId="09CF3088"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cs/>
              </w:rPr>
              <w:t>(</w:t>
            </w:r>
            <w:r w:rsidRPr="00D85A6A">
              <w:rPr>
                <w:rFonts w:ascii="Arial" w:hAnsi="Arial" w:cs="Arial"/>
                <w:sz w:val="18"/>
                <w:szCs w:val="18"/>
              </w:rPr>
              <w:t>1,504</w:t>
            </w:r>
            <w:r w:rsidRPr="00D85A6A">
              <w:rPr>
                <w:rFonts w:ascii="Arial" w:hAnsi="Arial" w:cs="Arial"/>
                <w:sz w:val="18"/>
                <w:szCs w:val="18"/>
                <w:cs/>
              </w:rPr>
              <w:t>)</w:t>
            </w:r>
          </w:p>
        </w:tc>
        <w:tc>
          <w:tcPr>
            <w:tcW w:w="269" w:type="dxa"/>
          </w:tcPr>
          <w:p w14:paraId="6C857B70"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164" w:type="dxa"/>
          </w:tcPr>
          <w:p w14:paraId="57DD7411"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cs/>
                <w:lang w:val="en-GB"/>
              </w:rPr>
              <w:t>(</w:t>
            </w:r>
            <w:r w:rsidRPr="00D85A6A">
              <w:rPr>
                <w:rFonts w:ascii="Arial" w:hAnsi="Arial" w:cs="Arial"/>
                <w:sz w:val="18"/>
                <w:szCs w:val="18"/>
                <w:lang w:val="en-GB"/>
              </w:rPr>
              <w:t>1,730</w:t>
            </w:r>
            <w:r w:rsidRPr="00D85A6A">
              <w:rPr>
                <w:rFonts w:ascii="Arial" w:hAnsi="Arial" w:cs="Arial"/>
                <w:sz w:val="18"/>
                <w:szCs w:val="18"/>
                <w:cs/>
                <w:lang w:val="en-GB"/>
              </w:rPr>
              <w:t>)</w:t>
            </w:r>
          </w:p>
        </w:tc>
        <w:tc>
          <w:tcPr>
            <w:tcW w:w="269" w:type="dxa"/>
          </w:tcPr>
          <w:p w14:paraId="65BA9E18"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68" w:type="dxa"/>
          </w:tcPr>
          <w:p w14:paraId="434FEA77" w14:textId="77777777" w:rsidR="00671B26" w:rsidRPr="00D85A6A" w:rsidRDefault="00671B26" w:rsidP="00085248">
            <w:pPr>
              <w:pStyle w:val="BodyText"/>
              <w:tabs>
                <w:tab w:val="decimal" w:pos="1005"/>
              </w:tabs>
              <w:spacing w:after="0" w:line="380" w:lineRule="exact"/>
              <w:rPr>
                <w:rFonts w:ascii="Arial" w:hAnsi="Arial" w:cs="Arial"/>
                <w:sz w:val="18"/>
                <w:szCs w:val="18"/>
                <w:lang w:val="en-GB" w:bidi="ar-SA"/>
              </w:rPr>
            </w:pPr>
            <w:r w:rsidRPr="00D85A6A">
              <w:rPr>
                <w:rFonts w:ascii="Arial" w:hAnsi="Arial" w:cs="Arial"/>
                <w:sz w:val="18"/>
                <w:szCs w:val="18"/>
                <w:cs/>
              </w:rPr>
              <w:t>(</w:t>
            </w:r>
            <w:r w:rsidRPr="00D85A6A">
              <w:rPr>
                <w:rFonts w:ascii="Arial" w:hAnsi="Arial" w:cs="Arial"/>
                <w:sz w:val="18"/>
                <w:szCs w:val="18"/>
              </w:rPr>
              <w:t>1,309</w:t>
            </w:r>
            <w:r w:rsidRPr="00D85A6A">
              <w:rPr>
                <w:rFonts w:ascii="Arial" w:hAnsi="Arial" w:cs="Arial"/>
                <w:sz w:val="18"/>
                <w:szCs w:val="18"/>
                <w:cs/>
              </w:rPr>
              <w:t>)</w:t>
            </w:r>
          </w:p>
        </w:tc>
      </w:tr>
      <w:tr w:rsidR="00EA018E" w:rsidRPr="00D85A6A" w14:paraId="24DFB31E" w14:textId="77777777" w:rsidTr="006C4383">
        <w:trPr>
          <w:cantSplit/>
          <w:trHeight w:val="68"/>
        </w:trPr>
        <w:tc>
          <w:tcPr>
            <w:tcW w:w="3553" w:type="dxa"/>
          </w:tcPr>
          <w:p w14:paraId="73D50404" w14:textId="77777777" w:rsidR="00671B26" w:rsidRPr="00D85A6A" w:rsidRDefault="00671B26" w:rsidP="00085248">
            <w:pPr>
              <w:pStyle w:val="BodyText"/>
              <w:spacing w:after="0" w:line="380" w:lineRule="exact"/>
              <w:rPr>
                <w:rFonts w:ascii="Arial" w:hAnsi="Arial" w:cs="Arial"/>
                <w:sz w:val="18"/>
                <w:szCs w:val="18"/>
              </w:rPr>
            </w:pPr>
            <w:r w:rsidRPr="00D85A6A">
              <w:rPr>
                <w:rFonts w:ascii="Arial" w:hAnsi="Arial" w:cs="Arial"/>
                <w:sz w:val="18"/>
                <w:szCs w:val="18"/>
              </w:rPr>
              <w:t xml:space="preserve">Turnover rate </w:t>
            </w:r>
            <w:r w:rsidRPr="00D85A6A">
              <w:rPr>
                <w:rFonts w:ascii="Arial" w:hAnsi="Arial" w:cs="Arial"/>
                <w:sz w:val="18"/>
                <w:szCs w:val="18"/>
                <w:cs/>
              </w:rPr>
              <w:t>(</w:t>
            </w:r>
            <w:r w:rsidRPr="00D85A6A">
              <w:rPr>
                <w:rFonts w:ascii="Arial" w:hAnsi="Arial" w:cs="Arial"/>
                <w:sz w:val="18"/>
                <w:szCs w:val="18"/>
              </w:rPr>
              <w:t>0</w:t>
            </w:r>
            <w:r w:rsidRPr="00D85A6A">
              <w:rPr>
                <w:rFonts w:ascii="Arial" w:hAnsi="Arial" w:cs="Arial"/>
                <w:sz w:val="18"/>
                <w:szCs w:val="18"/>
                <w:cs/>
              </w:rPr>
              <w:t>.</w:t>
            </w:r>
            <w:r w:rsidRPr="00D85A6A">
              <w:rPr>
                <w:rFonts w:ascii="Arial" w:hAnsi="Arial" w:cs="Arial"/>
                <w:sz w:val="18"/>
                <w:szCs w:val="18"/>
              </w:rPr>
              <w:t>5</w:t>
            </w:r>
            <w:r w:rsidRPr="00D85A6A">
              <w:rPr>
                <w:rFonts w:ascii="Arial" w:hAnsi="Arial" w:cs="Arial"/>
                <w:sz w:val="18"/>
                <w:szCs w:val="18"/>
                <w:cs/>
              </w:rPr>
              <w:t xml:space="preserve">% </w:t>
            </w:r>
            <w:r w:rsidRPr="00D85A6A">
              <w:rPr>
                <w:rFonts w:ascii="Arial" w:hAnsi="Arial" w:cs="Arial"/>
                <w:sz w:val="18"/>
                <w:szCs w:val="18"/>
              </w:rPr>
              <w:t>increment</w:t>
            </w:r>
            <w:r w:rsidRPr="00D85A6A">
              <w:rPr>
                <w:rFonts w:ascii="Arial" w:hAnsi="Arial" w:cs="Arial"/>
                <w:sz w:val="18"/>
                <w:szCs w:val="18"/>
                <w:cs/>
              </w:rPr>
              <w:t>)</w:t>
            </w:r>
          </w:p>
        </w:tc>
        <w:tc>
          <w:tcPr>
            <w:tcW w:w="1191" w:type="dxa"/>
          </w:tcPr>
          <w:p w14:paraId="4E080EDB"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cs/>
              </w:rPr>
              <w:t>(</w:t>
            </w:r>
            <w:r w:rsidRPr="00D85A6A">
              <w:rPr>
                <w:rFonts w:ascii="Arial" w:hAnsi="Arial" w:cs="Arial"/>
                <w:sz w:val="18"/>
                <w:szCs w:val="18"/>
              </w:rPr>
              <w:t>2,343</w:t>
            </w:r>
            <w:r w:rsidRPr="00D85A6A">
              <w:rPr>
                <w:rFonts w:ascii="Arial" w:hAnsi="Arial" w:cs="Arial"/>
                <w:sz w:val="18"/>
                <w:szCs w:val="18"/>
                <w:cs/>
              </w:rPr>
              <w:t>)</w:t>
            </w:r>
          </w:p>
        </w:tc>
        <w:tc>
          <w:tcPr>
            <w:tcW w:w="269" w:type="dxa"/>
          </w:tcPr>
          <w:p w14:paraId="262EB5B6"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87" w:type="dxa"/>
          </w:tcPr>
          <w:p w14:paraId="68FDCBE6"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cs/>
              </w:rPr>
              <w:t>(</w:t>
            </w:r>
            <w:r w:rsidRPr="00D85A6A">
              <w:rPr>
                <w:rFonts w:ascii="Arial" w:hAnsi="Arial" w:cs="Arial"/>
                <w:sz w:val="18"/>
                <w:szCs w:val="18"/>
              </w:rPr>
              <w:t>1,724</w:t>
            </w:r>
            <w:r w:rsidRPr="00D85A6A">
              <w:rPr>
                <w:rFonts w:ascii="Arial" w:hAnsi="Arial" w:cs="Arial"/>
                <w:sz w:val="18"/>
                <w:szCs w:val="18"/>
                <w:cs/>
              </w:rPr>
              <w:t>)</w:t>
            </w:r>
          </w:p>
        </w:tc>
        <w:tc>
          <w:tcPr>
            <w:tcW w:w="269" w:type="dxa"/>
          </w:tcPr>
          <w:p w14:paraId="6B842D04"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164" w:type="dxa"/>
          </w:tcPr>
          <w:p w14:paraId="48BFD2F6"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cs/>
                <w:lang w:val="en-GB"/>
              </w:rPr>
              <w:t>(</w:t>
            </w:r>
            <w:r w:rsidRPr="00D85A6A">
              <w:rPr>
                <w:rFonts w:ascii="Arial" w:hAnsi="Arial" w:cs="Arial"/>
                <w:sz w:val="18"/>
                <w:szCs w:val="18"/>
                <w:lang w:val="en-GB"/>
              </w:rPr>
              <w:t>1,991</w:t>
            </w:r>
            <w:r w:rsidRPr="00D85A6A">
              <w:rPr>
                <w:rFonts w:ascii="Arial" w:hAnsi="Arial" w:cs="Arial"/>
                <w:sz w:val="18"/>
                <w:szCs w:val="18"/>
                <w:cs/>
                <w:lang w:val="en-GB"/>
              </w:rPr>
              <w:t>)</w:t>
            </w:r>
          </w:p>
        </w:tc>
        <w:tc>
          <w:tcPr>
            <w:tcW w:w="269" w:type="dxa"/>
          </w:tcPr>
          <w:p w14:paraId="020CFF69"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68" w:type="dxa"/>
          </w:tcPr>
          <w:p w14:paraId="47AF2308" w14:textId="77777777" w:rsidR="00671B26" w:rsidRPr="00D85A6A" w:rsidRDefault="00671B26" w:rsidP="00085248">
            <w:pPr>
              <w:pStyle w:val="BodyText"/>
              <w:tabs>
                <w:tab w:val="decimal" w:pos="1005"/>
              </w:tabs>
              <w:spacing w:after="0" w:line="380" w:lineRule="exact"/>
              <w:rPr>
                <w:rFonts w:ascii="Arial" w:hAnsi="Arial" w:cs="Arial"/>
                <w:sz w:val="18"/>
                <w:szCs w:val="18"/>
                <w:lang w:val="en-GB" w:bidi="ar-SA"/>
              </w:rPr>
            </w:pPr>
            <w:r w:rsidRPr="00D85A6A">
              <w:rPr>
                <w:rFonts w:ascii="Arial" w:hAnsi="Arial" w:cs="Arial"/>
                <w:sz w:val="18"/>
                <w:szCs w:val="18"/>
                <w:cs/>
              </w:rPr>
              <w:t>(</w:t>
            </w:r>
            <w:r w:rsidRPr="00D85A6A">
              <w:rPr>
                <w:rFonts w:ascii="Arial" w:hAnsi="Arial" w:cs="Arial"/>
                <w:sz w:val="18"/>
                <w:szCs w:val="18"/>
              </w:rPr>
              <w:t>1,503</w:t>
            </w:r>
            <w:r w:rsidRPr="00D85A6A">
              <w:rPr>
                <w:rFonts w:ascii="Arial" w:hAnsi="Arial" w:cs="Arial"/>
                <w:sz w:val="18"/>
                <w:szCs w:val="18"/>
                <w:cs/>
              </w:rPr>
              <w:t>)</w:t>
            </w:r>
          </w:p>
        </w:tc>
      </w:tr>
      <w:tr w:rsidR="00671B26" w:rsidRPr="00D85A6A" w14:paraId="69DB9354" w14:textId="77777777" w:rsidTr="006C4383">
        <w:trPr>
          <w:cantSplit/>
          <w:trHeight w:val="115"/>
        </w:trPr>
        <w:tc>
          <w:tcPr>
            <w:tcW w:w="3553" w:type="dxa"/>
          </w:tcPr>
          <w:p w14:paraId="34E73BC6" w14:textId="77777777" w:rsidR="00671B26" w:rsidRPr="00D85A6A" w:rsidRDefault="00671B26" w:rsidP="00085248">
            <w:pPr>
              <w:pStyle w:val="BodyText"/>
              <w:spacing w:after="0" w:line="380" w:lineRule="exact"/>
              <w:rPr>
                <w:rFonts w:ascii="Arial" w:hAnsi="Arial" w:cs="Arial"/>
                <w:sz w:val="18"/>
                <w:szCs w:val="18"/>
              </w:rPr>
            </w:pPr>
            <w:r w:rsidRPr="00D85A6A">
              <w:rPr>
                <w:rFonts w:ascii="Arial" w:hAnsi="Arial" w:cs="Arial"/>
                <w:sz w:val="18"/>
                <w:szCs w:val="18"/>
              </w:rPr>
              <w:t xml:space="preserve">Turnover rate </w:t>
            </w:r>
            <w:r w:rsidRPr="00D85A6A">
              <w:rPr>
                <w:rFonts w:ascii="Arial" w:hAnsi="Arial" w:cs="Arial"/>
                <w:sz w:val="18"/>
                <w:szCs w:val="18"/>
                <w:cs/>
              </w:rPr>
              <w:t>(</w:t>
            </w:r>
            <w:r w:rsidRPr="00D85A6A">
              <w:rPr>
                <w:rFonts w:ascii="Arial" w:hAnsi="Arial" w:cs="Arial"/>
                <w:sz w:val="18"/>
                <w:szCs w:val="18"/>
              </w:rPr>
              <w:t>0</w:t>
            </w:r>
            <w:r w:rsidRPr="00D85A6A">
              <w:rPr>
                <w:rFonts w:ascii="Arial" w:hAnsi="Arial" w:cs="Arial"/>
                <w:sz w:val="18"/>
                <w:szCs w:val="18"/>
                <w:cs/>
              </w:rPr>
              <w:t>.</w:t>
            </w:r>
            <w:r w:rsidRPr="00D85A6A">
              <w:rPr>
                <w:rFonts w:ascii="Arial" w:hAnsi="Arial" w:cs="Arial"/>
                <w:sz w:val="18"/>
                <w:szCs w:val="18"/>
              </w:rPr>
              <w:t>5</w:t>
            </w:r>
            <w:r w:rsidRPr="00D85A6A">
              <w:rPr>
                <w:rFonts w:ascii="Arial" w:hAnsi="Arial" w:cs="Arial"/>
                <w:sz w:val="18"/>
                <w:szCs w:val="18"/>
                <w:cs/>
              </w:rPr>
              <w:t xml:space="preserve">% </w:t>
            </w:r>
            <w:r w:rsidRPr="00D85A6A">
              <w:rPr>
                <w:rFonts w:ascii="Arial" w:hAnsi="Arial" w:cs="Arial"/>
                <w:sz w:val="18"/>
                <w:szCs w:val="18"/>
              </w:rPr>
              <w:t>decrement</w:t>
            </w:r>
            <w:r w:rsidRPr="00D85A6A">
              <w:rPr>
                <w:rFonts w:ascii="Arial" w:hAnsi="Arial" w:cs="Arial"/>
                <w:sz w:val="18"/>
                <w:szCs w:val="18"/>
                <w:cs/>
              </w:rPr>
              <w:t>)</w:t>
            </w:r>
          </w:p>
        </w:tc>
        <w:tc>
          <w:tcPr>
            <w:tcW w:w="1191" w:type="dxa"/>
          </w:tcPr>
          <w:p w14:paraId="25ECE569"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rPr>
              <w:t>2,556</w:t>
            </w:r>
          </w:p>
        </w:tc>
        <w:tc>
          <w:tcPr>
            <w:tcW w:w="269" w:type="dxa"/>
          </w:tcPr>
          <w:p w14:paraId="0C29B5C1"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87" w:type="dxa"/>
          </w:tcPr>
          <w:p w14:paraId="372E60F7"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rPr>
              <w:t>1,882</w:t>
            </w:r>
          </w:p>
        </w:tc>
        <w:tc>
          <w:tcPr>
            <w:tcW w:w="269" w:type="dxa"/>
          </w:tcPr>
          <w:p w14:paraId="094AB1E2"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164" w:type="dxa"/>
          </w:tcPr>
          <w:p w14:paraId="1196EFE4" w14:textId="77777777" w:rsidR="00671B26" w:rsidRPr="00D85A6A" w:rsidRDefault="00671B26" w:rsidP="00085248">
            <w:pPr>
              <w:pStyle w:val="BodyText"/>
              <w:tabs>
                <w:tab w:val="decimal" w:pos="840"/>
              </w:tabs>
              <w:spacing w:after="0" w:line="380" w:lineRule="exact"/>
              <w:rPr>
                <w:rFonts w:ascii="Arial" w:hAnsi="Arial" w:cs="Arial"/>
                <w:sz w:val="18"/>
                <w:szCs w:val="18"/>
                <w:lang w:val="en-GB" w:bidi="ar-SA"/>
              </w:rPr>
            </w:pPr>
            <w:r w:rsidRPr="00D85A6A">
              <w:rPr>
                <w:rFonts w:ascii="Arial" w:hAnsi="Arial" w:cs="Arial"/>
                <w:sz w:val="18"/>
                <w:szCs w:val="18"/>
                <w:lang w:val="en-GB"/>
              </w:rPr>
              <w:t>2,168</w:t>
            </w:r>
          </w:p>
        </w:tc>
        <w:tc>
          <w:tcPr>
            <w:tcW w:w="269" w:type="dxa"/>
          </w:tcPr>
          <w:p w14:paraId="667DA790" w14:textId="77777777" w:rsidR="00671B26" w:rsidRPr="00D85A6A" w:rsidRDefault="00671B26" w:rsidP="00085248">
            <w:pPr>
              <w:pStyle w:val="BodyTextIndent"/>
              <w:tabs>
                <w:tab w:val="right" w:pos="1295"/>
                <w:tab w:val="right" w:pos="1565"/>
                <w:tab w:val="right" w:pos="2105"/>
              </w:tabs>
              <w:spacing w:after="0" w:line="380" w:lineRule="exact"/>
              <w:ind w:left="-63" w:right="-39"/>
              <w:jc w:val="right"/>
              <w:rPr>
                <w:rFonts w:ascii="Arial" w:hAnsi="Arial" w:cs="Arial"/>
                <w:sz w:val="18"/>
                <w:szCs w:val="18"/>
              </w:rPr>
            </w:pPr>
          </w:p>
        </w:tc>
        <w:tc>
          <w:tcPr>
            <w:tcW w:w="1268" w:type="dxa"/>
          </w:tcPr>
          <w:p w14:paraId="7D921FD1" w14:textId="77777777" w:rsidR="00671B26" w:rsidRPr="00D85A6A" w:rsidRDefault="00671B26" w:rsidP="00085248">
            <w:pPr>
              <w:pStyle w:val="BodyText"/>
              <w:tabs>
                <w:tab w:val="decimal" w:pos="1005"/>
              </w:tabs>
              <w:spacing w:after="0" w:line="380" w:lineRule="exact"/>
              <w:rPr>
                <w:rFonts w:ascii="Arial" w:hAnsi="Arial" w:cs="Arial"/>
                <w:sz w:val="18"/>
                <w:szCs w:val="18"/>
                <w:lang w:val="en-GB" w:bidi="ar-SA"/>
              </w:rPr>
            </w:pPr>
            <w:r w:rsidRPr="00D85A6A">
              <w:rPr>
                <w:rFonts w:ascii="Arial" w:hAnsi="Arial" w:cs="Arial"/>
                <w:sz w:val="18"/>
                <w:szCs w:val="18"/>
              </w:rPr>
              <w:t>1,638</w:t>
            </w:r>
          </w:p>
        </w:tc>
      </w:tr>
    </w:tbl>
    <w:p w14:paraId="094AD246" w14:textId="0C1554D0" w:rsidR="00671B26" w:rsidRPr="00EA018E" w:rsidRDefault="00671B26" w:rsidP="00671B26">
      <w:pPr>
        <w:pStyle w:val="BodyText"/>
        <w:spacing w:before="24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lastRenderedPageBreak/>
        <w:t>22</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Revenue</w:t>
      </w:r>
    </w:p>
    <w:p w14:paraId="167174FD"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22</w:t>
      </w:r>
      <w:r w:rsidRPr="00EA018E">
        <w:rPr>
          <w:rFonts w:ascii="Arial" w:eastAsia="Arial Unicode MS" w:hAnsi="Arial" w:cs="Arial"/>
          <w:b/>
          <w:bCs/>
          <w:sz w:val="22"/>
          <w:szCs w:val="22"/>
          <w:cs/>
        </w:rPr>
        <w:t>.</w:t>
      </w:r>
      <w:r w:rsidRPr="00EA018E">
        <w:rPr>
          <w:rFonts w:ascii="Arial" w:eastAsia="Arial Unicode MS" w:hAnsi="Arial" w:cs="Arial"/>
          <w:b/>
          <w:bCs/>
          <w:sz w:val="22"/>
          <w:szCs w:val="22"/>
        </w:rPr>
        <w:t>1</w:t>
      </w:r>
      <w:r w:rsidRPr="00EA018E">
        <w:rPr>
          <w:rFonts w:ascii="Arial" w:eastAsia="Arial Unicode MS" w:hAnsi="Arial" w:cs="Arial"/>
          <w:b/>
          <w:bCs/>
          <w:sz w:val="22"/>
          <w:szCs w:val="22"/>
        </w:rPr>
        <w:tab/>
        <w:t>Disaggregated revenue information</w:t>
      </w:r>
    </w:p>
    <w:p w14:paraId="3FF628C2" w14:textId="04C6E515" w:rsidR="0054398A" w:rsidRPr="00EA018E" w:rsidRDefault="0054398A" w:rsidP="0054398A">
      <w:pPr>
        <w:spacing w:before="120" w:after="120" w:line="380" w:lineRule="exact"/>
        <w:ind w:left="547"/>
        <w:jc w:val="thaiDistribute"/>
        <w:rPr>
          <w:rFonts w:ascii="Arial" w:hAnsi="Arial" w:cs="Arial"/>
          <w:sz w:val="22"/>
          <w:szCs w:val="22"/>
        </w:rPr>
      </w:pPr>
      <w:r>
        <w:rPr>
          <w:rFonts w:ascii="Arial" w:hAnsi="Arial" w:cs="Arial"/>
          <w:sz w:val="22"/>
          <w:szCs w:val="22"/>
        </w:rPr>
        <w:t xml:space="preserve">The Group's revenue structure </w:t>
      </w:r>
      <w:r w:rsidR="006728D0">
        <w:rPr>
          <w:rFonts w:ascii="Arial" w:hAnsi="Arial" w:cs="Arial"/>
          <w:sz w:val="22"/>
          <w:szCs w:val="22"/>
        </w:rPr>
        <w:t>is</w:t>
      </w:r>
      <w:r>
        <w:rPr>
          <w:rFonts w:ascii="Arial" w:hAnsi="Arial" w:cs="Arial"/>
          <w:sz w:val="22"/>
          <w:szCs w:val="22"/>
        </w:rPr>
        <w:t xml:space="preserve"> as </w:t>
      </w:r>
      <w:proofErr w:type="gramStart"/>
      <w:r>
        <w:rPr>
          <w:rFonts w:ascii="Arial" w:hAnsi="Arial" w:cs="Arial"/>
          <w:sz w:val="22"/>
          <w:szCs w:val="22"/>
        </w:rPr>
        <w:t>follow</w:t>
      </w:r>
      <w:proofErr w:type="gramEnd"/>
      <w:r>
        <w:rPr>
          <w:rFonts w:ascii="Arial" w:hAnsi="Arial" w:cs="Arial"/>
          <w:sz w:val="22"/>
          <w:szCs w:val="22"/>
        </w:rPr>
        <w:t>:</w:t>
      </w:r>
    </w:p>
    <w:p w14:paraId="19A1D22C" w14:textId="77777777" w:rsidR="00671B26" w:rsidRPr="00EA018E" w:rsidRDefault="00671B26" w:rsidP="00671B26">
      <w:pPr>
        <w:pStyle w:val="ListParagraph"/>
        <w:spacing w:before="120" w:after="120" w:line="380" w:lineRule="exact"/>
        <w:ind w:left="547"/>
        <w:jc w:val="thaiDistribute"/>
        <w:rPr>
          <w:rFonts w:ascii="Arial" w:hAnsi="Arial" w:cs="Arial"/>
          <w:sz w:val="22"/>
          <w:szCs w:val="22"/>
          <w:u w:val="single"/>
        </w:rPr>
      </w:pPr>
      <w:r w:rsidRPr="00EA018E">
        <w:rPr>
          <w:rFonts w:ascii="Arial" w:hAnsi="Arial" w:cs="Arial"/>
          <w:sz w:val="22"/>
          <w:szCs w:val="22"/>
          <w:u w:val="single"/>
        </w:rPr>
        <w:t>Manufacturing and sale of electric transformer segment</w:t>
      </w:r>
    </w:p>
    <w:p w14:paraId="7008A7AA" w14:textId="375D4A15" w:rsidR="00671B26" w:rsidRPr="00EA018E" w:rsidRDefault="00671B26" w:rsidP="00671B26">
      <w:pPr>
        <w:spacing w:before="120" w:after="120" w:line="380" w:lineRule="exact"/>
        <w:ind w:left="547"/>
        <w:jc w:val="thaiDistribute"/>
        <w:rPr>
          <w:rFonts w:ascii="Arial" w:hAnsi="Arial" w:cs="Arial"/>
          <w:sz w:val="22"/>
          <w:szCs w:val="22"/>
        </w:rPr>
      </w:pPr>
      <w:r w:rsidRPr="00EA018E">
        <w:rPr>
          <w:rFonts w:ascii="Arial" w:hAnsi="Arial" w:cs="Arial"/>
          <w:sz w:val="22"/>
          <w:szCs w:val="22"/>
        </w:rPr>
        <w:t xml:space="preserve">The Company is engaged principally in the manufacturing of electric transformers for sales and made to orders of domestic and foreign customers under the </w:t>
      </w:r>
      <w:r w:rsidRPr="00EA018E">
        <w:rPr>
          <w:rFonts w:ascii="Arial" w:hAnsi="Arial" w:cs="Arial"/>
          <w:sz w:val="22"/>
          <w:szCs w:val="22"/>
          <w:cs/>
        </w:rPr>
        <w:t>“</w:t>
      </w:r>
      <w:r w:rsidRPr="00EA018E">
        <w:rPr>
          <w:rFonts w:ascii="Arial" w:hAnsi="Arial" w:cs="Arial"/>
          <w:sz w:val="22"/>
          <w:szCs w:val="22"/>
        </w:rPr>
        <w:t>QTC</w:t>
      </w:r>
      <w:r w:rsidRPr="00EA018E">
        <w:rPr>
          <w:rFonts w:ascii="Arial" w:hAnsi="Arial" w:cs="Arial"/>
          <w:sz w:val="22"/>
          <w:szCs w:val="22"/>
          <w:cs/>
        </w:rPr>
        <w:t xml:space="preserve">” </w:t>
      </w:r>
      <w:r w:rsidRPr="00EA018E">
        <w:rPr>
          <w:rFonts w:ascii="Arial" w:hAnsi="Arial" w:cs="Arial"/>
          <w:sz w:val="22"/>
          <w:szCs w:val="22"/>
        </w:rPr>
        <w:t>Trademark and customer specific brands</w:t>
      </w:r>
      <w:r w:rsidRPr="00EA018E">
        <w:rPr>
          <w:rFonts w:ascii="Arial" w:hAnsi="Arial" w:cs="Arial"/>
          <w:sz w:val="22"/>
          <w:szCs w:val="22"/>
          <w:cs/>
        </w:rPr>
        <w:t xml:space="preserve">. </w:t>
      </w:r>
      <w:r w:rsidRPr="00EA018E">
        <w:rPr>
          <w:rFonts w:ascii="Arial" w:hAnsi="Arial" w:cs="Arial"/>
          <w:sz w:val="22"/>
          <w:szCs w:val="22"/>
        </w:rPr>
        <w:t>At present, the Company</w:t>
      </w:r>
      <w:r w:rsidRPr="00EA018E">
        <w:rPr>
          <w:rFonts w:ascii="Arial" w:hAnsi="Arial" w:cs="Arial"/>
          <w:sz w:val="22"/>
          <w:szCs w:val="22"/>
          <w:cs/>
        </w:rPr>
        <w:t>’</w:t>
      </w:r>
      <w:r w:rsidRPr="00EA018E">
        <w:rPr>
          <w:rFonts w:ascii="Arial" w:hAnsi="Arial" w:cs="Arial"/>
          <w:sz w:val="22"/>
          <w:szCs w:val="22"/>
        </w:rPr>
        <w:t>s transformer products are categori</w:t>
      </w:r>
      <w:r w:rsidR="00FE2135">
        <w:rPr>
          <w:rFonts w:ascii="Arial" w:hAnsi="Arial" w:cs="Arial"/>
          <w:sz w:val="22"/>
          <w:szCs w:val="22"/>
        </w:rPr>
        <w:t>s</w:t>
      </w:r>
      <w:r w:rsidRPr="00EA018E">
        <w:rPr>
          <w:rFonts w:ascii="Arial" w:hAnsi="Arial" w:cs="Arial"/>
          <w:sz w:val="22"/>
          <w:szCs w:val="22"/>
        </w:rPr>
        <w:t>ed as follows</w:t>
      </w:r>
      <w:r w:rsidRPr="00EA018E">
        <w:rPr>
          <w:rFonts w:ascii="Arial" w:hAnsi="Arial" w:cs="Arial"/>
          <w:sz w:val="22"/>
          <w:szCs w:val="22"/>
          <w:cs/>
        </w:rPr>
        <w:t>:</w:t>
      </w:r>
    </w:p>
    <w:p w14:paraId="1715221E" w14:textId="77777777" w:rsidR="00671B26" w:rsidRPr="00EA018E" w:rsidRDefault="00671B26" w:rsidP="00671B26">
      <w:pPr>
        <w:tabs>
          <w:tab w:val="num" w:pos="360"/>
          <w:tab w:val="left" w:pos="426"/>
          <w:tab w:val="left" w:pos="1134"/>
        </w:tabs>
        <w:spacing w:before="120" w:after="120" w:line="380" w:lineRule="exact"/>
        <w:ind w:left="900" w:hanging="360"/>
        <w:jc w:val="both"/>
        <w:rPr>
          <w:rFonts w:ascii="Arial" w:hAnsi="Arial" w:cs="Arial"/>
          <w:sz w:val="22"/>
          <w:szCs w:val="22"/>
        </w:rPr>
      </w:pPr>
      <w:r w:rsidRPr="00EA018E">
        <w:rPr>
          <w:rFonts w:ascii="Arial" w:hAnsi="Arial" w:cs="Arial"/>
          <w:sz w:val="22"/>
          <w:szCs w:val="22"/>
        </w:rPr>
        <w:t>1</w:t>
      </w:r>
      <w:r w:rsidRPr="00EA018E">
        <w:rPr>
          <w:rFonts w:ascii="Arial" w:hAnsi="Arial" w:cs="Arial"/>
          <w:sz w:val="22"/>
          <w:szCs w:val="22"/>
          <w:cs/>
        </w:rPr>
        <w:t>.</w:t>
      </w:r>
      <w:r w:rsidRPr="00EA018E">
        <w:rPr>
          <w:rFonts w:ascii="Arial" w:hAnsi="Arial" w:cs="Arial"/>
          <w:sz w:val="22"/>
          <w:szCs w:val="22"/>
        </w:rPr>
        <w:tab/>
        <w:t>For Distribution Transformers</w:t>
      </w:r>
      <w:r w:rsidRPr="00EA018E">
        <w:rPr>
          <w:rFonts w:ascii="Arial" w:hAnsi="Arial" w:cs="Arial"/>
          <w:sz w:val="22"/>
          <w:szCs w:val="22"/>
          <w:cs/>
        </w:rPr>
        <w:t xml:space="preserve">: </w:t>
      </w:r>
      <w:r w:rsidRPr="00EA018E">
        <w:rPr>
          <w:rFonts w:ascii="Arial" w:hAnsi="Arial" w:cs="Arial"/>
          <w:sz w:val="22"/>
          <w:szCs w:val="22"/>
        </w:rPr>
        <w:t xml:space="preserve">10 KVA </w:t>
      </w:r>
      <w:r w:rsidRPr="00EA018E">
        <w:rPr>
          <w:rFonts w:ascii="Arial" w:hAnsi="Arial" w:cs="Arial"/>
          <w:sz w:val="22"/>
          <w:szCs w:val="22"/>
          <w:cs/>
        </w:rPr>
        <w:t xml:space="preserve">- </w:t>
      </w:r>
      <w:r w:rsidRPr="00EA018E">
        <w:rPr>
          <w:rFonts w:ascii="Arial" w:hAnsi="Arial" w:cs="Arial"/>
          <w:sz w:val="22"/>
          <w:szCs w:val="22"/>
        </w:rPr>
        <w:t>5000 KVA</w:t>
      </w:r>
    </w:p>
    <w:p w14:paraId="20CA8808" w14:textId="77777777" w:rsidR="00671B26" w:rsidRPr="00EA018E" w:rsidRDefault="00671B26" w:rsidP="00671B26">
      <w:pPr>
        <w:pStyle w:val="ListParagraph"/>
        <w:numPr>
          <w:ilvl w:val="1"/>
          <w:numId w:val="4"/>
        </w:numPr>
        <w:tabs>
          <w:tab w:val="left" w:pos="426"/>
          <w:tab w:val="left" w:pos="1134"/>
        </w:tabs>
        <w:spacing w:before="120" w:after="120" w:line="380" w:lineRule="exact"/>
        <w:jc w:val="both"/>
        <w:rPr>
          <w:rFonts w:ascii="Arial" w:hAnsi="Arial" w:cs="Arial"/>
          <w:sz w:val="22"/>
          <w:szCs w:val="22"/>
        </w:rPr>
      </w:pPr>
      <w:r w:rsidRPr="00EA018E">
        <w:rPr>
          <w:rFonts w:ascii="Arial" w:hAnsi="Arial" w:cs="Arial"/>
          <w:sz w:val="22"/>
          <w:szCs w:val="22"/>
        </w:rPr>
        <w:t>Hermetically Sealed Oil Type Distribution Transformers</w:t>
      </w:r>
    </w:p>
    <w:p w14:paraId="14D1580D" w14:textId="77777777" w:rsidR="00671B26" w:rsidRPr="00EA018E" w:rsidRDefault="00671B26" w:rsidP="00671B26">
      <w:pPr>
        <w:pStyle w:val="ListParagraph"/>
        <w:numPr>
          <w:ilvl w:val="1"/>
          <w:numId w:val="4"/>
        </w:numPr>
        <w:tabs>
          <w:tab w:val="num" w:pos="360"/>
          <w:tab w:val="left" w:pos="426"/>
          <w:tab w:val="left" w:pos="1134"/>
        </w:tabs>
        <w:spacing w:before="120" w:after="120" w:line="380" w:lineRule="exact"/>
        <w:jc w:val="both"/>
        <w:rPr>
          <w:rFonts w:ascii="Arial" w:hAnsi="Arial" w:cs="Arial"/>
          <w:sz w:val="22"/>
          <w:szCs w:val="22"/>
        </w:rPr>
      </w:pPr>
      <w:r w:rsidRPr="00EA018E">
        <w:rPr>
          <w:rFonts w:ascii="Arial" w:hAnsi="Arial" w:cs="Arial"/>
          <w:sz w:val="22"/>
          <w:szCs w:val="22"/>
        </w:rPr>
        <w:t>Open Type Transformers with Conservators</w:t>
      </w:r>
      <w:r w:rsidRPr="00EA018E">
        <w:rPr>
          <w:rFonts w:ascii="Arial" w:hAnsi="Arial" w:cs="Arial"/>
          <w:sz w:val="22"/>
          <w:szCs w:val="22"/>
          <w:cs/>
        </w:rPr>
        <w:t>.</w:t>
      </w:r>
    </w:p>
    <w:p w14:paraId="3E2BA697" w14:textId="77777777" w:rsidR="00671B26" w:rsidRPr="00EA018E" w:rsidRDefault="00671B26" w:rsidP="00671B26">
      <w:pPr>
        <w:pStyle w:val="ListParagraph"/>
        <w:numPr>
          <w:ilvl w:val="0"/>
          <w:numId w:val="17"/>
        </w:numPr>
        <w:tabs>
          <w:tab w:val="left" w:pos="426"/>
          <w:tab w:val="left" w:pos="1134"/>
        </w:tabs>
        <w:spacing w:before="120" w:after="120" w:line="380" w:lineRule="exact"/>
        <w:ind w:left="966" w:hanging="378"/>
        <w:jc w:val="both"/>
        <w:rPr>
          <w:rFonts w:ascii="Arial" w:hAnsi="Arial" w:cs="Arial"/>
          <w:sz w:val="22"/>
          <w:szCs w:val="22"/>
        </w:rPr>
      </w:pPr>
      <w:r w:rsidRPr="00EA018E">
        <w:rPr>
          <w:rFonts w:ascii="Arial" w:hAnsi="Arial" w:cs="Arial"/>
          <w:sz w:val="22"/>
          <w:szCs w:val="22"/>
        </w:rPr>
        <w:t>Power Transformers</w:t>
      </w:r>
      <w:r w:rsidRPr="00EA018E">
        <w:rPr>
          <w:rFonts w:ascii="Arial" w:hAnsi="Arial" w:cs="Arial"/>
          <w:sz w:val="22"/>
          <w:szCs w:val="22"/>
          <w:cs/>
        </w:rPr>
        <w:t xml:space="preserve">: </w:t>
      </w:r>
      <w:r w:rsidRPr="00EA018E">
        <w:rPr>
          <w:rFonts w:ascii="Arial" w:hAnsi="Arial" w:cs="Arial"/>
          <w:sz w:val="22"/>
          <w:szCs w:val="22"/>
        </w:rPr>
        <w:t xml:space="preserve">5000 KVA </w:t>
      </w:r>
      <w:r w:rsidRPr="00EA018E">
        <w:rPr>
          <w:rFonts w:ascii="Arial" w:hAnsi="Arial" w:cs="Arial"/>
          <w:sz w:val="22"/>
          <w:szCs w:val="22"/>
          <w:cs/>
        </w:rPr>
        <w:t xml:space="preserve">- </w:t>
      </w:r>
      <w:r w:rsidRPr="00EA018E">
        <w:rPr>
          <w:rFonts w:ascii="Arial" w:hAnsi="Arial" w:cs="Arial"/>
          <w:sz w:val="22"/>
          <w:szCs w:val="22"/>
        </w:rPr>
        <w:t>30000 KVA</w:t>
      </w:r>
    </w:p>
    <w:p w14:paraId="2BA2CDB7" w14:textId="77777777" w:rsidR="00671B26" w:rsidRPr="00EA018E" w:rsidRDefault="00671B26" w:rsidP="00671B26">
      <w:pPr>
        <w:pStyle w:val="ListParagraph"/>
        <w:numPr>
          <w:ilvl w:val="0"/>
          <w:numId w:val="17"/>
        </w:numPr>
        <w:tabs>
          <w:tab w:val="left" w:pos="426"/>
          <w:tab w:val="left" w:pos="1134"/>
        </w:tabs>
        <w:spacing w:before="120" w:after="120" w:line="380" w:lineRule="exact"/>
        <w:ind w:left="966" w:hanging="378"/>
        <w:jc w:val="both"/>
        <w:rPr>
          <w:rFonts w:ascii="Arial" w:hAnsi="Arial" w:cs="Arial"/>
          <w:sz w:val="22"/>
          <w:szCs w:val="22"/>
        </w:rPr>
      </w:pPr>
      <w:r w:rsidRPr="00EA018E">
        <w:rPr>
          <w:rFonts w:ascii="Arial" w:hAnsi="Arial" w:cs="Arial"/>
          <w:sz w:val="22"/>
          <w:szCs w:val="22"/>
        </w:rPr>
        <w:t>Special Transformers</w:t>
      </w:r>
      <w:r w:rsidRPr="00EA018E">
        <w:rPr>
          <w:rFonts w:ascii="Arial" w:hAnsi="Arial" w:cs="Arial"/>
          <w:sz w:val="22"/>
          <w:szCs w:val="22"/>
          <w:cs/>
        </w:rPr>
        <w:t xml:space="preserve">: </w:t>
      </w:r>
      <w:r w:rsidRPr="00EA018E">
        <w:rPr>
          <w:rFonts w:ascii="Arial" w:hAnsi="Arial" w:cs="Arial"/>
          <w:sz w:val="22"/>
          <w:szCs w:val="22"/>
        </w:rPr>
        <w:t>designed and manufactured in accordance with customers</w:t>
      </w:r>
      <w:r w:rsidRPr="00EA018E">
        <w:rPr>
          <w:rFonts w:ascii="Arial" w:hAnsi="Arial" w:cs="Arial"/>
          <w:sz w:val="22"/>
          <w:szCs w:val="22"/>
          <w:cs/>
        </w:rPr>
        <w:t xml:space="preserve">’ </w:t>
      </w:r>
      <w:r w:rsidRPr="00EA018E">
        <w:rPr>
          <w:rFonts w:ascii="Arial" w:hAnsi="Arial" w:cs="Arial"/>
          <w:sz w:val="22"/>
          <w:szCs w:val="22"/>
        </w:rPr>
        <w:t>usage and features, such as Earthling Transformer, Dry</w:t>
      </w:r>
      <w:r w:rsidRPr="00EA018E">
        <w:rPr>
          <w:rFonts w:ascii="Arial" w:hAnsi="Arial" w:cs="Arial"/>
          <w:sz w:val="22"/>
          <w:szCs w:val="22"/>
          <w:cs/>
        </w:rPr>
        <w:t>-</w:t>
      </w:r>
      <w:r w:rsidRPr="00EA018E">
        <w:rPr>
          <w:rFonts w:ascii="Arial" w:hAnsi="Arial" w:cs="Arial"/>
          <w:sz w:val="22"/>
          <w:szCs w:val="22"/>
        </w:rPr>
        <w:t>Type Class F&amp;H, Unit Substation, Pad mounted</w:t>
      </w:r>
      <w:r w:rsidRPr="00EA018E">
        <w:rPr>
          <w:rFonts w:ascii="Arial" w:hAnsi="Arial" w:cs="Arial"/>
          <w:sz w:val="22"/>
          <w:szCs w:val="22"/>
          <w:cs/>
        </w:rPr>
        <w:t xml:space="preserve"> </w:t>
      </w:r>
      <w:r w:rsidRPr="00EA018E">
        <w:rPr>
          <w:rFonts w:ascii="Arial" w:hAnsi="Arial" w:cs="Arial"/>
          <w:sz w:val="22"/>
          <w:szCs w:val="22"/>
        </w:rPr>
        <w:t>and Amorphous Transformers</w:t>
      </w:r>
      <w:r w:rsidRPr="00EA018E">
        <w:rPr>
          <w:rFonts w:ascii="Arial" w:hAnsi="Arial" w:cs="Arial"/>
          <w:sz w:val="22"/>
          <w:szCs w:val="22"/>
          <w:cs/>
        </w:rPr>
        <w:t>.</w:t>
      </w:r>
    </w:p>
    <w:p w14:paraId="1FBABDAC" w14:textId="77777777" w:rsidR="00671B26" w:rsidRPr="00EA018E" w:rsidRDefault="00671B26" w:rsidP="00671B26">
      <w:pPr>
        <w:spacing w:before="120" w:after="120" w:line="380" w:lineRule="exact"/>
        <w:ind w:left="540"/>
        <w:jc w:val="thaiDistribute"/>
        <w:rPr>
          <w:rFonts w:ascii="Arial" w:hAnsi="Arial" w:cs="Arial"/>
          <w:sz w:val="22"/>
          <w:szCs w:val="22"/>
        </w:rPr>
      </w:pPr>
      <w:r w:rsidRPr="00EA018E">
        <w:rPr>
          <w:rFonts w:ascii="Arial" w:hAnsi="Arial" w:cs="Arial"/>
          <w:sz w:val="22"/>
          <w:szCs w:val="22"/>
        </w:rPr>
        <w:t>Furthermore, the Company also provides various types of services for customers, such as scheduled checks and maintenance, transformer repairs and maintenance, transformer oil fill services, transformer rental services, etc</w:t>
      </w:r>
      <w:r w:rsidRPr="00EA018E">
        <w:rPr>
          <w:rFonts w:ascii="Arial" w:hAnsi="Arial" w:cs="Arial"/>
          <w:sz w:val="22"/>
          <w:szCs w:val="22"/>
          <w:cs/>
        </w:rPr>
        <w:t>.</w:t>
      </w:r>
      <w:r w:rsidRPr="00EA018E">
        <w:rPr>
          <w:rFonts w:ascii="Arial" w:hAnsi="Arial" w:cs="Arial"/>
          <w:sz w:val="22"/>
          <w:szCs w:val="22"/>
        </w:rPr>
        <w:t xml:space="preserve">, </w:t>
      </w:r>
      <w:proofErr w:type="gramStart"/>
      <w:r w:rsidRPr="00EA018E">
        <w:rPr>
          <w:rFonts w:ascii="Arial" w:hAnsi="Arial" w:cs="Arial"/>
          <w:sz w:val="22"/>
          <w:szCs w:val="22"/>
        </w:rPr>
        <w:t>in order to</w:t>
      </w:r>
      <w:proofErr w:type="gramEnd"/>
      <w:r w:rsidRPr="00EA018E">
        <w:rPr>
          <w:rFonts w:ascii="Arial" w:hAnsi="Arial" w:cs="Arial"/>
          <w:sz w:val="22"/>
          <w:szCs w:val="22"/>
        </w:rPr>
        <w:t xml:space="preserve"> support customer needs and facilitate both customers who have purchased the Company</w:t>
      </w:r>
      <w:r w:rsidRPr="00EA018E">
        <w:rPr>
          <w:rFonts w:ascii="Arial" w:hAnsi="Arial" w:cs="Arial"/>
          <w:sz w:val="22"/>
          <w:szCs w:val="22"/>
          <w:cs/>
        </w:rPr>
        <w:t>’</w:t>
      </w:r>
      <w:r w:rsidRPr="00EA018E">
        <w:rPr>
          <w:rFonts w:ascii="Arial" w:hAnsi="Arial" w:cs="Arial"/>
          <w:sz w:val="22"/>
          <w:szCs w:val="22"/>
        </w:rPr>
        <w:t>s transformers and general customers</w:t>
      </w:r>
      <w:r w:rsidRPr="00EA018E">
        <w:rPr>
          <w:rFonts w:ascii="Arial" w:hAnsi="Arial" w:cs="Arial"/>
          <w:sz w:val="22"/>
          <w:szCs w:val="22"/>
          <w:cs/>
        </w:rPr>
        <w:t xml:space="preserve">. </w:t>
      </w:r>
    </w:p>
    <w:p w14:paraId="5A0B414E" w14:textId="77777777" w:rsidR="00671B26" w:rsidRPr="00EA018E" w:rsidRDefault="00671B26" w:rsidP="00671B26">
      <w:pPr>
        <w:pStyle w:val="ListParagraph"/>
        <w:spacing w:before="120" w:after="120" w:line="380" w:lineRule="exact"/>
        <w:ind w:left="547"/>
        <w:jc w:val="thaiDistribute"/>
        <w:rPr>
          <w:rFonts w:ascii="Arial" w:hAnsi="Arial" w:cs="Arial"/>
          <w:sz w:val="22"/>
          <w:szCs w:val="22"/>
          <w:u w:val="single"/>
        </w:rPr>
      </w:pPr>
      <w:r w:rsidRPr="00EA018E">
        <w:rPr>
          <w:rFonts w:ascii="Arial" w:hAnsi="Arial" w:cs="Arial"/>
          <w:sz w:val="22"/>
          <w:szCs w:val="22"/>
          <w:u w:val="single"/>
        </w:rPr>
        <w:t>Sale of electric equipment segment</w:t>
      </w:r>
    </w:p>
    <w:p w14:paraId="7CD534A9" w14:textId="77777777" w:rsidR="00671B26" w:rsidRPr="00EA018E" w:rsidRDefault="00671B26" w:rsidP="00671B26">
      <w:pPr>
        <w:tabs>
          <w:tab w:val="left" w:pos="1134"/>
        </w:tabs>
        <w:spacing w:before="120" w:after="120" w:line="380" w:lineRule="exact"/>
        <w:ind w:left="900" w:hanging="360"/>
        <w:jc w:val="both"/>
        <w:rPr>
          <w:rFonts w:ascii="Arial" w:hAnsi="Arial" w:cs="Arial"/>
          <w:sz w:val="22"/>
          <w:szCs w:val="22"/>
        </w:rPr>
      </w:pPr>
      <w:r w:rsidRPr="00EA018E">
        <w:rPr>
          <w:rFonts w:ascii="Arial" w:hAnsi="Arial" w:cs="Arial"/>
          <w:sz w:val="22"/>
          <w:szCs w:val="22"/>
        </w:rPr>
        <w:t>1</w:t>
      </w:r>
      <w:r w:rsidRPr="00EA018E">
        <w:rPr>
          <w:rFonts w:ascii="Arial" w:hAnsi="Arial" w:cs="Arial"/>
          <w:sz w:val="22"/>
          <w:szCs w:val="22"/>
          <w:cs/>
        </w:rPr>
        <w:t>.</w:t>
      </w:r>
      <w:r w:rsidRPr="00EA018E">
        <w:rPr>
          <w:rFonts w:ascii="Arial" w:hAnsi="Arial" w:cs="Arial"/>
          <w:sz w:val="22"/>
          <w:szCs w:val="22"/>
        </w:rPr>
        <w:tab/>
        <w:t xml:space="preserve">The Group is the distributor of solar panels, which </w:t>
      </w:r>
      <w:proofErr w:type="gramStart"/>
      <w:r w:rsidRPr="00EA018E">
        <w:rPr>
          <w:rFonts w:ascii="Arial" w:hAnsi="Arial" w:cs="Arial"/>
          <w:sz w:val="22"/>
          <w:szCs w:val="22"/>
        </w:rPr>
        <w:t>Tier</w:t>
      </w:r>
      <w:proofErr w:type="gramEnd"/>
      <w:r w:rsidRPr="00EA018E">
        <w:rPr>
          <w:rFonts w:ascii="Arial" w:hAnsi="Arial" w:cs="Arial"/>
          <w:sz w:val="22"/>
          <w:szCs w:val="22"/>
        </w:rPr>
        <w:t xml:space="preserve"> 1 solar panel with half</w:t>
      </w:r>
      <w:r w:rsidRPr="00EA018E">
        <w:rPr>
          <w:rFonts w:ascii="Arial" w:hAnsi="Arial" w:cs="Arial"/>
          <w:sz w:val="22"/>
          <w:szCs w:val="22"/>
          <w:cs/>
        </w:rPr>
        <w:t>-</w:t>
      </w:r>
      <w:r w:rsidRPr="00EA018E">
        <w:rPr>
          <w:rFonts w:ascii="Arial" w:hAnsi="Arial" w:cs="Arial"/>
          <w:sz w:val="22"/>
          <w:szCs w:val="22"/>
        </w:rPr>
        <w:t>cut technology photovoltaic modules that deliver up to 98</w:t>
      </w:r>
      <w:r w:rsidRPr="00EA018E">
        <w:rPr>
          <w:rFonts w:ascii="Arial" w:hAnsi="Arial" w:cs="Arial"/>
          <w:sz w:val="22"/>
          <w:szCs w:val="22"/>
          <w:cs/>
        </w:rPr>
        <w:t xml:space="preserve">% </w:t>
      </w:r>
      <w:r w:rsidRPr="00EA018E">
        <w:rPr>
          <w:rFonts w:ascii="Arial" w:hAnsi="Arial" w:cs="Arial"/>
          <w:sz w:val="22"/>
          <w:szCs w:val="22"/>
        </w:rPr>
        <w:t>efficiency and generate higher amount of power even in low light conditions</w:t>
      </w:r>
      <w:r w:rsidRPr="00EA018E">
        <w:rPr>
          <w:rFonts w:ascii="Arial" w:hAnsi="Arial" w:cs="Arial"/>
          <w:sz w:val="22"/>
          <w:szCs w:val="22"/>
          <w:cs/>
        </w:rPr>
        <w:t xml:space="preserve">. </w:t>
      </w:r>
      <w:r w:rsidRPr="00EA018E">
        <w:rPr>
          <w:rFonts w:ascii="Arial" w:hAnsi="Arial" w:cs="Arial"/>
          <w:sz w:val="22"/>
          <w:szCs w:val="22"/>
        </w:rPr>
        <w:t>In addition, it can generate electricity continuously for more than 25 years</w:t>
      </w:r>
      <w:r w:rsidRPr="00EA018E">
        <w:rPr>
          <w:rFonts w:ascii="Arial" w:hAnsi="Arial" w:cs="Arial"/>
          <w:sz w:val="22"/>
          <w:szCs w:val="22"/>
          <w:cs/>
        </w:rPr>
        <w:t xml:space="preserve">. </w:t>
      </w:r>
      <w:r w:rsidRPr="00EA018E">
        <w:rPr>
          <w:rFonts w:ascii="Arial" w:hAnsi="Arial" w:cs="Arial"/>
          <w:sz w:val="22"/>
          <w:szCs w:val="22"/>
        </w:rPr>
        <w:t>Currently, the Group sells solar panels with a maximum capacity of 545 W</w:t>
      </w:r>
      <w:r w:rsidRPr="00EA018E">
        <w:rPr>
          <w:rFonts w:ascii="Arial" w:hAnsi="Arial" w:cs="Arial"/>
          <w:sz w:val="22"/>
          <w:szCs w:val="22"/>
          <w:cs/>
        </w:rPr>
        <w:t>.</w:t>
      </w:r>
    </w:p>
    <w:p w14:paraId="1A5223BE" w14:textId="77777777" w:rsidR="00671B26" w:rsidRPr="00EA018E" w:rsidRDefault="00671B26" w:rsidP="00671B26">
      <w:pPr>
        <w:tabs>
          <w:tab w:val="left" w:pos="1134"/>
        </w:tabs>
        <w:spacing w:before="120" w:after="120" w:line="380" w:lineRule="exact"/>
        <w:ind w:left="900" w:hanging="360"/>
        <w:jc w:val="both"/>
        <w:rPr>
          <w:rFonts w:ascii="Arial" w:hAnsi="Arial" w:cs="Arial"/>
          <w:sz w:val="22"/>
          <w:szCs w:val="22"/>
        </w:rPr>
      </w:pPr>
      <w:r w:rsidRPr="00EA018E">
        <w:rPr>
          <w:rFonts w:ascii="Arial" w:hAnsi="Arial" w:cs="Arial"/>
          <w:sz w:val="22"/>
          <w:szCs w:val="22"/>
        </w:rPr>
        <w:t>2</w:t>
      </w:r>
      <w:r w:rsidRPr="00EA018E">
        <w:rPr>
          <w:rFonts w:ascii="Arial" w:hAnsi="Arial" w:cs="Arial"/>
          <w:sz w:val="22"/>
          <w:szCs w:val="22"/>
          <w:cs/>
        </w:rPr>
        <w:t>.</w:t>
      </w:r>
      <w:r w:rsidRPr="00EA018E">
        <w:rPr>
          <w:rFonts w:ascii="Arial" w:hAnsi="Arial" w:cs="Arial"/>
          <w:sz w:val="22"/>
          <w:szCs w:val="22"/>
        </w:rPr>
        <w:tab/>
        <w:t xml:space="preserve">The Group is the distributor of Solar Inverter, which is the product that converts direct current </w:t>
      </w:r>
      <w:r w:rsidRPr="00EA018E">
        <w:rPr>
          <w:rFonts w:ascii="Arial" w:hAnsi="Arial" w:cs="Arial"/>
          <w:sz w:val="22"/>
          <w:szCs w:val="22"/>
          <w:cs/>
        </w:rPr>
        <w:t>(</w:t>
      </w:r>
      <w:r w:rsidRPr="00EA018E">
        <w:rPr>
          <w:rFonts w:ascii="Arial" w:hAnsi="Arial" w:cs="Arial"/>
          <w:sz w:val="22"/>
          <w:szCs w:val="22"/>
        </w:rPr>
        <w:t>DC</w:t>
      </w:r>
      <w:r w:rsidRPr="00EA018E">
        <w:rPr>
          <w:rFonts w:ascii="Arial" w:hAnsi="Arial" w:cs="Arial"/>
          <w:sz w:val="22"/>
          <w:szCs w:val="22"/>
          <w:cs/>
        </w:rPr>
        <w:t xml:space="preserve">) </w:t>
      </w:r>
      <w:r w:rsidRPr="00EA018E">
        <w:rPr>
          <w:rFonts w:ascii="Arial" w:hAnsi="Arial" w:cs="Arial"/>
          <w:sz w:val="22"/>
          <w:szCs w:val="22"/>
        </w:rPr>
        <w:t xml:space="preserve">to alternating current </w:t>
      </w:r>
      <w:r w:rsidRPr="00EA018E">
        <w:rPr>
          <w:rFonts w:ascii="Arial" w:hAnsi="Arial" w:cs="Arial"/>
          <w:sz w:val="22"/>
          <w:szCs w:val="22"/>
          <w:cs/>
        </w:rPr>
        <w:t>(</w:t>
      </w:r>
      <w:r w:rsidRPr="00EA018E">
        <w:rPr>
          <w:rFonts w:ascii="Arial" w:hAnsi="Arial" w:cs="Arial"/>
          <w:sz w:val="22"/>
          <w:szCs w:val="22"/>
        </w:rPr>
        <w:t>AC</w:t>
      </w:r>
      <w:r w:rsidRPr="00EA018E">
        <w:rPr>
          <w:rFonts w:ascii="Arial" w:hAnsi="Arial" w:cs="Arial"/>
          <w:sz w:val="22"/>
          <w:szCs w:val="22"/>
          <w:cs/>
        </w:rPr>
        <w:t xml:space="preserve">) </w:t>
      </w:r>
      <w:r w:rsidRPr="00EA018E">
        <w:rPr>
          <w:rFonts w:ascii="Arial" w:hAnsi="Arial" w:cs="Arial"/>
          <w:sz w:val="22"/>
          <w:szCs w:val="22"/>
        </w:rPr>
        <w:t xml:space="preserve">for use with solar panels, including the domestic and international distributor of DE BUSDUCT </w:t>
      </w:r>
      <w:proofErr w:type="gramStart"/>
      <w:r w:rsidRPr="00EA018E">
        <w:rPr>
          <w:rFonts w:ascii="Arial" w:hAnsi="Arial" w:cs="Arial"/>
          <w:sz w:val="22"/>
          <w:szCs w:val="22"/>
        </w:rPr>
        <w:t>in order to</w:t>
      </w:r>
      <w:proofErr w:type="gramEnd"/>
      <w:r w:rsidRPr="00EA018E">
        <w:rPr>
          <w:rFonts w:ascii="Arial" w:hAnsi="Arial" w:cs="Arial"/>
          <w:sz w:val="22"/>
          <w:szCs w:val="22"/>
        </w:rPr>
        <w:t xml:space="preserve"> create a foundation for                  the Group</w:t>
      </w:r>
      <w:r w:rsidRPr="00EA018E">
        <w:rPr>
          <w:rFonts w:ascii="Arial" w:hAnsi="Arial" w:cs="Arial"/>
          <w:sz w:val="22"/>
          <w:szCs w:val="22"/>
          <w:cs/>
        </w:rPr>
        <w:t>’</w:t>
      </w:r>
      <w:r w:rsidRPr="00EA018E">
        <w:rPr>
          <w:rFonts w:ascii="Arial" w:hAnsi="Arial" w:cs="Arial"/>
          <w:sz w:val="22"/>
          <w:szCs w:val="22"/>
        </w:rPr>
        <w:t>s sustainable growth and continuously growing operating results</w:t>
      </w:r>
      <w:r w:rsidRPr="00EA018E">
        <w:rPr>
          <w:rFonts w:ascii="Arial" w:hAnsi="Arial" w:cs="Arial"/>
          <w:sz w:val="22"/>
          <w:szCs w:val="22"/>
          <w:cs/>
        </w:rPr>
        <w:t>.</w:t>
      </w:r>
    </w:p>
    <w:p w14:paraId="5C31FCAC" w14:textId="77777777" w:rsidR="00671B26" w:rsidRPr="00EA018E" w:rsidRDefault="00671B26" w:rsidP="00671B26">
      <w:pPr>
        <w:tabs>
          <w:tab w:val="left" w:pos="1134"/>
        </w:tabs>
        <w:spacing w:before="120" w:after="120" w:line="380" w:lineRule="exact"/>
        <w:ind w:left="900" w:hanging="360"/>
        <w:jc w:val="both"/>
        <w:rPr>
          <w:rFonts w:ascii="Arial" w:hAnsi="Arial" w:cs="Arial"/>
          <w:sz w:val="22"/>
          <w:szCs w:val="22"/>
        </w:rPr>
      </w:pPr>
      <w:r w:rsidRPr="00EA018E">
        <w:rPr>
          <w:rFonts w:ascii="Arial" w:hAnsi="Arial" w:cs="Arial"/>
          <w:sz w:val="22"/>
          <w:szCs w:val="22"/>
        </w:rPr>
        <w:lastRenderedPageBreak/>
        <w:t>3</w:t>
      </w:r>
      <w:proofErr w:type="gramStart"/>
      <w:r w:rsidRPr="00EA018E">
        <w:rPr>
          <w:rFonts w:ascii="Arial" w:hAnsi="Arial" w:cs="Arial"/>
          <w:sz w:val="22"/>
          <w:szCs w:val="22"/>
          <w:cs/>
        </w:rPr>
        <w:t xml:space="preserve">.  </w:t>
      </w:r>
      <w:r w:rsidRPr="00EA018E">
        <w:rPr>
          <w:rFonts w:ascii="Arial" w:hAnsi="Arial" w:cs="Arial"/>
          <w:sz w:val="22"/>
          <w:szCs w:val="22"/>
        </w:rPr>
        <w:t>The</w:t>
      </w:r>
      <w:proofErr w:type="gramEnd"/>
      <w:r w:rsidRPr="00EA018E">
        <w:rPr>
          <w:rFonts w:ascii="Arial" w:hAnsi="Arial" w:cs="Arial"/>
          <w:sz w:val="22"/>
          <w:szCs w:val="22"/>
        </w:rPr>
        <w:t xml:space="preserve"> Group is the distributor of Solar cell equipment and EV Chargers from world</w:t>
      </w:r>
      <w:r w:rsidRPr="00EA018E">
        <w:rPr>
          <w:rFonts w:ascii="Arial" w:hAnsi="Arial" w:cs="Arial"/>
          <w:sz w:val="22"/>
          <w:szCs w:val="22"/>
          <w:cs/>
        </w:rPr>
        <w:t>-</w:t>
      </w:r>
      <w:r w:rsidRPr="00EA018E">
        <w:rPr>
          <w:rFonts w:ascii="Arial" w:hAnsi="Arial" w:cs="Arial"/>
          <w:sz w:val="22"/>
          <w:szCs w:val="22"/>
        </w:rPr>
        <w:t>leading technology brands such as</w:t>
      </w:r>
      <w:r w:rsidRPr="00EA018E">
        <w:rPr>
          <w:rFonts w:ascii="Arial" w:hAnsi="Arial" w:cs="Arial"/>
          <w:sz w:val="22"/>
          <w:szCs w:val="22"/>
          <w:cs/>
        </w:rPr>
        <w:t xml:space="preserve"> </w:t>
      </w:r>
      <w:r w:rsidRPr="00EA018E">
        <w:rPr>
          <w:rFonts w:ascii="Arial" w:hAnsi="Arial" w:cs="Arial"/>
          <w:sz w:val="22"/>
          <w:szCs w:val="22"/>
        </w:rPr>
        <w:t>Huawei, LongiSolar, TrinaSolar, Teltonika, JJ</w:t>
      </w:r>
      <w:r w:rsidRPr="00EA018E">
        <w:rPr>
          <w:rFonts w:ascii="Arial" w:hAnsi="Arial" w:cs="Arial"/>
          <w:sz w:val="22"/>
          <w:szCs w:val="22"/>
          <w:cs/>
        </w:rPr>
        <w:t>-</w:t>
      </w:r>
      <w:r w:rsidRPr="00EA018E">
        <w:rPr>
          <w:rFonts w:ascii="Arial" w:hAnsi="Arial" w:cs="Arial"/>
          <w:sz w:val="22"/>
          <w:szCs w:val="22"/>
        </w:rPr>
        <w:t>Lapp, AP Smart, Bizlink, HaCo, Janitza, Rika and</w:t>
      </w:r>
      <w:r w:rsidRPr="00EA018E">
        <w:rPr>
          <w:rFonts w:ascii="Arial" w:hAnsi="Arial" w:cs="Arial"/>
          <w:sz w:val="22"/>
          <w:szCs w:val="22"/>
          <w:cs/>
        </w:rPr>
        <w:t xml:space="preserve"> </w:t>
      </w:r>
      <w:r w:rsidRPr="00EA018E">
        <w:rPr>
          <w:rFonts w:ascii="Arial" w:hAnsi="Arial" w:cs="Arial"/>
          <w:sz w:val="22"/>
          <w:szCs w:val="22"/>
        </w:rPr>
        <w:t>Clenergy</w:t>
      </w:r>
      <w:r w:rsidRPr="00EA018E">
        <w:rPr>
          <w:rFonts w:ascii="Arial" w:hAnsi="Arial" w:cs="Arial"/>
          <w:sz w:val="22"/>
          <w:szCs w:val="22"/>
          <w:cs/>
        </w:rPr>
        <w:t>.</w:t>
      </w:r>
    </w:p>
    <w:p w14:paraId="04B74BB9" w14:textId="77777777" w:rsidR="00671B26" w:rsidRPr="00EA018E" w:rsidRDefault="00671B26" w:rsidP="00D85A6A">
      <w:pPr>
        <w:tabs>
          <w:tab w:val="left" w:pos="1134"/>
        </w:tabs>
        <w:spacing w:before="120" w:after="120" w:line="380" w:lineRule="exact"/>
        <w:ind w:left="900" w:hanging="360"/>
        <w:jc w:val="both"/>
        <w:rPr>
          <w:rFonts w:ascii="Arial" w:hAnsi="Arial" w:cs="Arial"/>
          <w:sz w:val="22"/>
          <w:szCs w:val="22"/>
        </w:rPr>
      </w:pPr>
      <w:r w:rsidRPr="00EA018E">
        <w:rPr>
          <w:rFonts w:ascii="Arial" w:hAnsi="Arial" w:cs="Arial"/>
          <w:sz w:val="22"/>
          <w:szCs w:val="22"/>
        </w:rPr>
        <w:t>4</w:t>
      </w:r>
      <w:r w:rsidRPr="00EA018E">
        <w:rPr>
          <w:rFonts w:ascii="Arial" w:hAnsi="Arial" w:cs="Arial"/>
          <w:sz w:val="22"/>
          <w:szCs w:val="22"/>
          <w:cs/>
        </w:rPr>
        <w:t>.</w:t>
      </w:r>
      <w:r w:rsidRPr="00EA018E">
        <w:rPr>
          <w:rFonts w:ascii="Arial" w:hAnsi="Arial" w:cs="Arial"/>
          <w:sz w:val="22"/>
          <w:szCs w:val="22"/>
        </w:rPr>
        <w:tab/>
        <w:t>The Group has expanded its business operations by introducing project</w:t>
      </w:r>
      <w:r w:rsidRPr="00EA018E">
        <w:rPr>
          <w:rFonts w:ascii="Arial" w:hAnsi="Arial" w:cs="Arial"/>
          <w:sz w:val="22"/>
          <w:szCs w:val="22"/>
          <w:cs/>
        </w:rPr>
        <w:t>-</w:t>
      </w:r>
      <w:r w:rsidRPr="00EA018E">
        <w:rPr>
          <w:rFonts w:ascii="Arial" w:hAnsi="Arial" w:cs="Arial"/>
          <w:sz w:val="22"/>
          <w:szCs w:val="22"/>
        </w:rPr>
        <w:t>based sales and services, which offer a comprehensive range of solutions from product sales to the installation of electrical equipment such as PV panels, solar inverters and solar cell equipment</w:t>
      </w:r>
      <w:r w:rsidRPr="00EA018E">
        <w:rPr>
          <w:rFonts w:ascii="Arial" w:hAnsi="Arial" w:cs="Arial"/>
          <w:sz w:val="22"/>
          <w:szCs w:val="22"/>
          <w:cs/>
        </w:rPr>
        <w:t xml:space="preserve">. </w:t>
      </w:r>
      <w:r w:rsidRPr="00EA018E">
        <w:rPr>
          <w:rFonts w:ascii="Arial" w:hAnsi="Arial" w:cs="Arial"/>
          <w:sz w:val="22"/>
          <w:szCs w:val="22"/>
        </w:rPr>
        <w:t>The company ensures the complete installation of these products, making them ready for immediate use</w:t>
      </w:r>
      <w:r w:rsidRPr="00EA018E">
        <w:rPr>
          <w:rFonts w:ascii="Arial" w:hAnsi="Arial" w:cs="Arial"/>
          <w:sz w:val="22"/>
          <w:szCs w:val="22"/>
          <w:cs/>
        </w:rPr>
        <w:t xml:space="preserve">. </w:t>
      </w:r>
      <w:r w:rsidRPr="00EA018E">
        <w:rPr>
          <w:rFonts w:ascii="Arial" w:hAnsi="Arial" w:cs="Arial"/>
          <w:sz w:val="22"/>
          <w:szCs w:val="22"/>
        </w:rPr>
        <w:t>This service also includes planning the installation, maintenance, inspection, product warranty, and installation warranty</w:t>
      </w:r>
      <w:r w:rsidRPr="00EA018E">
        <w:rPr>
          <w:rFonts w:ascii="Arial" w:hAnsi="Arial" w:cs="Arial"/>
          <w:sz w:val="22"/>
          <w:szCs w:val="22"/>
          <w:cs/>
        </w:rPr>
        <w:t>.</w:t>
      </w:r>
    </w:p>
    <w:p w14:paraId="06E0A7A4" w14:textId="5915CDE5" w:rsidR="00671B26" w:rsidRPr="00EA018E" w:rsidRDefault="0054398A" w:rsidP="00D85A6A">
      <w:pPr>
        <w:pStyle w:val="ListParagraph"/>
        <w:spacing w:before="120" w:after="120" w:line="380" w:lineRule="exact"/>
        <w:ind w:left="540"/>
        <w:jc w:val="thaiDistribute"/>
        <w:rPr>
          <w:rFonts w:ascii="Arial" w:hAnsi="Arial" w:cs="Arial"/>
          <w:sz w:val="22"/>
          <w:szCs w:val="22"/>
          <w:u w:val="single"/>
        </w:rPr>
      </w:pPr>
      <w:r>
        <w:rPr>
          <w:rFonts w:ascii="Arial" w:hAnsi="Arial" w:cs="Arial"/>
          <w:sz w:val="22"/>
          <w:szCs w:val="22"/>
          <w:u w:val="single"/>
        </w:rPr>
        <w:t>Generation</w:t>
      </w:r>
      <w:r w:rsidR="00671B26" w:rsidRPr="00EA018E">
        <w:rPr>
          <w:rFonts w:ascii="Arial" w:hAnsi="Arial" w:cs="Arial"/>
          <w:sz w:val="22"/>
          <w:szCs w:val="22"/>
          <w:u w:val="single"/>
        </w:rPr>
        <w:t xml:space="preserve"> and sale of electricity segment</w:t>
      </w:r>
    </w:p>
    <w:p w14:paraId="738BF13A" w14:textId="7D568856" w:rsidR="00671B26" w:rsidRPr="00EA018E" w:rsidRDefault="00671B26" w:rsidP="00D85A6A">
      <w:pPr>
        <w:pStyle w:val="ListParagraph"/>
        <w:spacing w:before="120" w:after="120" w:line="380" w:lineRule="exact"/>
        <w:ind w:left="540"/>
        <w:jc w:val="thaiDistribute"/>
        <w:rPr>
          <w:rFonts w:ascii="Arial" w:hAnsi="Arial" w:cs="Arial"/>
          <w:sz w:val="22"/>
          <w:szCs w:val="22"/>
        </w:rPr>
      </w:pPr>
      <w:r w:rsidRPr="00EA018E">
        <w:rPr>
          <w:rFonts w:ascii="Arial" w:hAnsi="Arial" w:cs="Arial"/>
          <w:sz w:val="22"/>
          <w:szCs w:val="22"/>
        </w:rPr>
        <w:t xml:space="preserve">The indirect subsidiary is principally engaged in the </w:t>
      </w:r>
      <w:r w:rsidR="0054398A">
        <w:rPr>
          <w:rFonts w:ascii="Arial" w:hAnsi="Arial" w:cs="Arial"/>
          <w:sz w:val="22"/>
          <w:szCs w:val="22"/>
        </w:rPr>
        <w:t>generation</w:t>
      </w:r>
      <w:r w:rsidRPr="00EA018E">
        <w:rPr>
          <w:rFonts w:ascii="Arial" w:hAnsi="Arial" w:cs="Arial"/>
          <w:sz w:val="22"/>
          <w:szCs w:val="22"/>
        </w:rPr>
        <w:t xml:space="preserve"> and sale of electricity from solar energy</w:t>
      </w:r>
      <w:r w:rsidRPr="00EA018E">
        <w:rPr>
          <w:rFonts w:ascii="Arial" w:hAnsi="Arial" w:cs="Arial"/>
          <w:sz w:val="22"/>
          <w:szCs w:val="22"/>
          <w:cs/>
        </w:rPr>
        <w:t xml:space="preserve">. </w:t>
      </w:r>
    </w:p>
    <w:p w14:paraId="5AB2362E" w14:textId="7B1ED564" w:rsidR="00671B26" w:rsidRPr="00EA018E" w:rsidRDefault="00671B26" w:rsidP="00D85A6A">
      <w:pPr>
        <w:pStyle w:val="ListParagraph"/>
        <w:spacing w:before="120" w:after="120" w:line="380" w:lineRule="exact"/>
        <w:ind w:left="540"/>
        <w:jc w:val="thaiDistribute"/>
        <w:rPr>
          <w:rFonts w:ascii="Arial" w:hAnsi="Arial" w:cs="Arial"/>
          <w:sz w:val="22"/>
          <w:szCs w:val="22"/>
          <w:u w:val="single"/>
        </w:rPr>
      </w:pPr>
      <w:r w:rsidRPr="00EA018E">
        <w:rPr>
          <w:rFonts w:ascii="Arial" w:hAnsi="Arial" w:cs="Arial"/>
          <w:sz w:val="22"/>
          <w:szCs w:val="22"/>
          <w:u w:val="single"/>
        </w:rPr>
        <w:t>Other</w:t>
      </w:r>
      <w:r w:rsidR="00D85A6A">
        <w:rPr>
          <w:rFonts w:ascii="Arial" w:hAnsi="Arial" w:cs="Arial"/>
          <w:sz w:val="22"/>
          <w:szCs w:val="22"/>
          <w:u w:val="single"/>
        </w:rPr>
        <w:t>s</w:t>
      </w:r>
    </w:p>
    <w:p w14:paraId="01D56326" w14:textId="77777777" w:rsidR="00671B26" w:rsidRPr="00EA018E" w:rsidRDefault="00671B26" w:rsidP="00D85A6A">
      <w:pPr>
        <w:pStyle w:val="ListParagraph"/>
        <w:spacing w:before="120" w:after="120" w:line="380" w:lineRule="exact"/>
        <w:ind w:left="540"/>
        <w:jc w:val="thaiDistribute"/>
        <w:rPr>
          <w:rFonts w:ascii="Arial" w:hAnsi="Arial" w:cs="Arial"/>
          <w:sz w:val="22"/>
          <w:szCs w:val="22"/>
        </w:rPr>
      </w:pPr>
      <w:r w:rsidRPr="00EA018E">
        <w:rPr>
          <w:rFonts w:ascii="Arial" w:hAnsi="Arial" w:cs="Arial"/>
          <w:sz w:val="22"/>
          <w:szCs w:val="22"/>
        </w:rPr>
        <w:t>The subsidiaries are principally engaged in the following business</w:t>
      </w:r>
      <w:r w:rsidRPr="00EA018E">
        <w:rPr>
          <w:rFonts w:ascii="Arial" w:hAnsi="Arial" w:cs="Arial"/>
          <w:sz w:val="22"/>
          <w:szCs w:val="22"/>
          <w:cs/>
        </w:rPr>
        <w:t>.</w:t>
      </w:r>
    </w:p>
    <w:p w14:paraId="72495383" w14:textId="77777777" w:rsidR="00671B26" w:rsidRPr="00EA018E" w:rsidRDefault="00671B26" w:rsidP="00D85A6A">
      <w:pPr>
        <w:pStyle w:val="ListParagraph"/>
        <w:spacing w:before="120" w:after="120" w:line="380" w:lineRule="exact"/>
        <w:ind w:left="900" w:hanging="360"/>
        <w:jc w:val="thaiDistribute"/>
        <w:rPr>
          <w:rFonts w:ascii="Arial" w:hAnsi="Arial" w:cs="Arial"/>
          <w:sz w:val="22"/>
          <w:szCs w:val="22"/>
          <w:u w:val="single"/>
        </w:rPr>
      </w:pPr>
      <w:r w:rsidRPr="00EA018E">
        <w:rPr>
          <w:rFonts w:ascii="Arial" w:hAnsi="Arial" w:cs="Arial"/>
          <w:sz w:val="22"/>
          <w:szCs w:val="22"/>
          <w:cs/>
        </w:rPr>
        <w:t>-</w:t>
      </w:r>
      <w:r w:rsidRPr="00EA018E">
        <w:rPr>
          <w:rFonts w:ascii="Arial" w:hAnsi="Arial" w:cs="Arial"/>
          <w:sz w:val="22"/>
          <w:szCs w:val="22"/>
        </w:rPr>
        <w:tab/>
      </w:r>
      <w:r w:rsidRPr="00EA018E">
        <w:rPr>
          <w:rFonts w:ascii="Arial" w:hAnsi="Arial" w:cs="Arial"/>
          <w:sz w:val="22"/>
          <w:szCs w:val="22"/>
          <w:u w:val="single"/>
        </w:rPr>
        <w:t>Electric vehicle charging station segment</w:t>
      </w:r>
    </w:p>
    <w:p w14:paraId="0215B6F7" w14:textId="22FA962F" w:rsidR="00671B26" w:rsidRPr="00EA018E" w:rsidRDefault="00671B26" w:rsidP="00D85A6A">
      <w:pPr>
        <w:pStyle w:val="ListParagraph"/>
        <w:spacing w:before="120" w:after="120" w:line="380" w:lineRule="exact"/>
        <w:ind w:left="900" w:hanging="360"/>
        <w:jc w:val="thaiDistribute"/>
        <w:rPr>
          <w:rFonts w:ascii="Arial" w:hAnsi="Arial" w:cs="Arial"/>
          <w:sz w:val="22"/>
          <w:szCs w:val="22"/>
        </w:rPr>
      </w:pPr>
      <w:r w:rsidRPr="00EA018E">
        <w:rPr>
          <w:rFonts w:ascii="Arial" w:hAnsi="Arial" w:cs="Arial"/>
          <w:sz w:val="22"/>
          <w:szCs w:val="22"/>
        </w:rPr>
        <w:tab/>
        <w:t>The subsidiary is principally engaged for the electric vehicle charging station</w:t>
      </w:r>
      <w:r w:rsidR="00B8429C">
        <w:rPr>
          <w:rFonts w:ascii="Arial" w:hAnsi="Arial" w:cs="Arial"/>
          <w:sz w:val="22"/>
          <w:szCs w:val="22"/>
        </w:rPr>
        <w:t>s.</w:t>
      </w:r>
    </w:p>
    <w:p w14:paraId="1618DB34" w14:textId="77777777" w:rsidR="00671B26" w:rsidRPr="00EA018E" w:rsidRDefault="00671B26" w:rsidP="00D85A6A">
      <w:pPr>
        <w:pStyle w:val="ListParagraph"/>
        <w:spacing w:before="120" w:after="120" w:line="380" w:lineRule="exact"/>
        <w:ind w:left="900" w:hanging="360"/>
        <w:jc w:val="thaiDistribute"/>
        <w:rPr>
          <w:rFonts w:ascii="Arial" w:hAnsi="Arial" w:cs="Arial"/>
          <w:sz w:val="22"/>
          <w:szCs w:val="22"/>
          <w:u w:val="single"/>
        </w:rPr>
      </w:pPr>
      <w:r w:rsidRPr="00EA018E">
        <w:rPr>
          <w:rFonts w:ascii="Arial" w:hAnsi="Arial" w:cs="Arial"/>
          <w:sz w:val="22"/>
          <w:szCs w:val="22"/>
          <w:cs/>
        </w:rPr>
        <w:t>-</w:t>
      </w:r>
      <w:r w:rsidRPr="00EA018E">
        <w:rPr>
          <w:rFonts w:ascii="Arial" w:hAnsi="Arial" w:cs="Arial"/>
          <w:sz w:val="22"/>
          <w:szCs w:val="22"/>
        </w:rPr>
        <w:tab/>
      </w:r>
      <w:r w:rsidRPr="00EA018E">
        <w:rPr>
          <w:rFonts w:ascii="Arial" w:hAnsi="Arial" w:cs="Arial"/>
          <w:sz w:val="22"/>
          <w:szCs w:val="22"/>
          <w:u w:val="single"/>
        </w:rPr>
        <w:t>Construction business</w:t>
      </w:r>
    </w:p>
    <w:p w14:paraId="529E1995" w14:textId="6892F656" w:rsidR="00671B26" w:rsidRPr="00EA018E" w:rsidRDefault="00671B26" w:rsidP="00D85A6A">
      <w:pPr>
        <w:pStyle w:val="ListParagraph"/>
        <w:spacing w:before="120" w:after="120" w:line="380" w:lineRule="exact"/>
        <w:ind w:left="900" w:hanging="360"/>
        <w:jc w:val="thaiDistribute"/>
        <w:rPr>
          <w:rFonts w:ascii="Arial" w:hAnsi="Arial" w:cs="Arial"/>
          <w:sz w:val="22"/>
          <w:szCs w:val="22"/>
        </w:rPr>
      </w:pPr>
      <w:r w:rsidRPr="00EA018E">
        <w:rPr>
          <w:rFonts w:ascii="Arial" w:hAnsi="Arial" w:cs="Arial"/>
          <w:sz w:val="22"/>
          <w:szCs w:val="22"/>
        </w:rPr>
        <w:tab/>
        <w:t>The</w:t>
      </w:r>
      <w:r w:rsidRPr="00EA018E">
        <w:rPr>
          <w:rFonts w:ascii="Arial" w:hAnsi="Arial" w:cs="Arial"/>
          <w:sz w:val="22"/>
          <w:szCs w:val="22"/>
          <w:cs/>
        </w:rPr>
        <w:t xml:space="preserve"> </w:t>
      </w:r>
      <w:r w:rsidRPr="00EA018E">
        <w:rPr>
          <w:rFonts w:ascii="Arial" w:hAnsi="Arial" w:cs="Arial"/>
          <w:sz w:val="22"/>
          <w:szCs w:val="22"/>
        </w:rPr>
        <w:t>subsidiary is principally engaged in the construction</w:t>
      </w:r>
      <w:r w:rsidR="00D85A6A">
        <w:rPr>
          <w:rFonts w:ascii="Arial" w:hAnsi="Arial" w:cs="Arial"/>
          <w:sz w:val="22"/>
          <w:szCs w:val="22"/>
        </w:rPr>
        <w:t xml:space="preserve"> service for charging </w:t>
      </w:r>
      <w:proofErr w:type="gramStart"/>
      <w:r w:rsidR="00D85A6A">
        <w:rPr>
          <w:rFonts w:ascii="Arial" w:hAnsi="Arial" w:cs="Arial"/>
          <w:sz w:val="22"/>
          <w:szCs w:val="22"/>
        </w:rPr>
        <w:t>station</w:t>
      </w:r>
      <w:proofErr w:type="gramEnd"/>
      <w:r w:rsidRPr="00EA018E">
        <w:rPr>
          <w:rFonts w:ascii="Arial" w:hAnsi="Arial" w:cs="Arial"/>
          <w:sz w:val="22"/>
          <w:szCs w:val="22"/>
        </w:rPr>
        <w:t xml:space="preserve"> of electric </w:t>
      </w:r>
      <w:proofErr w:type="gramStart"/>
      <w:r w:rsidRPr="00EA018E">
        <w:rPr>
          <w:rFonts w:ascii="Arial" w:hAnsi="Arial" w:cs="Arial"/>
          <w:sz w:val="22"/>
          <w:szCs w:val="22"/>
        </w:rPr>
        <w:t>vehicle</w:t>
      </w:r>
      <w:proofErr w:type="gramEnd"/>
      <w:r w:rsidRPr="00EA018E">
        <w:rPr>
          <w:rFonts w:ascii="Arial" w:hAnsi="Arial" w:cs="Arial"/>
          <w:sz w:val="22"/>
          <w:szCs w:val="22"/>
        </w:rPr>
        <w:t xml:space="preserve"> and </w:t>
      </w:r>
      <w:proofErr w:type="gramStart"/>
      <w:r w:rsidRPr="00EA018E">
        <w:rPr>
          <w:rFonts w:ascii="Arial" w:hAnsi="Arial" w:cs="Arial"/>
          <w:sz w:val="22"/>
          <w:szCs w:val="22"/>
        </w:rPr>
        <w:t>contractor</w:t>
      </w:r>
      <w:proofErr w:type="gramEnd"/>
      <w:r w:rsidRPr="00EA018E">
        <w:rPr>
          <w:rFonts w:ascii="Arial" w:hAnsi="Arial" w:cs="Arial"/>
          <w:sz w:val="22"/>
          <w:szCs w:val="22"/>
        </w:rPr>
        <w:t xml:space="preserve"> for electrical equipment installation projects</w:t>
      </w:r>
      <w:r w:rsidRPr="00EA018E">
        <w:rPr>
          <w:rFonts w:ascii="Arial" w:hAnsi="Arial" w:cs="Arial"/>
          <w:sz w:val="22"/>
          <w:szCs w:val="22"/>
          <w:cs/>
        </w:rPr>
        <w:t>.</w:t>
      </w:r>
    </w:p>
    <w:p w14:paraId="164842BF" w14:textId="77777777" w:rsidR="00671B26" w:rsidRPr="00EA018E" w:rsidRDefault="00671B26" w:rsidP="00D85A6A">
      <w:pPr>
        <w:pStyle w:val="ListParagraph"/>
        <w:spacing w:before="120" w:after="120" w:line="380" w:lineRule="exact"/>
        <w:ind w:left="540"/>
        <w:jc w:val="thaiDistribute"/>
        <w:rPr>
          <w:rFonts w:ascii="Arial" w:hAnsi="Arial" w:cs="Arial"/>
          <w:sz w:val="22"/>
          <w:szCs w:val="22"/>
        </w:rPr>
      </w:pPr>
      <w:r w:rsidRPr="00EA018E">
        <w:rPr>
          <w:rFonts w:ascii="Arial" w:eastAsia="Arial Unicode MS" w:hAnsi="Arial" w:cs="Arial"/>
          <w:sz w:val="22"/>
          <w:szCs w:val="22"/>
          <w:lang w:val="en-GB"/>
        </w:rPr>
        <w:t>Details of revenue are disclosed in Note 28 to the financial statements</w:t>
      </w:r>
      <w:r w:rsidRPr="00EA018E">
        <w:rPr>
          <w:rFonts w:ascii="Arial" w:eastAsia="Arial Unicode MS" w:hAnsi="Arial" w:cs="Arial"/>
          <w:sz w:val="22"/>
          <w:szCs w:val="22"/>
          <w:cs/>
          <w:lang w:val="en-GB"/>
        </w:rPr>
        <w:t>.</w:t>
      </w:r>
    </w:p>
    <w:p w14:paraId="6D355627" w14:textId="77777777" w:rsidR="00671B26" w:rsidRPr="00EA018E" w:rsidRDefault="00671B26" w:rsidP="00D85A6A">
      <w:pPr>
        <w:spacing w:before="120" w:after="120" w:line="380" w:lineRule="exact"/>
        <w:rPr>
          <w:rFonts w:ascii="Arial" w:eastAsia="Arial Unicode MS" w:hAnsi="Arial" w:cs="Arial"/>
          <w:b/>
          <w:bCs/>
          <w:sz w:val="22"/>
          <w:szCs w:val="22"/>
          <w:lang w:val="en-GB"/>
        </w:rPr>
      </w:pPr>
      <w:proofErr w:type="gramStart"/>
      <w:r w:rsidRPr="00EA018E">
        <w:rPr>
          <w:rFonts w:ascii="Arial" w:eastAsia="Arial Unicode MS" w:hAnsi="Arial" w:cs="Arial"/>
          <w:b/>
          <w:bCs/>
          <w:sz w:val="22"/>
          <w:szCs w:val="22"/>
          <w:lang w:val="en-GB"/>
        </w:rPr>
        <w:t>22</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2</w:t>
      </w:r>
      <w:r w:rsidRPr="00EA018E">
        <w:rPr>
          <w:rFonts w:ascii="Arial" w:eastAsia="Arial Unicode MS" w:hAnsi="Arial" w:cs="Arial"/>
          <w:b/>
          <w:bCs/>
          <w:sz w:val="22"/>
          <w:szCs w:val="22"/>
          <w:cs/>
          <w:lang w:val="en-GB"/>
        </w:rPr>
        <w:t xml:space="preserve">  </w:t>
      </w:r>
      <w:r w:rsidRPr="00EA018E">
        <w:rPr>
          <w:rFonts w:ascii="Arial" w:eastAsia="Arial Unicode MS" w:hAnsi="Arial" w:cs="Arial"/>
          <w:b/>
          <w:bCs/>
          <w:sz w:val="22"/>
          <w:szCs w:val="22"/>
          <w:lang w:val="en-GB"/>
        </w:rPr>
        <w:t>Revenue</w:t>
      </w:r>
      <w:proofErr w:type="gramEnd"/>
      <w:r w:rsidRPr="00EA018E">
        <w:rPr>
          <w:rFonts w:ascii="Arial" w:eastAsia="Arial Unicode MS" w:hAnsi="Arial" w:cs="Arial"/>
          <w:b/>
          <w:bCs/>
          <w:sz w:val="22"/>
          <w:szCs w:val="22"/>
          <w:lang w:val="en-GB"/>
        </w:rPr>
        <w:t xml:space="preserve"> recognised in relation to contract balances </w:t>
      </w:r>
    </w:p>
    <w:p w14:paraId="3236FBEC" w14:textId="2DCEBC28" w:rsidR="00671B26" w:rsidRPr="00EA018E" w:rsidRDefault="00671B26" w:rsidP="00D85A6A">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 xml:space="preserve">During the year 2025, the Group recognised revenues which was included in the contract liabilities balance at the being period of Baht </w:t>
      </w:r>
      <w:r w:rsidR="00B8429C">
        <w:rPr>
          <w:rFonts w:ascii="Arial" w:eastAsia="Arial Unicode MS" w:hAnsi="Arial" w:cs="Arial"/>
          <w:sz w:val="22"/>
          <w:szCs w:val="22"/>
          <w:lang w:val="en-GB"/>
        </w:rPr>
        <w:t>22</w:t>
      </w:r>
      <w:r w:rsidRPr="00EA018E">
        <w:rPr>
          <w:rFonts w:ascii="Arial" w:eastAsia="Arial Unicode MS" w:hAnsi="Arial" w:cs="Arial"/>
          <w:sz w:val="22"/>
          <w:szCs w:val="22"/>
          <w:lang w:val="en-GB"/>
        </w:rPr>
        <w:t xml:space="preserve"> million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22 million</w:t>
      </w:r>
      <w:r w:rsidRPr="00EA018E">
        <w:rPr>
          <w:rFonts w:ascii="Arial" w:eastAsia="Arial Unicode MS" w:hAnsi="Arial" w:cs="Arial"/>
          <w:sz w:val="22"/>
          <w:szCs w:val="22"/>
          <w:cs/>
          <w:lang w:val="en-GB"/>
        </w:rPr>
        <w:t>) (</w:t>
      </w:r>
      <w:r w:rsidRPr="00EA018E">
        <w:rPr>
          <w:rFonts w:ascii="Arial" w:eastAsia="Arial Unicode MS" w:hAnsi="Arial" w:cs="Arial"/>
          <w:sz w:val="22"/>
          <w:szCs w:val="22"/>
          <w:lang w:val="en-GB"/>
        </w:rPr>
        <w:t>the Company only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Baht 17 million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22 million</w:t>
      </w:r>
      <w:r w:rsidRPr="00EA018E">
        <w:rPr>
          <w:rFonts w:ascii="Arial" w:eastAsia="Arial Unicode MS" w:hAnsi="Arial" w:cs="Arial"/>
          <w:sz w:val="22"/>
          <w:szCs w:val="22"/>
          <w:cs/>
          <w:lang w:val="en-GB"/>
        </w:rPr>
        <w:t>)).</w:t>
      </w:r>
    </w:p>
    <w:p w14:paraId="026B59FD" w14:textId="77777777" w:rsidR="00671B26" w:rsidRPr="00EA018E" w:rsidRDefault="00671B26" w:rsidP="00D85A6A">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22</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3</w:t>
      </w:r>
      <w:r w:rsidRPr="00EA018E">
        <w:rPr>
          <w:rFonts w:ascii="Arial" w:eastAsia="Arial Unicode MS" w:hAnsi="Arial" w:cs="Arial"/>
          <w:b/>
          <w:bCs/>
          <w:sz w:val="22"/>
          <w:szCs w:val="22"/>
          <w:lang w:val="en-GB"/>
        </w:rPr>
        <w:tab/>
        <w:t>Revenue to be recognised for the remaining performance obligations</w:t>
      </w:r>
    </w:p>
    <w:p w14:paraId="6B67FCCC" w14:textId="756D0846" w:rsidR="00671B26" w:rsidRPr="00EA018E" w:rsidRDefault="00671B26" w:rsidP="00D85A6A">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As at 31 December 2025, the Group expects to recognised revenue in the future in respect of performance obligations which are unsatisfied with customers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for the sales and services contracts which have duration within one</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 xml:space="preserve">year or less than that of </w:t>
      </w:r>
      <w:r w:rsidR="00167A37" w:rsidRPr="00EA018E">
        <w:rPr>
          <w:rFonts w:ascii="Arial" w:eastAsia="Arial Unicode MS" w:hAnsi="Arial" w:cs="Arial"/>
          <w:sz w:val="22"/>
          <w:szCs w:val="22"/>
          <w:lang w:val="en-GB"/>
        </w:rPr>
        <w:t>Baht 668</w:t>
      </w:r>
      <w:r w:rsidRPr="00EA018E">
        <w:rPr>
          <w:rFonts w:ascii="Arial" w:eastAsia="Arial Unicode MS" w:hAnsi="Arial" w:cs="Arial"/>
          <w:sz w:val="22"/>
          <w:szCs w:val="22"/>
          <w:lang w:val="en-GB"/>
        </w:rPr>
        <w:t xml:space="preserve"> million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402 million</w:t>
      </w:r>
      <w:r w:rsidRPr="00EA018E">
        <w:rPr>
          <w:rFonts w:ascii="Arial" w:eastAsia="Arial Unicode MS" w:hAnsi="Arial" w:cs="Arial"/>
          <w:sz w:val="22"/>
          <w:szCs w:val="22"/>
          <w:cs/>
          <w:lang w:val="en-GB"/>
        </w:rPr>
        <w:t>) (</w:t>
      </w:r>
      <w:r w:rsidRPr="00EA018E">
        <w:rPr>
          <w:rFonts w:ascii="Arial" w:eastAsia="Arial Unicode MS" w:hAnsi="Arial" w:cs="Arial"/>
          <w:sz w:val="22"/>
          <w:szCs w:val="22"/>
          <w:lang w:val="en-GB"/>
        </w:rPr>
        <w:t>the Company only</w:t>
      </w:r>
      <w:r w:rsidRPr="00EA018E">
        <w:rPr>
          <w:rFonts w:ascii="Arial" w:eastAsia="Arial Unicode MS" w:hAnsi="Arial" w:cs="Arial"/>
          <w:sz w:val="22"/>
          <w:szCs w:val="22"/>
          <w:cs/>
          <w:lang w:val="en-GB"/>
        </w:rPr>
        <w:t xml:space="preserve">: </w:t>
      </w:r>
      <w:r w:rsidR="00167A37" w:rsidRPr="00EA018E">
        <w:rPr>
          <w:rFonts w:ascii="Arial" w:eastAsia="Arial Unicode MS" w:hAnsi="Arial" w:cs="Arial"/>
          <w:sz w:val="22"/>
          <w:szCs w:val="22"/>
          <w:lang w:val="en-GB"/>
        </w:rPr>
        <w:t>Baht 608</w:t>
      </w:r>
      <w:r w:rsidRPr="00EA018E">
        <w:rPr>
          <w:rFonts w:ascii="Arial" w:eastAsia="Arial Unicode MS" w:hAnsi="Arial" w:cs="Arial"/>
          <w:sz w:val="22"/>
          <w:szCs w:val="22"/>
          <w:lang w:val="en-GB"/>
        </w:rPr>
        <w:t xml:space="preserve"> million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402 million</w:t>
      </w:r>
      <w:r w:rsidRPr="00EA018E">
        <w:rPr>
          <w:rFonts w:ascii="Arial" w:eastAsia="Arial Unicode MS" w:hAnsi="Arial" w:cs="Arial"/>
          <w:sz w:val="22"/>
          <w:szCs w:val="22"/>
          <w:cs/>
          <w:lang w:val="en-GB"/>
        </w:rPr>
        <w:t>)).</w:t>
      </w:r>
    </w:p>
    <w:p w14:paraId="142F5BA9" w14:textId="77777777" w:rsidR="00D85A6A" w:rsidRDefault="00D85A6A">
      <w:pPr>
        <w:rPr>
          <w:rFonts w:ascii="Arial" w:eastAsia="Arial Unicode MS" w:hAnsi="Arial" w:cs="Arial"/>
          <w:b/>
          <w:bCs/>
          <w:sz w:val="22"/>
          <w:szCs w:val="22"/>
        </w:rPr>
      </w:pPr>
      <w:r>
        <w:rPr>
          <w:rFonts w:ascii="Arial" w:eastAsia="Arial Unicode MS" w:hAnsi="Arial" w:cs="Arial"/>
          <w:b/>
          <w:bCs/>
          <w:sz w:val="22"/>
          <w:szCs w:val="22"/>
        </w:rPr>
        <w:br w:type="page"/>
      </w:r>
    </w:p>
    <w:p w14:paraId="48EC90E7" w14:textId="519D2208" w:rsidR="00671B26" w:rsidRPr="00EA018E" w:rsidRDefault="00671B26" w:rsidP="00D85A6A">
      <w:pPr>
        <w:pStyle w:val="BodyText"/>
        <w:spacing w:before="120" w:line="380" w:lineRule="exact"/>
        <w:ind w:left="547" w:hanging="547"/>
        <w:jc w:val="both"/>
        <w:rPr>
          <w:rFonts w:ascii="Arial" w:eastAsia="Arial Unicode MS" w:hAnsi="Arial" w:cs="Arial"/>
          <w:sz w:val="22"/>
          <w:szCs w:val="28"/>
        </w:rPr>
      </w:pPr>
      <w:r w:rsidRPr="00EA018E">
        <w:rPr>
          <w:rFonts w:ascii="Arial" w:eastAsia="Arial Unicode MS" w:hAnsi="Arial" w:cs="Arial"/>
          <w:b/>
          <w:bCs/>
          <w:sz w:val="22"/>
          <w:szCs w:val="22"/>
        </w:rPr>
        <w:lastRenderedPageBreak/>
        <w:t>22</w:t>
      </w:r>
      <w:r w:rsidRPr="00EA018E">
        <w:rPr>
          <w:rFonts w:ascii="Arial" w:eastAsia="Arial Unicode MS" w:hAnsi="Arial" w:cs="Arial"/>
          <w:b/>
          <w:bCs/>
          <w:sz w:val="22"/>
          <w:szCs w:val="22"/>
          <w:cs/>
        </w:rPr>
        <w:t>.</w:t>
      </w:r>
      <w:r w:rsidR="00D85A6A">
        <w:rPr>
          <w:rFonts w:ascii="Arial" w:eastAsia="Arial Unicode MS" w:hAnsi="Arial" w:cs="Arial"/>
          <w:b/>
          <w:bCs/>
          <w:sz w:val="22"/>
          <w:szCs w:val="22"/>
        </w:rPr>
        <w:t>4</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 xml:space="preserve">Contract assets and contract liabilities </w:t>
      </w:r>
    </w:p>
    <w:p w14:paraId="367FBFAA" w14:textId="77777777" w:rsidR="00671B26" w:rsidRPr="00EA018E" w:rsidRDefault="00671B26" w:rsidP="00D85A6A">
      <w:pPr>
        <w:pStyle w:val="BodyText"/>
        <w:spacing w:before="120" w:line="380" w:lineRule="exact"/>
        <w:ind w:left="547" w:hanging="547"/>
        <w:jc w:val="both"/>
        <w:rPr>
          <w:rFonts w:ascii="Arial" w:eastAsia="Arial Unicode MS" w:hAnsi="Arial" w:cs="Arial"/>
          <w:sz w:val="22"/>
          <w:szCs w:val="22"/>
          <w:cs/>
          <w:lang w:val="en-GB"/>
        </w:rPr>
      </w:pPr>
      <w:r w:rsidRPr="00EA018E">
        <w:rPr>
          <w:rFonts w:ascii="Arial" w:eastAsia="Arial Unicode MS" w:hAnsi="Arial" w:cs="Arial"/>
          <w:sz w:val="22"/>
          <w:szCs w:val="22"/>
          <w:lang w:val="en-GB"/>
        </w:rPr>
        <w:tab/>
        <w:t xml:space="preserve">As </w:t>
      </w:r>
      <w:proofErr w:type="gramStart"/>
      <w:r w:rsidRPr="00EA018E">
        <w:rPr>
          <w:rFonts w:ascii="Arial" w:eastAsia="Arial Unicode MS" w:hAnsi="Arial" w:cs="Arial"/>
          <w:sz w:val="22"/>
          <w:szCs w:val="22"/>
          <w:lang w:val="en-GB"/>
        </w:rPr>
        <w:t>at</w:t>
      </w:r>
      <w:proofErr w:type="gramEnd"/>
      <w:r w:rsidRPr="00EA018E">
        <w:rPr>
          <w:rFonts w:ascii="Arial" w:eastAsia="Arial Unicode MS" w:hAnsi="Arial" w:cs="Arial"/>
          <w:sz w:val="22"/>
          <w:szCs w:val="22"/>
          <w:lang w:val="en-GB"/>
        </w:rPr>
        <w:t xml:space="preserve"> 31 December 2025 and 2024, the Group has an outstanding balance of contract assets and contract liabilities with customers as follows</w:t>
      </w:r>
      <w:r w:rsidRPr="00EA018E">
        <w:rPr>
          <w:rFonts w:ascii="Arial" w:eastAsia="Arial Unicode MS" w:hAnsi="Arial" w:cs="Arial"/>
          <w:sz w:val="22"/>
          <w:szCs w:val="22"/>
          <w:cs/>
          <w:lang w:val="en-GB"/>
        </w:rPr>
        <w:t xml:space="preserve">: </w:t>
      </w:r>
    </w:p>
    <w:tbl>
      <w:tblPr>
        <w:tblW w:w="9204" w:type="dxa"/>
        <w:tblInd w:w="426" w:type="dxa"/>
        <w:tblLayout w:type="fixed"/>
        <w:tblLook w:val="0000" w:firstRow="0" w:lastRow="0" w:firstColumn="0" w:lastColumn="0" w:noHBand="0" w:noVBand="0"/>
      </w:tblPr>
      <w:tblGrid>
        <w:gridCol w:w="3984"/>
        <w:gridCol w:w="1332"/>
        <w:gridCol w:w="1282"/>
        <w:gridCol w:w="1310"/>
        <w:gridCol w:w="1296"/>
      </w:tblGrid>
      <w:tr w:rsidR="00EA018E" w:rsidRPr="00EA018E" w14:paraId="456A963B" w14:textId="77777777" w:rsidTr="006C4383">
        <w:trPr>
          <w:trHeight w:val="235"/>
          <w:tblHeader/>
        </w:trPr>
        <w:tc>
          <w:tcPr>
            <w:tcW w:w="3984" w:type="dxa"/>
          </w:tcPr>
          <w:p w14:paraId="5DE8BD1D" w14:textId="77777777" w:rsidR="00671B26" w:rsidRPr="00EA018E" w:rsidRDefault="00671B26" w:rsidP="006C4383">
            <w:pPr>
              <w:spacing w:line="340" w:lineRule="exact"/>
              <w:ind w:right="-36"/>
              <w:rPr>
                <w:rFonts w:ascii="Arial" w:hAnsi="Arial" w:cs="Arial"/>
                <w:sz w:val="20"/>
                <w:szCs w:val="20"/>
              </w:rPr>
            </w:pPr>
          </w:p>
        </w:tc>
        <w:tc>
          <w:tcPr>
            <w:tcW w:w="2614" w:type="dxa"/>
            <w:gridSpan w:val="2"/>
          </w:tcPr>
          <w:p w14:paraId="44ABF201" w14:textId="77777777" w:rsidR="00671B26" w:rsidRPr="00EA018E" w:rsidRDefault="00671B26" w:rsidP="006C4383">
            <w:pPr>
              <w:pBdr>
                <w:bottom w:val="single" w:sz="12" w:space="1" w:color="FFFFFF" w:themeColor="background1"/>
              </w:pBdr>
              <w:spacing w:line="340" w:lineRule="exact"/>
              <w:ind w:right="-36"/>
              <w:jc w:val="center"/>
              <w:rPr>
                <w:rFonts w:ascii="Arial" w:hAnsi="Arial" w:cs="Arial"/>
                <w:sz w:val="20"/>
                <w:szCs w:val="20"/>
                <w:cs/>
              </w:rPr>
            </w:pPr>
          </w:p>
        </w:tc>
        <w:tc>
          <w:tcPr>
            <w:tcW w:w="2606" w:type="dxa"/>
            <w:gridSpan w:val="2"/>
          </w:tcPr>
          <w:p w14:paraId="136FDC7E" w14:textId="77777777" w:rsidR="00671B26" w:rsidRPr="00EA018E" w:rsidRDefault="00671B26" w:rsidP="006C4383">
            <w:pPr>
              <w:pBdr>
                <w:bottom w:val="single" w:sz="12" w:space="1" w:color="FFFFFF" w:themeColor="background1"/>
              </w:pBdr>
              <w:spacing w:line="340" w:lineRule="exact"/>
              <w:ind w:right="-36"/>
              <w:jc w:val="right"/>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w:t>
            </w:r>
            <w:r w:rsidRPr="00EA018E">
              <w:rPr>
                <w:rFonts w:ascii="Arial" w:hAnsi="Arial" w:cs="Arial"/>
                <w:sz w:val="20"/>
                <w:szCs w:val="20"/>
              </w:rPr>
              <w:t xml:space="preserve"> Thousand Baht</w:t>
            </w:r>
            <w:r w:rsidRPr="00EA018E">
              <w:rPr>
                <w:rFonts w:ascii="Arial" w:hAnsi="Arial" w:cs="Arial"/>
                <w:sz w:val="20"/>
                <w:szCs w:val="20"/>
                <w:cs/>
              </w:rPr>
              <w:t>)</w:t>
            </w:r>
          </w:p>
        </w:tc>
      </w:tr>
      <w:tr w:rsidR="00EA018E" w:rsidRPr="00EA018E" w14:paraId="2139CB0F" w14:textId="77777777" w:rsidTr="006C4383">
        <w:trPr>
          <w:trHeight w:val="359"/>
          <w:tblHeader/>
        </w:trPr>
        <w:tc>
          <w:tcPr>
            <w:tcW w:w="3984" w:type="dxa"/>
          </w:tcPr>
          <w:p w14:paraId="251221B6" w14:textId="77777777" w:rsidR="00671B26" w:rsidRPr="00EA018E" w:rsidRDefault="00671B26" w:rsidP="006C4383">
            <w:pPr>
              <w:spacing w:line="340" w:lineRule="exact"/>
              <w:ind w:right="-36"/>
              <w:rPr>
                <w:rFonts w:ascii="Arial" w:hAnsi="Arial" w:cs="Arial"/>
                <w:sz w:val="20"/>
                <w:szCs w:val="20"/>
              </w:rPr>
            </w:pPr>
          </w:p>
        </w:tc>
        <w:tc>
          <w:tcPr>
            <w:tcW w:w="2614" w:type="dxa"/>
            <w:gridSpan w:val="2"/>
            <w:vAlign w:val="bottom"/>
          </w:tcPr>
          <w:p w14:paraId="43A41982" w14:textId="77777777" w:rsidR="00671B26" w:rsidRPr="00EA018E" w:rsidRDefault="00671B26" w:rsidP="00B8429C">
            <w:pPr>
              <w:pBdr>
                <w:bottom w:val="single" w:sz="6" w:space="1" w:color="auto"/>
              </w:pBdr>
              <w:tabs>
                <w:tab w:val="left" w:pos="1017"/>
              </w:tabs>
              <w:spacing w:line="340" w:lineRule="exact"/>
              <w:ind w:left="-18"/>
              <w:jc w:val="center"/>
              <w:rPr>
                <w:rFonts w:ascii="Arial" w:hAnsi="Arial" w:cs="Arial"/>
                <w:sz w:val="20"/>
                <w:szCs w:val="20"/>
                <w:cs/>
              </w:rPr>
            </w:pPr>
            <w:r w:rsidRPr="00EA018E">
              <w:rPr>
                <w:rFonts w:ascii="Arial" w:hAnsi="Arial" w:cs="Arial"/>
                <w:sz w:val="20"/>
                <w:szCs w:val="20"/>
              </w:rPr>
              <w:t>Consolidated                        financial statements</w:t>
            </w:r>
          </w:p>
        </w:tc>
        <w:tc>
          <w:tcPr>
            <w:tcW w:w="2606" w:type="dxa"/>
            <w:gridSpan w:val="2"/>
            <w:vAlign w:val="bottom"/>
          </w:tcPr>
          <w:p w14:paraId="2E342345" w14:textId="15441534" w:rsidR="00671B26" w:rsidRPr="00EA018E" w:rsidRDefault="00671B26" w:rsidP="00B8429C">
            <w:pPr>
              <w:pBdr>
                <w:bottom w:val="single" w:sz="6" w:space="1" w:color="auto"/>
              </w:pBdr>
              <w:spacing w:line="340" w:lineRule="exact"/>
              <w:ind w:right="-15"/>
              <w:jc w:val="center"/>
              <w:rPr>
                <w:rFonts w:ascii="Arial" w:hAnsi="Arial" w:cs="Arial"/>
                <w:sz w:val="20"/>
                <w:szCs w:val="20"/>
                <w:cs/>
              </w:rPr>
            </w:pPr>
            <w:r w:rsidRPr="00EA018E">
              <w:rPr>
                <w:rFonts w:ascii="Arial" w:hAnsi="Arial" w:cs="Arial"/>
                <w:sz w:val="20"/>
                <w:szCs w:val="20"/>
              </w:rPr>
              <w:t>Separate</w:t>
            </w:r>
            <w:r w:rsidR="00B8429C">
              <w:rPr>
                <w:rFonts w:ascii="Arial" w:hAnsi="Arial" w:cs="Arial"/>
                <w:sz w:val="20"/>
                <w:szCs w:val="20"/>
              </w:rPr>
              <w:t xml:space="preserve">                          </w:t>
            </w:r>
            <w:r w:rsidRPr="00EA018E">
              <w:rPr>
                <w:rFonts w:ascii="Arial" w:hAnsi="Arial" w:cs="Arial"/>
                <w:sz w:val="20"/>
                <w:szCs w:val="20"/>
              </w:rPr>
              <w:t>financial statements</w:t>
            </w:r>
          </w:p>
        </w:tc>
      </w:tr>
      <w:tr w:rsidR="00EA018E" w:rsidRPr="00EA018E" w14:paraId="383A3270" w14:textId="77777777" w:rsidTr="006C4383">
        <w:trPr>
          <w:trHeight w:val="374"/>
          <w:tblHeader/>
        </w:trPr>
        <w:tc>
          <w:tcPr>
            <w:tcW w:w="3984" w:type="dxa"/>
          </w:tcPr>
          <w:p w14:paraId="412FD2BE" w14:textId="77777777" w:rsidR="00671B26" w:rsidRPr="00EA018E" w:rsidRDefault="00671B26" w:rsidP="006C4383">
            <w:pPr>
              <w:spacing w:line="340" w:lineRule="exact"/>
              <w:ind w:right="-36"/>
              <w:rPr>
                <w:rFonts w:ascii="Arial" w:hAnsi="Arial" w:cs="Arial"/>
                <w:sz w:val="20"/>
                <w:szCs w:val="20"/>
              </w:rPr>
            </w:pPr>
          </w:p>
        </w:tc>
        <w:tc>
          <w:tcPr>
            <w:tcW w:w="1332" w:type="dxa"/>
            <w:vAlign w:val="bottom"/>
          </w:tcPr>
          <w:p w14:paraId="62B4AA1F" w14:textId="77777777" w:rsidR="00671B26" w:rsidRPr="00EA018E" w:rsidRDefault="00671B26" w:rsidP="006C4383">
            <w:pPr>
              <w:pBdr>
                <w:bottom w:val="single" w:sz="6" w:space="1" w:color="auto"/>
              </w:pBdr>
              <w:tabs>
                <w:tab w:val="left" w:pos="1017"/>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282" w:type="dxa"/>
            <w:vAlign w:val="bottom"/>
          </w:tcPr>
          <w:p w14:paraId="47EF6511" w14:textId="77777777" w:rsidR="00671B26" w:rsidRPr="00EA018E" w:rsidRDefault="00671B26" w:rsidP="006C4383">
            <w:pPr>
              <w:pBdr>
                <w:bottom w:val="single" w:sz="6" w:space="1" w:color="auto"/>
              </w:pBdr>
              <w:tabs>
                <w:tab w:val="left" w:pos="988"/>
              </w:tabs>
              <w:spacing w:line="340" w:lineRule="exact"/>
              <w:ind w:left="-18"/>
              <w:jc w:val="center"/>
              <w:rPr>
                <w:rFonts w:ascii="Arial" w:hAnsi="Arial" w:cs="Arial"/>
                <w:sz w:val="20"/>
                <w:szCs w:val="20"/>
              </w:rPr>
            </w:pPr>
            <w:r w:rsidRPr="00EA018E">
              <w:rPr>
                <w:rFonts w:ascii="Arial" w:hAnsi="Arial" w:cs="Arial"/>
                <w:sz w:val="20"/>
                <w:szCs w:val="20"/>
              </w:rPr>
              <w:t>2024</w:t>
            </w:r>
          </w:p>
        </w:tc>
        <w:tc>
          <w:tcPr>
            <w:tcW w:w="1310" w:type="dxa"/>
            <w:vAlign w:val="bottom"/>
          </w:tcPr>
          <w:p w14:paraId="4605160A" w14:textId="77777777" w:rsidR="00671B26" w:rsidRPr="00EA018E" w:rsidRDefault="00671B26" w:rsidP="006C4383">
            <w:pPr>
              <w:pBdr>
                <w:bottom w:val="single" w:sz="6" w:space="1" w:color="auto"/>
              </w:pBdr>
              <w:tabs>
                <w:tab w:val="left" w:pos="900"/>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296" w:type="dxa"/>
            <w:vAlign w:val="bottom"/>
          </w:tcPr>
          <w:p w14:paraId="4C2B67CE" w14:textId="77777777" w:rsidR="00671B26" w:rsidRPr="00EA018E" w:rsidRDefault="00671B26" w:rsidP="006C4383">
            <w:pPr>
              <w:pBdr>
                <w:bottom w:val="single" w:sz="6" w:space="1" w:color="auto"/>
              </w:pBdr>
              <w:tabs>
                <w:tab w:val="left" w:pos="996"/>
              </w:tabs>
              <w:spacing w:line="340" w:lineRule="exact"/>
              <w:ind w:left="-18"/>
              <w:jc w:val="center"/>
              <w:rPr>
                <w:rFonts w:ascii="Arial" w:hAnsi="Arial" w:cs="Arial"/>
                <w:sz w:val="20"/>
                <w:szCs w:val="20"/>
              </w:rPr>
            </w:pPr>
            <w:r w:rsidRPr="00EA018E">
              <w:rPr>
                <w:rFonts w:ascii="Arial" w:hAnsi="Arial" w:cs="Arial"/>
                <w:sz w:val="20"/>
                <w:szCs w:val="20"/>
              </w:rPr>
              <w:t>2024</w:t>
            </w:r>
          </w:p>
        </w:tc>
      </w:tr>
      <w:tr w:rsidR="00EA018E" w:rsidRPr="00EA018E" w14:paraId="0255F292" w14:textId="77777777" w:rsidTr="006C4383">
        <w:trPr>
          <w:trHeight w:val="313"/>
        </w:trPr>
        <w:tc>
          <w:tcPr>
            <w:tcW w:w="3984" w:type="dxa"/>
          </w:tcPr>
          <w:p w14:paraId="2BADBC0B" w14:textId="77C466E3" w:rsidR="00671B26" w:rsidRPr="00EA018E" w:rsidRDefault="00671B26" w:rsidP="006C4383">
            <w:pPr>
              <w:spacing w:line="340" w:lineRule="exact"/>
              <w:ind w:right="-36"/>
              <w:rPr>
                <w:rFonts w:ascii="Arial" w:hAnsi="Arial" w:cs="Arial"/>
                <w:b/>
                <w:bCs/>
                <w:sz w:val="20"/>
                <w:szCs w:val="20"/>
              </w:rPr>
            </w:pPr>
            <w:r w:rsidRPr="00EA018E">
              <w:rPr>
                <w:rFonts w:ascii="Arial" w:hAnsi="Arial" w:cs="Arial"/>
                <w:b/>
                <w:bCs/>
                <w:sz w:val="20"/>
                <w:szCs w:val="20"/>
              </w:rPr>
              <w:t xml:space="preserve">Contract assets </w:t>
            </w:r>
            <w:r w:rsidRPr="00EA018E">
              <w:rPr>
                <w:rFonts w:ascii="Arial" w:hAnsi="Arial" w:cs="Arial"/>
                <w:b/>
                <w:bCs/>
                <w:sz w:val="20"/>
                <w:szCs w:val="20"/>
                <w:cs/>
              </w:rPr>
              <w:t>(</w:t>
            </w:r>
            <w:r w:rsidRPr="00EA018E">
              <w:rPr>
                <w:rFonts w:ascii="Arial" w:hAnsi="Arial" w:cs="Arial"/>
                <w:b/>
                <w:bCs/>
                <w:sz w:val="20"/>
                <w:szCs w:val="20"/>
              </w:rPr>
              <w:t xml:space="preserve">Note </w:t>
            </w:r>
            <w:r w:rsidR="00D85A6A">
              <w:rPr>
                <w:rFonts w:ascii="Arial" w:hAnsi="Arial" w:cs="Arial"/>
                <w:b/>
                <w:bCs/>
                <w:sz w:val="20"/>
                <w:szCs w:val="20"/>
              </w:rPr>
              <w:t>7)</w:t>
            </w:r>
          </w:p>
        </w:tc>
        <w:tc>
          <w:tcPr>
            <w:tcW w:w="1332" w:type="dxa"/>
          </w:tcPr>
          <w:p w14:paraId="4313C52B" w14:textId="77777777" w:rsidR="00671B26" w:rsidRPr="00EA018E" w:rsidRDefault="00671B26" w:rsidP="006C4383">
            <w:pPr>
              <w:spacing w:line="340" w:lineRule="exact"/>
              <w:ind w:left="-49" w:right="-19"/>
              <w:jc w:val="right"/>
              <w:rPr>
                <w:rFonts w:ascii="Arial" w:hAnsi="Arial" w:cs="Arial"/>
                <w:sz w:val="20"/>
                <w:szCs w:val="20"/>
                <w:lang w:val="en-GB"/>
              </w:rPr>
            </w:pPr>
          </w:p>
        </w:tc>
        <w:tc>
          <w:tcPr>
            <w:tcW w:w="1282" w:type="dxa"/>
          </w:tcPr>
          <w:p w14:paraId="687FCDEC" w14:textId="77777777" w:rsidR="00671B26" w:rsidRPr="00EA018E" w:rsidRDefault="00671B26" w:rsidP="006C4383">
            <w:pPr>
              <w:spacing w:line="340" w:lineRule="exact"/>
              <w:ind w:left="-49" w:right="-19"/>
              <w:jc w:val="right"/>
              <w:rPr>
                <w:rFonts w:ascii="Arial" w:hAnsi="Arial" w:cs="Arial"/>
                <w:sz w:val="20"/>
                <w:szCs w:val="20"/>
                <w:lang w:val="en-GB"/>
              </w:rPr>
            </w:pPr>
          </w:p>
        </w:tc>
        <w:tc>
          <w:tcPr>
            <w:tcW w:w="1310" w:type="dxa"/>
          </w:tcPr>
          <w:p w14:paraId="0A0BC5A2" w14:textId="77777777" w:rsidR="00671B26" w:rsidRPr="00EA018E" w:rsidRDefault="00671B26" w:rsidP="006C4383">
            <w:pPr>
              <w:spacing w:line="340" w:lineRule="exact"/>
              <w:ind w:left="-49" w:right="-19"/>
              <w:jc w:val="right"/>
              <w:rPr>
                <w:rFonts w:ascii="Arial" w:hAnsi="Arial" w:cs="Arial"/>
                <w:sz w:val="20"/>
                <w:szCs w:val="20"/>
                <w:lang w:val="en-GB"/>
              </w:rPr>
            </w:pPr>
          </w:p>
        </w:tc>
        <w:tc>
          <w:tcPr>
            <w:tcW w:w="1296" w:type="dxa"/>
          </w:tcPr>
          <w:p w14:paraId="00A984BD" w14:textId="77777777" w:rsidR="00671B26" w:rsidRPr="00EA018E" w:rsidRDefault="00671B26" w:rsidP="006C4383">
            <w:pPr>
              <w:spacing w:line="340" w:lineRule="exact"/>
              <w:ind w:left="-19" w:right="-4"/>
              <w:jc w:val="right"/>
              <w:rPr>
                <w:rFonts w:ascii="Arial" w:hAnsi="Arial" w:cs="Arial"/>
                <w:sz w:val="20"/>
                <w:szCs w:val="20"/>
              </w:rPr>
            </w:pPr>
          </w:p>
        </w:tc>
      </w:tr>
      <w:tr w:rsidR="00EA018E" w:rsidRPr="00EA018E" w14:paraId="5107330E" w14:textId="77777777" w:rsidTr="006C4383">
        <w:trPr>
          <w:trHeight w:val="218"/>
        </w:trPr>
        <w:tc>
          <w:tcPr>
            <w:tcW w:w="3984" w:type="dxa"/>
          </w:tcPr>
          <w:p w14:paraId="36478F73" w14:textId="5773F2C9" w:rsidR="00671B26" w:rsidRPr="00EA018E" w:rsidRDefault="00671B26" w:rsidP="006C4383">
            <w:pPr>
              <w:spacing w:line="340" w:lineRule="exact"/>
              <w:ind w:left="162" w:right="-36" w:hanging="162"/>
              <w:rPr>
                <w:rFonts w:ascii="Arial" w:hAnsi="Arial" w:cs="Arial"/>
                <w:sz w:val="20"/>
                <w:szCs w:val="20"/>
                <w:cs/>
              </w:rPr>
            </w:pPr>
            <w:r w:rsidRPr="00EA018E">
              <w:rPr>
                <w:rFonts w:ascii="Arial" w:hAnsi="Arial" w:cs="Arial"/>
                <w:sz w:val="20"/>
                <w:szCs w:val="20"/>
                <w:cs/>
              </w:rPr>
              <w:t xml:space="preserve"> </w:t>
            </w:r>
            <w:r w:rsidRPr="00EA018E">
              <w:rPr>
                <w:rFonts w:ascii="Arial" w:hAnsi="Arial" w:cs="Arial"/>
                <w:sz w:val="20"/>
                <w:szCs w:val="20"/>
              </w:rPr>
              <w:t xml:space="preserve"> Unbilled </w:t>
            </w:r>
            <w:r w:rsidR="00D85A6A">
              <w:rPr>
                <w:rFonts w:ascii="Arial" w:hAnsi="Arial" w:cs="Arial"/>
                <w:sz w:val="20"/>
                <w:szCs w:val="20"/>
              </w:rPr>
              <w:t>receivables</w:t>
            </w:r>
            <w:r w:rsidRPr="00EA018E">
              <w:rPr>
                <w:rFonts w:ascii="Arial" w:hAnsi="Arial" w:cs="Arial"/>
                <w:sz w:val="20"/>
                <w:szCs w:val="20"/>
              </w:rPr>
              <w:t xml:space="preserve"> </w:t>
            </w:r>
            <w:r w:rsidRPr="00EA018E">
              <w:rPr>
                <w:rFonts w:ascii="Arial" w:hAnsi="Arial" w:cs="Arial"/>
                <w:sz w:val="20"/>
                <w:szCs w:val="20"/>
                <w:cs/>
              </w:rPr>
              <w:t xml:space="preserve">- </w:t>
            </w:r>
            <w:r w:rsidRPr="00EA018E">
              <w:rPr>
                <w:rFonts w:ascii="Arial" w:hAnsi="Arial" w:cs="Arial"/>
                <w:sz w:val="20"/>
                <w:szCs w:val="20"/>
              </w:rPr>
              <w:t>net</w:t>
            </w:r>
          </w:p>
        </w:tc>
        <w:tc>
          <w:tcPr>
            <w:tcW w:w="1332" w:type="dxa"/>
            <w:vAlign w:val="bottom"/>
          </w:tcPr>
          <w:p w14:paraId="72570DE5"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lang w:val="en-GB"/>
              </w:rPr>
            </w:pPr>
            <w:r w:rsidRPr="00EA018E">
              <w:rPr>
                <w:rFonts w:ascii="Arial" w:hAnsi="Arial" w:cs="Arial"/>
                <w:sz w:val="20"/>
                <w:szCs w:val="20"/>
                <w:lang w:val="en-GB"/>
              </w:rPr>
              <w:t>12,331</w:t>
            </w:r>
          </w:p>
        </w:tc>
        <w:tc>
          <w:tcPr>
            <w:tcW w:w="1282" w:type="dxa"/>
            <w:vAlign w:val="bottom"/>
          </w:tcPr>
          <w:p w14:paraId="10BCF6FE" w14:textId="77777777" w:rsidR="00671B26" w:rsidRPr="00EA018E" w:rsidRDefault="00671B26" w:rsidP="006C4383">
            <w:pPr>
              <w:pBdr>
                <w:bottom w:val="single" w:sz="4" w:space="1" w:color="auto"/>
              </w:pBdr>
              <w:tabs>
                <w:tab w:val="decimal" w:pos="990"/>
              </w:tabs>
              <w:spacing w:line="340" w:lineRule="exact"/>
              <w:rPr>
                <w:rFonts w:ascii="Arial" w:hAnsi="Arial" w:cs="Arial"/>
                <w:sz w:val="20"/>
                <w:szCs w:val="20"/>
                <w:lang w:val="en-GB"/>
              </w:rPr>
            </w:pPr>
            <w:r w:rsidRPr="00EA018E">
              <w:rPr>
                <w:rFonts w:ascii="Arial" w:hAnsi="Arial" w:cs="Arial"/>
                <w:sz w:val="20"/>
                <w:szCs w:val="20"/>
                <w:lang w:val="en-GB"/>
              </w:rPr>
              <w:t>27,210</w:t>
            </w:r>
          </w:p>
        </w:tc>
        <w:tc>
          <w:tcPr>
            <w:tcW w:w="1310" w:type="dxa"/>
            <w:vAlign w:val="bottom"/>
          </w:tcPr>
          <w:p w14:paraId="3C5C17DC" w14:textId="77777777" w:rsidR="00671B26" w:rsidRPr="00EA018E" w:rsidRDefault="00671B26" w:rsidP="006C4383">
            <w:pPr>
              <w:pBdr>
                <w:bottom w:val="single" w:sz="4" w:space="1" w:color="auto"/>
              </w:pBdr>
              <w:tabs>
                <w:tab w:val="decimal" w:pos="975"/>
              </w:tabs>
              <w:spacing w:line="340" w:lineRule="exact"/>
              <w:rPr>
                <w:rFonts w:ascii="Arial" w:hAnsi="Arial" w:cs="Arial"/>
                <w:sz w:val="20"/>
                <w:szCs w:val="20"/>
                <w:lang w:val="en-GB"/>
              </w:rPr>
            </w:pPr>
            <w:r w:rsidRPr="00EA018E">
              <w:rPr>
                <w:rFonts w:ascii="Arial" w:hAnsi="Arial" w:cs="Arial"/>
                <w:sz w:val="20"/>
                <w:szCs w:val="20"/>
                <w:lang w:val="en-GB"/>
              </w:rPr>
              <w:t>4,804</w:t>
            </w:r>
          </w:p>
        </w:tc>
        <w:tc>
          <w:tcPr>
            <w:tcW w:w="1296" w:type="dxa"/>
          </w:tcPr>
          <w:p w14:paraId="340C257E" w14:textId="77777777" w:rsidR="00671B26" w:rsidRPr="00EA018E" w:rsidRDefault="00671B26" w:rsidP="006C4383">
            <w:pPr>
              <w:pBdr>
                <w:bottom w:val="single" w:sz="4" w:space="1" w:color="auto"/>
              </w:pBdr>
              <w:tabs>
                <w:tab w:val="decimal" w:pos="1005"/>
              </w:tabs>
              <w:spacing w:line="340" w:lineRule="exact"/>
              <w:rPr>
                <w:rFonts w:ascii="Arial" w:hAnsi="Arial" w:cs="Arial"/>
                <w:sz w:val="20"/>
                <w:szCs w:val="20"/>
                <w:lang w:val="en-GB"/>
              </w:rPr>
            </w:pPr>
            <w:r w:rsidRPr="00EA018E">
              <w:rPr>
                <w:rFonts w:ascii="Arial" w:hAnsi="Arial" w:cs="Arial"/>
                <w:sz w:val="20"/>
                <w:szCs w:val="20"/>
                <w:lang w:val="en-GB"/>
              </w:rPr>
              <w:t>6,413</w:t>
            </w:r>
          </w:p>
        </w:tc>
      </w:tr>
      <w:tr w:rsidR="00EA018E" w:rsidRPr="00EA018E" w14:paraId="0C4F80DD" w14:textId="77777777" w:rsidTr="006C4383">
        <w:trPr>
          <w:trHeight w:val="293"/>
        </w:trPr>
        <w:tc>
          <w:tcPr>
            <w:tcW w:w="3984" w:type="dxa"/>
          </w:tcPr>
          <w:p w14:paraId="1C3E8996" w14:textId="77777777" w:rsidR="00671B26" w:rsidRPr="00EA018E" w:rsidRDefault="00671B26" w:rsidP="006C4383">
            <w:pPr>
              <w:spacing w:line="340" w:lineRule="exact"/>
              <w:ind w:left="162" w:right="-36" w:hanging="162"/>
              <w:rPr>
                <w:rFonts w:ascii="Arial" w:hAnsi="Arial" w:cs="Arial"/>
                <w:sz w:val="20"/>
                <w:szCs w:val="20"/>
                <w:cs/>
              </w:rPr>
            </w:pPr>
            <w:r w:rsidRPr="00EA018E">
              <w:rPr>
                <w:rFonts w:ascii="Arial" w:hAnsi="Arial" w:cs="Arial"/>
                <w:sz w:val="20"/>
                <w:szCs w:val="20"/>
              </w:rPr>
              <w:t>Total of contract assets</w:t>
            </w:r>
          </w:p>
        </w:tc>
        <w:tc>
          <w:tcPr>
            <w:tcW w:w="1332" w:type="dxa"/>
          </w:tcPr>
          <w:p w14:paraId="26310FBE"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lang w:val="en-GB"/>
              </w:rPr>
            </w:pPr>
            <w:r w:rsidRPr="00EA018E">
              <w:rPr>
                <w:rFonts w:ascii="Arial" w:hAnsi="Arial" w:cs="Arial"/>
                <w:sz w:val="20"/>
                <w:szCs w:val="20"/>
                <w:lang w:val="en-GB"/>
              </w:rPr>
              <w:t>12,331</w:t>
            </w:r>
          </w:p>
        </w:tc>
        <w:tc>
          <w:tcPr>
            <w:tcW w:w="1282" w:type="dxa"/>
          </w:tcPr>
          <w:p w14:paraId="4335B41B" w14:textId="77777777" w:rsidR="00671B26" w:rsidRPr="00EA018E" w:rsidRDefault="00671B26" w:rsidP="006C4383">
            <w:pPr>
              <w:pBdr>
                <w:bottom w:val="double" w:sz="4" w:space="1" w:color="auto"/>
              </w:pBdr>
              <w:tabs>
                <w:tab w:val="decimal" w:pos="990"/>
              </w:tabs>
              <w:spacing w:line="340" w:lineRule="exact"/>
              <w:rPr>
                <w:rFonts w:ascii="Arial" w:hAnsi="Arial" w:cs="Arial"/>
                <w:sz w:val="20"/>
                <w:szCs w:val="20"/>
                <w:lang w:val="en-GB"/>
              </w:rPr>
            </w:pPr>
            <w:r w:rsidRPr="00EA018E">
              <w:rPr>
                <w:rFonts w:ascii="Arial" w:hAnsi="Arial" w:cs="Arial"/>
                <w:sz w:val="20"/>
                <w:szCs w:val="20"/>
                <w:lang w:val="en-GB"/>
              </w:rPr>
              <w:t>27,210</w:t>
            </w:r>
          </w:p>
        </w:tc>
        <w:tc>
          <w:tcPr>
            <w:tcW w:w="1310" w:type="dxa"/>
          </w:tcPr>
          <w:p w14:paraId="7E4B3F9B" w14:textId="77777777" w:rsidR="00671B26" w:rsidRPr="00EA018E" w:rsidRDefault="00671B26" w:rsidP="006C4383">
            <w:pPr>
              <w:pBdr>
                <w:bottom w:val="double" w:sz="4" w:space="1" w:color="auto"/>
              </w:pBdr>
              <w:tabs>
                <w:tab w:val="decimal" w:pos="975"/>
              </w:tabs>
              <w:spacing w:line="340" w:lineRule="exact"/>
              <w:rPr>
                <w:rFonts w:ascii="Arial" w:hAnsi="Arial" w:cs="Arial"/>
                <w:sz w:val="20"/>
                <w:szCs w:val="20"/>
                <w:lang w:val="en-GB"/>
              </w:rPr>
            </w:pPr>
            <w:r w:rsidRPr="00EA018E">
              <w:rPr>
                <w:rFonts w:ascii="Arial" w:hAnsi="Arial" w:cs="Arial"/>
                <w:sz w:val="20"/>
                <w:szCs w:val="20"/>
                <w:lang w:val="en-GB"/>
              </w:rPr>
              <w:t>4,804</w:t>
            </w:r>
          </w:p>
        </w:tc>
        <w:tc>
          <w:tcPr>
            <w:tcW w:w="1296" w:type="dxa"/>
          </w:tcPr>
          <w:p w14:paraId="27D4084F" w14:textId="77777777" w:rsidR="00671B26" w:rsidRPr="00EA018E" w:rsidRDefault="00671B26" w:rsidP="006C4383">
            <w:pPr>
              <w:pBdr>
                <w:bottom w:val="double" w:sz="4" w:space="1" w:color="auto"/>
              </w:pBdr>
              <w:tabs>
                <w:tab w:val="decimal" w:pos="1005"/>
              </w:tabs>
              <w:spacing w:line="340" w:lineRule="exact"/>
              <w:rPr>
                <w:rFonts w:ascii="Arial" w:hAnsi="Arial" w:cs="Arial"/>
                <w:sz w:val="20"/>
                <w:szCs w:val="20"/>
                <w:lang w:val="en-GB"/>
              </w:rPr>
            </w:pPr>
            <w:r w:rsidRPr="00EA018E">
              <w:rPr>
                <w:rFonts w:ascii="Arial" w:hAnsi="Arial" w:cs="Arial"/>
                <w:sz w:val="20"/>
                <w:szCs w:val="20"/>
                <w:lang w:val="en-GB"/>
              </w:rPr>
              <w:t>6,413</w:t>
            </w:r>
          </w:p>
        </w:tc>
      </w:tr>
      <w:tr w:rsidR="00EA018E" w:rsidRPr="00EA018E" w14:paraId="559DDCEA" w14:textId="77777777" w:rsidTr="006C4383">
        <w:trPr>
          <w:trHeight w:val="374"/>
        </w:trPr>
        <w:tc>
          <w:tcPr>
            <w:tcW w:w="3984" w:type="dxa"/>
          </w:tcPr>
          <w:p w14:paraId="610F60AC" w14:textId="77777777" w:rsidR="00671B26" w:rsidRPr="00EA018E" w:rsidRDefault="00671B26" w:rsidP="006C4383">
            <w:pPr>
              <w:spacing w:line="340" w:lineRule="exact"/>
              <w:ind w:left="162" w:right="-36" w:hanging="162"/>
              <w:rPr>
                <w:rFonts w:ascii="Arial" w:hAnsi="Arial" w:cs="Arial"/>
                <w:sz w:val="20"/>
                <w:szCs w:val="20"/>
              </w:rPr>
            </w:pPr>
            <w:r w:rsidRPr="00EA018E">
              <w:rPr>
                <w:rFonts w:ascii="Arial" w:hAnsi="Arial" w:cs="Arial"/>
                <w:b/>
                <w:bCs/>
                <w:sz w:val="20"/>
                <w:szCs w:val="20"/>
              </w:rPr>
              <w:t>Contract liabilities</w:t>
            </w:r>
          </w:p>
        </w:tc>
        <w:tc>
          <w:tcPr>
            <w:tcW w:w="1332" w:type="dxa"/>
          </w:tcPr>
          <w:p w14:paraId="25FC7DC7" w14:textId="77777777" w:rsidR="00671B26" w:rsidRPr="00EA018E" w:rsidRDefault="00671B26" w:rsidP="006C4383">
            <w:pPr>
              <w:tabs>
                <w:tab w:val="decimal" w:pos="1065"/>
              </w:tabs>
              <w:spacing w:line="340" w:lineRule="exact"/>
              <w:rPr>
                <w:rFonts w:ascii="Arial" w:hAnsi="Arial" w:cs="Arial"/>
                <w:sz w:val="20"/>
                <w:szCs w:val="20"/>
                <w:lang w:val="en-GB"/>
              </w:rPr>
            </w:pPr>
          </w:p>
        </w:tc>
        <w:tc>
          <w:tcPr>
            <w:tcW w:w="1282" w:type="dxa"/>
          </w:tcPr>
          <w:p w14:paraId="62720638" w14:textId="77777777" w:rsidR="00671B26" w:rsidRPr="00EA018E" w:rsidRDefault="00671B26" w:rsidP="006C4383">
            <w:pPr>
              <w:tabs>
                <w:tab w:val="decimal" w:pos="990"/>
              </w:tabs>
              <w:spacing w:line="340" w:lineRule="exact"/>
              <w:rPr>
                <w:rFonts w:ascii="Arial" w:hAnsi="Arial" w:cs="Arial"/>
                <w:sz w:val="20"/>
                <w:szCs w:val="20"/>
                <w:lang w:val="en-GB"/>
              </w:rPr>
            </w:pPr>
          </w:p>
        </w:tc>
        <w:tc>
          <w:tcPr>
            <w:tcW w:w="1310" w:type="dxa"/>
          </w:tcPr>
          <w:p w14:paraId="4B6584C2" w14:textId="77777777" w:rsidR="00671B26" w:rsidRPr="00EA018E" w:rsidRDefault="00671B26" w:rsidP="006C4383">
            <w:pPr>
              <w:tabs>
                <w:tab w:val="decimal" w:pos="975"/>
              </w:tabs>
              <w:spacing w:line="340" w:lineRule="exact"/>
              <w:rPr>
                <w:rFonts w:ascii="Arial" w:hAnsi="Arial" w:cs="Arial"/>
                <w:sz w:val="20"/>
                <w:szCs w:val="20"/>
                <w:lang w:val="en-GB"/>
              </w:rPr>
            </w:pPr>
          </w:p>
        </w:tc>
        <w:tc>
          <w:tcPr>
            <w:tcW w:w="1296" w:type="dxa"/>
          </w:tcPr>
          <w:p w14:paraId="10A2EE55" w14:textId="77777777" w:rsidR="00671B26" w:rsidRPr="00EA018E" w:rsidRDefault="00671B26" w:rsidP="006C4383">
            <w:pPr>
              <w:tabs>
                <w:tab w:val="decimal" w:pos="1005"/>
              </w:tabs>
              <w:spacing w:line="340" w:lineRule="exact"/>
              <w:rPr>
                <w:rFonts w:ascii="Arial" w:hAnsi="Arial" w:cs="Arial"/>
                <w:sz w:val="20"/>
                <w:szCs w:val="20"/>
                <w:lang w:val="en-GB"/>
              </w:rPr>
            </w:pPr>
          </w:p>
        </w:tc>
      </w:tr>
      <w:tr w:rsidR="00EA018E" w:rsidRPr="00EA018E" w14:paraId="72A0CAD6" w14:textId="77777777" w:rsidTr="006C4383">
        <w:trPr>
          <w:trHeight w:val="374"/>
        </w:trPr>
        <w:tc>
          <w:tcPr>
            <w:tcW w:w="3984" w:type="dxa"/>
          </w:tcPr>
          <w:p w14:paraId="2430D307" w14:textId="77777777" w:rsidR="00671B26" w:rsidRPr="00EA018E" w:rsidRDefault="00671B26" w:rsidP="006C4383">
            <w:pPr>
              <w:spacing w:line="340" w:lineRule="exact"/>
              <w:ind w:left="162" w:right="-36" w:hanging="162"/>
              <w:rPr>
                <w:rFonts w:ascii="Arial" w:hAnsi="Arial" w:cs="Arial"/>
                <w:sz w:val="20"/>
                <w:szCs w:val="20"/>
              </w:rPr>
            </w:pPr>
            <w:r w:rsidRPr="00EA018E">
              <w:rPr>
                <w:rFonts w:ascii="Arial" w:hAnsi="Arial" w:cs="Arial"/>
                <w:sz w:val="20"/>
                <w:szCs w:val="20"/>
              </w:rPr>
              <w:t xml:space="preserve">  Advance from customer</w:t>
            </w:r>
          </w:p>
        </w:tc>
        <w:tc>
          <w:tcPr>
            <w:tcW w:w="1332" w:type="dxa"/>
          </w:tcPr>
          <w:p w14:paraId="001C7B1B"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lang w:val="en-GB"/>
              </w:rPr>
            </w:pPr>
            <w:r w:rsidRPr="00EA018E">
              <w:rPr>
                <w:rFonts w:ascii="Arial" w:hAnsi="Arial" w:cs="Arial"/>
                <w:sz w:val="20"/>
                <w:szCs w:val="20"/>
              </w:rPr>
              <w:t>25,671</w:t>
            </w:r>
          </w:p>
        </w:tc>
        <w:tc>
          <w:tcPr>
            <w:tcW w:w="1282" w:type="dxa"/>
          </w:tcPr>
          <w:p w14:paraId="5FAB59D4" w14:textId="77777777" w:rsidR="00671B26" w:rsidRPr="00EA018E" w:rsidRDefault="00671B26" w:rsidP="006C4383">
            <w:pPr>
              <w:pBdr>
                <w:bottom w:val="single" w:sz="4" w:space="1" w:color="auto"/>
              </w:pBdr>
              <w:tabs>
                <w:tab w:val="decimal" w:pos="990"/>
              </w:tabs>
              <w:spacing w:line="340" w:lineRule="exact"/>
              <w:rPr>
                <w:rFonts w:ascii="Arial" w:hAnsi="Arial" w:cs="Arial"/>
                <w:sz w:val="20"/>
                <w:szCs w:val="20"/>
                <w:lang w:val="en-GB"/>
              </w:rPr>
            </w:pPr>
            <w:r w:rsidRPr="00EA018E">
              <w:rPr>
                <w:rFonts w:ascii="Arial" w:hAnsi="Arial" w:cs="Arial"/>
                <w:sz w:val="20"/>
                <w:szCs w:val="20"/>
                <w:lang w:val="en-GB"/>
              </w:rPr>
              <w:t>21,603</w:t>
            </w:r>
          </w:p>
        </w:tc>
        <w:tc>
          <w:tcPr>
            <w:tcW w:w="1310" w:type="dxa"/>
          </w:tcPr>
          <w:p w14:paraId="4BA1FB80" w14:textId="77777777" w:rsidR="00671B26" w:rsidRPr="00EA018E" w:rsidRDefault="00671B26" w:rsidP="006C4383">
            <w:pPr>
              <w:pBdr>
                <w:bottom w:val="single" w:sz="4" w:space="1" w:color="auto"/>
              </w:pBdr>
              <w:tabs>
                <w:tab w:val="decimal" w:pos="975"/>
              </w:tabs>
              <w:spacing w:line="340" w:lineRule="exact"/>
              <w:rPr>
                <w:rFonts w:ascii="Arial" w:hAnsi="Arial" w:cs="Arial"/>
                <w:sz w:val="20"/>
                <w:szCs w:val="20"/>
                <w:lang w:val="en-GB"/>
              </w:rPr>
            </w:pPr>
            <w:r w:rsidRPr="00EA018E">
              <w:rPr>
                <w:rFonts w:ascii="Arial" w:hAnsi="Arial" w:cs="Arial"/>
                <w:sz w:val="20"/>
                <w:szCs w:val="20"/>
              </w:rPr>
              <w:t>17,035</w:t>
            </w:r>
          </w:p>
        </w:tc>
        <w:tc>
          <w:tcPr>
            <w:tcW w:w="1296" w:type="dxa"/>
          </w:tcPr>
          <w:p w14:paraId="203A2B6D" w14:textId="77777777" w:rsidR="00671B26" w:rsidRPr="00EA018E" w:rsidRDefault="00671B26" w:rsidP="006C4383">
            <w:pPr>
              <w:pBdr>
                <w:bottom w:val="single" w:sz="4" w:space="1" w:color="auto"/>
              </w:pBdr>
              <w:tabs>
                <w:tab w:val="decimal" w:pos="1005"/>
              </w:tabs>
              <w:spacing w:line="340" w:lineRule="exact"/>
              <w:rPr>
                <w:rFonts w:ascii="Arial" w:hAnsi="Arial" w:cs="Arial"/>
                <w:sz w:val="20"/>
                <w:szCs w:val="20"/>
                <w:lang w:val="en-GB"/>
              </w:rPr>
            </w:pPr>
            <w:r w:rsidRPr="00EA018E">
              <w:rPr>
                <w:rFonts w:ascii="Arial" w:hAnsi="Arial" w:cs="Arial"/>
                <w:sz w:val="20"/>
                <w:szCs w:val="20"/>
                <w:lang w:val="en-GB"/>
              </w:rPr>
              <w:t>16,728</w:t>
            </w:r>
          </w:p>
        </w:tc>
      </w:tr>
      <w:tr w:rsidR="00EA018E" w:rsidRPr="00EA018E" w14:paraId="7ED2B860" w14:textId="77777777" w:rsidTr="006C4383">
        <w:trPr>
          <w:trHeight w:val="374"/>
        </w:trPr>
        <w:tc>
          <w:tcPr>
            <w:tcW w:w="3984" w:type="dxa"/>
          </w:tcPr>
          <w:p w14:paraId="1D927692" w14:textId="77777777" w:rsidR="00671B26" w:rsidRPr="00EA018E" w:rsidRDefault="00671B26" w:rsidP="006C4383">
            <w:pPr>
              <w:spacing w:line="340" w:lineRule="exact"/>
              <w:ind w:left="162" w:right="-36" w:hanging="162"/>
              <w:rPr>
                <w:rFonts w:ascii="Arial" w:hAnsi="Arial" w:cs="Arial"/>
                <w:sz w:val="20"/>
                <w:szCs w:val="20"/>
              </w:rPr>
            </w:pPr>
            <w:r w:rsidRPr="00EA018E">
              <w:rPr>
                <w:rFonts w:ascii="Arial" w:hAnsi="Arial" w:cs="Arial"/>
                <w:sz w:val="20"/>
                <w:szCs w:val="20"/>
              </w:rPr>
              <w:t>Total of contract liabilities</w:t>
            </w:r>
          </w:p>
        </w:tc>
        <w:tc>
          <w:tcPr>
            <w:tcW w:w="1332" w:type="dxa"/>
          </w:tcPr>
          <w:p w14:paraId="16DB7836"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lang w:val="en-GB"/>
              </w:rPr>
            </w:pPr>
            <w:r w:rsidRPr="00EA018E">
              <w:rPr>
                <w:rFonts w:ascii="Arial" w:hAnsi="Arial" w:cs="Arial"/>
                <w:sz w:val="20"/>
                <w:szCs w:val="20"/>
                <w:lang w:val="en-GB"/>
              </w:rPr>
              <w:t>25,671</w:t>
            </w:r>
          </w:p>
        </w:tc>
        <w:tc>
          <w:tcPr>
            <w:tcW w:w="1282" w:type="dxa"/>
          </w:tcPr>
          <w:p w14:paraId="7C9F79CB" w14:textId="77777777" w:rsidR="00671B26" w:rsidRPr="00EA018E" w:rsidRDefault="00671B26" w:rsidP="006C4383">
            <w:pPr>
              <w:pBdr>
                <w:bottom w:val="double" w:sz="4" w:space="1" w:color="auto"/>
              </w:pBdr>
              <w:tabs>
                <w:tab w:val="decimal" w:pos="990"/>
              </w:tabs>
              <w:spacing w:line="340" w:lineRule="exact"/>
              <w:rPr>
                <w:rFonts w:ascii="Arial" w:hAnsi="Arial" w:cs="Arial"/>
                <w:sz w:val="20"/>
                <w:szCs w:val="20"/>
                <w:lang w:val="en-GB"/>
              </w:rPr>
            </w:pPr>
            <w:r w:rsidRPr="00EA018E">
              <w:rPr>
                <w:rFonts w:ascii="Arial" w:hAnsi="Arial" w:cs="Arial"/>
                <w:sz w:val="20"/>
                <w:szCs w:val="20"/>
                <w:lang w:val="en-GB"/>
              </w:rPr>
              <w:t>21,603</w:t>
            </w:r>
          </w:p>
        </w:tc>
        <w:tc>
          <w:tcPr>
            <w:tcW w:w="1310" w:type="dxa"/>
          </w:tcPr>
          <w:p w14:paraId="0D105A35" w14:textId="77777777" w:rsidR="00671B26" w:rsidRPr="00EA018E" w:rsidRDefault="00671B26" w:rsidP="006C4383">
            <w:pPr>
              <w:pBdr>
                <w:bottom w:val="double" w:sz="4" w:space="1" w:color="auto"/>
              </w:pBdr>
              <w:tabs>
                <w:tab w:val="decimal" w:pos="975"/>
              </w:tabs>
              <w:spacing w:line="340" w:lineRule="exact"/>
              <w:rPr>
                <w:rFonts w:ascii="Arial" w:hAnsi="Arial" w:cs="Arial"/>
                <w:sz w:val="20"/>
                <w:szCs w:val="20"/>
                <w:lang w:val="en-GB"/>
              </w:rPr>
            </w:pPr>
            <w:r w:rsidRPr="00EA018E">
              <w:rPr>
                <w:rFonts w:ascii="Arial" w:hAnsi="Arial" w:cs="Arial"/>
                <w:sz w:val="20"/>
                <w:szCs w:val="20"/>
              </w:rPr>
              <w:t>17,035</w:t>
            </w:r>
          </w:p>
        </w:tc>
        <w:tc>
          <w:tcPr>
            <w:tcW w:w="1296" w:type="dxa"/>
          </w:tcPr>
          <w:p w14:paraId="476167AA" w14:textId="77777777" w:rsidR="00671B26" w:rsidRPr="00EA018E" w:rsidRDefault="00671B26" w:rsidP="006C4383">
            <w:pPr>
              <w:pBdr>
                <w:bottom w:val="double" w:sz="4" w:space="1" w:color="auto"/>
              </w:pBdr>
              <w:tabs>
                <w:tab w:val="decimal" w:pos="1005"/>
              </w:tabs>
              <w:spacing w:line="340" w:lineRule="exact"/>
              <w:rPr>
                <w:rFonts w:ascii="Arial" w:hAnsi="Arial" w:cs="Arial"/>
                <w:sz w:val="20"/>
                <w:szCs w:val="20"/>
                <w:lang w:val="en-GB"/>
              </w:rPr>
            </w:pPr>
            <w:r w:rsidRPr="00EA018E">
              <w:rPr>
                <w:rFonts w:ascii="Arial" w:hAnsi="Arial" w:cs="Arial"/>
                <w:sz w:val="20"/>
                <w:szCs w:val="20"/>
                <w:lang w:val="en-GB"/>
              </w:rPr>
              <w:t>16,728</w:t>
            </w:r>
          </w:p>
        </w:tc>
      </w:tr>
    </w:tbl>
    <w:p w14:paraId="74F82FFC" w14:textId="77777777" w:rsidR="00671B26" w:rsidRPr="00EA018E" w:rsidRDefault="00671B26" w:rsidP="00671B26">
      <w:pPr>
        <w:pStyle w:val="BodyText"/>
        <w:spacing w:before="24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23</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Earning per share</w:t>
      </w:r>
    </w:p>
    <w:p w14:paraId="7055D326"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 xml:space="preserve">Basic earning per share is calculated by dividing profit for the year attributable to the equity holders of the Company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excluding other comprehensive income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by weighted average number of ordinary shares in issue during the year</w:t>
      </w:r>
      <w:r w:rsidRPr="00EA018E">
        <w:rPr>
          <w:rFonts w:ascii="Arial" w:eastAsia="Arial Unicode MS" w:hAnsi="Arial" w:cs="Arial"/>
          <w:sz w:val="22"/>
          <w:szCs w:val="22"/>
          <w:cs/>
          <w:lang w:val="en-GB"/>
        </w:rPr>
        <w:t>.</w:t>
      </w:r>
    </w:p>
    <w:p w14:paraId="27925BB5" w14:textId="72596E5B" w:rsidR="00671B26" w:rsidRPr="00EA018E" w:rsidRDefault="00671B26" w:rsidP="0054398A">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The calculation of basic earning per share for years ended 31 December 202</w:t>
      </w:r>
      <w:r w:rsidR="00D85A6A">
        <w:rPr>
          <w:rFonts w:ascii="Arial" w:eastAsia="Arial Unicode MS" w:hAnsi="Arial" w:cs="Arial"/>
          <w:sz w:val="22"/>
          <w:szCs w:val="22"/>
          <w:lang w:val="en-GB"/>
        </w:rPr>
        <w:t>5</w:t>
      </w:r>
      <w:r w:rsidRPr="00EA018E">
        <w:rPr>
          <w:rFonts w:ascii="Arial" w:eastAsia="Arial Unicode MS" w:hAnsi="Arial" w:cs="Arial"/>
          <w:sz w:val="22"/>
          <w:szCs w:val="22"/>
          <w:lang w:val="en-GB"/>
        </w:rPr>
        <w:t xml:space="preserve"> and 202</w:t>
      </w:r>
      <w:r w:rsidR="00D85A6A">
        <w:rPr>
          <w:rFonts w:ascii="Arial" w:eastAsia="Arial Unicode MS" w:hAnsi="Arial" w:cs="Arial"/>
          <w:sz w:val="22"/>
          <w:szCs w:val="22"/>
          <w:lang w:val="en-GB"/>
        </w:rPr>
        <w:t>4</w:t>
      </w:r>
      <w:r w:rsidRPr="00EA018E">
        <w:rPr>
          <w:rFonts w:ascii="Arial" w:eastAsia="Arial Unicode MS" w:hAnsi="Arial" w:cs="Arial"/>
          <w:sz w:val="22"/>
          <w:szCs w:val="22"/>
          <w:lang w:val="en-GB"/>
        </w:rPr>
        <w:t xml:space="preserve"> are as follows</w:t>
      </w:r>
      <w:r w:rsidRPr="00EA018E">
        <w:rPr>
          <w:rFonts w:ascii="Arial" w:eastAsia="Arial Unicode MS" w:hAnsi="Arial" w:cs="Arial"/>
          <w:sz w:val="22"/>
          <w:szCs w:val="22"/>
          <w:cs/>
          <w:lang w:val="en-GB"/>
        </w:rPr>
        <w:t>:</w:t>
      </w:r>
    </w:p>
    <w:tbl>
      <w:tblPr>
        <w:tblW w:w="9204" w:type="dxa"/>
        <w:tblInd w:w="426" w:type="dxa"/>
        <w:tblLayout w:type="fixed"/>
        <w:tblLook w:val="0000" w:firstRow="0" w:lastRow="0" w:firstColumn="0" w:lastColumn="0" w:noHBand="0" w:noVBand="0"/>
      </w:tblPr>
      <w:tblGrid>
        <w:gridCol w:w="3984"/>
        <w:gridCol w:w="1332"/>
        <w:gridCol w:w="1282"/>
        <w:gridCol w:w="1310"/>
        <w:gridCol w:w="1296"/>
      </w:tblGrid>
      <w:tr w:rsidR="00EA018E" w:rsidRPr="00EA018E" w14:paraId="2F9413DC" w14:textId="77777777" w:rsidTr="006C4383">
        <w:trPr>
          <w:trHeight w:val="359"/>
          <w:tblHeader/>
        </w:trPr>
        <w:tc>
          <w:tcPr>
            <w:tcW w:w="3984" w:type="dxa"/>
          </w:tcPr>
          <w:p w14:paraId="34D4EED2" w14:textId="77777777" w:rsidR="00671B26" w:rsidRPr="00EA018E" w:rsidRDefault="00671B26" w:rsidP="006C4383">
            <w:pPr>
              <w:spacing w:line="340" w:lineRule="exact"/>
              <w:ind w:right="-36"/>
              <w:rPr>
                <w:rFonts w:ascii="Arial" w:hAnsi="Arial" w:cs="Arial"/>
                <w:sz w:val="20"/>
                <w:szCs w:val="20"/>
              </w:rPr>
            </w:pPr>
          </w:p>
        </w:tc>
        <w:tc>
          <w:tcPr>
            <w:tcW w:w="2614" w:type="dxa"/>
            <w:gridSpan w:val="2"/>
            <w:vAlign w:val="bottom"/>
          </w:tcPr>
          <w:p w14:paraId="67DAAD60"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Consolidated                        financial statements</w:t>
            </w:r>
          </w:p>
        </w:tc>
        <w:tc>
          <w:tcPr>
            <w:tcW w:w="2606" w:type="dxa"/>
            <w:gridSpan w:val="2"/>
            <w:vAlign w:val="bottom"/>
          </w:tcPr>
          <w:p w14:paraId="4B3A39D4"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rPr>
            </w:pPr>
            <w:r w:rsidRPr="00EA018E">
              <w:rPr>
                <w:rFonts w:ascii="Arial" w:hAnsi="Arial" w:cs="Arial"/>
                <w:sz w:val="20"/>
                <w:szCs w:val="20"/>
              </w:rPr>
              <w:t xml:space="preserve">Separate </w:t>
            </w:r>
          </w:p>
          <w:p w14:paraId="13C960D2"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financial statements</w:t>
            </w:r>
          </w:p>
        </w:tc>
      </w:tr>
      <w:tr w:rsidR="00EA018E" w:rsidRPr="00EA018E" w14:paraId="546C7F11" w14:textId="77777777" w:rsidTr="006C4383">
        <w:trPr>
          <w:trHeight w:val="374"/>
          <w:tblHeader/>
        </w:trPr>
        <w:tc>
          <w:tcPr>
            <w:tcW w:w="3984" w:type="dxa"/>
          </w:tcPr>
          <w:p w14:paraId="5ECAA1E8" w14:textId="77777777" w:rsidR="00671B26" w:rsidRPr="00EA018E" w:rsidRDefault="00671B26" w:rsidP="006C4383">
            <w:pPr>
              <w:spacing w:line="340" w:lineRule="exact"/>
              <w:ind w:right="-36"/>
              <w:rPr>
                <w:rFonts w:ascii="Arial" w:hAnsi="Arial" w:cs="Arial"/>
                <w:sz w:val="20"/>
                <w:szCs w:val="20"/>
              </w:rPr>
            </w:pPr>
          </w:p>
        </w:tc>
        <w:tc>
          <w:tcPr>
            <w:tcW w:w="1332" w:type="dxa"/>
            <w:vAlign w:val="bottom"/>
          </w:tcPr>
          <w:p w14:paraId="1EB229F5" w14:textId="77777777" w:rsidR="00671B26" w:rsidRPr="00EA018E" w:rsidRDefault="00671B26" w:rsidP="006C4383">
            <w:pPr>
              <w:pBdr>
                <w:bottom w:val="single" w:sz="6" w:space="1" w:color="auto"/>
              </w:pBdr>
              <w:tabs>
                <w:tab w:val="left" w:pos="1017"/>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282" w:type="dxa"/>
            <w:vAlign w:val="bottom"/>
          </w:tcPr>
          <w:p w14:paraId="34006C54" w14:textId="77777777" w:rsidR="00671B26" w:rsidRPr="00EA018E" w:rsidRDefault="00671B26" w:rsidP="006C4383">
            <w:pPr>
              <w:pBdr>
                <w:bottom w:val="single" w:sz="6" w:space="1" w:color="auto"/>
              </w:pBdr>
              <w:tabs>
                <w:tab w:val="left" w:pos="988"/>
              </w:tabs>
              <w:spacing w:line="340" w:lineRule="exact"/>
              <w:ind w:left="-18"/>
              <w:jc w:val="center"/>
              <w:rPr>
                <w:rFonts w:ascii="Arial" w:hAnsi="Arial" w:cs="Arial"/>
                <w:sz w:val="20"/>
                <w:szCs w:val="20"/>
              </w:rPr>
            </w:pPr>
            <w:r w:rsidRPr="00EA018E">
              <w:rPr>
                <w:rFonts w:ascii="Arial" w:hAnsi="Arial" w:cs="Arial"/>
                <w:sz w:val="20"/>
                <w:szCs w:val="20"/>
              </w:rPr>
              <w:t>2024</w:t>
            </w:r>
          </w:p>
        </w:tc>
        <w:tc>
          <w:tcPr>
            <w:tcW w:w="1310" w:type="dxa"/>
            <w:vAlign w:val="bottom"/>
          </w:tcPr>
          <w:p w14:paraId="0F48A191" w14:textId="77777777" w:rsidR="00671B26" w:rsidRPr="00EA018E" w:rsidRDefault="00671B26" w:rsidP="006C4383">
            <w:pPr>
              <w:pBdr>
                <w:bottom w:val="single" w:sz="6" w:space="1" w:color="auto"/>
              </w:pBdr>
              <w:tabs>
                <w:tab w:val="left" w:pos="900"/>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296" w:type="dxa"/>
            <w:vAlign w:val="bottom"/>
          </w:tcPr>
          <w:p w14:paraId="706B035A" w14:textId="77777777" w:rsidR="00671B26" w:rsidRPr="00EA018E" w:rsidRDefault="00671B26" w:rsidP="006C4383">
            <w:pPr>
              <w:pBdr>
                <w:bottom w:val="single" w:sz="6" w:space="1" w:color="auto"/>
              </w:pBdr>
              <w:tabs>
                <w:tab w:val="left" w:pos="996"/>
              </w:tabs>
              <w:spacing w:line="340" w:lineRule="exact"/>
              <w:ind w:left="-18"/>
              <w:jc w:val="center"/>
              <w:rPr>
                <w:rFonts w:ascii="Arial" w:hAnsi="Arial" w:cs="Arial"/>
                <w:sz w:val="20"/>
                <w:szCs w:val="20"/>
              </w:rPr>
            </w:pPr>
            <w:r w:rsidRPr="00EA018E">
              <w:rPr>
                <w:rFonts w:ascii="Arial" w:hAnsi="Arial" w:cs="Arial"/>
                <w:sz w:val="20"/>
                <w:szCs w:val="20"/>
              </w:rPr>
              <w:t>2024</w:t>
            </w:r>
          </w:p>
        </w:tc>
      </w:tr>
      <w:tr w:rsidR="00EA018E" w:rsidRPr="00EA018E" w14:paraId="60F3F1AC" w14:textId="77777777" w:rsidTr="006C4383">
        <w:trPr>
          <w:trHeight w:val="313"/>
        </w:trPr>
        <w:tc>
          <w:tcPr>
            <w:tcW w:w="3984" w:type="dxa"/>
          </w:tcPr>
          <w:p w14:paraId="61539441" w14:textId="77777777" w:rsidR="00671B26" w:rsidRPr="00EA018E" w:rsidRDefault="00671B26" w:rsidP="006C4383">
            <w:pPr>
              <w:spacing w:line="340" w:lineRule="exact"/>
              <w:ind w:right="-36"/>
              <w:rPr>
                <w:rFonts w:ascii="Arial" w:hAnsi="Arial" w:cs="Arial"/>
                <w:b/>
                <w:bCs/>
                <w:sz w:val="20"/>
                <w:szCs w:val="20"/>
              </w:rPr>
            </w:pPr>
            <w:r w:rsidRPr="00EA018E">
              <w:rPr>
                <w:rFonts w:ascii="Arial" w:hAnsi="Arial" w:cs="Arial"/>
                <w:b/>
                <w:bCs/>
                <w:sz w:val="20"/>
                <w:szCs w:val="20"/>
              </w:rPr>
              <w:t xml:space="preserve">Basic </w:t>
            </w:r>
            <w:proofErr w:type="gramStart"/>
            <w:r w:rsidRPr="00EA018E">
              <w:rPr>
                <w:rFonts w:ascii="Arial" w:hAnsi="Arial" w:cs="Arial"/>
                <w:b/>
                <w:bCs/>
                <w:sz w:val="20"/>
                <w:szCs w:val="20"/>
              </w:rPr>
              <w:t>earning</w:t>
            </w:r>
            <w:proofErr w:type="gramEnd"/>
            <w:r w:rsidRPr="00EA018E">
              <w:rPr>
                <w:rFonts w:ascii="Arial" w:hAnsi="Arial" w:cs="Arial"/>
                <w:b/>
                <w:bCs/>
                <w:sz w:val="20"/>
                <w:szCs w:val="20"/>
              </w:rPr>
              <w:t xml:space="preserve"> per share</w:t>
            </w:r>
          </w:p>
        </w:tc>
        <w:tc>
          <w:tcPr>
            <w:tcW w:w="1332" w:type="dxa"/>
          </w:tcPr>
          <w:p w14:paraId="5E6B5CB9" w14:textId="77777777" w:rsidR="00671B26" w:rsidRPr="00EA018E" w:rsidRDefault="00671B26" w:rsidP="006C4383">
            <w:pPr>
              <w:spacing w:line="340" w:lineRule="exact"/>
              <w:ind w:left="-49" w:right="-19"/>
              <w:jc w:val="right"/>
              <w:rPr>
                <w:rFonts w:ascii="Arial" w:hAnsi="Arial" w:cs="Arial"/>
                <w:sz w:val="20"/>
                <w:szCs w:val="20"/>
                <w:lang w:val="en-GB"/>
              </w:rPr>
            </w:pPr>
          </w:p>
        </w:tc>
        <w:tc>
          <w:tcPr>
            <w:tcW w:w="1282" w:type="dxa"/>
          </w:tcPr>
          <w:p w14:paraId="57D1209D" w14:textId="77777777" w:rsidR="00671B26" w:rsidRPr="00EA018E" w:rsidRDefault="00671B26" w:rsidP="006C4383">
            <w:pPr>
              <w:spacing w:line="340" w:lineRule="exact"/>
              <w:ind w:left="-49" w:right="-19"/>
              <w:jc w:val="center"/>
              <w:rPr>
                <w:rFonts w:ascii="Arial" w:hAnsi="Arial" w:cs="Arial"/>
                <w:sz w:val="20"/>
                <w:szCs w:val="20"/>
                <w:lang w:val="en-GB"/>
              </w:rPr>
            </w:pPr>
          </w:p>
        </w:tc>
        <w:tc>
          <w:tcPr>
            <w:tcW w:w="1310" w:type="dxa"/>
          </w:tcPr>
          <w:p w14:paraId="0CDD0719" w14:textId="77777777" w:rsidR="00671B26" w:rsidRPr="00EA018E" w:rsidRDefault="00671B26" w:rsidP="006C4383">
            <w:pPr>
              <w:spacing w:line="340" w:lineRule="exact"/>
              <w:ind w:left="-49" w:right="-19"/>
              <w:jc w:val="right"/>
              <w:rPr>
                <w:rFonts w:ascii="Arial" w:hAnsi="Arial" w:cs="Arial"/>
                <w:sz w:val="20"/>
                <w:szCs w:val="20"/>
                <w:lang w:val="en-GB"/>
              </w:rPr>
            </w:pPr>
          </w:p>
        </w:tc>
        <w:tc>
          <w:tcPr>
            <w:tcW w:w="1296" w:type="dxa"/>
          </w:tcPr>
          <w:p w14:paraId="1665F851" w14:textId="77777777" w:rsidR="00671B26" w:rsidRPr="00EA018E" w:rsidRDefault="00671B26" w:rsidP="006C4383">
            <w:pPr>
              <w:spacing w:line="340" w:lineRule="exact"/>
              <w:ind w:left="-19" w:right="-4"/>
              <w:jc w:val="right"/>
              <w:rPr>
                <w:rFonts w:ascii="Arial" w:hAnsi="Arial" w:cs="Arial"/>
                <w:sz w:val="20"/>
                <w:szCs w:val="20"/>
              </w:rPr>
            </w:pPr>
          </w:p>
        </w:tc>
      </w:tr>
      <w:tr w:rsidR="00EA018E" w:rsidRPr="00EA018E" w14:paraId="45C32239" w14:textId="77777777" w:rsidTr="006C4383">
        <w:trPr>
          <w:trHeight w:val="218"/>
        </w:trPr>
        <w:tc>
          <w:tcPr>
            <w:tcW w:w="3984" w:type="dxa"/>
          </w:tcPr>
          <w:p w14:paraId="098B40CF" w14:textId="77777777" w:rsidR="00671B26" w:rsidRPr="00EA018E" w:rsidRDefault="00671B26" w:rsidP="006C4383">
            <w:pPr>
              <w:spacing w:line="340" w:lineRule="exact"/>
              <w:ind w:left="162" w:right="-36" w:hanging="162"/>
              <w:rPr>
                <w:rFonts w:ascii="Arial" w:hAnsi="Arial" w:cs="Arial"/>
                <w:sz w:val="20"/>
                <w:szCs w:val="20"/>
                <w:cs/>
              </w:rPr>
            </w:pPr>
            <w:r w:rsidRPr="00EA018E">
              <w:rPr>
                <w:rFonts w:ascii="Arial" w:hAnsi="Arial" w:cs="Arial"/>
                <w:sz w:val="20"/>
                <w:szCs w:val="20"/>
              </w:rPr>
              <w:t xml:space="preserve">Profit attributable to share holder                          of the Company </w:t>
            </w:r>
            <w:r w:rsidRPr="00EA018E">
              <w:rPr>
                <w:rFonts w:ascii="Arial" w:hAnsi="Arial" w:cs="Arial"/>
                <w:sz w:val="20"/>
                <w:szCs w:val="20"/>
                <w:cs/>
              </w:rPr>
              <w:t>(</w:t>
            </w:r>
            <w:r w:rsidRPr="00EA018E">
              <w:rPr>
                <w:rFonts w:ascii="Arial" w:hAnsi="Arial" w:cs="Arial"/>
                <w:sz w:val="20"/>
                <w:szCs w:val="20"/>
              </w:rPr>
              <w:t>Thousand Baht</w:t>
            </w:r>
            <w:r w:rsidRPr="00EA018E">
              <w:rPr>
                <w:rFonts w:ascii="Arial" w:hAnsi="Arial" w:cs="Arial"/>
                <w:sz w:val="20"/>
                <w:szCs w:val="20"/>
                <w:cs/>
              </w:rPr>
              <w:t>)</w:t>
            </w:r>
          </w:p>
        </w:tc>
        <w:tc>
          <w:tcPr>
            <w:tcW w:w="1332" w:type="dxa"/>
            <w:vAlign w:val="bottom"/>
          </w:tcPr>
          <w:p w14:paraId="3E41F933" w14:textId="77777777" w:rsidR="00671B26" w:rsidRPr="00EA018E" w:rsidRDefault="00671B26" w:rsidP="006C4383">
            <w:pPr>
              <w:tabs>
                <w:tab w:val="decimal" w:pos="1065"/>
              </w:tabs>
              <w:spacing w:line="340" w:lineRule="exact"/>
              <w:jc w:val="right"/>
              <w:rPr>
                <w:rFonts w:ascii="Arial" w:hAnsi="Arial" w:cs="Arial"/>
                <w:sz w:val="20"/>
                <w:szCs w:val="20"/>
                <w:lang w:val="en-GB"/>
              </w:rPr>
            </w:pPr>
            <w:r w:rsidRPr="00EA018E">
              <w:rPr>
                <w:rFonts w:ascii="Arial" w:hAnsi="Arial" w:cs="Arial"/>
                <w:sz w:val="20"/>
                <w:szCs w:val="20"/>
              </w:rPr>
              <w:t>28,866</w:t>
            </w:r>
          </w:p>
        </w:tc>
        <w:tc>
          <w:tcPr>
            <w:tcW w:w="1282" w:type="dxa"/>
          </w:tcPr>
          <w:p w14:paraId="0401F59E" w14:textId="77777777" w:rsidR="00671B26" w:rsidRPr="00EA018E" w:rsidRDefault="00671B26" w:rsidP="006C4383">
            <w:pPr>
              <w:tabs>
                <w:tab w:val="decimal" w:pos="1065"/>
              </w:tabs>
              <w:spacing w:line="340" w:lineRule="exact"/>
              <w:jc w:val="right"/>
              <w:rPr>
                <w:rFonts w:ascii="Arial" w:hAnsi="Arial" w:cs="Arial"/>
                <w:sz w:val="20"/>
                <w:szCs w:val="20"/>
                <w:lang w:val="en-GB"/>
              </w:rPr>
            </w:pPr>
          </w:p>
          <w:p w14:paraId="5A386AF0" w14:textId="77777777" w:rsidR="00671B26" w:rsidRPr="00EA018E" w:rsidRDefault="00671B26" w:rsidP="006C4383">
            <w:pPr>
              <w:tabs>
                <w:tab w:val="decimal" w:pos="990"/>
              </w:tabs>
              <w:spacing w:line="340" w:lineRule="exact"/>
              <w:jc w:val="right"/>
              <w:rPr>
                <w:rFonts w:ascii="Arial" w:hAnsi="Arial" w:cs="Arial"/>
                <w:sz w:val="20"/>
                <w:szCs w:val="20"/>
                <w:lang w:val="en-GB"/>
              </w:rPr>
            </w:pPr>
            <w:r w:rsidRPr="00EA018E">
              <w:rPr>
                <w:rFonts w:ascii="Arial" w:hAnsi="Arial" w:cs="Arial"/>
                <w:sz w:val="20"/>
                <w:szCs w:val="20"/>
                <w:lang w:val="en-GB"/>
              </w:rPr>
              <w:t>113,286</w:t>
            </w:r>
          </w:p>
        </w:tc>
        <w:tc>
          <w:tcPr>
            <w:tcW w:w="1310" w:type="dxa"/>
            <w:vAlign w:val="bottom"/>
          </w:tcPr>
          <w:p w14:paraId="416B7066" w14:textId="77777777" w:rsidR="00671B26" w:rsidRPr="00EA018E" w:rsidRDefault="00671B26" w:rsidP="006C4383">
            <w:pPr>
              <w:tabs>
                <w:tab w:val="decimal" w:pos="1065"/>
              </w:tabs>
              <w:spacing w:line="340" w:lineRule="exact"/>
              <w:jc w:val="right"/>
              <w:rPr>
                <w:rFonts w:ascii="Arial" w:hAnsi="Arial" w:cs="Arial"/>
                <w:sz w:val="20"/>
                <w:szCs w:val="20"/>
                <w:lang w:val="en-GB"/>
              </w:rPr>
            </w:pPr>
            <w:r w:rsidRPr="00EA018E">
              <w:rPr>
                <w:rFonts w:ascii="Arial" w:hAnsi="Arial" w:cs="Arial"/>
                <w:sz w:val="20"/>
                <w:szCs w:val="20"/>
              </w:rPr>
              <w:t>35,083</w:t>
            </w:r>
          </w:p>
        </w:tc>
        <w:tc>
          <w:tcPr>
            <w:tcW w:w="1296" w:type="dxa"/>
          </w:tcPr>
          <w:p w14:paraId="51C3D285" w14:textId="77777777" w:rsidR="00671B26" w:rsidRPr="00EA018E" w:rsidRDefault="00671B26" w:rsidP="006C4383">
            <w:pPr>
              <w:tabs>
                <w:tab w:val="decimal" w:pos="1065"/>
              </w:tabs>
              <w:spacing w:line="340" w:lineRule="exact"/>
              <w:jc w:val="right"/>
              <w:rPr>
                <w:rFonts w:ascii="Arial" w:hAnsi="Arial" w:cs="Arial"/>
                <w:sz w:val="20"/>
                <w:szCs w:val="20"/>
                <w:lang w:val="en-GB"/>
              </w:rPr>
            </w:pPr>
          </w:p>
          <w:p w14:paraId="60700D82" w14:textId="77777777" w:rsidR="00671B26" w:rsidRPr="00EA018E" w:rsidRDefault="00671B26" w:rsidP="006C4383">
            <w:pPr>
              <w:tabs>
                <w:tab w:val="decimal" w:pos="1005"/>
              </w:tabs>
              <w:spacing w:line="340" w:lineRule="exact"/>
              <w:rPr>
                <w:rFonts w:ascii="Arial" w:hAnsi="Arial" w:cs="Arial"/>
                <w:sz w:val="20"/>
                <w:szCs w:val="20"/>
                <w:lang w:val="en-GB"/>
              </w:rPr>
            </w:pPr>
            <w:r w:rsidRPr="00EA018E">
              <w:rPr>
                <w:rFonts w:ascii="Arial" w:hAnsi="Arial" w:cs="Arial"/>
                <w:sz w:val="20"/>
                <w:szCs w:val="20"/>
                <w:lang w:val="en-GB"/>
              </w:rPr>
              <w:t>99,252</w:t>
            </w:r>
          </w:p>
        </w:tc>
      </w:tr>
      <w:tr w:rsidR="00EA018E" w:rsidRPr="00EA018E" w14:paraId="6E1B6CBB" w14:textId="77777777" w:rsidTr="006C4383">
        <w:trPr>
          <w:trHeight w:val="293"/>
        </w:trPr>
        <w:tc>
          <w:tcPr>
            <w:tcW w:w="3984" w:type="dxa"/>
          </w:tcPr>
          <w:p w14:paraId="6A04B10F" w14:textId="77777777" w:rsidR="00671B26" w:rsidRPr="00EA018E" w:rsidRDefault="00671B26" w:rsidP="006C4383">
            <w:pPr>
              <w:spacing w:line="340" w:lineRule="exact"/>
              <w:ind w:left="162" w:right="-36" w:hanging="162"/>
              <w:rPr>
                <w:rFonts w:ascii="Arial" w:hAnsi="Arial" w:cs="Arial"/>
                <w:sz w:val="20"/>
                <w:szCs w:val="20"/>
                <w:cs/>
              </w:rPr>
            </w:pPr>
            <w:r w:rsidRPr="00EA018E">
              <w:rPr>
                <w:rFonts w:ascii="Arial" w:hAnsi="Arial" w:cs="Arial"/>
                <w:sz w:val="20"/>
                <w:szCs w:val="20"/>
              </w:rPr>
              <w:t xml:space="preserve">Weighted average number of                    common shares </w:t>
            </w:r>
            <w:r w:rsidRPr="00EA018E">
              <w:rPr>
                <w:rFonts w:ascii="Arial" w:hAnsi="Arial" w:cs="Arial"/>
                <w:sz w:val="20"/>
                <w:szCs w:val="20"/>
                <w:cs/>
              </w:rPr>
              <w:t>(</w:t>
            </w:r>
            <w:r w:rsidRPr="00EA018E">
              <w:rPr>
                <w:rFonts w:ascii="Arial" w:hAnsi="Arial" w:cs="Arial"/>
                <w:sz w:val="20"/>
                <w:szCs w:val="20"/>
              </w:rPr>
              <w:t>Thousand shares</w:t>
            </w:r>
            <w:r w:rsidRPr="00EA018E">
              <w:rPr>
                <w:rFonts w:ascii="Arial" w:hAnsi="Arial" w:cs="Arial"/>
                <w:sz w:val="20"/>
                <w:szCs w:val="20"/>
                <w:cs/>
              </w:rPr>
              <w:t>)</w:t>
            </w:r>
          </w:p>
        </w:tc>
        <w:tc>
          <w:tcPr>
            <w:tcW w:w="1332" w:type="dxa"/>
            <w:vAlign w:val="bottom"/>
          </w:tcPr>
          <w:p w14:paraId="510969CF" w14:textId="77777777" w:rsidR="00671B26" w:rsidRPr="00EA018E" w:rsidRDefault="00671B26" w:rsidP="006C4383">
            <w:pPr>
              <w:tabs>
                <w:tab w:val="decimal" w:pos="1065"/>
              </w:tabs>
              <w:spacing w:line="340" w:lineRule="exact"/>
              <w:jc w:val="right"/>
              <w:rPr>
                <w:rFonts w:ascii="Arial" w:hAnsi="Arial" w:cs="Arial"/>
                <w:sz w:val="20"/>
                <w:szCs w:val="20"/>
                <w:lang w:val="en-GB"/>
              </w:rPr>
            </w:pPr>
            <w:r w:rsidRPr="00EA018E">
              <w:rPr>
                <w:rFonts w:ascii="Arial" w:hAnsi="Arial" w:cs="Arial"/>
                <w:sz w:val="20"/>
                <w:szCs w:val="20"/>
                <w:lang w:val="en-GB"/>
              </w:rPr>
              <w:t>341,093</w:t>
            </w:r>
          </w:p>
        </w:tc>
        <w:tc>
          <w:tcPr>
            <w:tcW w:w="1282" w:type="dxa"/>
          </w:tcPr>
          <w:p w14:paraId="712D1079" w14:textId="77777777" w:rsidR="00671B26" w:rsidRPr="00EA018E" w:rsidRDefault="00671B26" w:rsidP="006C4383">
            <w:pPr>
              <w:tabs>
                <w:tab w:val="decimal" w:pos="1065"/>
              </w:tabs>
              <w:spacing w:line="340" w:lineRule="exact"/>
              <w:jc w:val="right"/>
              <w:rPr>
                <w:rFonts w:ascii="Arial" w:hAnsi="Arial" w:cs="Arial"/>
                <w:sz w:val="20"/>
                <w:szCs w:val="20"/>
                <w:lang w:val="en-GB"/>
              </w:rPr>
            </w:pPr>
          </w:p>
          <w:p w14:paraId="68DDEFD6" w14:textId="77777777" w:rsidR="00671B26" w:rsidRPr="00EA018E" w:rsidRDefault="00671B26" w:rsidP="006C4383">
            <w:pPr>
              <w:tabs>
                <w:tab w:val="decimal" w:pos="990"/>
              </w:tabs>
              <w:spacing w:line="340" w:lineRule="exact"/>
              <w:jc w:val="right"/>
              <w:rPr>
                <w:rFonts w:ascii="Arial" w:hAnsi="Arial" w:cs="Arial"/>
                <w:sz w:val="20"/>
                <w:szCs w:val="20"/>
                <w:lang w:val="en-GB"/>
              </w:rPr>
            </w:pPr>
            <w:r w:rsidRPr="00EA018E">
              <w:rPr>
                <w:rFonts w:ascii="Arial" w:hAnsi="Arial" w:cs="Arial"/>
                <w:sz w:val="20"/>
                <w:szCs w:val="20"/>
                <w:lang w:val="en-GB"/>
              </w:rPr>
              <w:t>341,093</w:t>
            </w:r>
          </w:p>
        </w:tc>
        <w:tc>
          <w:tcPr>
            <w:tcW w:w="1310" w:type="dxa"/>
            <w:vAlign w:val="bottom"/>
          </w:tcPr>
          <w:p w14:paraId="2546C494" w14:textId="77777777" w:rsidR="00671B26" w:rsidRPr="00EA018E" w:rsidRDefault="00671B26" w:rsidP="006C4383">
            <w:pPr>
              <w:tabs>
                <w:tab w:val="decimal" w:pos="1065"/>
              </w:tabs>
              <w:spacing w:line="340" w:lineRule="exact"/>
              <w:jc w:val="right"/>
              <w:rPr>
                <w:rFonts w:ascii="Arial" w:hAnsi="Arial" w:cs="Arial"/>
                <w:sz w:val="20"/>
                <w:szCs w:val="20"/>
                <w:lang w:val="en-GB"/>
              </w:rPr>
            </w:pPr>
            <w:r w:rsidRPr="00EA018E">
              <w:rPr>
                <w:rFonts w:ascii="Arial" w:hAnsi="Arial" w:cs="Arial"/>
                <w:sz w:val="20"/>
                <w:szCs w:val="20"/>
                <w:lang w:val="en-GB"/>
              </w:rPr>
              <w:t>341,093</w:t>
            </w:r>
          </w:p>
        </w:tc>
        <w:tc>
          <w:tcPr>
            <w:tcW w:w="1296" w:type="dxa"/>
          </w:tcPr>
          <w:p w14:paraId="26F02175" w14:textId="77777777" w:rsidR="00671B26" w:rsidRPr="00EA018E" w:rsidRDefault="00671B26" w:rsidP="006C4383">
            <w:pPr>
              <w:tabs>
                <w:tab w:val="decimal" w:pos="1065"/>
              </w:tabs>
              <w:spacing w:line="340" w:lineRule="exact"/>
              <w:jc w:val="right"/>
              <w:rPr>
                <w:rFonts w:ascii="Arial" w:hAnsi="Arial" w:cs="Arial"/>
                <w:sz w:val="20"/>
                <w:szCs w:val="20"/>
                <w:lang w:val="en-GB"/>
              </w:rPr>
            </w:pPr>
          </w:p>
          <w:p w14:paraId="6540481D" w14:textId="77777777" w:rsidR="00671B26" w:rsidRPr="00EA018E" w:rsidRDefault="00671B26" w:rsidP="006C4383">
            <w:pPr>
              <w:tabs>
                <w:tab w:val="decimal" w:pos="1005"/>
              </w:tabs>
              <w:spacing w:line="340" w:lineRule="exact"/>
              <w:rPr>
                <w:rFonts w:ascii="Arial" w:hAnsi="Arial" w:cs="Arial"/>
                <w:sz w:val="20"/>
                <w:szCs w:val="20"/>
                <w:lang w:val="en-GB"/>
              </w:rPr>
            </w:pPr>
            <w:r w:rsidRPr="00EA018E">
              <w:rPr>
                <w:rFonts w:ascii="Arial" w:hAnsi="Arial" w:cs="Arial"/>
                <w:sz w:val="20"/>
                <w:szCs w:val="20"/>
                <w:lang w:val="en-GB"/>
              </w:rPr>
              <w:t>341,093</w:t>
            </w:r>
          </w:p>
        </w:tc>
      </w:tr>
      <w:tr w:rsidR="00EA018E" w:rsidRPr="00EA018E" w14:paraId="6B49A44B" w14:textId="77777777" w:rsidTr="006C4383">
        <w:trPr>
          <w:trHeight w:val="374"/>
        </w:trPr>
        <w:tc>
          <w:tcPr>
            <w:tcW w:w="3984" w:type="dxa"/>
          </w:tcPr>
          <w:p w14:paraId="2D2726DD" w14:textId="77777777" w:rsidR="00671B26" w:rsidRPr="00EA018E" w:rsidRDefault="00671B26" w:rsidP="006C4383">
            <w:pPr>
              <w:spacing w:line="340" w:lineRule="exact"/>
              <w:ind w:left="162" w:right="-36" w:hanging="162"/>
              <w:rPr>
                <w:rFonts w:ascii="Arial" w:hAnsi="Arial" w:cs="Arial"/>
                <w:sz w:val="20"/>
                <w:szCs w:val="20"/>
              </w:rPr>
            </w:pPr>
            <w:r w:rsidRPr="00EA018E">
              <w:rPr>
                <w:rFonts w:ascii="Arial" w:hAnsi="Arial" w:cs="Arial"/>
                <w:sz w:val="20"/>
                <w:szCs w:val="20"/>
                <w:lang w:val="en-GB"/>
              </w:rPr>
              <w:t xml:space="preserve">Earning per share </w:t>
            </w:r>
            <w:r w:rsidRPr="00EA018E">
              <w:rPr>
                <w:rFonts w:ascii="Arial" w:hAnsi="Arial" w:cs="Arial"/>
                <w:sz w:val="20"/>
                <w:szCs w:val="20"/>
                <w:cs/>
                <w:lang w:val="en-GB"/>
              </w:rPr>
              <w:t>(</w:t>
            </w:r>
            <w:r w:rsidRPr="00EA018E">
              <w:rPr>
                <w:rFonts w:ascii="Arial" w:hAnsi="Arial" w:cs="Arial"/>
                <w:sz w:val="20"/>
                <w:szCs w:val="20"/>
                <w:lang w:val="en-GB"/>
              </w:rPr>
              <w:t>Baht per share</w:t>
            </w:r>
            <w:r w:rsidRPr="00EA018E">
              <w:rPr>
                <w:rFonts w:ascii="Arial" w:hAnsi="Arial" w:cs="Arial"/>
                <w:sz w:val="20"/>
                <w:szCs w:val="20"/>
                <w:cs/>
                <w:lang w:val="en-GB"/>
              </w:rPr>
              <w:t>)</w:t>
            </w:r>
          </w:p>
        </w:tc>
        <w:tc>
          <w:tcPr>
            <w:tcW w:w="1332" w:type="dxa"/>
          </w:tcPr>
          <w:p w14:paraId="520AB989" w14:textId="77777777" w:rsidR="00671B26" w:rsidRPr="00EA018E" w:rsidRDefault="00671B26" w:rsidP="006C4383">
            <w:pPr>
              <w:tabs>
                <w:tab w:val="decimal" w:pos="1065"/>
              </w:tabs>
              <w:spacing w:line="340" w:lineRule="exact"/>
              <w:jc w:val="right"/>
              <w:rPr>
                <w:rFonts w:ascii="Arial" w:hAnsi="Arial" w:cs="Arial"/>
                <w:sz w:val="20"/>
                <w:szCs w:val="20"/>
                <w:lang w:val="en-GB"/>
              </w:rPr>
            </w:pPr>
            <w:r w:rsidRPr="00EA018E">
              <w:rPr>
                <w:rFonts w:ascii="Arial" w:hAnsi="Arial" w:cs="Arial"/>
                <w:sz w:val="20"/>
                <w:szCs w:val="20"/>
                <w:lang w:val="en-GB"/>
              </w:rPr>
              <w:t>0</w:t>
            </w:r>
            <w:r w:rsidRPr="00EA018E">
              <w:rPr>
                <w:rFonts w:ascii="Arial" w:hAnsi="Arial" w:cs="Arial"/>
                <w:sz w:val="20"/>
                <w:szCs w:val="20"/>
                <w:cs/>
                <w:lang w:val="en-GB"/>
              </w:rPr>
              <w:t>.</w:t>
            </w:r>
            <w:r w:rsidRPr="00EA018E">
              <w:rPr>
                <w:rFonts w:ascii="Arial" w:hAnsi="Arial" w:cs="Arial"/>
                <w:sz w:val="20"/>
                <w:szCs w:val="20"/>
                <w:lang w:val="en-GB"/>
              </w:rPr>
              <w:t>085</w:t>
            </w:r>
          </w:p>
        </w:tc>
        <w:tc>
          <w:tcPr>
            <w:tcW w:w="1282" w:type="dxa"/>
          </w:tcPr>
          <w:p w14:paraId="007CA107" w14:textId="77777777" w:rsidR="00671B26" w:rsidRPr="00EA018E" w:rsidRDefault="00671B26" w:rsidP="006C4383">
            <w:pPr>
              <w:tabs>
                <w:tab w:val="decimal" w:pos="630"/>
                <w:tab w:val="decimal" w:pos="1065"/>
              </w:tabs>
              <w:spacing w:line="340" w:lineRule="exact"/>
              <w:jc w:val="right"/>
              <w:rPr>
                <w:rFonts w:ascii="Arial" w:hAnsi="Arial" w:cs="Arial"/>
                <w:sz w:val="20"/>
                <w:szCs w:val="20"/>
                <w:lang w:val="en-GB"/>
              </w:rPr>
            </w:pPr>
            <w:r w:rsidRPr="00EA018E">
              <w:rPr>
                <w:rFonts w:ascii="Arial" w:hAnsi="Arial" w:cs="Arial"/>
                <w:sz w:val="20"/>
                <w:szCs w:val="20"/>
                <w:lang w:val="en-GB"/>
              </w:rPr>
              <w:t>0</w:t>
            </w:r>
            <w:r w:rsidRPr="00EA018E">
              <w:rPr>
                <w:rFonts w:ascii="Arial" w:hAnsi="Arial" w:cs="Arial"/>
                <w:sz w:val="20"/>
                <w:szCs w:val="20"/>
                <w:cs/>
                <w:lang w:val="en-GB"/>
              </w:rPr>
              <w:t>.</w:t>
            </w:r>
            <w:r w:rsidRPr="00EA018E">
              <w:rPr>
                <w:rFonts w:ascii="Arial" w:hAnsi="Arial" w:cs="Arial"/>
                <w:sz w:val="20"/>
                <w:szCs w:val="20"/>
                <w:lang w:val="en-GB"/>
              </w:rPr>
              <w:t>332</w:t>
            </w:r>
          </w:p>
        </w:tc>
        <w:tc>
          <w:tcPr>
            <w:tcW w:w="1310" w:type="dxa"/>
          </w:tcPr>
          <w:p w14:paraId="483A3E5E" w14:textId="77777777" w:rsidR="00671B26" w:rsidRPr="00EA018E" w:rsidRDefault="00671B26" w:rsidP="006C4383">
            <w:pPr>
              <w:tabs>
                <w:tab w:val="decimal" w:pos="1065"/>
              </w:tabs>
              <w:spacing w:line="340" w:lineRule="exact"/>
              <w:jc w:val="right"/>
              <w:rPr>
                <w:rFonts w:ascii="Arial" w:hAnsi="Arial" w:cs="Arial"/>
                <w:sz w:val="20"/>
                <w:szCs w:val="20"/>
                <w:lang w:val="en-GB"/>
              </w:rPr>
            </w:pPr>
            <w:r w:rsidRPr="00EA018E">
              <w:rPr>
                <w:rFonts w:ascii="Arial" w:hAnsi="Arial" w:cs="Arial"/>
                <w:sz w:val="20"/>
                <w:szCs w:val="20"/>
                <w:lang w:val="en-GB"/>
              </w:rPr>
              <w:t>0</w:t>
            </w:r>
            <w:r w:rsidRPr="00EA018E">
              <w:rPr>
                <w:rFonts w:ascii="Arial" w:hAnsi="Arial" w:cs="Arial"/>
                <w:sz w:val="20"/>
                <w:szCs w:val="20"/>
                <w:cs/>
                <w:lang w:val="en-GB"/>
              </w:rPr>
              <w:t>.</w:t>
            </w:r>
            <w:r w:rsidRPr="00EA018E">
              <w:rPr>
                <w:rFonts w:ascii="Arial" w:hAnsi="Arial" w:cs="Arial"/>
                <w:sz w:val="20"/>
                <w:szCs w:val="20"/>
                <w:lang w:val="en-GB"/>
              </w:rPr>
              <w:t>103</w:t>
            </w:r>
          </w:p>
        </w:tc>
        <w:tc>
          <w:tcPr>
            <w:tcW w:w="1296" w:type="dxa"/>
          </w:tcPr>
          <w:p w14:paraId="7D777828" w14:textId="77777777" w:rsidR="00671B26" w:rsidRPr="00EA018E" w:rsidRDefault="00671B26" w:rsidP="006C4383">
            <w:pPr>
              <w:tabs>
                <w:tab w:val="decimal" w:pos="651"/>
              </w:tabs>
              <w:spacing w:line="340" w:lineRule="exact"/>
              <w:rPr>
                <w:rFonts w:ascii="Arial" w:hAnsi="Arial" w:cs="Arial"/>
                <w:sz w:val="20"/>
                <w:szCs w:val="20"/>
                <w:lang w:val="en-GB"/>
              </w:rPr>
            </w:pPr>
            <w:r w:rsidRPr="00EA018E">
              <w:rPr>
                <w:rFonts w:ascii="Arial" w:hAnsi="Arial" w:cs="Arial"/>
                <w:sz w:val="20"/>
                <w:szCs w:val="20"/>
                <w:lang w:val="en-GB"/>
              </w:rPr>
              <w:t>0</w:t>
            </w:r>
            <w:r w:rsidRPr="00EA018E">
              <w:rPr>
                <w:rFonts w:ascii="Arial" w:hAnsi="Arial" w:cs="Arial"/>
                <w:sz w:val="20"/>
                <w:szCs w:val="20"/>
                <w:cs/>
                <w:lang w:val="en-GB"/>
              </w:rPr>
              <w:t>.</w:t>
            </w:r>
            <w:r w:rsidRPr="00EA018E">
              <w:rPr>
                <w:rFonts w:ascii="Arial" w:hAnsi="Arial" w:cs="Arial"/>
                <w:sz w:val="20"/>
                <w:szCs w:val="20"/>
                <w:lang w:val="en-GB"/>
              </w:rPr>
              <w:t>291</w:t>
            </w:r>
          </w:p>
        </w:tc>
      </w:tr>
    </w:tbl>
    <w:p w14:paraId="0330C491" w14:textId="77777777" w:rsidR="00671B26" w:rsidRPr="00EA018E" w:rsidRDefault="00671B26" w:rsidP="00671B26">
      <w:pPr>
        <w:pStyle w:val="BodyText"/>
        <w:spacing w:before="24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24</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 xml:space="preserve">Statutory reserve </w:t>
      </w:r>
    </w:p>
    <w:p w14:paraId="00F190C6"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Pursuant to Section 116 of the Public Limited Companies Act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2535, the Company is required to set aside as a statutory reserve at least 5 percent of its net profit for the year net of deficit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if any</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 until the reserve reaches 10 percent of the registered capital</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This reserve shall not be distributable for dividends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At present, the statutory reserve has fully been set aside</w:t>
      </w:r>
      <w:r w:rsidRPr="00EA018E">
        <w:rPr>
          <w:rFonts w:ascii="Arial" w:eastAsia="Arial Unicode MS" w:hAnsi="Arial" w:cs="Arial"/>
          <w:sz w:val="22"/>
          <w:szCs w:val="22"/>
          <w:cs/>
          <w:lang w:val="en-GB"/>
        </w:rPr>
        <w:t>.</w:t>
      </w:r>
    </w:p>
    <w:p w14:paraId="468CC8DC"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lastRenderedPageBreak/>
        <w:t>25</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Dividend</w:t>
      </w:r>
    </w:p>
    <w:p w14:paraId="22026E26"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cs/>
          <w:lang w:val="en-GB"/>
        </w:rPr>
      </w:pPr>
      <w:r w:rsidRPr="00EA018E">
        <w:rPr>
          <w:rFonts w:ascii="Arial" w:eastAsia="Arial Unicode MS" w:hAnsi="Arial" w:cs="Arial"/>
          <w:sz w:val="22"/>
          <w:szCs w:val="22"/>
          <w:lang w:val="en-GB"/>
        </w:rPr>
        <w:tab/>
        <w:t>Dividends declared during the years ended 31 December 2025 and 2024 consisted of the follows</w:t>
      </w:r>
      <w:r w:rsidRPr="00EA018E">
        <w:rPr>
          <w:rFonts w:ascii="Arial" w:eastAsia="Arial Unicode MS" w:hAnsi="Arial" w:cs="Arial"/>
          <w:sz w:val="22"/>
          <w:szCs w:val="22"/>
          <w:cs/>
          <w:lang w:val="en-GB"/>
        </w:rPr>
        <w:t>:</w:t>
      </w:r>
    </w:p>
    <w:tbl>
      <w:tblPr>
        <w:tblW w:w="9090" w:type="dxa"/>
        <w:tblInd w:w="450" w:type="dxa"/>
        <w:tblLook w:val="01E0" w:firstRow="1" w:lastRow="1" w:firstColumn="1" w:lastColumn="1" w:noHBand="0" w:noVBand="0"/>
      </w:tblPr>
      <w:tblGrid>
        <w:gridCol w:w="2700"/>
        <w:gridCol w:w="3240"/>
        <w:gridCol w:w="1575"/>
        <w:gridCol w:w="1575"/>
      </w:tblGrid>
      <w:tr w:rsidR="00EA018E" w:rsidRPr="00EA018E" w14:paraId="1AB16009" w14:textId="77777777" w:rsidTr="006C4383">
        <w:tc>
          <w:tcPr>
            <w:tcW w:w="2700" w:type="dxa"/>
            <w:vAlign w:val="bottom"/>
          </w:tcPr>
          <w:p w14:paraId="5248738E" w14:textId="77777777" w:rsidR="00671B26" w:rsidRPr="00EA018E" w:rsidRDefault="00671B26" w:rsidP="006C4383">
            <w:pPr>
              <w:pBdr>
                <w:bottom w:val="single" w:sz="4" w:space="1" w:color="auto"/>
              </w:pBdr>
              <w:spacing w:line="340" w:lineRule="exact"/>
              <w:jc w:val="center"/>
              <w:rPr>
                <w:rFonts w:ascii="Arial" w:hAnsi="Arial" w:cs="Arial"/>
                <w:sz w:val="20"/>
                <w:szCs w:val="20"/>
              </w:rPr>
            </w:pPr>
            <w:r w:rsidRPr="00EA018E">
              <w:rPr>
                <w:rFonts w:ascii="Arial" w:hAnsi="Arial" w:cs="Arial"/>
                <w:sz w:val="20"/>
                <w:szCs w:val="20"/>
              </w:rPr>
              <w:t>Dividends</w:t>
            </w:r>
          </w:p>
        </w:tc>
        <w:tc>
          <w:tcPr>
            <w:tcW w:w="3240" w:type="dxa"/>
            <w:vAlign w:val="bottom"/>
          </w:tcPr>
          <w:p w14:paraId="408600ED" w14:textId="77777777" w:rsidR="00671B26" w:rsidRPr="00EA018E" w:rsidRDefault="00671B26" w:rsidP="006C4383">
            <w:pPr>
              <w:pBdr>
                <w:bottom w:val="single" w:sz="4" w:space="1" w:color="auto"/>
              </w:pBdr>
              <w:spacing w:line="340" w:lineRule="exact"/>
              <w:jc w:val="center"/>
              <w:rPr>
                <w:rFonts w:ascii="Arial" w:hAnsi="Arial" w:cs="Arial"/>
                <w:sz w:val="20"/>
                <w:szCs w:val="20"/>
              </w:rPr>
            </w:pPr>
            <w:r w:rsidRPr="00EA018E">
              <w:rPr>
                <w:rFonts w:ascii="Arial" w:hAnsi="Arial" w:cs="Arial"/>
                <w:sz w:val="20"/>
                <w:szCs w:val="20"/>
              </w:rPr>
              <w:t>Approved by</w:t>
            </w:r>
          </w:p>
        </w:tc>
        <w:tc>
          <w:tcPr>
            <w:tcW w:w="1575" w:type="dxa"/>
            <w:vAlign w:val="bottom"/>
          </w:tcPr>
          <w:p w14:paraId="6FDE64FA" w14:textId="77777777" w:rsidR="00671B26" w:rsidRPr="00EA018E" w:rsidRDefault="00671B26" w:rsidP="006C4383">
            <w:pPr>
              <w:pBdr>
                <w:bottom w:val="single" w:sz="4" w:space="1" w:color="auto"/>
              </w:pBdr>
              <w:spacing w:line="340" w:lineRule="exact"/>
              <w:jc w:val="center"/>
              <w:rPr>
                <w:rFonts w:ascii="Arial" w:hAnsi="Arial" w:cs="Arial"/>
                <w:sz w:val="20"/>
                <w:szCs w:val="20"/>
              </w:rPr>
            </w:pPr>
            <w:r w:rsidRPr="00EA018E">
              <w:rPr>
                <w:rFonts w:ascii="Arial" w:hAnsi="Arial" w:cs="Arial"/>
                <w:sz w:val="20"/>
                <w:szCs w:val="20"/>
              </w:rPr>
              <w:t>Total dividends</w:t>
            </w:r>
          </w:p>
        </w:tc>
        <w:tc>
          <w:tcPr>
            <w:tcW w:w="1575" w:type="dxa"/>
            <w:vAlign w:val="bottom"/>
          </w:tcPr>
          <w:p w14:paraId="41D4C5B4" w14:textId="77777777" w:rsidR="00671B26" w:rsidRPr="00EA018E" w:rsidRDefault="00671B26" w:rsidP="006C4383">
            <w:pPr>
              <w:pBdr>
                <w:bottom w:val="single" w:sz="4" w:space="1" w:color="auto"/>
              </w:pBdr>
              <w:spacing w:line="340" w:lineRule="exact"/>
              <w:jc w:val="center"/>
              <w:rPr>
                <w:rFonts w:ascii="Arial" w:hAnsi="Arial" w:cs="Arial"/>
                <w:sz w:val="20"/>
                <w:szCs w:val="20"/>
              </w:rPr>
            </w:pPr>
            <w:r w:rsidRPr="00EA018E">
              <w:rPr>
                <w:rFonts w:ascii="Arial" w:hAnsi="Arial" w:cs="Arial"/>
                <w:sz w:val="20"/>
                <w:szCs w:val="20"/>
              </w:rPr>
              <w:t>Dividend per share</w:t>
            </w:r>
          </w:p>
        </w:tc>
      </w:tr>
      <w:tr w:rsidR="00EA018E" w:rsidRPr="00EA018E" w14:paraId="1DEC70DE" w14:textId="77777777" w:rsidTr="006C4383">
        <w:tc>
          <w:tcPr>
            <w:tcW w:w="2700" w:type="dxa"/>
            <w:vAlign w:val="bottom"/>
          </w:tcPr>
          <w:p w14:paraId="21BE045A" w14:textId="77777777" w:rsidR="00671B26" w:rsidRPr="00EA018E" w:rsidRDefault="00671B26" w:rsidP="006C4383">
            <w:pPr>
              <w:spacing w:line="340" w:lineRule="exact"/>
              <w:jc w:val="center"/>
              <w:rPr>
                <w:rFonts w:ascii="Arial" w:hAnsi="Arial" w:cs="Arial"/>
                <w:sz w:val="20"/>
                <w:szCs w:val="20"/>
              </w:rPr>
            </w:pPr>
          </w:p>
        </w:tc>
        <w:tc>
          <w:tcPr>
            <w:tcW w:w="3240" w:type="dxa"/>
            <w:vAlign w:val="bottom"/>
          </w:tcPr>
          <w:p w14:paraId="11B9A453" w14:textId="77777777" w:rsidR="00671B26" w:rsidRPr="00EA018E" w:rsidRDefault="00671B26" w:rsidP="006C4383">
            <w:pPr>
              <w:spacing w:line="340" w:lineRule="exact"/>
              <w:jc w:val="center"/>
              <w:rPr>
                <w:rFonts w:ascii="Arial" w:hAnsi="Arial" w:cs="Arial"/>
                <w:sz w:val="20"/>
                <w:szCs w:val="20"/>
              </w:rPr>
            </w:pPr>
          </w:p>
        </w:tc>
        <w:tc>
          <w:tcPr>
            <w:tcW w:w="1575" w:type="dxa"/>
            <w:vAlign w:val="bottom"/>
          </w:tcPr>
          <w:p w14:paraId="19E1BD66" w14:textId="77777777" w:rsidR="00671B26" w:rsidRPr="00EA018E" w:rsidRDefault="00671B26" w:rsidP="006C4383">
            <w:pPr>
              <w:spacing w:line="340" w:lineRule="exact"/>
              <w:jc w:val="center"/>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Million Baht</w:t>
            </w:r>
            <w:r w:rsidRPr="00EA018E">
              <w:rPr>
                <w:rFonts w:ascii="Arial" w:hAnsi="Arial" w:cs="Arial"/>
                <w:sz w:val="20"/>
                <w:szCs w:val="20"/>
                <w:cs/>
              </w:rPr>
              <w:t>)</w:t>
            </w:r>
          </w:p>
        </w:tc>
        <w:tc>
          <w:tcPr>
            <w:tcW w:w="1575" w:type="dxa"/>
            <w:vAlign w:val="bottom"/>
          </w:tcPr>
          <w:p w14:paraId="042BC335" w14:textId="77777777" w:rsidR="00671B26" w:rsidRPr="00EA018E" w:rsidRDefault="00671B26" w:rsidP="006C4383">
            <w:pPr>
              <w:spacing w:line="340" w:lineRule="exact"/>
              <w:jc w:val="center"/>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Baht</w:t>
            </w:r>
            <w:r w:rsidRPr="00EA018E">
              <w:rPr>
                <w:rFonts w:ascii="Arial" w:hAnsi="Arial" w:cs="Arial"/>
                <w:sz w:val="20"/>
                <w:szCs w:val="20"/>
                <w:cs/>
              </w:rPr>
              <w:t>)</w:t>
            </w:r>
          </w:p>
        </w:tc>
      </w:tr>
      <w:tr w:rsidR="00EA018E" w:rsidRPr="00EA018E" w14:paraId="1870671A" w14:textId="77777777" w:rsidTr="006C4383">
        <w:trPr>
          <w:trHeight w:val="397"/>
        </w:trPr>
        <w:tc>
          <w:tcPr>
            <w:tcW w:w="2700" w:type="dxa"/>
          </w:tcPr>
          <w:p w14:paraId="12B2B95C" w14:textId="77777777" w:rsidR="00671B26" w:rsidRPr="00EA018E" w:rsidRDefault="00671B26" w:rsidP="006C4383">
            <w:pPr>
              <w:spacing w:line="340" w:lineRule="exact"/>
              <w:rPr>
                <w:rFonts w:ascii="Arial" w:hAnsi="Arial" w:cs="Arial"/>
                <w:sz w:val="20"/>
                <w:szCs w:val="20"/>
                <w:cs/>
              </w:rPr>
            </w:pPr>
            <w:r w:rsidRPr="00EA018E">
              <w:rPr>
                <w:rFonts w:ascii="Arial" w:hAnsi="Arial" w:cs="Arial"/>
                <w:sz w:val="20"/>
                <w:szCs w:val="20"/>
              </w:rPr>
              <w:t>Final dividends for 2023</w:t>
            </w:r>
          </w:p>
        </w:tc>
        <w:tc>
          <w:tcPr>
            <w:tcW w:w="3240" w:type="dxa"/>
          </w:tcPr>
          <w:p w14:paraId="6D7DC78D" w14:textId="77777777" w:rsidR="00671B26" w:rsidRPr="00EA018E" w:rsidRDefault="00671B26" w:rsidP="006C4383">
            <w:pPr>
              <w:spacing w:line="340" w:lineRule="exact"/>
              <w:ind w:left="165" w:hanging="165"/>
              <w:rPr>
                <w:rFonts w:ascii="Arial" w:hAnsi="Arial" w:cs="Arial"/>
                <w:sz w:val="20"/>
                <w:szCs w:val="20"/>
              </w:rPr>
            </w:pPr>
            <w:r w:rsidRPr="00EA018E">
              <w:rPr>
                <w:rFonts w:ascii="Arial" w:hAnsi="Arial" w:cs="Arial"/>
                <w:sz w:val="20"/>
                <w:szCs w:val="20"/>
              </w:rPr>
              <w:t>Annual General Meeting of the shareholders on 4 April 2024</w:t>
            </w:r>
          </w:p>
        </w:tc>
        <w:tc>
          <w:tcPr>
            <w:tcW w:w="1575" w:type="dxa"/>
          </w:tcPr>
          <w:p w14:paraId="0D5D50DB" w14:textId="77777777" w:rsidR="00671B26" w:rsidRPr="00EA018E" w:rsidRDefault="00671B26" w:rsidP="006C4383">
            <w:pPr>
              <w:pBdr>
                <w:bottom w:val="single" w:sz="4" w:space="1" w:color="auto"/>
              </w:pBdr>
              <w:tabs>
                <w:tab w:val="decimal" w:pos="1245"/>
              </w:tabs>
              <w:spacing w:line="340" w:lineRule="exact"/>
              <w:rPr>
                <w:rFonts w:ascii="Arial" w:hAnsi="Arial" w:cs="Arial"/>
                <w:sz w:val="20"/>
                <w:szCs w:val="20"/>
              </w:rPr>
            </w:pPr>
          </w:p>
          <w:p w14:paraId="4FF392F0" w14:textId="77777777" w:rsidR="00671B26" w:rsidRPr="00EA018E" w:rsidRDefault="00671B26" w:rsidP="006C4383">
            <w:pPr>
              <w:pBdr>
                <w:bottom w:val="single" w:sz="4" w:space="1" w:color="auto"/>
              </w:pBdr>
              <w:tabs>
                <w:tab w:val="decimal" w:pos="1245"/>
              </w:tabs>
              <w:spacing w:line="340" w:lineRule="exact"/>
              <w:rPr>
                <w:rFonts w:ascii="Arial" w:hAnsi="Arial" w:cs="Arial"/>
                <w:sz w:val="20"/>
                <w:szCs w:val="20"/>
                <w:cs/>
              </w:rPr>
            </w:pPr>
            <w:r w:rsidRPr="00EA018E">
              <w:rPr>
                <w:rFonts w:ascii="Arial" w:hAnsi="Arial" w:cs="Arial"/>
                <w:sz w:val="20"/>
                <w:szCs w:val="20"/>
              </w:rPr>
              <w:t>68</w:t>
            </w:r>
          </w:p>
        </w:tc>
        <w:tc>
          <w:tcPr>
            <w:tcW w:w="1575" w:type="dxa"/>
          </w:tcPr>
          <w:p w14:paraId="4E58CF90" w14:textId="77777777" w:rsidR="00671B26" w:rsidRPr="00EA018E" w:rsidRDefault="00671B26" w:rsidP="006C4383">
            <w:pPr>
              <w:pBdr>
                <w:bottom w:val="single" w:sz="4" w:space="1" w:color="auto"/>
              </w:pBdr>
              <w:tabs>
                <w:tab w:val="decimal" w:pos="930"/>
              </w:tabs>
              <w:spacing w:line="340" w:lineRule="exact"/>
              <w:rPr>
                <w:rFonts w:ascii="Arial" w:hAnsi="Arial" w:cs="Arial"/>
                <w:sz w:val="20"/>
                <w:szCs w:val="20"/>
              </w:rPr>
            </w:pPr>
          </w:p>
          <w:p w14:paraId="401FA101" w14:textId="77777777" w:rsidR="00671B26" w:rsidRPr="00EA018E" w:rsidRDefault="00671B26" w:rsidP="006C4383">
            <w:pPr>
              <w:pBdr>
                <w:bottom w:val="single" w:sz="4" w:space="1" w:color="auto"/>
              </w:pBdr>
              <w:tabs>
                <w:tab w:val="decimal" w:pos="930"/>
              </w:tabs>
              <w:spacing w:line="340" w:lineRule="exact"/>
              <w:rPr>
                <w:rFonts w:ascii="Arial" w:hAnsi="Arial" w:cs="Arial"/>
                <w:sz w:val="20"/>
                <w:szCs w:val="20"/>
                <w:cs/>
              </w:rPr>
            </w:pPr>
            <w:r w:rsidRPr="00EA018E">
              <w:rPr>
                <w:rFonts w:ascii="Arial" w:hAnsi="Arial" w:cs="Arial"/>
                <w:sz w:val="20"/>
                <w:szCs w:val="20"/>
              </w:rPr>
              <w:t>0</w:t>
            </w:r>
            <w:r w:rsidRPr="00EA018E">
              <w:rPr>
                <w:rFonts w:ascii="Arial" w:hAnsi="Arial" w:cs="Arial"/>
                <w:sz w:val="20"/>
                <w:szCs w:val="20"/>
                <w:cs/>
              </w:rPr>
              <w:t>.</w:t>
            </w:r>
            <w:r w:rsidRPr="00EA018E">
              <w:rPr>
                <w:rFonts w:ascii="Arial" w:hAnsi="Arial" w:cs="Arial"/>
                <w:sz w:val="20"/>
                <w:szCs w:val="20"/>
              </w:rPr>
              <w:t>20</w:t>
            </w:r>
          </w:p>
        </w:tc>
      </w:tr>
      <w:tr w:rsidR="00EA018E" w:rsidRPr="00EA018E" w14:paraId="78F5D49D" w14:textId="77777777" w:rsidTr="006C4383">
        <w:trPr>
          <w:trHeight w:val="397"/>
        </w:trPr>
        <w:tc>
          <w:tcPr>
            <w:tcW w:w="2700" w:type="dxa"/>
          </w:tcPr>
          <w:p w14:paraId="2B300BB7" w14:textId="77777777" w:rsidR="00671B26" w:rsidRPr="00EA018E" w:rsidRDefault="00671B26" w:rsidP="006C4383">
            <w:pPr>
              <w:spacing w:line="340" w:lineRule="exact"/>
              <w:rPr>
                <w:rFonts w:ascii="Arial" w:hAnsi="Arial" w:cs="Arial"/>
                <w:sz w:val="20"/>
                <w:szCs w:val="20"/>
              </w:rPr>
            </w:pPr>
            <w:r w:rsidRPr="00EA018E">
              <w:rPr>
                <w:rFonts w:ascii="Arial" w:hAnsi="Arial" w:cs="Arial"/>
                <w:sz w:val="20"/>
                <w:szCs w:val="20"/>
              </w:rPr>
              <w:t>Total for 2024</w:t>
            </w:r>
          </w:p>
        </w:tc>
        <w:tc>
          <w:tcPr>
            <w:tcW w:w="3240" w:type="dxa"/>
          </w:tcPr>
          <w:p w14:paraId="6D3E38F4" w14:textId="77777777" w:rsidR="00671B26" w:rsidRPr="00EA018E" w:rsidRDefault="00671B26" w:rsidP="006C4383">
            <w:pPr>
              <w:spacing w:line="340" w:lineRule="exact"/>
              <w:ind w:left="165" w:hanging="165"/>
              <w:rPr>
                <w:rFonts w:ascii="Arial" w:hAnsi="Arial" w:cs="Arial"/>
                <w:sz w:val="20"/>
                <w:szCs w:val="20"/>
              </w:rPr>
            </w:pPr>
          </w:p>
        </w:tc>
        <w:tc>
          <w:tcPr>
            <w:tcW w:w="1575" w:type="dxa"/>
          </w:tcPr>
          <w:p w14:paraId="071BE1CE" w14:textId="77777777" w:rsidR="00671B26" w:rsidRPr="00EA018E" w:rsidRDefault="00671B26" w:rsidP="006C4383">
            <w:pPr>
              <w:pBdr>
                <w:bottom w:val="double" w:sz="4" w:space="1" w:color="auto"/>
              </w:pBdr>
              <w:tabs>
                <w:tab w:val="decimal" w:pos="1245"/>
              </w:tabs>
              <w:spacing w:line="340" w:lineRule="exact"/>
              <w:rPr>
                <w:rFonts w:ascii="Arial" w:hAnsi="Arial" w:cs="Arial"/>
                <w:sz w:val="20"/>
                <w:szCs w:val="20"/>
                <w:cs/>
              </w:rPr>
            </w:pPr>
            <w:r w:rsidRPr="00EA018E">
              <w:rPr>
                <w:rFonts w:ascii="Arial" w:hAnsi="Arial" w:cs="Arial"/>
                <w:sz w:val="20"/>
                <w:szCs w:val="20"/>
              </w:rPr>
              <w:t>68</w:t>
            </w:r>
          </w:p>
        </w:tc>
        <w:tc>
          <w:tcPr>
            <w:tcW w:w="1575" w:type="dxa"/>
          </w:tcPr>
          <w:p w14:paraId="53B2445F" w14:textId="77777777" w:rsidR="00671B26" w:rsidRPr="00EA018E" w:rsidRDefault="00671B26" w:rsidP="006C4383">
            <w:pPr>
              <w:pBdr>
                <w:bottom w:val="double" w:sz="4" w:space="1" w:color="auto"/>
              </w:pBdr>
              <w:tabs>
                <w:tab w:val="decimal" w:pos="930"/>
              </w:tabs>
              <w:spacing w:line="340" w:lineRule="exact"/>
              <w:rPr>
                <w:rFonts w:ascii="Arial" w:hAnsi="Arial" w:cs="Arial"/>
                <w:sz w:val="20"/>
                <w:szCs w:val="20"/>
                <w:cs/>
              </w:rPr>
            </w:pPr>
            <w:r w:rsidRPr="00EA018E">
              <w:rPr>
                <w:rFonts w:ascii="Arial" w:hAnsi="Arial" w:cs="Arial"/>
                <w:sz w:val="20"/>
                <w:szCs w:val="20"/>
              </w:rPr>
              <w:t>0</w:t>
            </w:r>
            <w:r w:rsidRPr="00EA018E">
              <w:rPr>
                <w:rFonts w:ascii="Arial" w:hAnsi="Arial" w:cs="Arial"/>
                <w:sz w:val="20"/>
                <w:szCs w:val="20"/>
                <w:cs/>
              </w:rPr>
              <w:t>.</w:t>
            </w:r>
            <w:r w:rsidRPr="00EA018E">
              <w:rPr>
                <w:rFonts w:ascii="Arial" w:hAnsi="Arial" w:cs="Arial"/>
                <w:sz w:val="20"/>
                <w:szCs w:val="20"/>
              </w:rPr>
              <w:t>20</w:t>
            </w:r>
          </w:p>
        </w:tc>
      </w:tr>
      <w:tr w:rsidR="00EA018E" w:rsidRPr="00EA018E" w14:paraId="7EB480C8" w14:textId="77777777" w:rsidTr="006C4383">
        <w:trPr>
          <w:trHeight w:val="397"/>
        </w:trPr>
        <w:tc>
          <w:tcPr>
            <w:tcW w:w="2700" w:type="dxa"/>
          </w:tcPr>
          <w:p w14:paraId="09EA7EA7" w14:textId="77777777" w:rsidR="00671B26" w:rsidRPr="00EA018E" w:rsidRDefault="00671B26" w:rsidP="006C4383">
            <w:pPr>
              <w:spacing w:line="340" w:lineRule="exact"/>
              <w:rPr>
                <w:rFonts w:ascii="Arial" w:hAnsi="Arial" w:cs="Arial"/>
                <w:sz w:val="20"/>
                <w:szCs w:val="20"/>
              </w:rPr>
            </w:pPr>
          </w:p>
        </w:tc>
        <w:tc>
          <w:tcPr>
            <w:tcW w:w="3240" w:type="dxa"/>
          </w:tcPr>
          <w:p w14:paraId="04098AA3" w14:textId="77777777" w:rsidR="00671B26" w:rsidRPr="00EA018E" w:rsidRDefault="00671B26" w:rsidP="006C4383">
            <w:pPr>
              <w:spacing w:line="340" w:lineRule="exact"/>
              <w:ind w:left="165" w:hanging="165"/>
              <w:rPr>
                <w:rFonts w:ascii="Arial" w:hAnsi="Arial" w:cs="Arial"/>
                <w:sz w:val="20"/>
                <w:szCs w:val="20"/>
              </w:rPr>
            </w:pPr>
          </w:p>
        </w:tc>
        <w:tc>
          <w:tcPr>
            <w:tcW w:w="1575" w:type="dxa"/>
          </w:tcPr>
          <w:p w14:paraId="7D184B01" w14:textId="77777777" w:rsidR="00671B26" w:rsidRPr="00EA018E" w:rsidRDefault="00671B26" w:rsidP="006C4383">
            <w:pPr>
              <w:tabs>
                <w:tab w:val="decimal" w:pos="1245"/>
              </w:tabs>
              <w:spacing w:line="340" w:lineRule="exact"/>
              <w:rPr>
                <w:rFonts w:ascii="Arial" w:hAnsi="Arial" w:cs="Arial"/>
                <w:sz w:val="20"/>
                <w:szCs w:val="20"/>
              </w:rPr>
            </w:pPr>
          </w:p>
        </w:tc>
        <w:tc>
          <w:tcPr>
            <w:tcW w:w="1575" w:type="dxa"/>
          </w:tcPr>
          <w:p w14:paraId="2802639F" w14:textId="77777777" w:rsidR="00671B26" w:rsidRPr="00EA018E" w:rsidRDefault="00671B26" w:rsidP="006C4383">
            <w:pPr>
              <w:tabs>
                <w:tab w:val="decimal" w:pos="930"/>
              </w:tabs>
              <w:spacing w:line="340" w:lineRule="exact"/>
              <w:rPr>
                <w:rFonts w:ascii="Arial" w:hAnsi="Arial" w:cs="Arial"/>
                <w:sz w:val="20"/>
                <w:szCs w:val="20"/>
              </w:rPr>
            </w:pPr>
          </w:p>
        </w:tc>
      </w:tr>
      <w:tr w:rsidR="00EA018E" w:rsidRPr="00EA018E" w14:paraId="0D7AEC31" w14:textId="77777777" w:rsidTr="006C4383">
        <w:trPr>
          <w:trHeight w:val="397"/>
        </w:trPr>
        <w:tc>
          <w:tcPr>
            <w:tcW w:w="2700" w:type="dxa"/>
          </w:tcPr>
          <w:p w14:paraId="6DBD776F" w14:textId="77777777" w:rsidR="00671B26" w:rsidRPr="00EA018E" w:rsidRDefault="00671B26" w:rsidP="006C4383">
            <w:pPr>
              <w:spacing w:line="340" w:lineRule="exact"/>
              <w:rPr>
                <w:rFonts w:ascii="Arial" w:hAnsi="Arial" w:cs="Arial"/>
                <w:sz w:val="20"/>
                <w:szCs w:val="20"/>
              </w:rPr>
            </w:pPr>
            <w:r w:rsidRPr="00EA018E">
              <w:rPr>
                <w:rFonts w:ascii="Arial" w:hAnsi="Arial" w:cs="Arial"/>
                <w:sz w:val="20"/>
                <w:szCs w:val="20"/>
              </w:rPr>
              <w:t>Final dividends for 2024</w:t>
            </w:r>
          </w:p>
        </w:tc>
        <w:tc>
          <w:tcPr>
            <w:tcW w:w="3240" w:type="dxa"/>
          </w:tcPr>
          <w:p w14:paraId="189BC40E" w14:textId="77777777" w:rsidR="00671B26" w:rsidRPr="00EA018E" w:rsidRDefault="00671B26" w:rsidP="006C4383">
            <w:pPr>
              <w:spacing w:line="340" w:lineRule="exact"/>
              <w:ind w:left="165" w:hanging="165"/>
              <w:rPr>
                <w:rFonts w:ascii="Arial" w:hAnsi="Arial" w:cs="Arial"/>
                <w:sz w:val="20"/>
                <w:szCs w:val="20"/>
              </w:rPr>
            </w:pPr>
            <w:r w:rsidRPr="00EA018E">
              <w:rPr>
                <w:rFonts w:ascii="Arial" w:hAnsi="Arial" w:cs="Arial"/>
                <w:sz w:val="20"/>
                <w:szCs w:val="20"/>
              </w:rPr>
              <w:t>Annual General Meeting of the shareholders on 4 April 2025</w:t>
            </w:r>
          </w:p>
        </w:tc>
        <w:tc>
          <w:tcPr>
            <w:tcW w:w="1575" w:type="dxa"/>
            <w:vAlign w:val="bottom"/>
          </w:tcPr>
          <w:p w14:paraId="2ABD01C3" w14:textId="77777777" w:rsidR="00671B26" w:rsidRPr="00EA018E" w:rsidRDefault="00671B26" w:rsidP="006C4383">
            <w:pPr>
              <w:pBdr>
                <w:bottom w:val="single" w:sz="4" w:space="1" w:color="auto"/>
              </w:pBdr>
              <w:tabs>
                <w:tab w:val="decimal" w:pos="1245"/>
              </w:tabs>
              <w:spacing w:line="340" w:lineRule="exact"/>
              <w:rPr>
                <w:rFonts w:ascii="Arial" w:hAnsi="Arial" w:cs="Arial"/>
                <w:sz w:val="20"/>
                <w:szCs w:val="20"/>
              </w:rPr>
            </w:pPr>
            <w:r w:rsidRPr="00EA018E">
              <w:rPr>
                <w:rFonts w:ascii="Arial" w:hAnsi="Arial" w:cs="Arial"/>
                <w:sz w:val="20"/>
                <w:szCs w:val="20"/>
              </w:rPr>
              <w:t>85</w:t>
            </w:r>
          </w:p>
        </w:tc>
        <w:tc>
          <w:tcPr>
            <w:tcW w:w="1575" w:type="dxa"/>
            <w:vAlign w:val="bottom"/>
          </w:tcPr>
          <w:p w14:paraId="2FF963EB" w14:textId="77777777" w:rsidR="00671B26" w:rsidRPr="00EA018E" w:rsidRDefault="00671B26" w:rsidP="006C4383">
            <w:pPr>
              <w:pBdr>
                <w:bottom w:val="single" w:sz="4" w:space="1" w:color="auto"/>
              </w:pBdr>
              <w:tabs>
                <w:tab w:val="decimal" w:pos="930"/>
              </w:tabs>
              <w:spacing w:line="340" w:lineRule="exact"/>
              <w:rPr>
                <w:rFonts w:ascii="Arial" w:hAnsi="Arial" w:cs="Arial"/>
                <w:sz w:val="20"/>
                <w:szCs w:val="20"/>
              </w:rPr>
            </w:pPr>
            <w:r w:rsidRPr="00EA018E">
              <w:rPr>
                <w:rFonts w:ascii="Arial" w:hAnsi="Arial" w:cs="Arial"/>
                <w:sz w:val="20"/>
                <w:szCs w:val="20"/>
              </w:rPr>
              <w:t>0</w:t>
            </w:r>
            <w:r w:rsidRPr="00EA018E">
              <w:rPr>
                <w:rFonts w:ascii="Arial" w:hAnsi="Arial" w:cs="Arial"/>
                <w:sz w:val="20"/>
                <w:szCs w:val="20"/>
                <w:cs/>
              </w:rPr>
              <w:t>.</w:t>
            </w:r>
            <w:r w:rsidRPr="00EA018E">
              <w:rPr>
                <w:rFonts w:ascii="Arial" w:hAnsi="Arial" w:cs="Arial"/>
                <w:sz w:val="20"/>
                <w:szCs w:val="20"/>
              </w:rPr>
              <w:t>25</w:t>
            </w:r>
          </w:p>
        </w:tc>
      </w:tr>
      <w:tr w:rsidR="00EA018E" w:rsidRPr="00EA018E" w14:paraId="379877FD" w14:textId="77777777" w:rsidTr="006C4383">
        <w:trPr>
          <w:trHeight w:val="397"/>
        </w:trPr>
        <w:tc>
          <w:tcPr>
            <w:tcW w:w="2700" w:type="dxa"/>
          </w:tcPr>
          <w:p w14:paraId="3FC3C1A8" w14:textId="77777777" w:rsidR="00671B26" w:rsidRPr="00EA018E" w:rsidRDefault="00671B26" w:rsidP="006C4383">
            <w:pPr>
              <w:spacing w:line="340" w:lineRule="exact"/>
              <w:rPr>
                <w:rFonts w:ascii="Arial" w:hAnsi="Arial" w:cs="Arial"/>
                <w:sz w:val="20"/>
                <w:szCs w:val="20"/>
              </w:rPr>
            </w:pPr>
            <w:r w:rsidRPr="00EA018E">
              <w:rPr>
                <w:rFonts w:ascii="Arial" w:hAnsi="Arial" w:cs="Arial"/>
                <w:sz w:val="20"/>
                <w:szCs w:val="20"/>
              </w:rPr>
              <w:t>Total for 2025</w:t>
            </w:r>
          </w:p>
        </w:tc>
        <w:tc>
          <w:tcPr>
            <w:tcW w:w="3240" w:type="dxa"/>
          </w:tcPr>
          <w:p w14:paraId="53E92A2A" w14:textId="77777777" w:rsidR="00671B26" w:rsidRPr="00EA018E" w:rsidRDefault="00671B26" w:rsidP="006C4383">
            <w:pPr>
              <w:spacing w:line="340" w:lineRule="exact"/>
              <w:rPr>
                <w:rFonts w:ascii="Arial" w:hAnsi="Arial" w:cs="Arial"/>
                <w:sz w:val="20"/>
                <w:szCs w:val="20"/>
              </w:rPr>
            </w:pPr>
          </w:p>
        </w:tc>
        <w:tc>
          <w:tcPr>
            <w:tcW w:w="1575" w:type="dxa"/>
          </w:tcPr>
          <w:p w14:paraId="330368D2" w14:textId="77777777" w:rsidR="00671B26" w:rsidRPr="00EA018E" w:rsidRDefault="00671B26" w:rsidP="006C4383">
            <w:pPr>
              <w:pBdr>
                <w:bottom w:val="double" w:sz="4" w:space="1" w:color="auto"/>
              </w:pBdr>
              <w:tabs>
                <w:tab w:val="decimal" w:pos="1245"/>
              </w:tabs>
              <w:spacing w:line="340" w:lineRule="exact"/>
              <w:rPr>
                <w:rFonts w:ascii="Arial" w:hAnsi="Arial" w:cs="Arial"/>
                <w:sz w:val="20"/>
                <w:szCs w:val="20"/>
              </w:rPr>
            </w:pPr>
            <w:r w:rsidRPr="00EA018E">
              <w:rPr>
                <w:rFonts w:ascii="Arial" w:hAnsi="Arial" w:cs="Arial"/>
                <w:sz w:val="20"/>
                <w:szCs w:val="20"/>
              </w:rPr>
              <w:t>85</w:t>
            </w:r>
          </w:p>
        </w:tc>
        <w:tc>
          <w:tcPr>
            <w:tcW w:w="1575" w:type="dxa"/>
          </w:tcPr>
          <w:p w14:paraId="24D918C8" w14:textId="77777777" w:rsidR="00671B26" w:rsidRPr="00EA018E" w:rsidRDefault="00671B26" w:rsidP="006C4383">
            <w:pPr>
              <w:pBdr>
                <w:bottom w:val="double" w:sz="4" w:space="1" w:color="auto"/>
              </w:pBdr>
              <w:tabs>
                <w:tab w:val="decimal" w:pos="930"/>
              </w:tabs>
              <w:spacing w:line="340" w:lineRule="exact"/>
              <w:rPr>
                <w:rFonts w:ascii="Arial" w:hAnsi="Arial" w:cs="Arial"/>
                <w:sz w:val="20"/>
                <w:szCs w:val="20"/>
              </w:rPr>
            </w:pPr>
            <w:r w:rsidRPr="00EA018E">
              <w:rPr>
                <w:rFonts w:ascii="Arial" w:hAnsi="Arial" w:cs="Arial"/>
                <w:sz w:val="20"/>
                <w:szCs w:val="20"/>
              </w:rPr>
              <w:t>0</w:t>
            </w:r>
            <w:r w:rsidRPr="00EA018E">
              <w:rPr>
                <w:rFonts w:ascii="Arial" w:hAnsi="Arial" w:cs="Arial"/>
                <w:sz w:val="20"/>
                <w:szCs w:val="20"/>
                <w:cs/>
              </w:rPr>
              <w:t>.</w:t>
            </w:r>
            <w:r w:rsidRPr="00EA018E">
              <w:rPr>
                <w:rFonts w:ascii="Arial" w:hAnsi="Arial" w:cs="Arial"/>
                <w:sz w:val="20"/>
                <w:szCs w:val="20"/>
              </w:rPr>
              <w:t>25</w:t>
            </w:r>
          </w:p>
        </w:tc>
      </w:tr>
    </w:tbl>
    <w:p w14:paraId="6F3FFBC0" w14:textId="6BEB8A6C" w:rsidR="00671B26" w:rsidRPr="00EA018E" w:rsidRDefault="00671B26" w:rsidP="00671B26">
      <w:pPr>
        <w:pStyle w:val="BodyText"/>
        <w:spacing w:before="24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 xml:space="preserve">As </w:t>
      </w:r>
      <w:proofErr w:type="gramStart"/>
      <w:r w:rsidRPr="00EA018E">
        <w:rPr>
          <w:rFonts w:ascii="Arial" w:eastAsia="Arial Unicode MS" w:hAnsi="Arial" w:cs="Arial"/>
          <w:sz w:val="22"/>
          <w:szCs w:val="22"/>
          <w:lang w:val="en-GB"/>
        </w:rPr>
        <w:t>at</w:t>
      </w:r>
      <w:proofErr w:type="gramEnd"/>
      <w:r w:rsidRPr="00EA018E">
        <w:rPr>
          <w:rFonts w:ascii="Arial" w:eastAsia="Arial Unicode MS" w:hAnsi="Arial" w:cs="Arial"/>
          <w:sz w:val="22"/>
          <w:szCs w:val="22"/>
          <w:lang w:val="en-GB"/>
        </w:rPr>
        <w:t xml:space="preserve"> 31 December 2025, the Company has accrued dividend of Baht 0</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4 million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0</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3 million</w:t>
      </w:r>
      <w:r w:rsidRPr="00EA018E">
        <w:rPr>
          <w:rFonts w:ascii="Arial" w:eastAsia="Arial Unicode MS" w:hAnsi="Arial" w:cs="Arial"/>
          <w:sz w:val="22"/>
          <w:szCs w:val="22"/>
          <w:cs/>
          <w:lang w:val="en-GB"/>
        </w:rPr>
        <w:t>).</w:t>
      </w:r>
    </w:p>
    <w:p w14:paraId="0466C627"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26</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 xml:space="preserve">Provident fund </w:t>
      </w:r>
    </w:p>
    <w:p w14:paraId="75CC6CFA" w14:textId="6746023F"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The Group and employee have established a contributory Provident Fund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This Provident Fund has already been registered under the Provident Fund Act, B</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2530</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Under the Fund plan, employee must contribute to the fund at the specific rate and will be entitled to receive the fund when staff is no longer member in accordance with regulation of the fund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contribution to the Fund for the year 2025</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amounted to Baht </w:t>
      </w:r>
      <w:r w:rsidR="00192542" w:rsidRPr="00EA018E">
        <w:rPr>
          <w:rFonts w:ascii="Arial" w:eastAsia="Arial Unicode MS" w:hAnsi="Arial" w:cs="Arial"/>
          <w:sz w:val="22"/>
          <w:szCs w:val="22"/>
          <w:lang w:val="en-GB"/>
        </w:rPr>
        <w:t>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million               </w:t>
      </w:r>
      <w:proofErr w:type="gramStart"/>
      <w:r w:rsidRPr="00EA018E">
        <w:rPr>
          <w:rFonts w:ascii="Arial" w:eastAsia="Arial Unicode MS" w:hAnsi="Arial" w:cs="Arial"/>
          <w:sz w:val="22"/>
          <w:szCs w:val="22"/>
          <w:lang w:val="en-GB"/>
        </w:rPr>
        <w:t xml:space="preserve">   </w:t>
      </w:r>
      <w:r w:rsidRPr="00EA018E">
        <w:rPr>
          <w:rFonts w:ascii="Arial" w:eastAsia="Arial Unicode MS" w:hAnsi="Arial" w:cs="Arial"/>
          <w:sz w:val="22"/>
          <w:szCs w:val="22"/>
          <w:cs/>
          <w:lang w:val="en-GB"/>
        </w:rPr>
        <w:t>(</w:t>
      </w:r>
      <w:proofErr w:type="gramEnd"/>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3</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million</w:t>
      </w:r>
      <w:r w:rsidRPr="00EA018E">
        <w:rPr>
          <w:rFonts w:ascii="Arial" w:eastAsia="Arial Unicode MS" w:hAnsi="Arial" w:cs="Arial"/>
          <w:sz w:val="22"/>
          <w:szCs w:val="22"/>
          <w:cs/>
          <w:lang w:val="en-GB"/>
        </w:rPr>
        <w:t>) (</w:t>
      </w:r>
      <w:r w:rsidRPr="00EA018E">
        <w:rPr>
          <w:rFonts w:ascii="Arial" w:eastAsia="Arial Unicode MS" w:hAnsi="Arial" w:cs="Arial"/>
          <w:sz w:val="22"/>
          <w:szCs w:val="22"/>
          <w:lang w:val="en-GB"/>
        </w:rPr>
        <w:t>the Company only</w:t>
      </w:r>
      <w:r w:rsidRPr="00EA018E">
        <w:rPr>
          <w:rFonts w:ascii="Arial" w:eastAsia="Arial Unicode MS" w:hAnsi="Arial" w:cs="Arial"/>
          <w:sz w:val="22"/>
          <w:szCs w:val="22"/>
          <w:cs/>
          <w:lang w:val="en-GB"/>
        </w:rPr>
        <w:t xml:space="preserve">: </w:t>
      </w:r>
      <w:r w:rsidR="00192542" w:rsidRPr="00EA018E">
        <w:rPr>
          <w:rFonts w:ascii="Arial" w:eastAsia="Arial Unicode MS" w:hAnsi="Arial" w:cs="Arial"/>
          <w:sz w:val="22"/>
          <w:szCs w:val="22"/>
          <w:lang w:val="en-GB"/>
        </w:rPr>
        <w:t>Baht 3</w:t>
      </w:r>
      <w:r w:rsidRPr="00EA018E">
        <w:rPr>
          <w:rFonts w:ascii="Arial" w:eastAsia="Arial Unicode MS" w:hAnsi="Arial" w:cs="Arial"/>
          <w:sz w:val="22"/>
          <w:szCs w:val="22"/>
          <w:lang w:val="en-GB"/>
        </w:rPr>
        <w:t xml:space="preserve"> million </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Baht 2 million</w:t>
      </w:r>
      <w:r w:rsidRPr="00EA018E">
        <w:rPr>
          <w:rFonts w:ascii="Arial" w:eastAsia="Arial Unicode MS" w:hAnsi="Arial" w:cs="Arial"/>
          <w:sz w:val="22"/>
          <w:szCs w:val="22"/>
          <w:cs/>
          <w:lang w:val="en-GB"/>
        </w:rPr>
        <w:t>)).</w:t>
      </w:r>
    </w:p>
    <w:p w14:paraId="0392DCFD" w14:textId="77777777" w:rsidR="003501B3" w:rsidRPr="00EA018E" w:rsidRDefault="003501B3">
      <w:pPr>
        <w:rPr>
          <w:rFonts w:ascii="Arial" w:eastAsia="Arial Unicode MS" w:hAnsi="Arial" w:cs="Arial"/>
          <w:b/>
          <w:bCs/>
          <w:sz w:val="22"/>
          <w:szCs w:val="22"/>
        </w:rPr>
      </w:pPr>
      <w:r w:rsidRPr="00EA018E">
        <w:rPr>
          <w:rFonts w:ascii="Arial" w:eastAsia="Arial Unicode MS" w:hAnsi="Arial" w:cs="Arial"/>
          <w:b/>
          <w:bCs/>
          <w:sz w:val="22"/>
          <w:szCs w:val="22"/>
        </w:rPr>
        <w:br w:type="page"/>
      </w:r>
    </w:p>
    <w:p w14:paraId="3E7DB678" w14:textId="3A950FFB"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lastRenderedPageBreak/>
        <w:t>27</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 xml:space="preserve">Expenses by nature </w:t>
      </w:r>
    </w:p>
    <w:p w14:paraId="77CDF8F9" w14:textId="77777777" w:rsidR="00671B26" w:rsidRPr="00EA018E" w:rsidRDefault="00671B26" w:rsidP="00B8429C">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Significant expenses by nature for the years ended 31 December 2025 and 2024 are as follows</w:t>
      </w:r>
      <w:r w:rsidRPr="00EA018E">
        <w:rPr>
          <w:rFonts w:ascii="Arial" w:eastAsia="Arial Unicode MS" w:hAnsi="Arial" w:cs="Arial"/>
          <w:sz w:val="22"/>
          <w:szCs w:val="22"/>
          <w:cs/>
          <w:lang w:val="en-GB"/>
        </w:rPr>
        <w:t>:</w:t>
      </w:r>
    </w:p>
    <w:tbl>
      <w:tblPr>
        <w:tblW w:w="9198" w:type="dxa"/>
        <w:tblInd w:w="450" w:type="dxa"/>
        <w:tblLayout w:type="fixed"/>
        <w:tblLook w:val="04A0" w:firstRow="1" w:lastRow="0" w:firstColumn="1" w:lastColumn="0" w:noHBand="0" w:noVBand="1"/>
      </w:tblPr>
      <w:tblGrid>
        <w:gridCol w:w="3960"/>
        <w:gridCol w:w="987"/>
        <w:gridCol w:w="236"/>
        <w:gridCol w:w="1153"/>
        <w:gridCol w:w="238"/>
        <w:gridCol w:w="1157"/>
        <w:gridCol w:w="238"/>
        <w:gridCol w:w="1223"/>
        <w:gridCol w:w="6"/>
      </w:tblGrid>
      <w:tr w:rsidR="00B8429C" w:rsidRPr="00245276" w14:paraId="609AD077" w14:textId="77777777" w:rsidTr="00E97D2B">
        <w:trPr>
          <w:gridAfter w:val="1"/>
          <w:wAfter w:w="6" w:type="dxa"/>
          <w:cantSplit/>
          <w:trHeight w:val="20"/>
        </w:trPr>
        <w:tc>
          <w:tcPr>
            <w:tcW w:w="3960" w:type="dxa"/>
            <w:vAlign w:val="bottom"/>
          </w:tcPr>
          <w:p w14:paraId="301B142D" w14:textId="77777777" w:rsidR="00B8429C" w:rsidRPr="00245276" w:rsidRDefault="00B8429C" w:rsidP="00E97D2B">
            <w:pPr>
              <w:pStyle w:val="3"/>
              <w:tabs>
                <w:tab w:val="clear" w:pos="360"/>
              </w:tabs>
              <w:spacing w:line="320" w:lineRule="exact"/>
              <w:ind w:left="-108"/>
              <w:rPr>
                <w:rFonts w:ascii="Arial" w:hAnsi="Arial" w:cs="Arial"/>
                <w:sz w:val="18"/>
                <w:szCs w:val="18"/>
              </w:rPr>
            </w:pPr>
          </w:p>
        </w:tc>
        <w:tc>
          <w:tcPr>
            <w:tcW w:w="987" w:type="dxa"/>
            <w:vAlign w:val="bottom"/>
          </w:tcPr>
          <w:p w14:paraId="19E1D8F8" w14:textId="77777777" w:rsidR="00B8429C" w:rsidRPr="00245276" w:rsidRDefault="00B8429C" w:rsidP="00E97D2B">
            <w:pPr>
              <w:pStyle w:val="3"/>
              <w:tabs>
                <w:tab w:val="clear" w:pos="360"/>
              </w:tabs>
              <w:spacing w:line="320" w:lineRule="exact"/>
              <w:ind w:left="-108"/>
              <w:rPr>
                <w:rFonts w:ascii="Arial" w:hAnsi="Arial" w:cs="Arial"/>
                <w:sz w:val="18"/>
                <w:szCs w:val="18"/>
              </w:rPr>
            </w:pPr>
          </w:p>
        </w:tc>
        <w:tc>
          <w:tcPr>
            <w:tcW w:w="236" w:type="dxa"/>
            <w:tcBorders>
              <w:top w:val="nil"/>
              <w:left w:val="nil"/>
            </w:tcBorders>
            <w:vAlign w:val="bottom"/>
          </w:tcPr>
          <w:p w14:paraId="084D54AD" w14:textId="77777777" w:rsidR="00B8429C" w:rsidRPr="00245276" w:rsidRDefault="00B8429C" w:rsidP="00E97D2B">
            <w:pPr>
              <w:pStyle w:val="3"/>
              <w:spacing w:line="320" w:lineRule="exact"/>
              <w:rPr>
                <w:rFonts w:ascii="Arial" w:hAnsi="Arial" w:cs="Arial"/>
                <w:sz w:val="18"/>
                <w:szCs w:val="18"/>
                <w:lang w:val="en-GB"/>
              </w:rPr>
            </w:pPr>
          </w:p>
        </w:tc>
        <w:tc>
          <w:tcPr>
            <w:tcW w:w="1153" w:type="dxa"/>
            <w:tcBorders>
              <w:top w:val="nil"/>
              <w:left w:val="nil"/>
              <w:right w:val="nil"/>
            </w:tcBorders>
            <w:vAlign w:val="bottom"/>
          </w:tcPr>
          <w:p w14:paraId="19B61544" w14:textId="77777777" w:rsidR="00B8429C" w:rsidRPr="00245276" w:rsidRDefault="00B8429C" w:rsidP="00E97D2B">
            <w:pPr>
              <w:spacing w:line="320" w:lineRule="exact"/>
              <w:ind w:left="-63" w:right="-105"/>
              <w:jc w:val="center"/>
              <w:rPr>
                <w:rFonts w:ascii="Arial" w:hAnsi="Arial" w:cs="Arial"/>
                <w:sz w:val="18"/>
                <w:szCs w:val="18"/>
                <w:lang w:val="en-GB"/>
              </w:rPr>
            </w:pPr>
          </w:p>
        </w:tc>
        <w:tc>
          <w:tcPr>
            <w:tcW w:w="238" w:type="dxa"/>
            <w:vAlign w:val="bottom"/>
          </w:tcPr>
          <w:p w14:paraId="795A8FD1" w14:textId="77777777" w:rsidR="00B8429C" w:rsidRPr="00245276" w:rsidRDefault="00B8429C" w:rsidP="00E97D2B">
            <w:pPr>
              <w:spacing w:line="320" w:lineRule="exact"/>
              <w:ind w:right="72"/>
              <w:jc w:val="center"/>
              <w:rPr>
                <w:rFonts w:ascii="Arial" w:hAnsi="Arial" w:cs="Arial"/>
                <w:sz w:val="18"/>
                <w:szCs w:val="18"/>
                <w:cs/>
                <w:lang w:val="th-TH"/>
              </w:rPr>
            </w:pPr>
          </w:p>
        </w:tc>
        <w:tc>
          <w:tcPr>
            <w:tcW w:w="2618" w:type="dxa"/>
            <w:gridSpan w:val="3"/>
            <w:tcBorders>
              <w:top w:val="nil"/>
              <w:left w:val="nil"/>
              <w:right w:val="nil"/>
            </w:tcBorders>
            <w:vAlign w:val="bottom"/>
            <w:hideMark/>
          </w:tcPr>
          <w:p w14:paraId="224C3505" w14:textId="77777777" w:rsidR="00B8429C" w:rsidRPr="00245276" w:rsidRDefault="00B8429C" w:rsidP="00E97D2B">
            <w:pPr>
              <w:spacing w:line="320" w:lineRule="exact"/>
              <w:ind w:firstLine="6"/>
              <w:jc w:val="right"/>
              <w:rPr>
                <w:rFonts w:ascii="Arial" w:hAnsi="Arial" w:cs="Arial"/>
                <w:sz w:val="18"/>
                <w:szCs w:val="18"/>
                <w:lang w:val="en-GB"/>
              </w:rPr>
            </w:pPr>
            <w:r w:rsidRPr="00245276">
              <w:rPr>
                <w:rFonts w:ascii="Arial" w:hAnsi="Arial" w:cs="Arial"/>
                <w:sz w:val="18"/>
                <w:szCs w:val="18"/>
              </w:rPr>
              <w:t>(Unit: Thousand Baht)</w:t>
            </w:r>
          </w:p>
        </w:tc>
      </w:tr>
      <w:tr w:rsidR="00B8429C" w:rsidRPr="00245276" w14:paraId="55283742" w14:textId="77777777" w:rsidTr="00E97D2B">
        <w:trPr>
          <w:gridAfter w:val="1"/>
          <w:wAfter w:w="6" w:type="dxa"/>
          <w:cantSplit/>
          <w:trHeight w:val="20"/>
        </w:trPr>
        <w:tc>
          <w:tcPr>
            <w:tcW w:w="3960" w:type="dxa"/>
            <w:vAlign w:val="bottom"/>
          </w:tcPr>
          <w:p w14:paraId="2E3C424B" w14:textId="77777777" w:rsidR="00B8429C" w:rsidRPr="00245276" w:rsidRDefault="00B8429C" w:rsidP="00E97D2B">
            <w:pPr>
              <w:pStyle w:val="3"/>
              <w:tabs>
                <w:tab w:val="clear" w:pos="360"/>
              </w:tabs>
              <w:spacing w:line="320" w:lineRule="exact"/>
              <w:ind w:left="-108"/>
              <w:rPr>
                <w:rFonts w:ascii="Arial" w:hAnsi="Arial" w:cs="Arial"/>
                <w:sz w:val="18"/>
                <w:szCs w:val="18"/>
              </w:rPr>
            </w:pPr>
          </w:p>
        </w:tc>
        <w:tc>
          <w:tcPr>
            <w:tcW w:w="2376" w:type="dxa"/>
            <w:gridSpan w:val="3"/>
            <w:tcBorders>
              <w:bottom w:val="single" w:sz="4" w:space="0" w:color="auto"/>
            </w:tcBorders>
          </w:tcPr>
          <w:p w14:paraId="58C801A6" w14:textId="77777777" w:rsidR="00B8429C" w:rsidRPr="00245276" w:rsidRDefault="00B8429C" w:rsidP="00E97D2B">
            <w:pPr>
              <w:spacing w:line="320" w:lineRule="exact"/>
              <w:ind w:left="-63" w:right="-105"/>
              <w:jc w:val="center"/>
              <w:rPr>
                <w:rFonts w:ascii="Arial" w:hAnsi="Arial" w:cs="Arial"/>
                <w:sz w:val="18"/>
                <w:szCs w:val="18"/>
                <w:lang w:val="en-GB"/>
              </w:rPr>
            </w:pPr>
            <w:r w:rsidRPr="00245276">
              <w:rPr>
                <w:rFonts w:ascii="Arial" w:hAnsi="Arial" w:cs="Arial"/>
                <w:sz w:val="18"/>
                <w:szCs w:val="18"/>
              </w:rPr>
              <w:t>Consolidated</w:t>
            </w:r>
            <w:r w:rsidRPr="00245276">
              <w:rPr>
                <w:rFonts w:ascii="Arial" w:hAnsi="Arial" w:cs="Arial"/>
                <w:sz w:val="18"/>
                <w:szCs w:val="18"/>
                <w:lang w:val="en-GB"/>
              </w:rPr>
              <w:t xml:space="preserve">                         financial statements</w:t>
            </w:r>
          </w:p>
        </w:tc>
        <w:tc>
          <w:tcPr>
            <w:tcW w:w="238" w:type="dxa"/>
          </w:tcPr>
          <w:p w14:paraId="0BF4254F" w14:textId="77777777" w:rsidR="00B8429C" w:rsidRPr="00245276" w:rsidRDefault="00B8429C" w:rsidP="00E97D2B">
            <w:pPr>
              <w:spacing w:line="320" w:lineRule="exact"/>
              <w:ind w:right="72"/>
              <w:jc w:val="center"/>
              <w:rPr>
                <w:rFonts w:ascii="Arial" w:hAnsi="Arial" w:cs="Arial"/>
                <w:sz w:val="18"/>
                <w:szCs w:val="18"/>
                <w:cs/>
                <w:lang w:val="th-TH"/>
              </w:rPr>
            </w:pPr>
          </w:p>
        </w:tc>
        <w:tc>
          <w:tcPr>
            <w:tcW w:w="2618" w:type="dxa"/>
            <w:gridSpan w:val="3"/>
            <w:tcBorders>
              <w:left w:val="nil"/>
              <w:bottom w:val="single" w:sz="4" w:space="0" w:color="auto"/>
              <w:right w:val="nil"/>
            </w:tcBorders>
            <w:hideMark/>
          </w:tcPr>
          <w:p w14:paraId="3047FFAC" w14:textId="77777777" w:rsidR="00B8429C" w:rsidRPr="00245276" w:rsidRDefault="00B8429C" w:rsidP="00E97D2B">
            <w:pPr>
              <w:spacing w:line="320" w:lineRule="exact"/>
              <w:ind w:firstLine="6"/>
              <w:jc w:val="center"/>
              <w:rPr>
                <w:rFonts w:ascii="Arial" w:hAnsi="Arial" w:cs="Arial"/>
                <w:sz w:val="18"/>
                <w:szCs w:val="18"/>
                <w:lang w:val="en-GB"/>
              </w:rPr>
            </w:pPr>
            <w:r w:rsidRPr="00245276">
              <w:rPr>
                <w:rFonts w:ascii="Arial" w:hAnsi="Arial" w:cs="Arial"/>
                <w:sz w:val="18"/>
                <w:szCs w:val="18"/>
              </w:rPr>
              <w:t>Separate</w:t>
            </w:r>
            <w:r w:rsidRPr="00245276">
              <w:rPr>
                <w:rFonts w:ascii="Arial" w:hAnsi="Arial" w:cs="Arial"/>
                <w:sz w:val="18"/>
                <w:szCs w:val="18"/>
                <w:lang w:val="en-GB"/>
              </w:rPr>
              <w:t xml:space="preserve">                         financial statements</w:t>
            </w:r>
          </w:p>
        </w:tc>
      </w:tr>
      <w:tr w:rsidR="00B8429C" w:rsidRPr="00245276" w14:paraId="4DF82004" w14:textId="77777777" w:rsidTr="00E97D2B">
        <w:trPr>
          <w:cantSplit/>
          <w:trHeight w:val="20"/>
        </w:trPr>
        <w:tc>
          <w:tcPr>
            <w:tcW w:w="3960" w:type="dxa"/>
            <w:vAlign w:val="bottom"/>
          </w:tcPr>
          <w:p w14:paraId="02DCCDA6" w14:textId="77777777" w:rsidR="00B8429C" w:rsidRPr="00245276" w:rsidRDefault="00B8429C" w:rsidP="00E97D2B">
            <w:pPr>
              <w:pStyle w:val="3"/>
              <w:tabs>
                <w:tab w:val="clear" w:pos="360"/>
              </w:tabs>
              <w:spacing w:line="320" w:lineRule="exact"/>
              <w:ind w:left="-108"/>
              <w:rPr>
                <w:rFonts w:ascii="Arial" w:hAnsi="Arial" w:cs="Arial"/>
                <w:sz w:val="18"/>
                <w:szCs w:val="18"/>
              </w:rPr>
            </w:pPr>
          </w:p>
        </w:tc>
        <w:tc>
          <w:tcPr>
            <w:tcW w:w="987" w:type="dxa"/>
            <w:tcBorders>
              <w:top w:val="single" w:sz="4" w:space="0" w:color="auto"/>
              <w:bottom w:val="single" w:sz="4" w:space="0" w:color="auto"/>
            </w:tcBorders>
            <w:vAlign w:val="bottom"/>
          </w:tcPr>
          <w:p w14:paraId="6BCA17A5" w14:textId="77777777" w:rsidR="00B8429C" w:rsidRPr="00245276" w:rsidRDefault="00B8429C" w:rsidP="00E97D2B">
            <w:pPr>
              <w:pStyle w:val="3"/>
              <w:tabs>
                <w:tab w:val="clear" w:pos="360"/>
              </w:tabs>
              <w:spacing w:line="320" w:lineRule="exact"/>
              <w:ind w:left="-30"/>
              <w:jc w:val="center"/>
              <w:rPr>
                <w:rFonts w:ascii="Arial" w:hAnsi="Arial" w:cs="Arial"/>
                <w:sz w:val="18"/>
                <w:szCs w:val="18"/>
              </w:rPr>
            </w:pPr>
            <w:r w:rsidRPr="00245276">
              <w:rPr>
                <w:rFonts w:ascii="Arial" w:hAnsi="Arial" w:cs="Arial"/>
                <w:sz w:val="18"/>
                <w:szCs w:val="18"/>
              </w:rPr>
              <w:t>2025</w:t>
            </w:r>
          </w:p>
        </w:tc>
        <w:tc>
          <w:tcPr>
            <w:tcW w:w="236" w:type="dxa"/>
            <w:tcBorders>
              <w:top w:val="single" w:sz="4" w:space="0" w:color="auto"/>
            </w:tcBorders>
            <w:vAlign w:val="bottom"/>
            <w:hideMark/>
          </w:tcPr>
          <w:p w14:paraId="42F9F394" w14:textId="77777777" w:rsidR="00B8429C" w:rsidRPr="00245276" w:rsidRDefault="00B8429C" w:rsidP="00E97D2B">
            <w:pPr>
              <w:pStyle w:val="3"/>
              <w:spacing w:line="320" w:lineRule="exact"/>
              <w:rPr>
                <w:rFonts w:ascii="Arial" w:hAnsi="Arial" w:cs="Arial"/>
                <w:sz w:val="18"/>
                <w:szCs w:val="18"/>
              </w:rPr>
            </w:pPr>
          </w:p>
        </w:tc>
        <w:tc>
          <w:tcPr>
            <w:tcW w:w="1153" w:type="dxa"/>
            <w:tcBorders>
              <w:top w:val="single" w:sz="4" w:space="0" w:color="auto"/>
              <w:left w:val="nil"/>
              <w:bottom w:val="single" w:sz="4" w:space="0" w:color="auto"/>
              <w:right w:val="nil"/>
            </w:tcBorders>
            <w:vAlign w:val="bottom"/>
          </w:tcPr>
          <w:p w14:paraId="0A024F0F" w14:textId="77777777" w:rsidR="00B8429C" w:rsidRPr="00245276" w:rsidRDefault="00B8429C" w:rsidP="00E97D2B">
            <w:pPr>
              <w:spacing w:line="320" w:lineRule="exact"/>
              <w:jc w:val="center"/>
              <w:rPr>
                <w:rFonts w:ascii="Arial" w:hAnsi="Arial" w:cs="Arial"/>
                <w:sz w:val="18"/>
                <w:szCs w:val="18"/>
              </w:rPr>
            </w:pPr>
            <w:r w:rsidRPr="00245276">
              <w:rPr>
                <w:rFonts w:ascii="Arial" w:hAnsi="Arial" w:cs="Arial"/>
                <w:sz w:val="18"/>
                <w:szCs w:val="18"/>
              </w:rPr>
              <w:t>2024</w:t>
            </w:r>
          </w:p>
        </w:tc>
        <w:tc>
          <w:tcPr>
            <w:tcW w:w="238" w:type="dxa"/>
            <w:vAlign w:val="bottom"/>
          </w:tcPr>
          <w:p w14:paraId="159FA135" w14:textId="77777777" w:rsidR="00B8429C" w:rsidRPr="00245276" w:rsidRDefault="00B8429C" w:rsidP="00E97D2B">
            <w:pPr>
              <w:spacing w:line="320" w:lineRule="exact"/>
              <w:ind w:right="72"/>
              <w:jc w:val="center"/>
              <w:rPr>
                <w:rFonts w:ascii="Arial" w:hAnsi="Arial" w:cs="Arial"/>
                <w:sz w:val="18"/>
                <w:szCs w:val="18"/>
                <w:cs/>
                <w:lang w:val="th-TH"/>
              </w:rPr>
            </w:pPr>
          </w:p>
        </w:tc>
        <w:tc>
          <w:tcPr>
            <w:tcW w:w="1157" w:type="dxa"/>
            <w:tcBorders>
              <w:top w:val="single" w:sz="4" w:space="0" w:color="auto"/>
              <w:left w:val="nil"/>
              <w:bottom w:val="single" w:sz="4" w:space="0" w:color="auto"/>
              <w:right w:val="nil"/>
            </w:tcBorders>
            <w:vAlign w:val="bottom"/>
            <w:hideMark/>
          </w:tcPr>
          <w:p w14:paraId="27F82EEB" w14:textId="77777777" w:rsidR="00B8429C" w:rsidRPr="00245276" w:rsidRDefault="00B8429C" w:rsidP="00E97D2B">
            <w:pPr>
              <w:spacing w:line="320" w:lineRule="exact"/>
              <w:ind w:firstLine="6"/>
              <w:jc w:val="center"/>
              <w:rPr>
                <w:rFonts w:ascii="Arial" w:hAnsi="Arial" w:cs="Arial"/>
                <w:sz w:val="18"/>
                <w:szCs w:val="18"/>
              </w:rPr>
            </w:pPr>
            <w:r w:rsidRPr="00245276">
              <w:rPr>
                <w:rFonts w:ascii="Arial" w:hAnsi="Arial" w:cs="Arial"/>
                <w:sz w:val="18"/>
                <w:szCs w:val="18"/>
              </w:rPr>
              <w:t>2025</w:t>
            </w:r>
          </w:p>
        </w:tc>
        <w:tc>
          <w:tcPr>
            <w:tcW w:w="238" w:type="dxa"/>
            <w:tcBorders>
              <w:top w:val="single" w:sz="4" w:space="0" w:color="auto"/>
              <w:left w:val="nil"/>
              <w:bottom w:val="nil"/>
              <w:right w:val="nil"/>
            </w:tcBorders>
            <w:vAlign w:val="bottom"/>
          </w:tcPr>
          <w:p w14:paraId="772CBDD7" w14:textId="77777777" w:rsidR="00B8429C" w:rsidRPr="00245276" w:rsidRDefault="00B8429C" w:rsidP="00E97D2B">
            <w:pPr>
              <w:spacing w:line="320" w:lineRule="exact"/>
              <w:ind w:left="-105" w:right="-108"/>
              <w:jc w:val="right"/>
              <w:rPr>
                <w:rFonts w:ascii="Arial" w:hAnsi="Arial" w:cs="Arial"/>
                <w:sz w:val="18"/>
                <w:szCs w:val="18"/>
                <w:u w:val="single"/>
                <w:cs/>
                <w:lang w:val="th-TH"/>
              </w:rPr>
            </w:pPr>
          </w:p>
        </w:tc>
        <w:tc>
          <w:tcPr>
            <w:tcW w:w="1229" w:type="dxa"/>
            <w:gridSpan w:val="2"/>
            <w:tcBorders>
              <w:top w:val="single" w:sz="4" w:space="0" w:color="auto"/>
              <w:left w:val="nil"/>
              <w:bottom w:val="single" w:sz="4" w:space="0" w:color="auto"/>
              <w:right w:val="nil"/>
            </w:tcBorders>
            <w:vAlign w:val="bottom"/>
            <w:hideMark/>
          </w:tcPr>
          <w:p w14:paraId="0A7BE475" w14:textId="77777777" w:rsidR="00B8429C" w:rsidRPr="00245276" w:rsidRDefault="00B8429C" w:rsidP="00E97D2B">
            <w:pPr>
              <w:spacing w:line="320" w:lineRule="exact"/>
              <w:ind w:firstLine="6"/>
              <w:jc w:val="center"/>
              <w:rPr>
                <w:rFonts w:ascii="Arial" w:hAnsi="Arial" w:cs="Arial"/>
                <w:sz w:val="18"/>
                <w:szCs w:val="18"/>
              </w:rPr>
            </w:pPr>
            <w:r w:rsidRPr="00245276">
              <w:rPr>
                <w:rFonts w:ascii="Arial" w:hAnsi="Arial" w:cs="Arial"/>
                <w:sz w:val="18"/>
                <w:szCs w:val="18"/>
              </w:rPr>
              <w:t>2024</w:t>
            </w:r>
          </w:p>
        </w:tc>
      </w:tr>
      <w:tr w:rsidR="00B8429C" w:rsidRPr="00245276" w14:paraId="128117FA" w14:textId="77777777" w:rsidTr="00E97D2B">
        <w:trPr>
          <w:cantSplit/>
          <w:trHeight w:val="20"/>
        </w:trPr>
        <w:tc>
          <w:tcPr>
            <w:tcW w:w="3960" w:type="dxa"/>
            <w:vAlign w:val="bottom"/>
          </w:tcPr>
          <w:p w14:paraId="42F1062E" w14:textId="77777777" w:rsidR="00B8429C" w:rsidRPr="00245276" w:rsidRDefault="00B8429C" w:rsidP="00E97D2B">
            <w:pPr>
              <w:spacing w:line="320" w:lineRule="exact"/>
              <w:ind w:left="252" w:right="-43" w:hanging="252"/>
              <w:rPr>
                <w:rFonts w:ascii="Arial" w:hAnsi="Arial" w:cs="Arial"/>
                <w:sz w:val="18"/>
                <w:szCs w:val="18"/>
                <w:lang w:val="en-GB"/>
              </w:rPr>
            </w:pPr>
            <w:r w:rsidRPr="00245276">
              <w:rPr>
                <w:rFonts w:ascii="Arial" w:hAnsi="Arial" w:cs="Arial"/>
                <w:sz w:val="18"/>
                <w:szCs w:val="18"/>
                <w:lang w:val="en-GB"/>
              </w:rPr>
              <w:t>Raw materials and supplies used</w:t>
            </w:r>
          </w:p>
        </w:tc>
        <w:tc>
          <w:tcPr>
            <w:tcW w:w="987" w:type="dxa"/>
            <w:vAlign w:val="bottom"/>
          </w:tcPr>
          <w:p w14:paraId="3386EC8D"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893,716</w:t>
            </w:r>
          </w:p>
        </w:tc>
        <w:tc>
          <w:tcPr>
            <w:tcW w:w="236" w:type="dxa"/>
            <w:tcBorders>
              <w:left w:val="nil"/>
            </w:tcBorders>
            <w:vAlign w:val="bottom"/>
          </w:tcPr>
          <w:p w14:paraId="5A2DAEE5"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259B6095"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725,321</w:t>
            </w:r>
          </w:p>
        </w:tc>
        <w:tc>
          <w:tcPr>
            <w:tcW w:w="238" w:type="dxa"/>
            <w:vAlign w:val="bottom"/>
          </w:tcPr>
          <w:p w14:paraId="54D5025A"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0AC828D1"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893,716</w:t>
            </w:r>
          </w:p>
        </w:tc>
        <w:tc>
          <w:tcPr>
            <w:tcW w:w="238" w:type="dxa"/>
            <w:vAlign w:val="bottom"/>
          </w:tcPr>
          <w:p w14:paraId="3BD27F8A"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vAlign w:val="bottom"/>
          </w:tcPr>
          <w:p w14:paraId="1573B205"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725,321</w:t>
            </w:r>
          </w:p>
        </w:tc>
      </w:tr>
      <w:tr w:rsidR="00B8429C" w:rsidRPr="00245276" w14:paraId="1AA137C3" w14:textId="77777777" w:rsidTr="00E97D2B">
        <w:trPr>
          <w:cantSplit/>
          <w:trHeight w:val="20"/>
        </w:trPr>
        <w:tc>
          <w:tcPr>
            <w:tcW w:w="3960" w:type="dxa"/>
            <w:vAlign w:val="bottom"/>
          </w:tcPr>
          <w:p w14:paraId="7D818119" w14:textId="77777777" w:rsidR="00B8429C" w:rsidRPr="00245276" w:rsidRDefault="00B8429C" w:rsidP="00E97D2B">
            <w:pPr>
              <w:spacing w:line="320" w:lineRule="exact"/>
              <w:ind w:left="252" w:right="-43" w:hanging="252"/>
              <w:rPr>
                <w:rFonts w:ascii="Arial" w:hAnsi="Arial" w:cs="Arial"/>
                <w:sz w:val="18"/>
                <w:szCs w:val="18"/>
                <w:lang w:val="en-GB"/>
              </w:rPr>
            </w:pPr>
            <w:r>
              <w:rPr>
                <w:rFonts w:ascii="Arial" w:hAnsi="Arial" w:cs="Arial"/>
                <w:sz w:val="18"/>
                <w:szCs w:val="18"/>
                <w:lang w:val="en-GB"/>
              </w:rPr>
              <w:t xml:space="preserve">Finished goods purchased </w:t>
            </w:r>
          </w:p>
        </w:tc>
        <w:tc>
          <w:tcPr>
            <w:tcW w:w="987" w:type="dxa"/>
            <w:vAlign w:val="bottom"/>
          </w:tcPr>
          <w:p w14:paraId="6C428D85"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350,846</w:t>
            </w:r>
          </w:p>
        </w:tc>
        <w:tc>
          <w:tcPr>
            <w:tcW w:w="236" w:type="dxa"/>
            <w:tcBorders>
              <w:left w:val="nil"/>
            </w:tcBorders>
            <w:vAlign w:val="bottom"/>
          </w:tcPr>
          <w:p w14:paraId="503C27D1"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2ED06A8C"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338,644</w:t>
            </w:r>
          </w:p>
        </w:tc>
        <w:tc>
          <w:tcPr>
            <w:tcW w:w="238" w:type="dxa"/>
            <w:vAlign w:val="bottom"/>
          </w:tcPr>
          <w:p w14:paraId="0C944CBD"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305093E7"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w:t>
            </w:r>
          </w:p>
        </w:tc>
        <w:tc>
          <w:tcPr>
            <w:tcW w:w="238" w:type="dxa"/>
            <w:vAlign w:val="bottom"/>
          </w:tcPr>
          <w:p w14:paraId="1E46C2F6"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vAlign w:val="bottom"/>
          </w:tcPr>
          <w:p w14:paraId="1BB21A21"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w:t>
            </w:r>
          </w:p>
        </w:tc>
      </w:tr>
      <w:tr w:rsidR="00B8429C" w:rsidRPr="00245276" w14:paraId="4E1FB2AF" w14:textId="77777777" w:rsidTr="00E97D2B">
        <w:trPr>
          <w:cantSplit/>
          <w:trHeight w:val="20"/>
        </w:trPr>
        <w:tc>
          <w:tcPr>
            <w:tcW w:w="3960" w:type="dxa"/>
            <w:vAlign w:val="bottom"/>
          </w:tcPr>
          <w:p w14:paraId="35E4EA2A" w14:textId="77777777" w:rsidR="00B8429C" w:rsidRPr="00245276" w:rsidRDefault="00B8429C" w:rsidP="00E97D2B">
            <w:pPr>
              <w:spacing w:line="320" w:lineRule="exact"/>
              <w:ind w:left="252" w:right="-43" w:hanging="252"/>
              <w:rPr>
                <w:rFonts w:ascii="Arial" w:hAnsi="Arial" w:cs="Arial"/>
                <w:sz w:val="18"/>
                <w:szCs w:val="18"/>
                <w:lang w:val="en-GB"/>
              </w:rPr>
            </w:pPr>
            <w:r w:rsidRPr="00245276">
              <w:rPr>
                <w:rFonts w:ascii="Arial" w:hAnsi="Arial" w:cs="Arial"/>
                <w:sz w:val="18"/>
                <w:szCs w:val="18"/>
                <w:lang w:val="en-GB"/>
              </w:rPr>
              <w:t>Changes in finished goods and work in process</w:t>
            </w:r>
          </w:p>
        </w:tc>
        <w:tc>
          <w:tcPr>
            <w:tcW w:w="987" w:type="dxa"/>
            <w:vAlign w:val="bottom"/>
          </w:tcPr>
          <w:p w14:paraId="29F81B2F"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(156,139)</w:t>
            </w:r>
          </w:p>
        </w:tc>
        <w:tc>
          <w:tcPr>
            <w:tcW w:w="236" w:type="dxa"/>
            <w:tcBorders>
              <w:left w:val="nil"/>
            </w:tcBorders>
            <w:vAlign w:val="bottom"/>
          </w:tcPr>
          <w:p w14:paraId="2E37B051"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2973EFE4"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(61,762)</w:t>
            </w:r>
          </w:p>
        </w:tc>
        <w:tc>
          <w:tcPr>
            <w:tcW w:w="238" w:type="dxa"/>
            <w:vAlign w:val="bottom"/>
          </w:tcPr>
          <w:p w14:paraId="5FC6B6D9"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tcPr>
          <w:p w14:paraId="65618570" w14:textId="77777777" w:rsidR="00B8429C" w:rsidRPr="00245276" w:rsidRDefault="00B8429C" w:rsidP="00E97D2B">
            <w:pPr>
              <w:tabs>
                <w:tab w:val="decimal" w:pos="930"/>
              </w:tabs>
              <w:spacing w:line="320" w:lineRule="exact"/>
              <w:ind w:right="-48"/>
              <w:rPr>
                <w:rFonts w:ascii="Arial" w:hAnsi="Arial" w:cs="Arial"/>
                <w:sz w:val="18"/>
                <w:szCs w:val="18"/>
                <w:lang w:val="en-GB"/>
              </w:rPr>
            </w:pPr>
            <w:r>
              <w:rPr>
                <w:rFonts w:ascii="Arial" w:hAnsi="Arial" w:cs="Arial"/>
                <w:sz w:val="18"/>
                <w:szCs w:val="18"/>
                <w:lang w:val="en-GB"/>
              </w:rPr>
              <w:t>(177,099)</w:t>
            </w:r>
          </w:p>
        </w:tc>
        <w:tc>
          <w:tcPr>
            <w:tcW w:w="238" w:type="dxa"/>
            <w:vAlign w:val="bottom"/>
          </w:tcPr>
          <w:p w14:paraId="6948F506"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tcPr>
          <w:p w14:paraId="2EECD121"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23,992</w:t>
            </w:r>
          </w:p>
        </w:tc>
      </w:tr>
      <w:tr w:rsidR="00B8429C" w:rsidRPr="001C70A1" w14:paraId="710DF535" w14:textId="77777777" w:rsidTr="00E97D2B">
        <w:trPr>
          <w:cantSplit/>
          <w:trHeight w:val="20"/>
        </w:trPr>
        <w:tc>
          <w:tcPr>
            <w:tcW w:w="3960" w:type="dxa"/>
            <w:vAlign w:val="bottom"/>
          </w:tcPr>
          <w:p w14:paraId="3116B94B" w14:textId="77777777" w:rsidR="00B8429C" w:rsidRPr="00245276" w:rsidRDefault="00B8429C" w:rsidP="00E97D2B">
            <w:pPr>
              <w:spacing w:line="320" w:lineRule="exact"/>
              <w:ind w:left="252" w:right="-43" w:hanging="252"/>
              <w:rPr>
                <w:rFonts w:ascii="Arial" w:hAnsi="Arial" w:cs="Arial"/>
                <w:sz w:val="18"/>
                <w:szCs w:val="18"/>
              </w:rPr>
            </w:pPr>
            <w:r w:rsidRPr="00245276">
              <w:rPr>
                <w:rFonts w:ascii="Arial" w:hAnsi="Arial" w:cs="Arial"/>
                <w:sz w:val="18"/>
                <w:szCs w:val="18"/>
              </w:rPr>
              <w:t>Salaries, wages and other employee benefits</w:t>
            </w:r>
          </w:p>
        </w:tc>
        <w:tc>
          <w:tcPr>
            <w:tcW w:w="987" w:type="dxa"/>
            <w:vAlign w:val="bottom"/>
          </w:tcPr>
          <w:p w14:paraId="4FCF444B"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207,855</w:t>
            </w:r>
          </w:p>
        </w:tc>
        <w:tc>
          <w:tcPr>
            <w:tcW w:w="236" w:type="dxa"/>
            <w:tcBorders>
              <w:left w:val="nil"/>
            </w:tcBorders>
            <w:vAlign w:val="bottom"/>
          </w:tcPr>
          <w:p w14:paraId="5D7BC71D"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70928384"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188,083</w:t>
            </w:r>
          </w:p>
        </w:tc>
        <w:tc>
          <w:tcPr>
            <w:tcW w:w="238" w:type="dxa"/>
            <w:vAlign w:val="bottom"/>
          </w:tcPr>
          <w:p w14:paraId="3FCC52F1"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tcPr>
          <w:p w14:paraId="1C96C849" w14:textId="77777777" w:rsidR="00B8429C" w:rsidRPr="00245276" w:rsidRDefault="00B8429C" w:rsidP="00E97D2B">
            <w:pPr>
              <w:tabs>
                <w:tab w:val="decimal" w:pos="930"/>
              </w:tabs>
              <w:spacing w:line="320" w:lineRule="exact"/>
              <w:ind w:right="-48"/>
              <w:rPr>
                <w:rFonts w:ascii="Arial" w:hAnsi="Arial" w:cs="Arial"/>
                <w:sz w:val="18"/>
                <w:szCs w:val="18"/>
                <w:lang w:val="en-GB"/>
              </w:rPr>
            </w:pPr>
            <w:r>
              <w:rPr>
                <w:rFonts w:ascii="Arial" w:hAnsi="Arial" w:cs="Arial"/>
                <w:sz w:val="18"/>
                <w:szCs w:val="18"/>
                <w:lang w:val="en-GB"/>
              </w:rPr>
              <w:t>176,845</w:t>
            </w:r>
          </w:p>
        </w:tc>
        <w:tc>
          <w:tcPr>
            <w:tcW w:w="238" w:type="dxa"/>
            <w:vAlign w:val="bottom"/>
          </w:tcPr>
          <w:p w14:paraId="5F8E5F1A"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tcPr>
          <w:p w14:paraId="73E34654"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165,170</w:t>
            </w:r>
          </w:p>
        </w:tc>
      </w:tr>
      <w:tr w:rsidR="00B8429C" w:rsidRPr="00245276" w14:paraId="37013909" w14:textId="77777777" w:rsidTr="00E97D2B">
        <w:trPr>
          <w:cantSplit/>
          <w:trHeight w:val="20"/>
        </w:trPr>
        <w:tc>
          <w:tcPr>
            <w:tcW w:w="3960" w:type="dxa"/>
            <w:vAlign w:val="bottom"/>
          </w:tcPr>
          <w:p w14:paraId="3F84D349" w14:textId="77777777" w:rsidR="00B8429C" w:rsidRPr="00245276" w:rsidRDefault="00B8429C" w:rsidP="00E97D2B">
            <w:pPr>
              <w:spacing w:line="320" w:lineRule="exact"/>
              <w:ind w:left="252" w:right="-43" w:hanging="252"/>
              <w:rPr>
                <w:rFonts w:ascii="Arial" w:hAnsi="Arial" w:cs="Arial"/>
                <w:sz w:val="18"/>
                <w:szCs w:val="18"/>
                <w:lang w:val="en-GB"/>
              </w:rPr>
            </w:pPr>
            <w:r w:rsidRPr="00245276">
              <w:rPr>
                <w:rFonts w:ascii="Arial" w:hAnsi="Arial" w:cs="Arial"/>
                <w:sz w:val="18"/>
                <w:szCs w:val="18"/>
                <w:lang w:val="en-GB"/>
              </w:rPr>
              <w:t>Depreciation and amortization</w:t>
            </w:r>
          </w:p>
        </w:tc>
        <w:tc>
          <w:tcPr>
            <w:tcW w:w="987" w:type="dxa"/>
            <w:vAlign w:val="bottom"/>
          </w:tcPr>
          <w:p w14:paraId="65AA7A0C"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78,880</w:t>
            </w:r>
          </w:p>
        </w:tc>
        <w:tc>
          <w:tcPr>
            <w:tcW w:w="236" w:type="dxa"/>
            <w:tcBorders>
              <w:left w:val="nil"/>
            </w:tcBorders>
            <w:vAlign w:val="bottom"/>
          </w:tcPr>
          <w:p w14:paraId="58191917"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55E4756D"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72,808</w:t>
            </w:r>
          </w:p>
        </w:tc>
        <w:tc>
          <w:tcPr>
            <w:tcW w:w="238" w:type="dxa"/>
            <w:vAlign w:val="bottom"/>
          </w:tcPr>
          <w:p w14:paraId="3879A9EB"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2E78759D"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43,234</w:t>
            </w:r>
          </w:p>
        </w:tc>
        <w:tc>
          <w:tcPr>
            <w:tcW w:w="238" w:type="dxa"/>
            <w:vAlign w:val="bottom"/>
          </w:tcPr>
          <w:p w14:paraId="5E44C852"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vAlign w:val="bottom"/>
          </w:tcPr>
          <w:p w14:paraId="0FC5EC26"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43,134</w:t>
            </w:r>
          </w:p>
        </w:tc>
      </w:tr>
      <w:tr w:rsidR="00B8429C" w:rsidRPr="00245276" w14:paraId="08B2878A" w14:textId="77777777" w:rsidTr="00E97D2B">
        <w:trPr>
          <w:cantSplit/>
          <w:trHeight w:val="20"/>
        </w:trPr>
        <w:tc>
          <w:tcPr>
            <w:tcW w:w="3960" w:type="dxa"/>
            <w:vAlign w:val="bottom"/>
          </w:tcPr>
          <w:p w14:paraId="44F5CFD5" w14:textId="77777777" w:rsidR="00B8429C" w:rsidRPr="00245276" w:rsidRDefault="00B8429C" w:rsidP="00E97D2B">
            <w:pPr>
              <w:spacing w:line="320" w:lineRule="exact"/>
              <w:ind w:left="252" w:right="-43" w:hanging="252"/>
              <w:rPr>
                <w:rFonts w:ascii="Arial" w:hAnsi="Arial" w:cs="Arial"/>
                <w:sz w:val="18"/>
                <w:szCs w:val="18"/>
                <w:lang w:val="en-GB"/>
              </w:rPr>
            </w:pPr>
            <w:r w:rsidRPr="00245276">
              <w:rPr>
                <w:rFonts w:ascii="Arial" w:hAnsi="Arial" w:cs="Arial"/>
                <w:sz w:val="18"/>
                <w:szCs w:val="18"/>
              </w:rPr>
              <w:t>External service charge</w:t>
            </w:r>
          </w:p>
        </w:tc>
        <w:tc>
          <w:tcPr>
            <w:tcW w:w="987" w:type="dxa"/>
            <w:vAlign w:val="bottom"/>
          </w:tcPr>
          <w:p w14:paraId="2532F5BF"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31,511</w:t>
            </w:r>
          </w:p>
        </w:tc>
        <w:tc>
          <w:tcPr>
            <w:tcW w:w="236" w:type="dxa"/>
            <w:tcBorders>
              <w:left w:val="nil"/>
            </w:tcBorders>
            <w:vAlign w:val="bottom"/>
          </w:tcPr>
          <w:p w14:paraId="2F0A7249"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3ECF2273"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12,728</w:t>
            </w:r>
          </w:p>
        </w:tc>
        <w:tc>
          <w:tcPr>
            <w:tcW w:w="238" w:type="dxa"/>
            <w:vAlign w:val="bottom"/>
          </w:tcPr>
          <w:p w14:paraId="2B697E01"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tcPr>
          <w:p w14:paraId="0913B93E"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9,022</w:t>
            </w:r>
          </w:p>
        </w:tc>
        <w:tc>
          <w:tcPr>
            <w:tcW w:w="238" w:type="dxa"/>
            <w:vAlign w:val="bottom"/>
          </w:tcPr>
          <w:p w14:paraId="54B640EF"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tcPr>
          <w:p w14:paraId="6EE6009D"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9,651</w:t>
            </w:r>
          </w:p>
        </w:tc>
      </w:tr>
      <w:tr w:rsidR="00B8429C" w:rsidRPr="00245276" w14:paraId="67C1AD29" w14:textId="77777777" w:rsidTr="00E97D2B">
        <w:trPr>
          <w:cantSplit/>
          <w:trHeight w:val="20"/>
        </w:trPr>
        <w:tc>
          <w:tcPr>
            <w:tcW w:w="3960" w:type="dxa"/>
            <w:vAlign w:val="bottom"/>
          </w:tcPr>
          <w:p w14:paraId="44068064" w14:textId="77777777" w:rsidR="00B8429C" w:rsidRPr="00245276" w:rsidRDefault="00B8429C" w:rsidP="00E97D2B">
            <w:pPr>
              <w:spacing w:line="320" w:lineRule="exact"/>
              <w:ind w:left="252" w:right="-43" w:hanging="252"/>
              <w:rPr>
                <w:rFonts w:ascii="Arial" w:hAnsi="Arial" w:cs="Arial"/>
                <w:sz w:val="18"/>
                <w:szCs w:val="18"/>
              </w:rPr>
            </w:pPr>
            <w:r w:rsidRPr="00245276">
              <w:rPr>
                <w:rFonts w:ascii="Arial" w:hAnsi="Arial" w:cs="Arial"/>
                <w:sz w:val="18"/>
                <w:szCs w:val="18"/>
              </w:rPr>
              <w:t>Electricity charges</w:t>
            </w:r>
          </w:p>
        </w:tc>
        <w:tc>
          <w:tcPr>
            <w:tcW w:w="987" w:type="dxa"/>
            <w:vAlign w:val="bottom"/>
          </w:tcPr>
          <w:p w14:paraId="48784C34"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24,725</w:t>
            </w:r>
          </w:p>
        </w:tc>
        <w:tc>
          <w:tcPr>
            <w:tcW w:w="236" w:type="dxa"/>
            <w:tcBorders>
              <w:left w:val="nil"/>
            </w:tcBorders>
            <w:vAlign w:val="bottom"/>
          </w:tcPr>
          <w:p w14:paraId="4A10327E"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6A6DF02D"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9,414</w:t>
            </w:r>
          </w:p>
        </w:tc>
        <w:tc>
          <w:tcPr>
            <w:tcW w:w="238" w:type="dxa"/>
            <w:vAlign w:val="bottom"/>
          </w:tcPr>
          <w:p w14:paraId="16A3D77A"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268E10BB"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8,723</w:t>
            </w:r>
          </w:p>
        </w:tc>
        <w:tc>
          <w:tcPr>
            <w:tcW w:w="238" w:type="dxa"/>
            <w:vAlign w:val="bottom"/>
          </w:tcPr>
          <w:p w14:paraId="33248C42"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vAlign w:val="bottom"/>
          </w:tcPr>
          <w:p w14:paraId="1C258DE8"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8,142</w:t>
            </w:r>
          </w:p>
        </w:tc>
      </w:tr>
      <w:tr w:rsidR="00B8429C" w:rsidRPr="00245276" w14:paraId="698AE679" w14:textId="77777777" w:rsidTr="00E97D2B">
        <w:trPr>
          <w:cantSplit/>
          <w:trHeight w:val="20"/>
        </w:trPr>
        <w:tc>
          <w:tcPr>
            <w:tcW w:w="3960" w:type="dxa"/>
            <w:vAlign w:val="bottom"/>
          </w:tcPr>
          <w:p w14:paraId="0C1CDA5C" w14:textId="77777777" w:rsidR="00B8429C" w:rsidRPr="00245276" w:rsidRDefault="00B8429C" w:rsidP="00E97D2B">
            <w:pPr>
              <w:spacing w:line="320" w:lineRule="exact"/>
              <w:ind w:left="252" w:right="-43" w:hanging="252"/>
              <w:rPr>
                <w:rFonts w:ascii="Arial" w:hAnsi="Arial" w:cs="Arial"/>
                <w:sz w:val="18"/>
                <w:szCs w:val="18"/>
              </w:rPr>
            </w:pPr>
            <w:r w:rsidRPr="00245276">
              <w:rPr>
                <w:rFonts w:ascii="Arial" w:hAnsi="Arial" w:cs="Arial"/>
                <w:sz w:val="18"/>
                <w:szCs w:val="18"/>
              </w:rPr>
              <w:t>Repair and maintenance expense</w:t>
            </w:r>
          </w:p>
        </w:tc>
        <w:tc>
          <w:tcPr>
            <w:tcW w:w="987" w:type="dxa"/>
            <w:vAlign w:val="bottom"/>
          </w:tcPr>
          <w:p w14:paraId="49F1B471"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18,902</w:t>
            </w:r>
          </w:p>
        </w:tc>
        <w:tc>
          <w:tcPr>
            <w:tcW w:w="236" w:type="dxa"/>
            <w:tcBorders>
              <w:left w:val="nil"/>
            </w:tcBorders>
            <w:vAlign w:val="bottom"/>
          </w:tcPr>
          <w:p w14:paraId="58A435A8"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2EAB495F"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9,959</w:t>
            </w:r>
          </w:p>
        </w:tc>
        <w:tc>
          <w:tcPr>
            <w:tcW w:w="238" w:type="dxa"/>
            <w:vAlign w:val="bottom"/>
          </w:tcPr>
          <w:p w14:paraId="7C2A8518"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0640E3C8"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17,109</w:t>
            </w:r>
          </w:p>
        </w:tc>
        <w:tc>
          <w:tcPr>
            <w:tcW w:w="238" w:type="dxa"/>
            <w:vAlign w:val="bottom"/>
          </w:tcPr>
          <w:p w14:paraId="026F1F17"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vAlign w:val="bottom"/>
          </w:tcPr>
          <w:p w14:paraId="7C086801"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8,989</w:t>
            </w:r>
          </w:p>
        </w:tc>
      </w:tr>
      <w:tr w:rsidR="00B8429C" w:rsidRPr="00245276" w14:paraId="41433A11" w14:textId="77777777" w:rsidTr="00E97D2B">
        <w:trPr>
          <w:cantSplit/>
          <w:trHeight w:val="20"/>
        </w:trPr>
        <w:tc>
          <w:tcPr>
            <w:tcW w:w="3960" w:type="dxa"/>
            <w:vAlign w:val="bottom"/>
          </w:tcPr>
          <w:p w14:paraId="10B8A752" w14:textId="77777777" w:rsidR="00B8429C" w:rsidRPr="00245276" w:rsidRDefault="00B8429C" w:rsidP="00E97D2B">
            <w:pPr>
              <w:spacing w:line="320" w:lineRule="exact"/>
              <w:ind w:left="252" w:right="-43" w:hanging="252"/>
              <w:rPr>
                <w:rFonts w:ascii="Arial" w:hAnsi="Arial" w:cs="Arial"/>
                <w:sz w:val="18"/>
                <w:szCs w:val="18"/>
              </w:rPr>
            </w:pPr>
            <w:r w:rsidRPr="00245276">
              <w:rPr>
                <w:rFonts w:ascii="Arial" w:hAnsi="Arial" w:cs="Arial"/>
                <w:sz w:val="18"/>
                <w:szCs w:val="18"/>
              </w:rPr>
              <w:t>Transportation expense</w:t>
            </w:r>
          </w:p>
        </w:tc>
        <w:tc>
          <w:tcPr>
            <w:tcW w:w="987" w:type="dxa"/>
            <w:vAlign w:val="bottom"/>
          </w:tcPr>
          <w:p w14:paraId="16F7B5D4" w14:textId="77777777" w:rsidR="00B8429C" w:rsidRPr="00E730A1" w:rsidRDefault="00B8429C" w:rsidP="00E97D2B">
            <w:pPr>
              <w:tabs>
                <w:tab w:val="decimal" w:pos="930"/>
              </w:tabs>
              <w:spacing w:line="320" w:lineRule="exact"/>
              <w:ind w:left="-178" w:right="-48"/>
              <w:rPr>
                <w:rFonts w:ascii="Arial" w:hAnsi="Arial" w:cstheme="minorBidi"/>
                <w:sz w:val="18"/>
                <w:szCs w:val="18"/>
                <w:cs/>
                <w:lang w:val="en-GB"/>
              </w:rPr>
            </w:pPr>
            <w:r>
              <w:rPr>
                <w:rFonts w:ascii="Arial" w:hAnsi="Arial" w:cs="Arial"/>
                <w:sz w:val="18"/>
                <w:szCs w:val="18"/>
                <w:lang w:val="en-GB"/>
              </w:rPr>
              <w:t>18,320</w:t>
            </w:r>
          </w:p>
        </w:tc>
        <w:tc>
          <w:tcPr>
            <w:tcW w:w="236" w:type="dxa"/>
            <w:tcBorders>
              <w:left w:val="nil"/>
            </w:tcBorders>
            <w:vAlign w:val="bottom"/>
          </w:tcPr>
          <w:p w14:paraId="380752F8"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0C06BC7A"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13,431</w:t>
            </w:r>
          </w:p>
        </w:tc>
        <w:tc>
          <w:tcPr>
            <w:tcW w:w="238" w:type="dxa"/>
            <w:vAlign w:val="bottom"/>
          </w:tcPr>
          <w:p w14:paraId="797959A0"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3F705001"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18,280</w:t>
            </w:r>
          </w:p>
        </w:tc>
        <w:tc>
          <w:tcPr>
            <w:tcW w:w="238" w:type="dxa"/>
            <w:vAlign w:val="bottom"/>
          </w:tcPr>
          <w:p w14:paraId="52B9FA06"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vAlign w:val="bottom"/>
          </w:tcPr>
          <w:p w14:paraId="43B992D8"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13,425</w:t>
            </w:r>
          </w:p>
        </w:tc>
      </w:tr>
      <w:tr w:rsidR="00B8429C" w:rsidRPr="00245276" w14:paraId="3E87C0F5" w14:textId="77777777" w:rsidTr="00E97D2B">
        <w:trPr>
          <w:cantSplit/>
          <w:trHeight w:val="20"/>
        </w:trPr>
        <w:tc>
          <w:tcPr>
            <w:tcW w:w="3960" w:type="dxa"/>
            <w:vAlign w:val="bottom"/>
          </w:tcPr>
          <w:p w14:paraId="4B177099" w14:textId="77777777" w:rsidR="00B8429C" w:rsidRPr="00245276" w:rsidRDefault="00B8429C" w:rsidP="00E97D2B">
            <w:pPr>
              <w:spacing w:line="320" w:lineRule="exact"/>
              <w:ind w:left="252" w:right="-43" w:hanging="252"/>
              <w:rPr>
                <w:rFonts w:ascii="Arial" w:hAnsi="Arial" w:cs="Arial"/>
                <w:sz w:val="18"/>
                <w:szCs w:val="18"/>
              </w:rPr>
            </w:pPr>
            <w:r w:rsidRPr="00245276">
              <w:rPr>
                <w:rFonts w:ascii="Arial" w:hAnsi="Arial" w:cs="Arial"/>
                <w:sz w:val="18"/>
                <w:szCs w:val="18"/>
              </w:rPr>
              <w:t>Marketing expense</w:t>
            </w:r>
          </w:p>
        </w:tc>
        <w:tc>
          <w:tcPr>
            <w:tcW w:w="987" w:type="dxa"/>
            <w:vAlign w:val="bottom"/>
          </w:tcPr>
          <w:p w14:paraId="5D476FED" w14:textId="77777777" w:rsidR="00B8429C" w:rsidRPr="00E730A1" w:rsidRDefault="00B8429C" w:rsidP="00E97D2B">
            <w:pPr>
              <w:tabs>
                <w:tab w:val="decimal" w:pos="930"/>
              </w:tabs>
              <w:spacing w:line="320" w:lineRule="exact"/>
              <w:ind w:left="-178" w:right="-48"/>
              <w:rPr>
                <w:rFonts w:ascii="Arial" w:hAnsi="Arial" w:cs="Browallia New"/>
                <w:sz w:val="18"/>
                <w:szCs w:val="22"/>
              </w:rPr>
            </w:pPr>
            <w:r>
              <w:rPr>
                <w:rFonts w:ascii="Arial" w:hAnsi="Arial" w:cs="Browallia New"/>
                <w:sz w:val="18"/>
                <w:szCs w:val="22"/>
              </w:rPr>
              <w:t>17,819</w:t>
            </w:r>
          </w:p>
        </w:tc>
        <w:tc>
          <w:tcPr>
            <w:tcW w:w="236" w:type="dxa"/>
            <w:tcBorders>
              <w:left w:val="nil"/>
            </w:tcBorders>
            <w:vAlign w:val="bottom"/>
          </w:tcPr>
          <w:p w14:paraId="189DC8D7"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782EAF9A"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13,766</w:t>
            </w:r>
          </w:p>
        </w:tc>
        <w:tc>
          <w:tcPr>
            <w:tcW w:w="238" w:type="dxa"/>
            <w:vAlign w:val="bottom"/>
          </w:tcPr>
          <w:p w14:paraId="32139C6F"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356520F9"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7,718</w:t>
            </w:r>
          </w:p>
        </w:tc>
        <w:tc>
          <w:tcPr>
            <w:tcW w:w="238" w:type="dxa"/>
            <w:vAlign w:val="bottom"/>
          </w:tcPr>
          <w:p w14:paraId="03AEB159"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vAlign w:val="bottom"/>
          </w:tcPr>
          <w:p w14:paraId="5FD66258"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7,912</w:t>
            </w:r>
          </w:p>
        </w:tc>
      </w:tr>
      <w:tr w:rsidR="00B8429C" w:rsidRPr="00245276" w14:paraId="2EE86DFF" w14:textId="77777777" w:rsidTr="00E97D2B">
        <w:trPr>
          <w:cantSplit/>
          <w:trHeight w:val="20"/>
        </w:trPr>
        <w:tc>
          <w:tcPr>
            <w:tcW w:w="3960" w:type="dxa"/>
            <w:vAlign w:val="bottom"/>
          </w:tcPr>
          <w:p w14:paraId="79023B8F" w14:textId="77777777" w:rsidR="00B8429C" w:rsidRPr="00245276" w:rsidRDefault="00B8429C" w:rsidP="00E97D2B">
            <w:pPr>
              <w:spacing w:line="320" w:lineRule="exact"/>
              <w:ind w:left="252" w:right="-43" w:hanging="252"/>
              <w:rPr>
                <w:rFonts w:ascii="Arial" w:hAnsi="Arial" w:cs="Arial"/>
                <w:sz w:val="18"/>
                <w:szCs w:val="18"/>
              </w:rPr>
            </w:pPr>
            <w:r w:rsidRPr="00245276">
              <w:rPr>
                <w:rFonts w:ascii="Arial" w:hAnsi="Arial" w:cs="Arial"/>
                <w:sz w:val="18"/>
                <w:szCs w:val="18"/>
              </w:rPr>
              <w:t>Travelling expense</w:t>
            </w:r>
          </w:p>
        </w:tc>
        <w:tc>
          <w:tcPr>
            <w:tcW w:w="987" w:type="dxa"/>
            <w:vAlign w:val="bottom"/>
          </w:tcPr>
          <w:p w14:paraId="65B3E4DE"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12,945</w:t>
            </w:r>
          </w:p>
        </w:tc>
        <w:tc>
          <w:tcPr>
            <w:tcW w:w="236" w:type="dxa"/>
            <w:tcBorders>
              <w:left w:val="nil"/>
            </w:tcBorders>
            <w:vAlign w:val="bottom"/>
          </w:tcPr>
          <w:p w14:paraId="416005AB"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1BC655FA"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12,051</w:t>
            </w:r>
          </w:p>
        </w:tc>
        <w:tc>
          <w:tcPr>
            <w:tcW w:w="238" w:type="dxa"/>
            <w:vAlign w:val="bottom"/>
          </w:tcPr>
          <w:p w14:paraId="22DD1E08"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tcPr>
          <w:p w14:paraId="17D5D3F4"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10,963</w:t>
            </w:r>
          </w:p>
        </w:tc>
        <w:tc>
          <w:tcPr>
            <w:tcW w:w="238" w:type="dxa"/>
            <w:vAlign w:val="bottom"/>
          </w:tcPr>
          <w:p w14:paraId="0130F037"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tcPr>
          <w:p w14:paraId="4D7C26C7"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10,069</w:t>
            </w:r>
          </w:p>
        </w:tc>
      </w:tr>
      <w:tr w:rsidR="00B8429C" w:rsidRPr="00245276" w14:paraId="74CBC810" w14:textId="77777777" w:rsidTr="00E97D2B">
        <w:trPr>
          <w:cantSplit/>
          <w:trHeight w:val="20"/>
        </w:trPr>
        <w:tc>
          <w:tcPr>
            <w:tcW w:w="3960" w:type="dxa"/>
            <w:vAlign w:val="bottom"/>
          </w:tcPr>
          <w:p w14:paraId="25D09C71" w14:textId="77777777" w:rsidR="00B8429C" w:rsidRPr="00245276" w:rsidRDefault="00B8429C" w:rsidP="00E97D2B">
            <w:pPr>
              <w:spacing w:line="320" w:lineRule="exact"/>
              <w:ind w:left="252" w:right="-43" w:hanging="252"/>
              <w:rPr>
                <w:rFonts w:ascii="Arial" w:hAnsi="Arial" w:cs="Arial"/>
                <w:sz w:val="18"/>
                <w:szCs w:val="18"/>
              </w:rPr>
            </w:pPr>
            <w:r w:rsidRPr="00245276">
              <w:rPr>
                <w:rFonts w:ascii="Arial" w:hAnsi="Arial" w:cs="Arial"/>
                <w:sz w:val="18"/>
                <w:szCs w:val="18"/>
              </w:rPr>
              <w:t>Commission expense and sales promotion</w:t>
            </w:r>
          </w:p>
        </w:tc>
        <w:tc>
          <w:tcPr>
            <w:tcW w:w="987" w:type="dxa"/>
            <w:vAlign w:val="bottom"/>
          </w:tcPr>
          <w:p w14:paraId="4F0E557F"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11,276</w:t>
            </w:r>
          </w:p>
        </w:tc>
        <w:tc>
          <w:tcPr>
            <w:tcW w:w="236" w:type="dxa"/>
            <w:tcBorders>
              <w:left w:val="nil"/>
            </w:tcBorders>
            <w:vAlign w:val="bottom"/>
          </w:tcPr>
          <w:p w14:paraId="73F2B6AF"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415757B4"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11,338</w:t>
            </w:r>
          </w:p>
        </w:tc>
        <w:tc>
          <w:tcPr>
            <w:tcW w:w="238" w:type="dxa"/>
            <w:vAlign w:val="bottom"/>
          </w:tcPr>
          <w:p w14:paraId="4ECC5F3E"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116EB8F9"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9,234</w:t>
            </w:r>
          </w:p>
        </w:tc>
        <w:tc>
          <w:tcPr>
            <w:tcW w:w="238" w:type="dxa"/>
            <w:vAlign w:val="bottom"/>
          </w:tcPr>
          <w:p w14:paraId="5FBAEE10"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vAlign w:val="bottom"/>
          </w:tcPr>
          <w:p w14:paraId="214BD234"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10,012</w:t>
            </w:r>
          </w:p>
        </w:tc>
      </w:tr>
      <w:tr w:rsidR="00B8429C" w:rsidRPr="00245276" w14:paraId="0BD12299" w14:textId="77777777" w:rsidTr="00E97D2B">
        <w:trPr>
          <w:cantSplit/>
          <w:trHeight w:val="20"/>
        </w:trPr>
        <w:tc>
          <w:tcPr>
            <w:tcW w:w="3960" w:type="dxa"/>
            <w:vAlign w:val="bottom"/>
          </w:tcPr>
          <w:p w14:paraId="48C71056" w14:textId="77777777" w:rsidR="00B8429C" w:rsidRPr="00245276" w:rsidRDefault="00B8429C" w:rsidP="00E97D2B">
            <w:pPr>
              <w:spacing w:line="320" w:lineRule="exact"/>
              <w:ind w:left="252" w:right="-43" w:hanging="252"/>
              <w:rPr>
                <w:rFonts w:ascii="Arial" w:hAnsi="Arial" w:cs="Arial"/>
                <w:sz w:val="18"/>
                <w:szCs w:val="18"/>
              </w:rPr>
            </w:pPr>
            <w:r w:rsidRPr="00245276">
              <w:rPr>
                <w:rFonts w:ascii="Arial" w:hAnsi="Arial" w:cs="Arial"/>
                <w:sz w:val="18"/>
                <w:szCs w:val="18"/>
              </w:rPr>
              <w:t>Other fees</w:t>
            </w:r>
          </w:p>
        </w:tc>
        <w:tc>
          <w:tcPr>
            <w:tcW w:w="987" w:type="dxa"/>
            <w:vAlign w:val="bottom"/>
          </w:tcPr>
          <w:p w14:paraId="17CA9D45"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8,113</w:t>
            </w:r>
          </w:p>
        </w:tc>
        <w:tc>
          <w:tcPr>
            <w:tcW w:w="236" w:type="dxa"/>
            <w:tcBorders>
              <w:left w:val="nil"/>
            </w:tcBorders>
            <w:vAlign w:val="bottom"/>
          </w:tcPr>
          <w:p w14:paraId="5300145E"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451A2BBF"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8,235</w:t>
            </w:r>
          </w:p>
        </w:tc>
        <w:tc>
          <w:tcPr>
            <w:tcW w:w="238" w:type="dxa"/>
            <w:vAlign w:val="bottom"/>
          </w:tcPr>
          <w:p w14:paraId="180D10D0"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tcPr>
          <w:p w14:paraId="484AA78C"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6,458</w:t>
            </w:r>
          </w:p>
        </w:tc>
        <w:tc>
          <w:tcPr>
            <w:tcW w:w="238" w:type="dxa"/>
            <w:vAlign w:val="bottom"/>
          </w:tcPr>
          <w:p w14:paraId="730A713C"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tcPr>
          <w:p w14:paraId="72A700A8"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6,696</w:t>
            </w:r>
          </w:p>
        </w:tc>
      </w:tr>
      <w:tr w:rsidR="00B8429C" w:rsidRPr="00245276" w14:paraId="1522856A" w14:textId="77777777" w:rsidTr="00E97D2B">
        <w:trPr>
          <w:cantSplit/>
          <w:trHeight w:val="20"/>
        </w:trPr>
        <w:tc>
          <w:tcPr>
            <w:tcW w:w="3960" w:type="dxa"/>
            <w:vAlign w:val="bottom"/>
          </w:tcPr>
          <w:p w14:paraId="7128FAE8" w14:textId="77777777" w:rsidR="00B8429C" w:rsidRPr="00593839" w:rsidRDefault="00B8429C" w:rsidP="00E97D2B">
            <w:pPr>
              <w:spacing w:line="320" w:lineRule="exact"/>
              <w:ind w:left="252" w:right="-43" w:hanging="252"/>
              <w:rPr>
                <w:rFonts w:ascii="Arial" w:hAnsi="Arial" w:cs="Browallia New"/>
                <w:sz w:val="18"/>
                <w:szCs w:val="22"/>
              </w:rPr>
            </w:pPr>
            <w:r w:rsidRPr="001C70A1">
              <w:rPr>
                <w:rFonts w:ascii="Arial" w:hAnsi="Arial" w:cs="Arial"/>
                <w:sz w:val="18"/>
                <w:szCs w:val="18"/>
              </w:rPr>
              <w:t>Transformer testing expense</w:t>
            </w:r>
            <w:r>
              <w:rPr>
                <w:rFonts w:ascii="Arial" w:hAnsi="Arial" w:cs="Browallia New"/>
                <w:sz w:val="18"/>
                <w:szCs w:val="22"/>
              </w:rPr>
              <w:t>s</w:t>
            </w:r>
          </w:p>
        </w:tc>
        <w:tc>
          <w:tcPr>
            <w:tcW w:w="987" w:type="dxa"/>
            <w:vAlign w:val="bottom"/>
          </w:tcPr>
          <w:p w14:paraId="4C2E8061"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7,988</w:t>
            </w:r>
          </w:p>
        </w:tc>
        <w:tc>
          <w:tcPr>
            <w:tcW w:w="236" w:type="dxa"/>
            <w:tcBorders>
              <w:left w:val="nil"/>
            </w:tcBorders>
            <w:vAlign w:val="bottom"/>
          </w:tcPr>
          <w:p w14:paraId="2EFFEADF"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2AE23A7D"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8,450</w:t>
            </w:r>
          </w:p>
        </w:tc>
        <w:tc>
          <w:tcPr>
            <w:tcW w:w="238" w:type="dxa"/>
            <w:vAlign w:val="bottom"/>
          </w:tcPr>
          <w:p w14:paraId="43EAA035"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1B10E015"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7,988</w:t>
            </w:r>
          </w:p>
        </w:tc>
        <w:tc>
          <w:tcPr>
            <w:tcW w:w="238" w:type="dxa"/>
            <w:vAlign w:val="bottom"/>
          </w:tcPr>
          <w:p w14:paraId="71713C66"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val="en-GB" w:bidi="th-TH"/>
              </w:rPr>
            </w:pPr>
          </w:p>
        </w:tc>
        <w:tc>
          <w:tcPr>
            <w:tcW w:w="1229" w:type="dxa"/>
            <w:gridSpan w:val="2"/>
            <w:tcBorders>
              <w:left w:val="nil"/>
              <w:right w:val="nil"/>
            </w:tcBorders>
            <w:vAlign w:val="bottom"/>
          </w:tcPr>
          <w:p w14:paraId="20270CCB"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8,450</w:t>
            </w:r>
          </w:p>
        </w:tc>
      </w:tr>
      <w:tr w:rsidR="00B8429C" w:rsidRPr="00245276" w14:paraId="5B5C620E" w14:textId="77777777" w:rsidTr="00E97D2B">
        <w:trPr>
          <w:cantSplit/>
          <w:trHeight w:val="20"/>
        </w:trPr>
        <w:tc>
          <w:tcPr>
            <w:tcW w:w="3960" w:type="dxa"/>
            <w:vAlign w:val="bottom"/>
          </w:tcPr>
          <w:p w14:paraId="6864F9CA" w14:textId="77777777" w:rsidR="00B8429C" w:rsidRPr="00245276" w:rsidRDefault="00B8429C" w:rsidP="00E97D2B">
            <w:pPr>
              <w:tabs>
                <w:tab w:val="left" w:pos="1965"/>
              </w:tabs>
              <w:spacing w:line="320" w:lineRule="exact"/>
              <w:ind w:left="252" w:right="-43" w:hanging="252"/>
              <w:rPr>
                <w:rFonts w:ascii="Arial" w:hAnsi="Arial" w:cs="Arial"/>
                <w:sz w:val="18"/>
                <w:szCs w:val="18"/>
              </w:rPr>
            </w:pPr>
            <w:r w:rsidRPr="00245276">
              <w:rPr>
                <w:rFonts w:ascii="Arial" w:hAnsi="Arial" w:cs="Arial"/>
                <w:sz w:val="18"/>
                <w:szCs w:val="18"/>
              </w:rPr>
              <w:t>Professional fee</w:t>
            </w:r>
          </w:p>
        </w:tc>
        <w:tc>
          <w:tcPr>
            <w:tcW w:w="987" w:type="dxa"/>
            <w:vAlign w:val="bottom"/>
          </w:tcPr>
          <w:p w14:paraId="04CFA2C3"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6,550</w:t>
            </w:r>
          </w:p>
        </w:tc>
        <w:tc>
          <w:tcPr>
            <w:tcW w:w="236" w:type="dxa"/>
            <w:tcBorders>
              <w:left w:val="nil"/>
            </w:tcBorders>
            <w:vAlign w:val="bottom"/>
          </w:tcPr>
          <w:p w14:paraId="2CA3C74B"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2221416B"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5,730</w:t>
            </w:r>
          </w:p>
        </w:tc>
        <w:tc>
          <w:tcPr>
            <w:tcW w:w="238" w:type="dxa"/>
            <w:vAlign w:val="bottom"/>
          </w:tcPr>
          <w:p w14:paraId="70D7700C"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13F275D2"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4,426</w:t>
            </w:r>
          </w:p>
        </w:tc>
        <w:tc>
          <w:tcPr>
            <w:tcW w:w="238" w:type="dxa"/>
            <w:vAlign w:val="bottom"/>
          </w:tcPr>
          <w:p w14:paraId="579EBDB3"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bidi="th-TH"/>
              </w:rPr>
            </w:pPr>
          </w:p>
        </w:tc>
        <w:tc>
          <w:tcPr>
            <w:tcW w:w="1229" w:type="dxa"/>
            <w:gridSpan w:val="2"/>
            <w:tcBorders>
              <w:left w:val="nil"/>
              <w:right w:val="nil"/>
            </w:tcBorders>
            <w:vAlign w:val="bottom"/>
          </w:tcPr>
          <w:p w14:paraId="7FE04FA5" w14:textId="77777777" w:rsidR="00B8429C" w:rsidRPr="00245276" w:rsidRDefault="00B8429C" w:rsidP="00E97D2B">
            <w:pPr>
              <w:tabs>
                <w:tab w:val="decimal" w:pos="930"/>
              </w:tabs>
              <w:spacing w:line="320" w:lineRule="exact"/>
              <w:ind w:left="-178" w:right="-48"/>
              <w:rPr>
                <w:rFonts w:ascii="Arial" w:hAnsi="Arial" w:cs="Arial"/>
                <w:sz w:val="18"/>
                <w:szCs w:val="18"/>
              </w:rPr>
            </w:pPr>
            <w:r w:rsidRPr="00245276">
              <w:rPr>
                <w:rFonts w:ascii="Arial" w:hAnsi="Arial" w:cs="Arial"/>
                <w:sz w:val="18"/>
                <w:szCs w:val="18"/>
                <w:lang w:val="en-GB"/>
              </w:rPr>
              <w:t>3,990</w:t>
            </w:r>
          </w:p>
        </w:tc>
      </w:tr>
      <w:tr w:rsidR="00B8429C" w:rsidRPr="00245276" w14:paraId="24518375" w14:textId="77777777" w:rsidTr="00E97D2B">
        <w:trPr>
          <w:cantSplit/>
          <w:trHeight w:val="20"/>
        </w:trPr>
        <w:tc>
          <w:tcPr>
            <w:tcW w:w="3960" w:type="dxa"/>
            <w:vAlign w:val="bottom"/>
          </w:tcPr>
          <w:p w14:paraId="022A8955" w14:textId="77777777" w:rsidR="00B8429C" w:rsidRPr="00245276" w:rsidRDefault="00B8429C" w:rsidP="00E97D2B">
            <w:pPr>
              <w:tabs>
                <w:tab w:val="left" w:pos="1965"/>
              </w:tabs>
              <w:spacing w:line="320" w:lineRule="exact"/>
              <w:ind w:left="252" w:right="-43" w:hanging="252"/>
              <w:rPr>
                <w:rFonts w:ascii="Arial" w:hAnsi="Arial" w:cs="Arial"/>
                <w:sz w:val="18"/>
                <w:szCs w:val="18"/>
              </w:rPr>
            </w:pPr>
            <w:r w:rsidRPr="00245276">
              <w:rPr>
                <w:rFonts w:ascii="Arial" w:hAnsi="Arial" w:cs="Arial"/>
                <w:sz w:val="18"/>
                <w:szCs w:val="18"/>
              </w:rPr>
              <w:t>Warranty expenses</w:t>
            </w:r>
            <w:r w:rsidRPr="00245276">
              <w:rPr>
                <w:rFonts w:ascii="Arial" w:hAnsi="Arial" w:cs="Arial"/>
                <w:sz w:val="18"/>
                <w:szCs w:val="18"/>
              </w:rPr>
              <w:tab/>
            </w:r>
          </w:p>
        </w:tc>
        <w:tc>
          <w:tcPr>
            <w:tcW w:w="987" w:type="dxa"/>
            <w:vAlign w:val="bottom"/>
          </w:tcPr>
          <w:p w14:paraId="34E337FA" w14:textId="044B58FF"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3,</w:t>
            </w:r>
            <w:r w:rsidR="00FE2135">
              <w:rPr>
                <w:rFonts w:ascii="Arial" w:hAnsi="Arial" w:cs="Arial"/>
                <w:sz w:val="18"/>
                <w:szCs w:val="18"/>
                <w:lang w:val="en-GB"/>
              </w:rPr>
              <w:t>126</w:t>
            </w:r>
          </w:p>
        </w:tc>
        <w:tc>
          <w:tcPr>
            <w:tcW w:w="236" w:type="dxa"/>
            <w:tcBorders>
              <w:left w:val="nil"/>
            </w:tcBorders>
            <w:vAlign w:val="bottom"/>
          </w:tcPr>
          <w:p w14:paraId="0BE75136" w14:textId="77777777" w:rsidR="00B8429C" w:rsidRPr="00245276" w:rsidRDefault="00B8429C" w:rsidP="00E97D2B">
            <w:pPr>
              <w:tabs>
                <w:tab w:val="decimal" w:pos="930"/>
              </w:tabs>
              <w:spacing w:line="320" w:lineRule="exact"/>
              <w:rPr>
                <w:rFonts w:ascii="Arial" w:hAnsi="Arial" w:cs="Arial"/>
                <w:sz w:val="18"/>
                <w:szCs w:val="18"/>
                <w:lang w:val="en-GB"/>
              </w:rPr>
            </w:pPr>
          </w:p>
        </w:tc>
        <w:tc>
          <w:tcPr>
            <w:tcW w:w="1153" w:type="dxa"/>
            <w:tcBorders>
              <w:left w:val="nil"/>
              <w:right w:val="nil"/>
            </w:tcBorders>
            <w:vAlign w:val="bottom"/>
          </w:tcPr>
          <w:p w14:paraId="44233180"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3,464</w:t>
            </w:r>
          </w:p>
        </w:tc>
        <w:tc>
          <w:tcPr>
            <w:tcW w:w="238" w:type="dxa"/>
            <w:vAlign w:val="bottom"/>
          </w:tcPr>
          <w:p w14:paraId="152ECDC6" w14:textId="77777777" w:rsidR="00B8429C" w:rsidRPr="00245276" w:rsidRDefault="00B8429C" w:rsidP="00E97D2B">
            <w:pPr>
              <w:tabs>
                <w:tab w:val="decimal" w:pos="930"/>
              </w:tabs>
              <w:spacing w:line="320" w:lineRule="exact"/>
              <w:ind w:left="-178"/>
              <w:rPr>
                <w:rFonts w:ascii="Arial" w:hAnsi="Arial" w:cs="Arial"/>
                <w:sz w:val="18"/>
                <w:szCs w:val="18"/>
                <w:lang w:val="en-GB"/>
              </w:rPr>
            </w:pPr>
          </w:p>
        </w:tc>
        <w:tc>
          <w:tcPr>
            <w:tcW w:w="1157" w:type="dxa"/>
            <w:vAlign w:val="bottom"/>
          </w:tcPr>
          <w:p w14:paraId="3F98E957"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Pr>
                <w:rFonts w:ascii="Arial" w:hAnsi="Arial" w:cs="Arial"/>
                <w:sz w:val="18"/>
                <w:szCs w:val="18"/>
                <w:lang w:val="en-GB"/>
              </w:rPr>
              <w:t>3,126</w:t>
            </w:r>
          </w:p>
        </w:tc>
        <w:tc>
          <w:tcPr>
            <w:tcW w:w="238" w:type="dxa"/>
            <w:vAlign w:val="bottom"/>
          </w:tcPr>
          <w:p w14:paraId="683C8239" w14:textId="77777777" w:rsidR="00B8429C" w:rsidRPr="00245276" w:rsidRDefault="00B8429C" w:rsidP="00E97D2B">
            <w:pPr>
              <w:pStyle w:val="BodyTextIndent3"/>
              <w:tabs>
                <w:tab w:val="left" w:pos="540"/>
                <w:tab w:val="left" w:pos="5018"/>
              </w:tabs>
              <w:spacing w:line="320" w:lineRule="exact"/>
              <w:ind w:left="-178" w:right="-15"/>
              <w:jc w:val="left"/>
              <w:rPr>
                <w:rFonts w:ascii="Arial" w:hAnsi="Arial" w:cs="Arial"/>
                <w:sz w:val="18"/>
                <w:szCs w:val="18"/>
                <w:lang w:bidi="th-TH"/>
              </w:rPr>
            </w:pPr>
          </w:p>
        </w:tc>
        <w:tc>
          <w:tcPr>
            <w:tcW w:w="1229" w:type="dxa"/>
            <w:gridSpan w:val="2"/>
            <w:tcBorders>
              <w:left w:val="nil"/>
              <w:right w:val="nil"/>
            </w:tcBorders>
            <w:vAlign w:val="bottom"/>
          </w:tcPr>
          <w:p w14:paraId="745CB9D1" w14:textId="77777777" w:rsidR="00B8429C" w:rsidRPr="00245276" w:rsidRDefault="00B8429C" w:rsidP="00E97D2B">
            <w:pPr>
              <w:tabs>
                <w:tab w:val="decimal" w:pos="930"/>
              </w:tabs>
              <w:spacing w:line="320" w:lineRule="exact"/>
              <w:ind w:left="-178" w:right="-48"/>
              <w:rPr>
                <w:rFonts w:ascii="Arial" w:hAnsi="Arial" w:cs="Arial"/>
                <w:sz w:val="18"/>
                <w:szCs w:val="18"/>
                <w:lang w:val="en-GB"/>
              </w:rPr>
            </w:pPr>
            <w:r w:rsidRPr="00245276">
              <w:rPr>
                <w:rFonts w:ascii="Arial" w:hAnsi="Arial" w:cs="Arial"/>
                <w:sz w:val="18"/>
                <w:szCs w:val="18"/>
                <w:lang w:val="en-GB"/>
              </w:rPr>
              <w:t>3,464</w:t>
            </w:r>
          </w:p>
        </w:tc>
      </w:tr>
    </w:tbl>
    <w:p w14:paraId="503E91A5" w14:textId="2ACFD4C0"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28</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Segment reporting</w:t>
      </w:r>
    </w:p>
    <w:p w14:paraId="0B66467A"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 xml:space="preserve">Operating segment information is reported in a manner consistent with the internal reports that are regularly reviewed by the chief operating decision maker </w:t>
      </w:r>
      <w:proofErr w:type="gramStart"/>
      <w:r w:rsidRPr="00EA018E">
        <w:rPr>
          <w:rFonts w:ascii="Arial" w:eastAsia="Arial Unicode MS" w:hAnsi="Arial" w:cs="Arial"/>
          <w:sz w:val="22"/>
          <w:szCs w:val="22"/>
          <w:lang w:val="en-GB"/>
        </w:rPr>
        <w:t>in order to</w:t>
      </w:r>
      <w:proofErr w:type="gramEnd"/>
      <w:r w:rsidRPr="00EA018E">
        <w:rPr>
          <w:rFonts w:ascii="Arial" w:eastAsia="Arial Unicode MS" w:hAnsi="Arial" w:cs="Arial"/>
          <w:sz w:val="22"/>
          <w:szCs w:val="22"/>
          <w:lang w:val="en-GB"/>
        </w:rPr>
        <w:t xml:space="preserve"> make decisions about the allocation of resources to the segment and assess its performance</w:t>
      </w:r>
      <w:r w:rsidRPr="00EA018E">
        <w:rPr>
          <w:rFonts w:ascii="Arial" w:eastAsia="Arial Unicode MS" w:hAnsi="Arial" w:cs="Arial"/>
          <w:sz w:val="22"/>
          <w:szCs w:val="22"/>
          <w:cs/>
          <w:lang w:val="en-GB"/>
        </w:rPr>
        <w:t xml:space="preserve">. </w:t>
      </w:r>
    </w:p>
    <w:p w14:paraId="6DAA807F"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For management purposes, the Group is organised into business units based on its products and services and have four reportable segments as follows</w:t>
      </w:r>
      <w:r w:rsidRPr="00EA018E">
        <w:rPr>
          <w:rFonts w:ascii="Arial" w:eastAsia="Arial Unicode MS" w:hAnsi="Arial" w:cs="Arial"/>
          <w:sz w:val="22"/>
          <w:szCs w:val="22"/>
          <w:cs/>
          <w:lang w:val="en-GB"/>
        </w:rPr>
        <w:t>:</w:t>
      </w:r>
    </w:p>
    <w:p w14:paraId="41108199" w14:textId="77777777" w:rsidR="00671B26" w:rsidRPr="00EA018E" w:rsidRDefault="00671B26" w:rsidP="00671B26">
      <w:pPr>
        <w:pStyle w:val="ListParagraph"/>
        <w:numPr>
          <w:ilvl w:val="0"/>
          <w:numId w:val="18"/>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cs="Arial"/>
          <w:sz w:val="22"/>
          <w:szCs w:val="22"/>
        </w:rPr>
      </w:pPr>
      <w:r w:rsidRPr="00EA018E">
        <w:rPr>
          <w:rFonts w:ascii="Arial" w:hAnsi="Arial" w:cs="Arial"/>
          <w:sz w:val="22"/>
          <w:szCs w:val="22"/>
        </w:rPr>
        <w:t>Manufacturing and sale of electric transformer segment</w:t>
      </w:r>
    </w:p>
    <w:p w14:paraId="31488EFE" w14:textId="77777777" w:rsidR="00671B26" w:rsidRPr="00EA018E" w:rsidRDefault="00671B26" w:rsidP="00671B26">
      <w:pPr>
        <w:pStyle w:val="ListParagraph"/>
        <w:numPr>
          <w:ilvl w:val="0"/>
          <w:numId w:val="18"/>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cs="Arial"/>
          <w:sz w:val="22"/>
          <w:szCs w:val="22"/>
        </w:rPr>
      </w:pPr>
      <w:r w:rsidRPr="00EA018E">
        <w:rPr>
          <w:rFonts w:ascii="Arial" w:hAnsi="Arial" w:cs="Arial"/>
          <w:sz w:val="22"/>
          <w:szCs w:val="22"/>
        </w:rPr>
        <w:t>Sale of electric equipment segment</w:t>
      </w:r>
    </w:p>
    <w:p w14:paraId="47A279E5" w14:textId="01EED51B" w:rsidR="00671B26" w:rsidRPr="00EA018E" w:rsidRDefault="0054398A" w:rsidP="00671B26">
      <w:pPr>
        <w:pStyle w:val="ListParagraph"/>
        <w:numPr>
          <w:ilvl w:val="0"/>
          <w:numId w:val="18"/>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cs="Arial"/>
          <w:sz w:val="22"/>
          <w:szCs w:val="22"/>
        </w:rPr>
      </w:pPr>
      <w:r>
        <w:rPr>
          <w:rFonts w:ascii="Arial" w:hAnsi="Arial" w:cs="Arial"/>
          <w:sz w:val="22"/>
          <w:szCs w:val="22"/>
        </w:rPr>
        <w:t>Generation</w:t>
      </w:r>
      <w:r w:rsidR="00671B26" w:rsidRPr="00EA018E">
        <w:rPr>
          <w:rFonts w:ascii="Arial" w:hAnsi="Arial" w:cs="Arial"/>
          <w:sz w:val="22"/>
          <w:szCs w:val="22"/>
        </w:rPr>
        <w:t xml:space="preserve"> and sale of electricity segment</w:t>
      </w:r>
    </w:p>
    <w:p w14:paraId="3F2B14F1" w14:textId="1FED23BD" w:rsidR="00671B26" w:rsidRPr="00EA018E" w:rsidRDefault="00671B26" w:rsidP="00671B26">
      <w:pPr>
        <w:pStyle w:val="ListParagraph"/>
        <w:numPr>
          <w:ilvl w:val="0"/>
          <w:numId w:val="18"/>
        </w:numPr>
        <w:tabs>
          <w:tab w:val="left" w:pos="2160"/>
          <w:tab w:val="right" w:pos="7280"/>
          <w:tab w:val="right" w:pos="8540"/>
        </w:tabs>
        <w:overflowPunct w:val="0"/>
        <w:autoSpaceDE w:val="0"/>
        <w:autoSpaceDN w:val="0"/>
        <w:adjustRightInd w:val="0"/>
        <w:spacing w:line="380" w:lineRule="exact"/>
        <w:ind w:left="907"/>
        <w:jc w:val="thaiDistribute"/>
        <w:textAlignment w:val="baseline"/>
        <w:rPr>
          <w:rFonts w:ascii="Arial" w:hAnsi="Arial" w:cs="Arial"/>
          <w:sz w:val="22"/>
          <w:szCs w:val="22"/>
        </w:rPr>
      </w:pPr>
      <w:r w:rsidRPr="00EA018E">
        <w:rPr>
          <w:rFonts w:ascii="Arial" w:hAnsi="Arial" w:cs="Arial"/>
          <w:sz w:val="22"/>
          <w:szCs w:val="22"/>
        </w:rPr>
        <w:t xml:space="preserve">Other segments are electric vehicle charging station, </w:t>
      </w:r>
      <w:r w:rsidR="0054398A">
        <w:rPr>
          <w:rFonts w:ascii="Arial" w:hAnsi="Arial" w:cs="Arial"/>
          <w:sz w:val="22"/>
          <w:szCs w:val="22"/>
        </w:rPr>
        <w:t>construction service</w:t>
      </w:r>
      <w:r w:rsidRPr="00EA018E">
        <w:rPr>
          <w:rFonts w:ascii="Arial" w:hAnsi="Arial" w:cs="Arial"/>
          <w:sz w:val="22"/>
          <w:szCs w:val="22"/>
        </w:rPr>
        <w:t xml:space="preserve"> and </w:t>
      </w:r>
      <w:r w:rsidR="0054398A">
        <w:rPr>
          <w:rFonts w:ascii="Arial" w:hAnsi="Arial" w:cs="Arial"/>
          <w:sz w:val="22"/>
          <w:szCs w:val="22"/>
        </w:rPr>
        <w:t xml:space="preserve">contractor for </w:t>
      </w:r>
      <w:r w:rsidRPr="00EA018E">
        <w:rPr>
          <w:rFonts w:ascii="Arial" w:hAnsi="Arial" w:cs="Arial"/>
          <w:sz w:val="22"/>
          <w:szCs w:val="22"/>
        </w:rPr>
        <w:t>electrical</w:t>
      </w:r>
      <w:r w:rsidR="0054398A">
        <w:rPr>
          <w:rFonts w:ascii="Arial" w:hAnsi="Arial" w:cs="Arial"/>
          <w:sz w:val="22"/>
          <w:szCs w:val="22"/>
        </w:rPr>
        <w:t xml:space="preserve"> equipment</w:t>
      </w:r>
      <w:r w:rsidRPr="00EA018E">
        <w:rPr>
          <w:rFonts w:ascii="Arial" w:hAnsi="Arial" w:cs="Arial"/>
          <w:sz w:val="22"/>
          <w:szCs w:val="22"/>
        </w:rPr>
        <w:t xml:space="preserve"> installation</w:t>
      </w:r>
    </w:p>
    <w:p w14:paraId="72CF37B7" w14:textId="77777777" w:rsidR="00671B26" w:rsidRPr="00EA018E" w:rsidRDefault="00671B26" w:rsidP="00671B26">
      <w:pPr>
        <w:spacing w:before="120" w:after="120" w:line="380" w:lineRule="exact"/>
        <w:ind w:left="432"/>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No operating segments have been aggregated to form the above reportable operating segments</w:t>
      </w:r>
      <w:r w:rsidRPr="00EA018E">
        <w:rPr>
          <w:rFonts w:ascii="Arial" w:eastAsia="Arial Unicode MS" w:hAnsi="Arial" w:cs="Arial"/>
          <w:sz w:val="22"/>
          <w:szCs w:val="22"/>
          <w:cs/>
          <w:lang w:val="en-GB"/>
        </w:rPr>
        <w:t>.</w:t>
      </w:r>
    </w:p>
    <w:p w14:paraId="12996357" w14:textId="77777777" w:rsidR="00671B26" w:rsidRPr="00EA018E" w:rsidRDefault="00671B26" w:rsidP="00671B26">
      <w:pPr>
        <w:spacing w:before="120" w:after="120" w:line="380" w:lineRule="exact"/>
        <w:ind w:left="432"/>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lastRenderedPageBreak/>
        <w:t>The chief operating decision maker monitors the operating results of the business units separately for the purpose of making decisions about resource allocation and assessing performance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Segment performance is measured based on operating profit or loss and total assets and on a basis consistent with that used to measure operating profit or loss and total assets in the financial statements</w:t>
      </w:r>
      <w:r w:rsidRPr="00EA018E">
        <w:rPr>
          <w:rFonts w:ascii="Arial" w:eastAsia="Arial Unicode MS" w:hAnsi="Arial" w:cs="Arial"/>
          <w:sz w:val="22"/>
          <w:szCs w:val="22"/>
          <w:cs/>
          <w:lang w:val="en-GB"/>
        </w:rPr>
        <w:t>.</w:t>
      </w:r>
    </w:p>
    <w:p w14:paraId="2184BDD3" w14:textId="77777777" w:rsidR="00671B26" w:rsidRPr="00EA018E" w:rsidRDefault="00671B26" w:rsidP="00671B26">
      <w:pPr>
        <w:spacing w:before="120" w:after="120" w:line="380" w:lineRule="exact"/>
        <w:ind w:left="432"/>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The basis of accounting for any transactions between reportable segments is consistent with that for third party transactions</w:t>
      </w:r>
    </w:p>
    <w:p w14:paraId="7C730A7C" w14:textId="77777777" w:rsidR="00671B26" w:rsidRPr="00EA018E" w:rsidRDefault="00671B26" w:rsidP="00671B26">
      <w:pPr>
        <w:spacing w:before="120" w:after="120" w:line="380" w:lineRule="exact"/>
        <w:ind w:left="432"/>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business operated in Thailand as one geography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During the current year, the Group has not changed the organisation of their reportable segments from the latest annual financial statements</w:t>
      </w:r>
      <w:r w:rsidRPr="00EA018E">
        <w:rPr>
          <w:rFonts w:ascii="Arial" w:eastAsia="Arial Unicode MS" w:hAnsi="Arial" w:cs="Arial"/>
          <w:sz w:val="22"/>
          <w:szCs w:val="22"/>
          <w:cs/>
          <w:lang w:val="en-GB"/>
        </w:rPr>
        <w:t xml:space="preserve">. </w:t>
      </w:r>
    </w:p>
    <w:p w14:paraId="64663825" w14:textId="77777777" w:rsidR="00671B26" w:rsidRPr="00EA018E" w:rsidRDefault="00671B26" w:rsidP="00671B26">
      <w:pPr>
        <w:spacing w:before="120" w:after="120" w:line="380" w:lineRule="exact"/>
        <w:ind w:left="432"/>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The revenue and profit information regarding the Group operating segments for years ended 31 December 2025 and 2024 are as follows</w:t>
      </w:r>
      <w:r w:rsidRPr="00EA018E">
        <w:rPr>
          <w:rFonts w:ascii="Arial" w:eastAsia="Arial Unicode MS" w:hAnsi="Arial" w:cs="Arial"/>
          <w:sz w:val="22"/>
          <w:szCs w:val="22"/>
          <w:cs/>
          <w:lang w:val="en-GB"/>
        </w:rPr>
        <w:t>:</w:t>
      </w:r>
    </w:p>
    <w:p w14:paraId="4084E272" w14:textId="77777777" w:rsidR="00671B26" w:rsidRPr="00EA018E" w:rsidRDefault="00671B26" w:rsidP="00671B26">
      <w:pPr>
        <w:rPr>
          <w:rFonts w:ascii="Arial" w:hAnsi="Arial" w:cs="Angsana New"/>
          <w:sz w:val="19"/>
          <w:szCs w:val="19"/>
          <w:cs/>
        </w:rPr>
        <w:sectPr w:rsidR="00671B26" w:rsidRPr="00EA018E" w:rsidSect="001F6DCD">
          <w:footerReference w:type="default" r:id="rId14"/>
          <w:pgSz w:w="11906" w:h="16838" w:code="9"/>
          <w:pgMar w:top="1296" w:right="1080" w:bottom="1080" w:left="1296" w:header="720" w:footer="619" w:gutter="0"/>
          <w:cols w:space="720"/>
          <w:docGrid w:linePitch="360"/>
        </w:sectPr>
      </w:pPr>
    </w:p>
    <w:p w14:paraId="44F004AF" w14:textId="77777777" w:rsidR="00671B26" w:rsidRPr="00EA018E" w:rsidRDefault="00671B26" w:rsidP="00671B26">
      <w:pPr>
        <w:spacing w:line="360" w:lineRule="auto"/>
        <w:ind w:left="426"/>
        <w:jc w:val="thaiDistribute"/>
        <w:rPr>
          <w:rFonts w:ascii="Arial" w:hAnsi="Arial" w:cs="Arial"/>
          <w:sz w:val="2"/>
          <w:szCs w:val="2"/>
        </w:rPr>
      </w:pPr>
    </w:p>
    <w:tbl>
      <w:tblPr>
        <w:tblStyle w:val="TableGrid1"/>
        <w:tblW w:w="15776"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9"/>
        <w:gridCol w:w="856"/>
        <w:gridCol w:w="257"/>
        <w:gridCol w:w="613"/>
        <w:gridCol w:w="379"/>
        <w:gridCol w:w="407"/>
        <w:gridCol w:w="785"/>
        <w:gridCol w:w="871"/>
        <w:gridCol w:w="871"/>
        <w:gridCol w:w="871"/>
        <w:gridCol w:w="871"/>
        <w:gridCol w:w="871"/>
        <w:gridCol w:w="871"/>
        <w:gridCol w:w="852"/>
        <w:gridCol w:w="19"/>
        <w:gridCol w:w="852"/>
        <w:gridCol w:w="19"/>
        <w:gridCol w:w="852"/>
        <w:gridCol w:w="19"/>
        <w:gridCol w:w="871"/>
        <w:gridCol w:w="852"/>
        <w:gridCol w:w="19"/>
        <w:gridCol w:w="939"/>
        <w:gridCol w:w="19"/>
        <w:gridCol w:w="961"/>
      </w:tblGrid>
      <w:tr w:rsidR="00EA018E" w:rsidRPr="00EA018E" w14:paraId="3B3FCA6E" w14:textId="77777777" w:rsidTr="00D33278">
        <w:trPr>
          <w:trHeight w:val="68"/>
        </w:trPr>
        <w:tc>
          <w:tcPr>
            <w:tcW w:w="979" w:type="dxa"/>
          </w:tcPr>
          <w:p w14:paraId="46F07C2D" w14:textId="77777777" w:rsidR="00671B26" w:rsidRPr="00EA018E" w:rsidRDefault="00671B26" w:rsidP="003501B3">
            <w:pPr>
              <w:pStyle w:val="BodyTextIndent2"/>
              <w:spacing w:after="0" w:line="180" w:lineRule="exact"/>
              <w:ind w:left="0"/>
              <w:jc w:val="right"/>
              <w:rPr>
                <w:rFonts w:ascii="Arial" w:hAnsi="Arial" w:cs="Arial"/>
                <w:sz w:val="12"/>
                <w:szCs w:val="12"/>
                <w:cs/>
              </w:rPr>
            </w:pPr>
          </w:p>
        </w:tc>
        <w:tc>
          <w:tcPr>
            <w:tcW w:w="1113" w:type="dxa"/>
            <w:gridSpan w:val="2"/>
          </w:tcPr>
          <w:p w14:paraId="12D89295" w14:textId="77777777" w:rsidR="00671B26" w:rsidRPr="00EA018E" w:rsidRDefault="00671B26" w:rsidP="003501B3">
            <w:pPr>
              <w:pStyle w:val="BodyTextIndent2"/>
              <w:spacing w:after="0" w:line="180" w:lineRule="exact"/>
              <w:ind w:left="0"/>
              <w:jc w:val="right"/>
              <w:rPr>
                <w:rFonts w:ascii="Arial" w:hAnsi="Arial" w:cs="Arial"/>
                <w:sz w:val="12"/>
                <w:szCs w:val="12"/>
                <w:cs/>
              </w:rPr>
            </w:pPr>
          </w:p>
        </w:tc>
        <w:tc>
          <w:tcPr>
            <w:tcW w:w="992" w:type="dxa"/>
            <w:gridSpan w:val="2"/>
          </w:tcPr>
          <w:p w14:paraId="197C1581" w14:textId="77777777" w:rsidR="00671B26" w:rsidRPr="00EA018E" w:rsidRDefault="00671B26" w:rsidP="003501B3">
            <w:pPr>
              <w:pStyle w:val="BodyTextIndent2"/>
              <w:spacing w:after="0" w:line="180" w:lineRule="exact"/>
              <w:ind w:left="0"/>
              <w:jc w:val="right"/>
              <w:rPr>
                <w:rFonts w:ascii="Arial" w:hAnsi="Arial" w:cs="Arial"/>
                <w:sz w:val="12"/>
                <w:szCs w:val="12"/>
                <w:cs/>
              </w:rPr>
            </w:pPr>
          </w:p>
        </w:tc>
        <w:tc>
          <w:tcPr>
            <w:tcW w:w="1192" w:type="dxa"/>
            <w:gridSpan w:val="2"/>
          </w:tcPr>
          <w:p w14:paraId="4851B241" w14:textId="77777777" w:rsidR="00671B26" w:rsidRPr="00EA018E" w:rsidRDefault="00671B26" w:rsidP="003501B3">
            <w:pPr>
              <w:pStyle w:val="BodyTextIndent2"/>
              <w:spacing w:after="0" w:line="180" w:lineRule="exact"/>
              <w:ind w:left="0"/>
              <w:jc w:val="right"/>
              <w:rPr>
                <w:rFonts w:ascii="Arial" w:hAnsi="Arial" w:cs="Arial"/>
                <w:sz w:val="12"/>
                <w:szCs w:val="12"/>
                <w:cs/>
              </w:rPr>
            </w:pPr>
          </w:p>
        </w:tc>
        <w:tc>
          <w:tcPr>
            <w:tcW w:w="871" w:type="dxa"/>
          </w:tcPr>
          <w:p w14:paraId="013050E4" w14:textId="77777777" w:rsidR="00671B26" w:rsidRPr="00EA018E" w:rsidRDefault="00671B26" w:rsidP="003501B3">
            <w:pPr>
              <w:pStyle w:val="BodyTextIndent2"/>
              <w:spacing w:after="0" w:line="180" w:lineRule="exact"/>
              <w:ind w:left="0"/>
              <w:jc w:val="right"/>
              <w:rPr>
                <w:rFonts w:ascii="Arial" w:hAnsi="Arial" w:cs="Arial"/>
                <w:sz w:val="12"/>
                <w:szCs w:val="12"/>
                <w:cs/>
              </w:rPr>
            </w:pPr>
          </w:p>
        </w:tc>
        <w:tc>
          <w:tcPr>
            <w:tcW w:w="10629" w:type="dxa"/>
            <w:gridSpan w:val="17"/>
          </w:tcPr>
          <w:p w14:paraId="359BF62C" w14:textId="77777777" w:rsidR="00671B26" w:rsidRPr="00EA018E" w:rsidRDefault="00671B26" w:rsidP="003501B3">
            <w:pPr>
              <w:pStyle w:val="BodyTextIndent2"/>
              <w:spacing w:after="0" w:line="180" w:lineRule="exact"/>
              <w:ind w:left="0"/>
              <w:jc w:val="right"/>
              <w:rPr>
                <w:rFonts w:ascii="Arial" w:hAnsi="Arial" w:cs="Arial"/>
                <w:sz w:val="12"/>
                <w:szCs w:val="12"/>
                <w:cs/>
              </w:rPr>
            </w:pPr>
            <w:r w:rsidRPr="00EA018E">
              <w:rPr>
                <w:rFonts w:ascii="Arial" w:hAnsi="Arial" w:cs="Arial"/>
                <w:sz w:val="12"/>
                <w:szCs w:val="12"/>
                <w:cs/>
              </w:rPr>
              <w:t>(</w:t>
            </w:r>
            <w:r w:rsidRPr="00EA018E">
              <w:rPr>
                <w:rFonts w:ascii="Arial" w:hAnsi="Arial" w:cs="Arial"/>
                <w:sz w:val="12"/>
                <w:szCs w:val="12"/>
              </w:rPr>
              <w:t>Unit</w:t>
            </w:r>
            <w:r w:rsidRPr="00EA018E">
              <w:rPr>
                <w:rFonts w:ascii="Arial" w:hAnsi="Arial" w:cs="Arial"/>
                <w:sz w:val="12"/>
                <w:szCs w:val="12"/>
                <w:cs/>
              </w:rPr>
              <w:t xml:space="preserve">: </w:t>
            </w:r>
            <w:r w:rsidRPr="00EA018E">
              <w:rPr>
                <w:rFonts w:ascii="Arial" w:hAnsi="Arial" w:cs="Arial"/>
                <w:sz w:val="12"/>
                <w:szCs w:val="12"/>
              </w:rPr>
              <w:t>Thousand Baht</w:t>
            </w:r>
            <w:r w:rsidRPr="00EA018E">
              <w:rPr>
                <w:rFonts w:ascii="Arial" w:hAnsi="Arial" w:cs="Arial"/>
                <w:sz w:val="12"/>
                <w:szCs w:val="12"/>
                <w:cs/>
              </w:rPr>
              <w:t>)</w:t>
            </w:r>
          </w:p>
        </w:tc>
      </w:tr>
      <w:tr w:rsidR="00EA018E" w:rsidRPr="00EA018E" w14:paraId="0250DD66" w14:textId="77777777" w:rsidTr="00D33278">
        <w:tc>
          <w:tcPr>
            <w:tcW w:w="1835" w:type="dxa"/>
            <w:gridSpan w:val="2"/>
          </w:tcPr>
          <w:p w14:paraId="1945B81A" w14:textId="77777777" w:rsidR="00671B26" w:rsidRPr="00EA018E" w:rsidRDefault="00671B26" w:rsidP="003501B3">
            <w:pPr>
              <w:pStyle w:val="BodyTextIndent2"/>
              <w:spacing w:after="0" w:line="180" w:lineRule="exact"/>
              <w:ind w:left="0"/>
              <w:jc w:val="thaiDistribute"/>
              <w:rPr>
                <w:rFonts w:ascii="Arial" w:hAnsi="Arial" w:cs="Arial"/>
                <w:sz w:val="12"/>
                <w:szCs w:val="12"/>
              </w:rPr>
            </w:pPr>
          </w:p>
        </w:tc>
        <w:tc>
          <w:tcPr>
            <w:tcW w:w="13941" w:type="dxa"/>
            <w:gridSpan w:val="23"/>
          </w:tcPr>
          <w:p w14:paraId="22B484A1"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cs/>
              </w:rPr>
            </w:pPr>
            <w:r w:rsidRPr="00EA018E">
              <w:rPr>
                <w:rFonts w:ascii="Arial" w:hAnsi="Arial" w:cs="Arial"/>
                <w:sz w:val="12"/>
                <w:szCs w:val="12"/>
              </w:rPr>
              <w:t>Consolidated financial statements</w:t>
            </w:r>
          </w:p>
        </w:tc>
      </w:tr>
      <w:tr w:rsidR="00EA018E" w:rsidRPr="00EA018E" w14:paraId="275F85DE" w14:textId="77777777" w:rsidTr="00D33278">
        <w:trPr>
          <w:trHeight w:val="225"/>
        </w:trPr>
        <w:tc>
          <w:tcPr>
            <w:tcW w:w="1835" w:type="dxa"/>
            <w:gridSpan w:val="2"/>
          </w:tcPr>
          <w:p w14:paraId="734A3B6A" w14:textId="77777777" w:rsidR="00671B26" w:rsidRPr="00EA018E" w:rsidRDefault="00671B26" w:rsidP="003501B3">
            <w:pPr>
              <w:pStyle w:val="BodyTextIndent2"/>
              <w:spacing w:after="0" w:line="180" w:lineRule="exact"/>
              <w:ind w:left="0"/>
              <w:jc w:val="thaiDistribute"/>
              <w:rPr>
                <w:rFonts w:ascii="Arial" w:hAnsi="Arial" w:cs="Arial"/>
                <w:sz w:val="12"/>
                <w:szCs w:val="12"/>
              </w:rPr>
            </w:pPr>
          </w:p>
        </w:tc>
        <w:tc>
          <w:tcPr>
            <w:tcW w:w="3312" w:type="dxa"/>
            <w:gridSpan w:val="6"/>
          </w:tcPr>
          <w:p w14:paraId="01D6358B"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rPr>
            </w:pPr>
          </w:p>
          <w:p w14:paraId="11D0CC6C"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rPr>
            </w:pPr>
            <w:r w:rsidRPr="00EA018E">
              <w:rPr>
                <w:rFonts w:ascii="Arial" w:hAnsi="Arial" w:cs="Arial"/>
                <w:sz w:val="12"/>
                <w:szCs w:val="12"/>
              </w:rPr>
              <w:t>Manufacturing and sale of electric transformers</w:t>
            </w:r>
          </w:p>
        </w:tc>
        <w:tc>
          <w:tcPr>
            <w:tcW w:w="1742" w:type="dxa"/>
            <w:gridSpan w:val="2"/>
          </w:tcPr>
          <w:p w14:paraId="123F042F"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rPr>
            </w:pPr>
          </w:p>
          <w:p w14:paraId="16904B5B"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cs/>
              </w:rPr>
            </w:pPr>
            <w:proofErr w:type="gramStart"/>
            <w:r w:rsidRPr="00EA018E">
              <w:rPr>
                <w:rFonts w:ascii="Arial" w:hAnsi="Arial" w:cs="Arial"/>
                <w:sz w:val="12"/>
                <w:szCs w:val="12"/>
              </w:rPr>
              <w:t>Sale</w:t>
            </w:r>
            <w:proofErr w:type="gramEnd"/>
            <w:r w:rsidRPr="00EA018E">
              <w:rPr>
                <w:rFonts w:ascii="Arial" w:hAnsi="Arial" w:cs="Arial"/>
                <w:sz w:val="12"/>
                <w:szCs w:val="12"/>
              </w:rPr>
              <w:t xml:space="preserve"> of electric equipment</w:t>
            </w:r>
          </w:p>
        </w:tc>
        <w:tc>
          <w:tcPr>
            <w:tcW w:w="1742" w:type="dxa"/>
            <w:gridSpan w:val="2"/>
          </w:tcPr>
          <w:p w14:paraId="38A79217" w14:textId="3C58768F" w:rsidR="00671B26" w:rsidRPr="00EA018E" w:rsidRDefault="0054398A" w:rsidP="003501B3">
            <w:pPr>
              <w:pStyle w:val="BodyTextIndent2"/>
              <w:pBdr>
                <w:bottom w:val="single" w:sz="4" w:space="1" w:color="auto"/>
              </w:pBdr>
              <w:spacing w:after="0" w:line="180" w:lineRule="exact"/>
              <w:ind w:left="0"/>
              <w:jc w:val="center"/>
              <w:rPr>
                <w:rFonts w:ascii="Arial" w:hAnsi="Arial" w:cs="Arial"/>
                <w:sz w:val="12"/>
                <w:szCs w:val="12"/>
                <w:cs/>
              </w:rPr>
            </w:pPr>
            <w:r>
              <w:rPr>
                <w:rFonts w:ascii="Arial" w:hAnsi="Arial" w:cs="Arial"/>
                <w:sz w:val="12"/>
                <w:szCs w:val="12"/>
              </w:rPr>
              <w:t>Generation</w:t>
            </w:r>
            <w:r w:rsidR="00671B26" w:rsidRPr="00EA018E">
              <w:rPr>
                <w:rFonts w:ascii="Arial" w:hAnsi="Arial" w:cs="Arial"/>
                <w:sz w:val="12"/>
                <w:szCs w:val="12"/>
              </w:rPr>
              <w:t xml:space="preserve"> and sale                       of electricity</w:t>
            </w:r>
          </w:p>
        </w:tc>
        <w:tc>
          <w:tcPr>
            <w:tcW w:w="1723" w:type="dxa"/>
            <w:gridSpan w:val="2"/>
          </w:tcPr>
          <w:p w14:paraId="0F9C4065"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rPr>
            </w:pPr>
          </w:p>
          <w:p w14:paraId="785F1377"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cs/>
              </w:rPr>
            </w:pPr>
            <w:r w:rsidRPr="00EA018E">
              <w:rPr>
                <w:rFonts w:ascii="Arial" w:hAnsi="Arial" w:cs="Arial"/>
                <w:sz w:val="12"/>
                <w:szCs w:val="12"/>
              </w:rPr>
              <w:t>Others</w:t>
            </w:r>
          </w:p>
        </w:tc>
        <w:tc>
          <w:tcPr>
            <w:tcW w:w="871" w:type="dxa"/>
            <w:gridSpan w:val="2"/>
          </w:tcPr>
          <w:p w14:paraId="727AC5F2" w14:textId="77777777" w:rsidR="00671B26" w:rsidRPr="00EA018E" w:rsidRDefault="00671B26" w:rsidP="003501B3">
            <w:pPr>
              <w:pStyle w:val="BodyTextIndent2"/>
              <w:spacing w:after="0" w:line="180" w:lineRule="exact"/>
              <w:ind w:left="0"/>
              <w:jc w:val="center"/>
              <w:rPr>
                <w:rFonts w:ascii="Arial" w:hAnsi="Arial" w:cs="Arial"/>
                <w:sz w:val="12"/>
                <w:szCs w:val="12"/>
              </w:rPr>
            </w:pPr>
          </w:p>
        </w:tc>
        <w:tc>
          <w:tcPr>
            <w:tcW w:w="871" w:type="dxa"/>
            <w:gridSpan w:val="2"/>
          </w:tcPr>
          <w:p w14:paraId="6B08CFB8" w14:textId="77777777" w:rsidR="00671B26" w:rsidRPr="00EA018E" w:rsidRDefault="00671B26" w:rsidP="003501B3">
            <w:pPr>
              <w:pStyle w:val="BodyTextIndent2"/>
              <w:spacing w:after="0" w:line="180" w:lineRule="exact"/>
              <w:ind w:left="0"/>
              <w:jc w:val="center"/>
              <w:rPr>
                <w:rFonts w:ascii="Arial" w:hAnsi="Arial" w:cs="Arial"/>
                <w:sz w:val="12"/>
                <w:szCs w:val="12"/>
              </w:rPr>
            </w:pPr>
          </w:p>
        </w:tc>
        <w:tc>
          <w:tcPr>
            <w:tcW w:w="1742" w:type="dxa"/>
            <w:gridSpan w:val="3"/>
          </w:tcPr>
          <w:p w14:paraId="4C15BAF5" w14:textId="77777777" w:rsidR="00671B26" w:rsidRPr="00EA018E" w:rsidRDefault="00671B26" w:rsidP="003501B3">
            <w:pPr>
              <w:pStyle w:val="BodyTextIndent2"/>
              <w:spacing w:after="0" w:line="180" w:lineRule="exact"/>
              <w:ind w:left="0"/>
              <w:jc w:val="center"/>
              <w:rPr>
                <w:rFonts w:ascii="Arial" w:hAnsi="Arial" w:cs="Arial"/>
                <w:sz w:val="12"/>
                <w:szCs w:val="12"/>
              </w:rPr>
            </w:pPr>
          </w:p>
        </w:tc>
        <w:tc>
          <w:tcPr>
            <w:tcW w:w="958" w:type="dxa"/>
            <w:gridSpan w:val="2"/>
          </w:tcPr>
          <w:p w14:paraId="78B21F3E" w14:textId="77777777" w:rsidR="00671B26" w:rsidRPr="00EA018E" w:rsidRDefault="00671B26" w:rsidP="003501B3">
            <w:pPr>
              <w:pStyle w:val="BodyTextIndent2"/>
              <w:spacing w:after="0" w:line="180" w:lineRule="exact"/>
              <w:ind w:left="0"/>
              <w:jc w:val="center"/>
              <w:rPr>
                <w:rFonts w:ascii="Arial" w:hAnsi="Arial" w:cs="Arial"/>
                <w:sz w:val="12"/>
                <w:szCs w:val="12"/>
              </w:rPr>
            </w:pPr>
          </w:p>
        </w:tc>
        <w:tc>
          <w:tcPr>
            <w:tcW w:w="980" w:type="dxa"/>
            <w:gridSpan w:val="2"/>
          </w:tcPr>
          <w:p w14:paraId="64659059" w14:textId="77777777" w:rsidR="00671B26" w:rsidRPr="00EA018E" w:rsidRDefault="00671B26" w:rsidP="003501B3">
            <w:pPr>
              <w:pStyle w:val="BodyTextIndent2"/>
              <w:spacing w:after="0" w:line="180" w:lineRule="exact"/>
              <w:ind w:left="0"/>
              <w:jc w:val="center"/>
              <w:rPr>
                <w:rFonts w:ascii="Arial" w:hAnsi="Arial" w:cs="Arial"/>
                <w:sz w:val="12"/>
                <w:szCs w:val="12"/>
              </w:rPr>
            </w:pPr>
          </w:p>
        </w:tc>
      </w:tr>
      <w:tr w:rsidR="00EA018E" w:rsidRPr="00EA018E" w14:paraId="5AD9ED38" w14:textId="77777777" w:rsidTr="00D33278">
        <w:trPr>
          <w:trHeight w:val="185"/>
        </w:trPr>
        <w:tc>
          <w:tcPr>
            <w:tcW w:w="1835" w:type="dxa"/>
            <w:gridSpan w:val="2"/>
          </w:tcPr>
          <w:p w14:paraId="169F5FD5" w14:textId="77777777" w:rsidR="00671B26" w:rsidRPr="00EA018E" w:rsidRDefault="00671B26" w:rsidP="003501B3">
            <w:pPr>
              <w:pStyle w:val="BodyTextIndent2"/>
              <w:spacing w:after="0" w:line="180" w:lineRule="exact"/>
              <w:ind w:left="0"/>
              <w:jc w:val="thaiDistribute"/>
              <w:rPr>
                <w:rFonts w:ascii="Arial" w:hAnsi="Arial" w:cs="Arial"/>
                <w:sz w:val="12"/>
                <w:szCs w:val="12"/>
              </w:rPr>
            </w:pPr>
          </w:p>
        </w:tc>
        <w:tc>
          <w:tcPr>
            <w:tcW w:w="1656" w:type="dxa"/>
            <w:gridSpan w:val="4"/>
          </w:tcPr>
          <w:p w14:paraId="7B2C1B1C"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rPr>
            </w:pPr>
            <w:r w:rsidRPr="00EA018E">
              <w:rPr>
                <w:rFonts w:ascii="Arial" w:hAnsi="Arial" w:cs="Arial"/>
                <w:sz w:val="12"/>
                <w:szCs w:val="12"/>
              </w:rPr>
              <w:t xml:space="preserve">Domestic </w:t>
            </w:r>
          </w:p>
        </w:tc>
        <w:tc>
          <w:tcPr>
            <w:tcW w:w="1656" w:type="dxa"/>
            <w:gridSpan w:val="2"/>
          </w:tcPr>
          <w:p w14:paraId="6618EBDE"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rPr>
            </w:pPr>
            <w:r w:rsidRPr="00EA018E">
              <w:rPr>
                <w:rFonts w:ascii="Arial" w:hAnsi="Arial" w:cs="Arial"/>
                <w:sz w:val="12"/>
                <w:szCs w:val="12"/>
              </w:rPr>
              <w:t>Export</w:t>
            </w:r>
          </w:p>
        </w:tc>
        <w:tc>
          <w:tcPr>
            <w:tcW w:w="1742" w:type="dxa"/>
            <w:gridSpan w:val="2"/>
          </w:tcPr>
          <w:p w14:paraId="651D96A9"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cs/>
              </w:rPr>
            </w:pPr>
            <w:r w:rsidRPr="00EA018E">
              <w:rPr>
                <w:rFonts w:ascii="Arial" w:hAnsi="Arial" w:cs="Arial"/>
                <w:sz w:val="12"/>
                <w:szCs w:val="12"/>
              </w:rPr>
              <w:t>Domestic</w:t>
            </w:r>
          </w:p>
        </w:tc>
        <w:tc>
          <w:tcPr>
            <w:tcW w:w="1742" w:type="dxa"/>
            <w:gridSpan w:val="2"/>
          </w:tcPr>
          <w:p w14:paraId="3B29CAA1"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rPr>
            </w:pPr>
            <w:r w:rsidRPr="00EA018E">
              <w:rPr>
                <w:rFonts w:ascii="Arial" w:hAnsi="Arial" w:cs="Arial"/>
                <w:sz w:val="12"/>
                <w:szCs w:val="12"/>
              </w:rPr>
              <w:t xml:space="preserve">Domestic </w:t>
            </w:r>
          </w:p>
        </w:tc>
        <w:tc>
          <w:tcPr>
            <w:tcW w:w="1742" w:type="dxa"/>
            <w:gridSpan w:val="3"/>
          </w:tcPr>
          <w:p w14:paraId="4D4F5848"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cs/>
              </w:rPr>
            </w:pPr>
            <w:r w:rsidRPr="00EA018E">
              <w:rPr>
                <w:rFonts w:ascii="Arial" w:hAnsi="Arial" w:cs="Arial"/>
                <w:sz w:val="12"/>
                <w:szCs w:val="12"/>
              </w:rPr>
              <w:t xml:space="preserve">Domestic </w:t>
            </w:r>
          </w:p>
        </w:tc>
        <w:tc>
          <w:tcPr>
            <w:tcW w:w="1742" w:type="dxa"/>
            <w:gridSpan w:val="4"/>
          </w:tcPr>
          <w:p w14:paraId="77FA9B2B"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cs/>
              </w:rPr>
            </w:pPr>
            <w:r w:rsidRPr="00EA018E">
              <w:rPr>
                <w:rFonts w:ascii="Arial" w:hAnsi="Arial" w:cs="Arial"/>
                <w:sz w:val="12"/>
                <w:szCs w:val="12"/>
              </w:rPr>
              <w:t xml:space="preserve">Total </w:t>
            </w:r>
          </w:p>
        </w:tc>
        <w:tc>
          <w:tcPr>
            <w:tcW w:w="1742" w:type="dxa"/>
            <w:gridSpan w:val="3"/>
          </w:tcPr>
          <w:p w14:paraId="641FB8BB"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cs/>
              </w:rPr>
            </w:pPr>
            <w:r w:rsidRPr="00EA018E">
              <w:rPr>
                <w:rFonts w:ascii="Arial" w:hAnsi="Arial" w:cs="Arial"/>
                <w:sz w:val="12"/>
                <w:szCs w:val="12"/>
              </w:rPr>
              <w:t>Elimination entries</w:t>
            </w:r>
          </w:p>
        </w:tc>
        <w:tc>
          <w:tcPr>
            <w:tcW w:w="1919" w:type="dxa"/>
            <w:gridSpan w:val="3"/>
          </w:tcPr>
          <w:p w14:paraId="2FFEBE5E"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cs/>
              </w:rPr>
            </w:pPr>
            <w:r w:rsidRPr="00EA018E">
              <w:rPr>
                <w:rFonts w:ascii="Arial" w:hAnsi="Arial" w:cs="Arial"/>
                <w:sz w:val="12"/>
                <w:szCs w:val="12"/>
              </w:rPr>
              <w:t>Total</w:t>
            </w:r>
          </w:p>
        </w:tc>
      </w:tr>
      <w:tr w:rsidR="00EA018E" w:rsidRPr="00EA018E" w14:paraId="7E4309D0" w14:textId="77777777" w:rsidTr="00D33278">
        <w:tc>
          <w:tcPr>
            <w:tcW w:w="1835" w:type="dxa"/>
            <w:gridSpan w:val="2"/>
          </w:tcPr>
          <w:p w14:paraId="756E6BB6" w14:textId="77777777" w:rsidR="00671B26" w:rsidRPr="00EA018E" w:rsidRDefault="00671B26" w:rsidP="003501B3">
            <w:pPr>
              <w:pStyle w:val="BodyTextIndent2"/>
              <w:spacing w:after="0" w:line="180" w:lineRule="exact"/>
              <w:ind w:left="0"/>
              <w:jc w:val="thaiDistribute"/>
              <w:rPr>
                <w:rFonts w:ascii="Arial" w:hAnsi="Arial" w:cs="Arial"/>
                <w:sz w:val="12"/>
                <w:szCs w:val="12"/>
              </w:rPr>
            </w:pPr>
          </w:p>
        </w:tc>
        <w:tc>
          <w:tcPr>
            <w:tcW w:w="13941" w:type="dxa"/>
            <w:gridSpan w:val="23"/>
          </w:tcPr>
          <w:p w14:paraId="28271450" w14:textId="77777777" w:rsidR="00671B26" w:rsidRPr="00EA018E" w:rsidRDefault="00671B26" w:rsidP="003501B3">
            <w:pPr>
              <w:pStyle w:val="BodyTextIndent2"/>
              <w:pBdr>
                <w:bottom w:val="single" w:sz="4" w:space="1" w:color="auto"/>
              </w:pBdr>
              <w:spacing w:after="0" w:line="180" w:lineRule="exact"/>
              <w:ind w:left="0"/>
              <w:jc w:val="center"/>
              <w:rPr>
                <w:rFonts w:ascii="Arial" w:hAnsi="Arial" w:cs="Arial"/>
                <w:sz w:val="12"/>
                <w:szCs w:val="12"/>
                <w:cs/>
              </w:rPr>
            </w:pPr>
            <w:r w:rsidRPr="00EA018E">
              <w:rPr>
                <w:rFonts w:ascii="Arial" w:hAnsi="Arial" w:cs="Arial"/>
                <w:sz w:val="12"/>
                <w:szCs w:val="12"/>
              </w:rPr>
              <w:t>For the years ended 31 December</w:t>
            </w:r>
          </w:p>
        </w:tc>
      </w:tr>
      <w:tr w:rsidR="0054398A" w:rsidRPr="00EA018E" w14:paraId="6E3D498E" w14:textId="77777777" w:rsidTr="00D33278">
        <w:trPr>
          <w:trHeight w:val="68"/>
        </w:trPr>
        <w:tc>
          <w:tcPr>
            <w:tcW w:w="1835" w:type="dxa"/>
            <w:gridSpan w:val="2"/>
          </w:tcPr>
          <w:p w14:paraId="6CDC7F13" w14:textId="77777777" w:rsidR="0054398A" w:rsidRPr="00EA018E" w:rsidRDefault="0054398A" w:rsidP="0054398A">
            <w:pPr>
              <w:pStyle w:val="BodyTextIndent2"/>
              <w:spacing w:after="0" w:line="180" w:lineRule="exact"/>
              <w:ind w:left="0"/>
              <w:jc w:val="thaiDistribute"/>
              <w:rPr>
                <w:rFonts w:ascii="Arial" w:hAnsi="Arial" w:cs="Arial"/>
                <w:sz w:val="12"/>
                <w:szCs w:val="12"/>
              </w:rPr>
            </w:pPr>
          </w:p>
        </w:tc>
        <w:tc>
          <w:tcPr>
            <w:tcW w:w="870" w:type="dxa"/>
            <w:gridSpan w:val="2"/>
          </w:tcPr>
          <w:p w14:paraId="6203E852" w14:textId="3BCDD7CB"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2025</w:t>
            </w:r>
          </w:p>
        </w:tc>
        <w:tc>
          <w:tcPr>
            <w:tcW w:w="786" w:type="dxa"/>
            <w:gridSpan w:val="2"/>
          </w:tcPr>
          <w:p w14:paraId="4AF48BB2" w14:textId="5B69C874"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2024</w:t>
            </w:r>
          </w:p>
        </w:tc>
        <w:tc>
          <w:tcPr>
            <w:tcW w:w="785" w:type="dxa"/>
          </w:tcPr>
          <w:p w14:paraId="22A019D0" w14:textId="3BD59F6C"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2025</w:t>
            </w:r>
          </w:p>
        </w:tc>
        <w:tc>
          <w:tcPr>
            <w:tcW w:w="871" w:type="dxa"/>
          </w:tcPr>
          <w:p w14:paraId="730AF47C" w14:textId="156AEDF3"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2024</w:t>
            </w:r>
          </w:p>
        </w:tc>
        <w:tc>
          <w:tcPr>
            <w:tcW w:w="871" w:type="dxa"/>
          </w:tcPr>
          <w:p w14:paraId="06523488" w14:textId="5BE0346A"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2025</w:t>
            </w:r>
          </w:p>
        </w:tc>
        <w:tc>
          <w:tcPr>
            <w:tcW w:w="871" w:type="dxa"/>
          </w:tcPr>
          <w:p w14:paraId="1AB60612" w14:textId="2D18F0EE"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2024</w:t>
            </w:r>
          </w:p>
        </w:tc>
        <w:tc>
          <w:tcPr>
            <w:tcW w:w="871" w:type="dxa"/>
          </w:tcPr>
          <w:p w14:paraId="5413B103" w14:textId="0DA2475A"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2025</w:t>
            </w:r>
          </w:p>
        </w:tc>
        <w:tc>
          <w:tcPr>
            <w:tcW w:w="871" w:type="dxa"/>
          </w:tcPr>
          <w:p w14:paraId="127A9D14" w14:textId="525ABADB"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2024</w:t>
            </w:r>
          </w:p>
        </w:tc>
        <w:tc>
          <w:tcPr>
            <w:tcW w:w="871" w:type="dxa"/>
          </w:tcPr>
          <w:p w14:paraId="04E8CBB4" w14:textId="2B923004"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2025</w:t>
            </w:r>
          </w:p>
        </w:tc>
        <w:tc>
          <w:tcPr>
            <w:tcW w:w="871" w:type="dxa"/>
            <w:gridSpan w:val="2"/>
          </w:tcPr>
          <w:p w14:paraId="71DB7E25" w14:textId="5CA43B33"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2024</w:t>
            </w:r>
          </w:p>
        </w:tc>
        <w:tc>
          <w:tcPr>
            <w:tcW w:w="871" w:type="dxa"/>
            <w:gridSpan w:val="2"/>
          </w:tcPr>
          <w:p w14:paraId="0C8355C5" w14:textId="7F2C3086"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2025</w:t>
            </w:r>
          </w:p>
        </w:tc>
        <w:tc>
          <w:tcPr>
            <w:tcW w:w="871" w:type="dxa"/>
            <w:gridSpan w:val="2"/>
          </w:tcPr>
          <w:p w14:paraId="257E11A7" w14:textId="2527C810"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2024</w:t>
            </w:r>
          </w:p>
        </w:tc>
        <w:tc>
          <w:tcPr>
            <w:tcW w:w="871" w:type="dxa"/>
          </w:tcPr>
          <w:p w14:paraId="7077F826" w14:textId="719B1521"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2025</w:t>
            </w:r>
          </w:p>
        </w:tc>
        <w:tc>
          <w:tcPr>
            <w:tcW w:w="871" w:type="dxa"/>
            <w:gridSpan w:val="2"/>
          </w:tcPr>
          <w:p w14:paraId="4577CAC2" w14:textId="7306B2DF"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2024</w:t>
            </w:r>
          </w:p>
        </w:tc>
        <w:tc>
          <w:tcPr>
            <w:tcW w:w="958" w:type="dxa"/>
            <w:gridSpan w:val="2"/>
          </w:tcPr>
          <w:p w14:paraId="1FAA3F2F" w14:textId="6E09D61A"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2025</w:t>
            </w:r>
          </w:p>
        </w:tc>
        <w:tc>
          <w:tcPr>
            <w:tcW w:w="961" w:type="dxa"/>
          </w:tcPr>
          <w:p w14:paraId="6146A538" w14:textId="4396994B" w:rsidR="0054398A" w:rsidRPr="00EA018E" w:rsidRDefault="0054398A" w:rsidP="0054398A">
            <w:pPr>
              <w:pStyle w:val="BodyTextIndent2"/>
              <w:pBdr>
                <w:bottom w:val="single" w:sz="4" w:space="1" w:color="auto"/>
              </w:pBdr>
              <w:spacing w:after="0" w:line="180" w:lineRule="exact"/>
              <w:ind w:left="0"/>
              <w:jc w:val="center"/>
              <w:rPr>
                <w:rFonts w:ascii="Arial" w:hAnsi="Arial" w:cs="Arial"/>
                <w:sz w:val="12"/>
                <w:szCs w:val="12"/>
              </w:rPr>
            </w:pPr>
            <w:r>
              <w:rPr>
                <w:rFonts w:ascii="Arial" w:hAnsi="Arial" w:cs="Arial"/>
                <w:sz w:val="12"/>
                <w:szCs w:val="12"/>
              </w:rPr>
              <w:t>2024</w:t>
            </w:r>
          </w:p>
        </w:tc>
      </w:tr>
      <w:tr w:rsidR="00EA018E" w:rsidRPr="00EA018E" w14:paraId="3BFDDD12" w14:textId="77777777" w:rsidTr="00D33278">
        <w:trPr>
          <w:trHeight w:val="170"/>
        </w:trPr>
        <w:tc>
          <w:tcPr>
            <w:tcW w:w="1835" w:type="dxa"/>
            <w:gridSpan w:val="2"/>
            <w:vAlign w:val="center"/>
          </w:tcPr>
          <w:p w14:paraId="403BC239" w14:textId="77777777" w:rsidR="00671B26" w:rsidRPr="00EA018E" w:rsidRDefault="00671B26" w:rsidP="003501B3">
            <w:pPr>
              <w:pStyle w:val="BodyTextIndent2"/>
              <w:spacing w:after="0" w:line="180" w:lineRule="exact"/>
              <w:ind w:left="0"/>
              <w:jc w:val="thaiDistribute"/>
              <w:rPr>
                <w:rFonts w:ascii="Arial" w:hAnsi="Arial" w:cs="Arial"/>
                <w:sz w:val="12"/>
                <w:szCs w:val="12"/>
              </w:rPr>
            </w:pPr>
            <w:r w:rsidRPr="00EA018E">
              <w:rPr>
                <w:rFonts w:ascii="Arial" w:hAnsi="Arial" w:cs="Arial"/>
                <w:sz w:val="12"/>
                <w:szCs w:val="12"/>
                <w:lang w:val="en-GB"/>
              </w:rPr>
              <w:t>Revenue from sales</w:t>
            </w:r>
          </w:p>
        </w:tc>
        <w:tc>
          <w:tcPr>
            <w:tcW w:w="870" w:type="dxa"/>
            <w:gridSpan w:val="2"/>
          </w:tcPr>
          <w:p w14:paraId="4F96E570"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786" w:type="dxa"/>
            <w:gridSpan w:val="2"/>
          </w:tcPr>
          <w:p w14:paraId="6AECE6A2"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785" w:type="dxa"/>
          </w:tcPr>
          <w:p w14:paraId="1D58B2BD"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tcPr>
          <w:p w14:paraId="6ECDC710"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tcPr>
          <w:p w14:paraId="675A98D0"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tcPr>
          <w:p w14:paraId="19A541E6"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tcPr>
          <w:p w14:paraId="73DDE254"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tcPr>
          <w:p w14:paraId="22409F30"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tcPr>
          <w:p w14:paraId="2427B2DB"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gridSpan w:val="2"/>
          </w:tcPr>
          <w:p w14:paraId="22053ACD"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gridSpan w:val="2"/>
          </w:tcPr>
          <w:p w14:paraId="3DAD89A3"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gridSpan w:val="2"/>
          </w:tcPr>
          <w:p w14:paraId="458610C6"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cs/>
              </w:rPr>
            </w:pPr>
          </w:p>
        </w:tc>
        <w:tc>
          <w:tcPr>
            <w:tcW w:w="871" w:type="dxa"/>
          </w:tcPr>
          <w:p w14:paraId="433E5E9C"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871" w:type="dxa"/>
            <w:gridSpan w:val="2"/>
          </w:tcPr>
          <w:p w14:paraId="4AC068FA"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958" w:type="dxa"/>
            <w:gridSpan w:val="2"/>
          </w:tcPr>
          <w:p w14:paraId="528824A6" w14:textId="77777777" w:rsidR="00671B26" w:rsidRPr="00EA018E" w:rsidRDefault="00671B26" w:rsidP="003501B3">
            <w:pPr>
              <w:pStyle w:val="BodyTextIndent2"/>
              <w:tabs>
                <w:tab w:val="decimal" w:pos="615"/>
              </w:tabs>
              <w:spacing w:after="0" w:line="180" w:lineRule="exact"/>
              <w:ind w:left="0"/>
              <w:rPr>
                <w:rFonts w:ascii="Arial" w:hAnsi="Arial" w:cs="Arial"/>
                <w:sz w:val="12"/>
                <w:szCs w:val="12"/>
              </w:rPr>
            </w:pPr>
          </w:p>
        </w:tc>
        <w:tc>
          <w:tcPr>
            <w:tcW w:w="961" w:type="dxa"/>
          </w:tcPr>
          <w:p w14:paraId="4BF2C860" w14:textId="77777777" w:rsidR="00671B26" w:rsidRPr="00EA018E" w:rsidRDefault="00671B26" w:rsidP="003501B3">
            <w:pPr>
              <w:pStyle w:val="BodyTextIndent2"/>
              <w:tabs>
                <w:tab w:val="decimal" w:pos="615"/>
              </w:tabs>
              <w:spacing w:after="0" w:line="180" w:lineRule="exact"/>
              <w:ind w:left="0"/>
              <w:jc w:val="center"/>
              <w:rPr>
                <w:rFonts w:ascii="Arial" w:hAnsi="Arial" w:cs="Arial"/>
                <w:sz w:val="12"/>
                <w:szCs w:val="12"/>
              </w:rPr>
            </w:pPr>
          </w:p>
        </w:tc>
      </w:tr>
      <w:tr w:rsidR="00D33278" w:rsidRPr="00EA018E" w14:paraId="1585D61D" w14:textId="77777777" w:rsidTr="00D33278">
        <w:trPr>
          <w:trHeight w:val="170"/>
        </w:trPr>
        <w:tc>
          <w:tcPr>
            <w:tcW w:w="1835" w:type="dxa"/>
            <w:gridSpan w:val="2"/>
            <w:vAlign w:val="center"/>
          </w:tcPr>
          <w:p w14:paraId="1516DF59" w14:textId="77777777" w:rsidR="00D33278" w:rsidRPr="00EA018E" w:rsidRDefault="00D33278" w:rsidP="00D33278">
            <w:pPr>
              <w:pStyle w:val="BodyTextIndent2"/>
              <w:spacing w:after="0" w:line="180" w:lineRule="exact"/>
              <w:ind w:left="0"/>
              <w:rPr>
                <w:rFonts w:ascii="Arial" w:hAnsi="Arial" w:cs="Arial"/>
                <w:sz w:val="12"/>
                <w:szCs w:val="12"/>
                <w:lang w:val="en-GB"/>
              </w:rPr>
            </w:pPr>
            <w:r w:rsidRPr="00EA018E">
              <w:rPr>
                <w:rFonts w:ascii="Arial" w:hAnsi="Arial" w:cs="Arial"/>
                <w:sz w:val="12"/>
                <w:szCs w:val="12"/>
                <w:cs/>
                <w:lang w:val="en-GB"/>
              </w:rPr>
              <w:t xml:space="preserve">   -  </w:t>
            </w:r>
            <w:r w:rsidRPr="00EA018E">
              <w:rPr>
                <w:rFonts w:ascii="Arial" w:hAnsi="Arial" w:cs="Arial"/>
                <w:sz w:val="12"/>
                <w:szCs w:val="12"/>
                <w:lang w:val="en-GB"/>
              </w:rPr>
              <w:t xml:space="preserve">Revenue from external </w:t>
            </w:r>
          </w:p>
          <w:p w14:paraId="29830AB6" w14:textId="77777777" w:rsidR="00D33278" w:rsidRPr="00EA018E" w:rsidRDefault="00D33278" w:rsidP="00D33278">
            <w:pPr>
              <w:pStyle w:val="BodyTextIndent2"/>
              <w:spacing w:after="0" w:line="180" w:lineRule="exact"/>
              <w:ind w:left="0"/>
              <w:rPr>
                <w:rFonts w:ascii="Arial" w:hAnsi="Arial" w:cs="Arial"/>
                <w:sz w:val="12"/>
                <w:szCs w:val="12"/>
                <w:cs/>
              </w:rPr>
            </w:pPr>
            <w:r w:rsidRPr="00EA018E">
              <w:rPr>
                <w:rFonts w:ascii="Arial" w:hAnsi="Arial" w:cs="Arial"/>
                <w:sz w:val="12"/>
                <w:szCs w:val="12"/>
                <w:cs/>
                <w:lang w:val="en-GB"/>
              </w:rPr>
              <w:t xml:space="preserve">         </w:t>
            </w:r>
            <w:r w:rsidRPr="00EA018E">
              <w:rPr>
                <w:rFonts w:ascii="Arial" w:hAnsi="Arial" w:cs="Arial"/>
                <w:sz w:val="12"/>
                <w:szCs w:val="12"/>
                <w:lang w:val="en-GB"/>
              </w:rPr>
              <w:t>customers</w:t>
            </w:r>
          </w:p>
        </w:tc>
        <w:tc>
          <w:tcPr>
            <w:tcW w:w="870" w:type="dxa"/>
            <w:gridSpan w:val="2"/>
            <w:vAlign w:val="bottom"/>
          </w:tcPr>
          <w:p w14:paraId="37EBD977" w14:textId="269EC52C"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841,101</w:t>
            </w:r>
          </w:p>
        </w:tc>
        <w:tc>
          <w:tcPr>
            <w:tcW w:w="786" w:type="dxa"/>
            <w:gridSpan w:val="2"/>
            <w:vAlign w:val="bottom"/>
          </w:tcPr>
          <w:p w14:paraId="6E026DF7" w14:textId="53E0A697" w:rsidR="00D33278" w:rsidRPr="00EA018E" w:rsidRDefault="00D33278" w:rsidP="00D33278">
            <w:pPr>
              <w:pStyle w:val="BodyTextIndent2"/>
              <w:tabs>
                <w:tab w:val="decimal" w:pos="525"/>
              </w:tabs>
              <w:spacing w:after="0" w:line="180" w:lineRule="exact"/>
              <w:ind w:left="0"/>
              <w:rPr>
                <w:rFonts w:ascii="Arial" w:hAnsi="Arial" w:cs="Arial"/>
                <w:sz w:val="12"/>
                <w:szCs w:val="12"/>
              </w:rPr>
            </w:pPr>
            <w:r w:rsidRPr="00D33278">
              <w:rPr>
                <w:rFonts w:ascii="Arial" w:hAnsi="Arial" w:cs="Arial"/>
                <w:sz w:val="12"/>
                <w:szCs w:val="12"/>
              </w:rPr>
              <w:t>879,661</w:t>
            </w:r>
          </w:p>
        </w:tc>
        <w:tc>
          <w:tcPr>
            <w:tcW w:w="785" w:type="dxa"/>
            <w:vAlign w:val="bottom"/>
          </w:tcPr>
          <w:p w14:paraId="6E417E5C" w14:textId="4B5C233B"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178,976</w:t>
            </w:r>
          </w:p>
        </w:tc>
        <w:tc>
          <w:tcPr>
            <w:tcW w:w="871" w:type="dxa"/>
            <w:vAlign w:val="bottom"/>
          </w:tcPr>
          <w:p w14:paraId="61998356" w14:textId="7ACE7BAE"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194,282</w:t>
            </w:r>
          </w:p>
        </w:tc>
        <w:tc>
          <w:tcPr>
            <w:tcW w:w="871" w:type="dxa"/>
            <w:vAlign w:val="bottom"/>
          </w:tcPr>
          <w:p w14:paraId="79B67B4C" w14:textId="684A6007"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410,891</w:t>
            </w:r>
          </w:p>
        </w:tc>
        <w:tc>
          <w:tcPr>
            <w:tcW w:w="871" w:type="dxa"/>
            <w:vAlign w:val="bottom"/>
          </w:tcPr>
          <w:p w14:paraId="68A5125C" w14:textId="6C99B7DD"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341,536</w:t>
            </w:r>
          </w:p>
        </w:tc>
        <w:tc>
          <w:tcPr>
            <w:tcW w:w="871" w:type="dxa"/>
            <w:vAlign w:val="bottom"/>
          </w:tcPr>
          <w:p w14:paraId="61E046B6" w14:textId="1A82605E"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45,550</w:t>
            </w:r>
          </w:p>
        </w:tc>
        <w:tc>
          <w:tcPr>
            <w:tcW w:w="871" w:type="dxa"/>
            <w:vAlign w:val="bottom"/>
          </w:tcPr>
          <w:p w14:paraId="7405A255" w14:textId="2123B795"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47,907</w:t>
            </w:r>
          </w:p>
        </w:tc>
        <w:tc>
          <w:tcPr>
            <w:tcW w:w="871" w:type="dxa"/>
            <w:vAlign w:val="bottom"/>
          </w:tcPr>
          <w:p w14:paraId="17319E80" w14:textId="7246842D"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vAlign w:val="bottom"/>
          </w:tcPr>
          <w:p w14:paraId="659A65A5" w14:textId="2209375B"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vAlign w:val="bottom"/>
          </w:tcPr>
          <w:p w14:paraId="2D8C6EDE" w14:textId="6CC960E1"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1,476,518</w:t>
            </w:r>
          </w:p>
        </w:tc>
        <w:tc>
          <w:tcPr>
            <w:tcW w:w="871" w:type="dxa"/>
            <w:gridSpan w:val="2"/>
            <w:vAlign w:val="bottom"/>
          </w:tcPr>
          <w:p w14:paraId="7F8603DA" w14:textId="1CAF53FF"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1,463,386</w:t>
            </w:r>
          </w:p>
        </w:tc>
        <w:tc>
          <w:tcPr>
            <w:tcW w:w="871" w:type="dxa"/>
            <w:vAlign w:val="bottom"/>
          </w:tcPr>
          <w:p w14:paraId="534EADCB" w14:textId="722C49D0"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vAlign w:val="bottom"/>
          </w:tcPr>
          <w:p w14:paraId="0C6E184B" w14:textId="52233056"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958" w:type="dxa"/>
            <w:gridSpan w:val="2"/>
            <w:vAlign w:val="bottom"/>
          </w:tcPr>
          <w:p w14:paraId="75AE8FD4" w14:textId="0FE6D504" w:rsidR="00D33278" w:rsidRPr="00EA018E" w:rsidRDefault="00D33278" w:rsidP="00D33278">
            <w:pPr>
              <w:pStyle w:val="BodyTextIndent2"/>
              <w:tabs>
                <w:tab w:val="decimal" w:pos="683"/>
              </w:tabs>
              <w:spacing w:after="0" w:line="180" w:lineRule="exact"/>
              <w:ind w:left="0"/>
              <w:rPr>
                <w:rFonts w:ascii="Arial" w:hAnsi="Arial" w:cs="Arial"/>
                <w:sz w:val="12"/>
                <w:szCs w:val="12"/>
              </w:rPr>
            </w:pPr>
            <w:r w:rsidRPr="00D33278">
              <w:rPr>
                <w:rFonts w:ascii="Arial" w:hAnsi="Arial" w:cs="Arial"/>
                <w:sz w:val="12"/>
                <w:szCs w:val="12"/>
              </w:rPr>
              <w:t>1,476,518</w:t>
            </w:r>
          </w:p>
        </w:tc>
        <w:tc>
          <w:tcPr>
            <w:tcW w:w="961" w:type="dxa"/>
            <w:vAlign w:val="bottom"/>
          </w:tcPr>
          <w:p w14:paraId="44D0B393" w14:textId="3CA59FCB" w:rsidR="00D33278" w:rsidRPr="00EA018E" w:rsidRDefault="00D33278" w:rsidP="00D33278">
            <w:pPr>
              <w:pStyle w:val="BodyTextIndent2"/>
              <w:tabs>
                <w:tab w:val="decimal" w:pos="701"/>
              </w:tabs>
              <w:spacing w:after="0" w:line="180" w:lineRule="exact"/>
              <w:ind w:left="0"/>
              <w:rPr>
                <w:rFonts w:ascii="Arial" w:hAnsi="Arial" w:cs="Arial"/>
                <w:sz w:val="12"/>
                <w:szCs w:val="12"/>
              </w:rPr>
            </w:pPr>
            <w:r w:rsidRPr="00D33278">
              <w:rPr>
                <w:rFonts w:ascii="Arial" w:hAnsi="Arial" w:cs="Arial"/>
                <w:sz w:val="12"/>
                <w:szCs w:val="12"/>
              </w:rPr>
              <w:t>1,463,386</w:t>
            </w:r>
          </w:p>
        </w:tc>
      </w:tr>
      <w:tr w:rsidR="00D33278" w:rsidRPr="00EA018E" w14:paraId="228F5303" w14:textId="77777777" w:rsidTr="00D33278">
        <w:trPr>
          <w:trHeight w:val="170"/>
        </w:trPr>
        <w:tc>
          <w:tcPr>
            <w:tcW w:w="1835" w:type="dxa"/>
            <w:gridSpan w:val="2"/>
            <w:vAlign w:val="center"/>
          </w:tcPr>
          <w:p w14:paraId="4A73C37E" w14:textId="77777777" w:rsidR="00D33278" w:rsidRPr="00EA018E" w:rsidRDefault="00D33278" w:rsidP="00D33278">
            <w:pPr>
              <w:pStyle w:val="BodyTextIndent2"/>
              <w:spacing w:after="0" w:line="180" w:lineRule="exact"/>
              <w:ind w:left="0"/>
              <w:rPr>
                <w:rFonts w:ascii="Arial" w:hAnsi="Arial" w:cs="Arial"/>
                <w:sz w:val="12"/>
                <w:szCs w:val="12"/>
                <w:lang w:val="en-GB"/>
              </w:rPr>
            </w:pPr>
            <w:r w:rsidRPr="00EA018E">
              <w:rPr>
                <w:rFonts w:ascii="Arial" w:hAnsi="Arial" w:cs="Arial"/>
                <w:sz w:val="12"/>
                <w:szCs w:val="12"/>
                <w:cs/>
                <w:lang w:val="en-GB"/>
              </w:rPr>
              <w:t xml:space="preserve">   -  </w:t>
            </w:r>
            <w:r w:rsidRPr="00EA018E">
              <w:rPr>
                <w:rFonts w:ascii="Arial" w:hAnsi="Arial" w:cs="Arial"/>
                <w:sz w:val="12"/>
                <w:szCs w:val="12"/>
                <w:lang w:val="en-GB"/>
              </w:rPr>
              <w:t xml:space="preserve">Revenue from related </w:t>
            </w:r>
          </w:p>
          <w:p w14:paraId="561F9203" w14:textId="77777777" w:rsidR="00D33278" w:rsidRPr="00EA018E" w:rsidRDefault="00D33278" w:rsidP="00D33278">
            <w:pPr>
              <w:pStyle w:val="BodyTextIndent2"/>
              <w:spacing w:after="0" w:line="180" w:lineRule="exact"/>
              <w:ind w:left="0"/>
              <w:rPr>
                <w:rFonts w:ascii="Arial" w:hAnsi="Arial" w:cs="Arial"/>
                <w:sz w:val="12"/>
                <w:szCs w:val="12"/>
                <w:cs/>
              </w:rPr>
            </w:pPr>
            <w:r w:rsidRPr="00EA018E">
              <w:rPr>
                <w:rFonts w:ascii="Arial" w:hAnsi="Arial" w:cs="Arial"/>
                <w:sz w:val="12"/>
                <w:szCs w:val="12"/>
                <w:cs/>
                <w:lang w:val="en-GB"/>
              </w:rPr>
              <w:t xml:space="preserve">         </w:t>
            </w:r>
            <w:r w:rsidRPr="00EA018E">
              <w:rPr>
                <w:rFonts w:ascii="Arial" w:hAnsi="Arial" w:cs="Arial"/>
                <w:sz w:val="12"/>
                <w:szCs w:val="12"/>
                <w:lang w:val="en-GB"/>
              </w:rPr>
              <w:t>parties</w:t>
            </w:r>
          </w:p>
        </w:tc>
        <w:tc>
          <w:tcPr>
            <w:tcW w:w="870" w:type="dxa"/>
            <w:gridSpan w:val="2"/>
            <w:vAlign w:val="bottom"/>
          </w:tcPr>
          <w:p w14:paraId="45CC4405" w14:textId="6D0A42B4"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110,537</w:t>
            </w:r>
          </w:p>
        </w:tc>
        <w:tc>
          <w:tcPr>
            <w:tcW w:w="786" w:type="dxa"/>
            <w:gridSpan w:val="2"/>
            <w:vAlign w:val="bottom"/>
          </w:tcPr>
          <w:p w14:paraId="485A3F0B" w14:textId="5272E1E7" w:rsidR="00D33278" w:rsidRPr="00EA018E" w:rsidRDefault="00D33278" w:rsidP="00D33278">
            <w:pPr>
              <w:pStyle w:val="BodyTextIndent2"/>
              <w:pBdr>
                <w:bottom w:val="sing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79,602</w:t>
            </w:r>
          </w:p>
        </w:tc>
        <w:tc>
          <w:tcPr>
            <w:tcW w:w="785" w:type="dxa"/>
            <w:vAlign w:val="bottom"/>
          </w:tcPr>
          <w:p w14:paraId="493170EC" w14:textId="73C3583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vAlign w:val="bottom"/>
          </w:tcPr>
          <w:p w14:paraId="08C5E51B" w14:textId="7E8B5C53"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vAlign w:val="bottom"/>
          </w:tcPr>
          <w:p w14:paraId="43C83FE6" w14:textId="1E466A40"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22,649</w:t>
            </w:r>
          </w:p>
        </w:tc>
        <w:tc>
          <w:tcPr>
            <w:tcW w:w="871" w:type="dxa"/>
            <w:vAlign w:val="bottom"/>
          </w:tcPr>
          <w:p w14:paraId="744842C7" w14:textId="1BF648A5"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34,083</w:t>
            </w:r>
          </w:p>
        </w:tc>
        <w:tc>
          <w:tcPr>
            <w:tcW w:w="871" w:type="dxa"/>
            <w:vAlign w:val="bottom"/>
          </w:tcPr>
          <w:p w14:paraId="365EAC55" w14:textId="08CB349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vAlign w:val="bottom"/>
          </w:tcPr>
          <w:p w14:paraId="6906103E" w14:textId="1A580BBA"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vAlign w:val="bottom"/>
          </w:tcPr>
          <w:p w14:paraId="28AA12C9" w14:textId="3EC69232"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vAlign w:val="bottom"/>
          </w:tcPr>
          <w:p w14:paraId="1F9F70F4" w14:textId="4910E814"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vAlign w:val="bottom"/>
          </w:tcPr>
          <w:p w14:paraId="6815DBBD" w14:textId="39F60D3C"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133,186</w:t>
            </w:r>
          </w:p>
        </w:tc>
        <w:tc>
          <w:tcPr>
            <w:tcW w:w="871" w:type="dxa"/>
            <w:gridSpan w:val="2"/>
            <w:vAlign w:val="bottom"/>
          </w:tcPr>
          <w:p w14:paraId="299BC970" w14:textId="0A468BBB"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113,685</w:t>
            </w:r>
          </w:p>
        </w:tc>
        <w:tc>
          <w:tcPr>
            <w:tcW w:w="871" w:type="dxa"/>
            <w:vAlign w:val="bottom"/>
          </w:tcPr>
          <w:p w14:paraId="7E313409" w14:textId="5F0C8991"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(133,186)</w:t>
            </w:r>
          </w:p>
        </w:tc>
        <w:tc>
          <w:tcPr>
            <w:tcW w:w="871" w:type="dxa"/>
            <w:gridSpan w:val="2"/>
            <w:vAlign w:val="bottom"/>
          </w:tcPr>
          <w:p w14:paraId="40A62AD1" w14:textId="323D47C6"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(113,685)</w:t>
            </w:r>
          </w:p>
        </w:tc>
        <w:tc>
          <w:tcPr>
            <w:tcW w:w="958" w:type="dxa"/>
            <w:gridSpan w:val="2"/>
            <w:vAlign w:val="bottom"/>
          </w:tcPr>
          <w:p w14:paraId="4B8CE6D8" w14:textId="6DD795CB" w:rsidR="00D33278" w:rsidRPr="00EA018E" w:rsidRDefault="00D33278" w:rsidP="00D33278">
            <w:pPr>
              <w:pStyle w:val="BodyTextIndent2"/>
              <w:pBdr>
                <w:bottom w:val="sing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w:t>
            </w:r>
          </w:p>
        </w:tc>
        <w:tc>
          <w:tcPr>
            <w:tcW w:w="961" w:type="dxa"/>
            <w:vAlign w:val="bottom"/>
          </w:tcPr>
          <w:p w14:paraId="7780C841" w14:textId="7C2FAE44" w:rsidR="00D33278" w:rsidRPr="00EA018E" w:rsidRDefault="00D33278" w:rsidP="00D33278">
            <w:pPr>
              <w:pStyle w:val="BodyTextIndent2"/>
              <w:pBdr>
                <w:bottom w:val="single" w:sz="4" w:space="1" w:color="auto"/>
              </w:pBdr>
              <w:tabs>
                <w:tab w:val="decimal" w:pos="701"/>
              </w:tabs>
              <w:spacing w:after="0" w:line="180" w:lineRule="exact"/>
              <w:ind w:left="0"/>
              <w:rPr>
                <w:rFonts w:ascii="Arial" w:hAnsi="Arial" w:cs="Arial"/>
                <w:sz w:val="12"/>
                <w:szCs w:val="12"/>
              </w:rPr>
            </w:pPr>
            <w:r w:rsidRPr="00D33278">
              <w:rPr>
                <w:rFonts w:ascii="Arial" w:hAnsi="Arial" w:cs="Arial"/>
                <w:sz w:val="12"/>
                <w:szCs w:val="12"/>
              </w:rPr>
              <w:t>-</w:t>
            </w:r>
          </w:p>
        </w:tc>
      </w:tr>
      <w:tr w:rsidR="00D33278" w:rsidRPr="00EA018E" w14:paraId="4233AF92" w14:textId="77777777" w:rsidTr="00D33278">
        <w:trPr>
          <w:trHeight w:val="170"/>
        </w:trPr>
        <w:tc>
          <w:tcPr>
            <w:tcW w:w="1835" w:type="dxa"/>
            <w:gridSpan w:val="2"/>
            <w:vAlign w:val="center"/>
          </w:tcPr>
          <w:p w14:paraId="6F70550E" w14:textId="77777777" w:rsidR="00D33278" w:rsidRPr="00EA018E" w:rsidRDefault="00D33278" w:rsidP="00D33278">
            <w:pPr>
              <w:pStyle w:val="BodyTextIndent2"/>
              <w:spacing w:after="0" w:line="180" w:lineRule="exact"/>
              <w:ind w:left="0"/>
              <w:rPr>
                <w:rFonts w:ascii="Arial" w:hAnsi="Arial" w:cs="Arial"/>
                <w:sz w:val="12"/>
                <w:szCs w:val="12"/>
                <w:cs/>
              </w:rPr>
            </w:pPr>
            <w:r w:rsidRPr="00EA018E">
              <w:rPr>
                <w:rFonts w:ascii="Arial" w:hAnsi="Arial" w:cs="Arial"/>
                <w:sz w:val="12"/>
                <w:szCs w:val="12"/>
                <w:lang w:val="en-GB"/>
              </w:rPr>
              <w:t>Total revenues from sales</w:t>
            </w:r>
          </w:p>
        </w:tc>
        <w:tc>
          <w:tcPr>
            <w:tcW w:w="870" w:type="dxa"/>
            <w:gridSpan w:val="2"/>
          </w:tcPr>
          <w:p w14:paraId="437BF86A" w14:textId="68997270"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951,638</w:t>
            </w:r>
          </w:p>
        </w:tc>
        <w:tc>
          <w:tcPr>
            <w:tcW w:w="786" w:type="dxa"/>
            <w:gridSpan w:val="2"/>
          </w:tcPr>
          <w:p w14:paraId="05F5DDF1" w14:textId="54C02FC1" w:rsidR="00D33278" w:rsidRPr="00EA018E" w:rsidRDefault="00D33278" w:rsidP="00D33278">
            <w:pPr>
              <w:pStyle w:val="BodyTextIndent2"/>
              <w:pBdr>
                <w:bottom w:val="sing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959,263</w:t>
            </w:r>
          </w:p>
        </w:tc>
        <w:tc>
          <w:tcPr>
            <w:tcW w:w="785" w:type="dxa"/>
          </w:tcPr>
          <w:p w14:paraId="44501B73" w14:textId="2CAC695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178,976</w:t>
            </w:r>
          </w:p>
        </w:tc>
        <w:tc>
          <w:tcPr>
            <w:tcW w:w="871" w:type="dxa"/>
          </w:tcPr>
          <w:p w14:paraId="5039EDC2" w14:textId="2CA002C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194,282</w:t>
            </w:r>
          </w:p>
        </w:tc>
        <w:tc>
          <w:tcPr>
            <w:tcW w:w="871" w:type="dxa"/>
          </w:tcPr>
          <w:p w14:paraId="5963034B" w14:textId="17D48BD8"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433,540</w:t>
            </w:r>
          </w:p>
        </w:tc>
        <w:tc>
          <w:tcPr>
            <w:tcW w:w="871" w:type="dxa"/>
          </w:tcPr>
          <w:p w14:paraId="46822997" w14:textId="03650542"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375,619</w:t>
            </w:r>
          </w:p>
        </w:tc>
        <w:tc>
          <w:tcPr>
            <w:tcW w:w="871" w:type="dxa"/>
          </w:tcPr>
          <w:p w14:paraId="0A825B6D" w14:textId="47827305"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45,550</w:t>
            </w:r>
          </w:p>
        </w:tc>
        <w:tc>
          <w:tcPr>
            <w:tcW w:w="871" w:type="dxa"/>
          </w:tcPr>
          <w:p w14:paraId="45FA28B5" w14:textId="334E33A8"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47,907</w:t>
            </w:r>
          </w:p>
        </w:tc>
        <w:tc>
          <w:tcPr>
            <w:tcW w:w="871" w:type="dxa"/>
          </w:tcPr>
          <w:p w14:paraId="28F885DE" w14:textId="5A20767E"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Pr>
          <w:p w14:paraId="61344E84" w14:textId="70B18613"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Pr>
          <w:p w14:paraId="2EB518FD" w14:textId="4D565FA1"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1,609,704</w:t>
            </w:r>
          </w:p>
        </w:tc>
        <w:tc>
          <w:tcPr>
            <w:tcW w:w="871" w:type="dxa"/>
            <w:gridSpan w:val="2"/>
          </w:tcPr>
          <w:p w14:paraId="748C5F20" w14:textId="53D6E2D5"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1,577,071</w:t>
            </w:r>
          </w:p>
        </w:tc>
        <w:tc>
          <w:tcPr>
            <w:tcW w:w="871" w:type="dxa"/>
          </w:tcPr>
          <w:p w14:paraId="482A37D3" w14:textId="368714C0"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(133,186)</w:t>
            </w:r>
          </w:p>
        </w:tc>
        <w:tc>
          <w:tcPr>
            <w:tcW w:w="871" w:type="dxa"/>
            <w:gridSpan w:val="2"/>
          </w:tcPr>
          <w:p w14:paraId="16AC7465" w14:textId="197E8E42"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(113,685)</w:t>
            </w:r>
          </w:p>
        </w:tc>
        <w:tc>
          <w:tcPr>
            <w:tcW w:w="958" w:type="dxa"/>
            <w:gridSpan w:val="2"/>
          </w:tcPr>
          <w:p w14:paraId="70F9F8E4" w14:textId="34D06BB5" w:rsidR="00D33278" w:rsidRPr="00EA018E" w:rsidRDefault="00D33278" w:rsidP="00D33278">
            <w:pPr>
              <w:pStyle w:val="BodyTextIndent2"/>
              <w:pBdr>
                <w:bottom w:val="sing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1,476,518</w:t>
            </w:r>
          </w:p>
        </w:tc>
        <w:tc>
          <w:tcPr>
            <w:tcW w:w="961" w:type="dxa"/>
          </w:tcPr>
          <w:p w14:paraId="40CE377E" w14:textId="1050F2C7" w:rsidR="00D33278" w:rsidRPr="00EA018E" w:rsidRDefault="00D33278" w:rsidP="00D33278">
            <w:pPr>
              <w:pStyle w:val="BodyTextIndent2"/>
              <w:pBdr>
                <w:bottom w:val="single" w:sz="4" w:space="1" w:color="auto"/>
              </w:pBdr>
              <w:tabs>
                <w:tab w:val="decimal" w:pos="701"/>
              </w:tabs>
              <w:spacing w:after="0" w:line="180" w:lineRule="exact"/>
              <w:ind w:left="0"/>
              <w:rPr>
                <w:rFonts w:ascii="Arial" w:hAnsi="Arial" w:cs="Arial"/>
                <w:sz w:val="12"/>
                <w:szCs w:val="12"/>
              </w:rPr>
            </w:pPr>
            <w:r w:rsidRPr="00D33278">
              <w:rPr>
                <w:rFonts w:ascii="Arial" w:hAnsi="Arial" w:cs="Arial"/>
                <w:sz w:val="12"/>
                <w:szCs w:val="12"/>
              </w:rPr>
              <w:t>1,463,386</w:t>
            </w:r>
          </w:p>
        </w:tc>
      </w:tr>
      <w:tr w:rsidR="00D33278" w:rsidRPr="00EA018E" w14:paraId="308A2E03" w14:textId="77777777" w:rsidTr="00D33278">
        <w:trPr>
          <w:trHeight w:val="180"/>
        </w:trPr>
        <w:tc>
          <w:tcPr>
            <w:tcW w:w="1835" w:type="dxa"/>
            <w:gridSpan w:val="2"/>
            <w:vAlign w:val="center"/>
          </w:tcPr>
          <w:p w14:paraId="53E342DD" w14:textId="77777777" w:rsidR="00D33278" w:rsidRPr="00EA018E" w:rsidRDefault="00D33278" w:rsidP="00D33278">
            <w:pPr>
              <w:pStyle w:val="BodyTextIndent2"/>
              <w:spacing w:after="0" w:line="180" w:lineRule="exact"/>
              <w:ind w:left="0"/>
              <w:rPr>
                <w:rFonts w:ascii="Arial" w:hAnsi="Arial" w:cs="Arial"/>
                <w:sz w:val="12"/>
                <w:szCs w:val="12"/>
              </w:rPr>
            </w:pPr>
            <w:r w:rsidRPr="00EA018E">
              <w:rPr>
                <w:rFonts w:ascii="Arial" w:hAnsi="Arial" w:cs="Arial"/>
                <w:sz w:val="12"/>
                <w:szCs w:val="12"/>
                <w:lang w:val="en-GB"/>
              </w:rPr>
              <w:t>Cost of sales</w:t>
            </w:r>
          </w:p>
        </w:tc>
        <w:tc>
          <w:tcPr>
            <w:tcW w:w="870" w:type="dxa"/>
            <w:gridSpan w:val="2"/>
          </w:tcPr>
          <w:p w14:paraId="5088F56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786" w:type="dxa"/>
            <w:gridSpan w:val="2"/>
          </w:tcPr>
          <w:p w14:paraId="313C019C" w14:textId="77777777" w:rsidR="00D33278" w:rsidRPr="00EA018E" w:rsidRDefault="00D33278" w:rsidP="00D33278">
            <w:pPr>
              <w:pStyle w:val="BodyTextIndent2"/>
              <w:tabs>
                <w:tab w:val="decimal" w:pos="525"/>
              </w:tabs>
              <w:spacing w:after="0" w:line="180" w:lineRule="exact"/>
              <w:ind w:left="0"/>
              <w:rPr>
                <w:rFonts w:ascii="Arial" w:hAnsi="Arial" w:cs="Arial"/>
                <w:sz w:val="12"/>
                <w:szCs w:val="12"/>
              </w:rPr>
            </w:pPr>
          </w:p>
        </w:tc>
        <w:tc>
          <w:tcPr>
            <w:tcW w:w="785" w:type="dxa"/>
          </w:tcPr>
          <w:p w14:paraId="66167B30" w14:textId="49EAF521"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780BF2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7131DF0E"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21471C84"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401DB45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4E9B6263"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3A1A5D7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207F53A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4FB7F4F8"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5F3DB1BF"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5CD8DC8E"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gridSpan w:val="2"/>
          </w:tcPr>
          <w:p w14:paraId="06920A35"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2B9E45D5" w14:textId="77777777" w:rsidR="00D33278" w:rsidRPr="00EA018E" w:rsidRDefault="00D33278" w:rsidP="00D33278">
            <w:pPr>
              <w:pStyle w:val="BodyTextIndent2"/>
              <w:tabs>
                <w:tab w:val="decimal" w:pos="683"/>
              </w:tabs>
              <w:spacing w:after="0" w:line="180" w:lineRule="exact"/>
              <w:ind w:left="0"/>
              <w:rPr>
                <w:rFonts w:ascii="Arial" w:hAnsi="Arial" w:cs="Arial"/>
                <w:sz w:val="12"/>
                <w:szCs w:val="12"/>
              </w:rPr>
            </w:pPr>
          </w:p>
        </w:tc>
        <w:tc>
          <w:tcPr>
            <w:tcW w:w="961" w:type="dxa"/>
          </w:tcPr>
          <w:p w14:paraId="71E9C728" w14:textId="77777777" w:rsidR="00D33278" w:rsidRPr="00EA018E" w:rsidRDefault="00D33278" w:rsidP="00D33278">
            <w:pPr>
              <w:pStyle w:val="BodyTextIndent2"/>
              <w:tabs>
                <w:tab w:val="decimal" w:pos="701"/>
              </w:tabs>
              <w:spacing w:after="0" w:line="180" w:lineRule="exact"/>
              <w:ind w:left="0"/>
              <w:rPr>
                <w:rFonts w:ascii="Arial" w:hAnsi="Arial" w:cs="Arial"/>
                <w:sz w:val="12"/>
                <w:szCs w:val="12"/>
              </w:rPr>
            </w:pPr>
          </w:p>
        </w:tc>
      </w:tr>
      <w:tr w:rsidR="00D33278" w:rsidRPr="00EA018E" w14:paraId="40C41E9D" w14:textId="77777777" w:rsidTr="00D33278">
        <w:trPr>
          <w:trHeight w:val="180"/>
        </w:trPr>
        <w:tc>
          <w:tcPr>
            <w:tcW w:w="1835" w:type="dxa"/>
            <w:gridSpan w:val="2"/>
            <w:vAlign w:val="center"/>
          </w:tcPr>
          <w:p w14:paraId="4013F2E5" w14:textId="77777777" w:rsidR="00D33278" w:rsidRPr="00EA018E" w:rsidRDefault="00D33278" w:rsidP="00D33278">
            <w:pPr>
              <w:pStyle w:val="BodyTextIndent2"/>
              <w:spacing w:after="0" w:line="180" w:lineRule="exact"/>
              <w:ind w:left="0"/>
              <w:rPr>
                <w:rFonts w:ascii="Arial" w:hAnsi="Arial" w:cs="Arial"/>
                <w:sz w:val="12"/>
                <w:szCs w:val="12"/>
                <w:lang w:val="en-GB"/>
              </w:rPr>
            </w:pPr>
            <w:r w:rsidRPr="00EA018E">
              <w:rPr>
                <w:rFonts w:ascii="Arial" w:hAnsi="Arial" w:cs="Arial"/>
                <w:sz w:val="12"/>
                <w:szCs w:val="12"/>
                <w:cs/>
                <w:lang w:val="en-GB"/>
              </w:rPr>
              <w:t xml:space="preserve">   -  </w:t>
            </w:r>
            <w:r w:rsidRPr="00EA018E">
              <w:rPr>
                <w:rFonts w:ascii="Arial" w:hAnsi="Arial" w:cs="Arial"/>
                <w:sz w:val="12"/>
                <w:szCs w:val="12"/>
              </w:rPr>
              <w:t>Cost</w:t>
            </w:r>
            <w:r w:rsidRPr="00EA018E">
              <w:rPr>
                <w:rFonts w:ascii="Arial" w:hAnsi="Arial" w:cs="Arial"/>
                <w:sz w:val="12"/>
                <w:szCs w:val="12"/>
                <w:lang w:val="en-GB"/>
              </w:rPr>
              <w:t xml:space="preserve"> from external </w:t>
            </w:r>
          </w:p>
          <w:p w14:paraId="585A11CF" w14:textId="77777777" w:rsidR="00D33278" w:rsidRPr="00EA018E" w:rsidRDefault="00D33278" w:rsidP="00D33278">
            <w:pPr>
              <w:pStyle w:val="BodyTextIndent2"/>
              <w:spacing w:after="0" w:line="180" w:lineRule="exact"/>
              <w:ind w:left="0"/>
              <w:rPr>
                <w:rFonts w:ascii="Arial" w:hAnsi="Arial" w:cs="Arial"/>
                <w:sz w:val="12"/>
                <w:szCs w:val="12"/>
                <w:cs/>
              </w:rPr>
            </w:pPr>
            <w:r w:rsidRPr="00EA018E">
              <w:rPr>
                <w:rFonts w:ascii="Arial" w:hAnsi="Arial" w:cs="Arial"/>
                <w:sz w:val="12"/>
                <w:szCs w:val="12"/>
                <w:cs/>
                <w:lang w:val="en-GB"/>
              </w:rPr>
              <w:t xml:space="preserve">         </w:t>
            </w:r>
            <w:r w:rsidRPr="00EA018E">
              <w:rPr>
                <w:rFonts w:ascii="Arial" w:hAnsi="Arial" w:cs="Arial"/>
                <w:sz w:val="12"/>
                <w:szCs w:val="12"/>
                <w:lang w:val="en-GB"/>
              </w:rPr>
              <w:t>customers</w:t>
            </w:r>
          </w:p>
        </w:tc>
        <w:tc>
          <w:tcPr>
            <w:tcW w:w="870" w:type="dxa"/>
            <w:gridSpan w:val="2"/>
            <w:vAlign w:val="bottom"/>
          </w:tcPr>
          <w:p w14:paraId="093A2EDC" w14:textId="07DB270C"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(733,437)</w:t>
            </w:r>
          </w:p>
        </w:tc>
        <w:tc>
          <w:tcPr>
            <w:tcW w:w="786" w:type="dxa"/>
            <w:gridSpan w:val="2"/>
            <w:vAlign w:val="bottom"/>
          </w:tcPr>
          <w:p w14:paraId="18246C0A" w14:textId="24BD75B6" w:rsidR="00D33278" w:rsidRPr="00EA018E" w:rsidRDefault="00D33278" w:rsidP="00D33278">
            <w:pPr>
              <w:pStyle w:val="BodyTextIndent2"/>
              <w:tabs>
                <w:tab w:val="decimal" w:pos="525"/>
              </w:tabs>
              <w:spacing w:after="0" w:line="180" w:lineRule="exact"/>
              <w:ind w:left="0"/>
              <w:rPr>
                <w:rFonts w:ascii="Arial" w:hAnsi="Arial" w:cs="Arial"/>
                <w:sz w:val="12"/>
                <w:szCs w:val="12"/>
              </w:rPr>
            </w:pPr>
            <w:r w:rsidRPr="00D33278">
              <w:rPr>
                <w:rFonts w:ascii="Arial" w:hAnsi="Arial" w:cs="Arial"/>
                <w:sz w:val="12"/>
                <w:szCs w:val="12"/>
              </w:rPr>
              <w:t>(683,773)</w:t>
            </w:r>
          </w:p>
        </w:tc>
        <w:tc>
          <w:tcPr>
            <w:tcW w:w="785" w:type="dxa"/>
            <w:vAlign w:val="bottom"/>
          </w:tcPr>
          <w:p w14:paraId="4851855D" w14:textId="6DC3483B"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(137,776)</w:t>
            </w:r>
          </w:p>
        </w:tc>
        <w:tc>
          <w:tcPr>
            <w:tcW w:w="871" w:type="dxa"/>
            <w:vAlign w:val="bottom"/>
          </w:tcPr>
          <w:p w14:paraId="7A76106E" w14:textId="3DDF56FC"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(137,641)</w:t>
            </w:r>
          </w:p>
        </w:tc>
        <w:tc>
          <w:tcPr>
            <w:tcW w:w="871" w:type="dxa"/>
            <w:vAlign w:val="bottom"/>
          </w:tcPr>
          <w:p w14:paraId="162F5385" w14:textId="21E1686A"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(368,185)</w:t>
            </w:r>
          </w:p>
        </w:tc>
        <w:tc>
          <w:tcPr>
            <w:tcW w:w="871" w:type="dxa"/>
            <w:vAlign w:val="bottom"/>
          </w:tcPr>
          <w:p w14:paraId="30A3E4E4" w14:textId="4F7252D6"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(308,763)</w:t>
            </w:r>
          </w:p>
        </w:tc>
        <w:tc>
          <w:tcPr>
            <w:tcW w:w="871" w:type="dxa"/>
            <w:vAlign w:val="bottom"/>
          </w:tcPr>
          <w:p w14:paraId="1A90D4EC" w14:textId="1DB6835E"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(34,651)</w:t>
            </w:r>
          </w:p>
        </w:tc>
        <w:tc>
          <w:tcPr>
            <w:tcW w:w="871" w:type="dxa"/>
            <w:vAlign w:val="bottom"/>
          </w:tcPr>
          <w:p w14:paraId="41453042" w14:textId="40EA0712"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(33,821)</w:t>
            </w:r>
          </w:p>
        </w:tc>
        <w:tc>
          <w:tcPr>
            <w:tcW w:w="871" w:type="dxa"/>
            <w:vAlign w:val="bottom"/>
          </w:tcPr>
          <w:p w14:paraId="16593B9B" w14:textId="6D1E0398"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vAlign w:val="bottom"/>
          </w:tcPr>
          <w:p w14:paraId="785064CC" w14:textId="5779520C"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vAlign w:val="bottom"/>
          </w:tcPr>
          <w:p w14:paraId="5FD30E11" w14:textId="0C9C2642"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(1,274,049)</w:t>
            </w:r>
          </w:p>
        </w:tc>
        <w:tc>
          <w:tcPr>
            <w:tcW w:w="871" w:type="dxa"/>
            <w:gridSpan w:val="2"/>
            <w:vAlign w:val="bottom"/>
          </w:tcPr>
          <w:p w14:paraId="3ECF7918" w14:textId="5802A6AE"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(1,163,998)</w:t>
            </w:r>
          </w:p>
        </w:tc>
        <w:tc>
          <w:tcPr>
            <w:tcW w:w="871" w:type="dxa"/>
            <w:vAlign w:val="bottom"/>
          </w:tcPr>
          <w:p w14:paraId="38655C2B" w14:textId="27C6D61D"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gridSpan w:val="2"/>
            <w:vAlign w:val="bottom"/>
          </w:tcPr>
          <w:p w14:paraId="238DBE48" w14:textId="2A8CD678"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958" w:type="dxa"/>
            <w:gridSpan w:val="2"/>
            <w:vAlign w:val="bottom"/>
          </w:tcPr>
          <w:p w14:paraId="429D5A93" w14:textId="125BFF36" w:rsidR="00D33278" w:rsidRPr="00EA018E" w:rsidRDefault="00D33278" w:rsidP="00D33278">
            <w:pPr>
              <w:pStyle w:val="BodyTextIndent2"/>
              <w:tabs>
                <w:tab w:val="decimal" w:pos="683"/>
              </w:tabs>
              <w:spacing w:after="0" w:line="180" w:lineRule="exact"/>
              <w:ind w:left="0"/>
              <w:rPr>
                <w:rFonts w:ascii="Arial" w:hAnsi="Arial" w:cs="Arial"/>
                <w:sz w:val="12"/>
                <w:szCs w:val="12"/>
              </w:rPr>
            </w:pPr>
            <w:r w:rsidRPr="00D33278">
              <w:rPr>
                <w:rFonts w:ascii="Arial" w:hAnsi="Arial" w:cs="Arial"/>
                <w:sz w:val="12"/>
                <w:szCs w:val="12"/>
              </w:rPr>
              <w:t>(1,274,049)</w:t>
            </w:r>
          </w:p>
        </w:tc>
        <w:tc>
          <w:tcPr>
            <w:tcW w:w="961" w:type="dxa"/>
            <w:vAlign w:val="bottom"/>
          </w:tcPr>
          <w:p w14:paraId="29A8835C" w14:textId="1EA5DBBD" w:rsidR="00D33278" w:rsidRPr="00EA018E" w:rsidRDefault="00D33278" w:rsidP="00D33278">
            <w:pPr>
              <w:pStyle w:val="BodyTextIndent2"/>
              <w:tabs>
                <w:tab w:val="decimal" w:pos="701"/>
              </w:tabs>
              <w:spacing w:after="0" w:line="180" w:lineRule="exact"/>
              <w:ind w:left="0"/>
              <w:rPr>
                <w:rFonts w:ascii="Arial" w:hAnsi="Arial" w:cs="Arial"/>
                <w:sz w:val="12"/>
                <w:szCs w:val="12"/>
              </w:rPr>
            </w:pPr>
            <w:r w:rsidRPr="00D33278">
              <w:rPr>
                <w:rFonts w:ascii="Arial" w:hAnsi="Arial" w:cs="Arial"/>
                <w:sz w:val="12"/>
                <w:szCs w:val="12"/>
              </w:rPr>
              <w:t>(1,163,998)</w:t>
            </w:r>
          </w:p>
        </w:tc>
      </w:tr>
      <w:tr w:rsidR="00D33278" w:rsidRPr="00EA018E" w14:paraId="77BFE8CE" w14:textId="77777777" w:rsidTr="00D33278">
        <w:trPr>
          <w:trHeight w:val="180"/>
        </w:trPr>
        <w:tc>
          <w:tcPr>
            <w:tcW w:w="1835" w:type="dxa"/>
            <w:gridSpan w:val="2"/>
            <w:vAlign w:val="center"/>
          </w:tcPr>
          <w:p w14:paraId="3ED73DBC" w14:textId="77777777" w:rsidR="00D33278" w:rsidRPr="00EA018E" w:rsidRDefault="00D33278" w:rsidP="00D33278">
            <w:pPr>
              <w:pStyle w:val="BodyTextIndent2"/>
              <w:spacing w:after="0" w:line="180" w:lineRule="exact"/>
              <w:ind w:left="0"/>
              <w:rPr>
                <w:rFonts w:ascii="Arial" w:hAnsi="Arial" w:cs="Arial"/>
                <w:sz w:val="12"/>
                <w:szCs w:val="12"/>
                <w:cs/>
              </w:rPr>
            </w:pPr>
            <w:r w:rsidRPr="00EA018E">
              <w:rPr>
                <w:rFonts w:ascii="Arial" w:hAnsi="Arial" w:cs="Arial"/>
                <w:sz w:val="12"/>
                <w:szCs w:val="12"/>
                <w:cs/>
                <w:lang w:val="en-GB"/>
              </w:rPr>
              <w:t xml:space="preserve">   -  </w:t>
            </w:r>
            <w:r w:rsidRPr="00EA018E">
              <w:rPr>
                <w:rFonts w:ascii="Arial" w:hAnsi="Arial" w:cs="Arial"/>
                <w:sz w:val="12"/>
                <w:szCs w:val="12"/>
                <w:lang w:val="en-GB"/>
              </w:rPr>
              <w:t>Cost from related parties</w:t>
            </w:r>
          </w:p>
        </w:tc>
        <w:tc>
          <w:tcPr>
            <w:tcW w:w="870" w:type="dxa"/>
            <w:gridSpan w:val="2"/>
          </w:tcPr>
          <w:p w14:paraId="626820D3" w14:textId="787D291B"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(109,934)</w:t>
            </w:r>
          </w:p>
        </w:tc>
        <w:tc>
          <w:tcPr>
            <w:tcW w:w="786" w:type="dxa"/>
            <w:gridSpan w:val="2"/>
          </w:tcPr>
          <w:p w14:paraId="4FC01C16" w14:textId="11378A57" w:rsidR="00D33278" w:rsidRPr="00EA018E" w:rsidRDefault="00D33278" w:rsidP="00D33278">
            <w:pPr>
              <w:pStyle w:val="BodyTextIndent2"/>
              <w:pBdr>
                <w:bottom w:val="sing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(79,604)</w:t>
            </w:r>
          </w:p>
        </w:tc>
        <w:tc>
          <w:tcPr>
            <w:tcW w:w="785" w:type="dxa"/>
          </w:tcPr>
          <w:p w14:paraId="1802653E" w14:textId="409EBE2E"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Pr>
          <w:p w14:paraId="2EF2A88F" w14:textId="11A198EE"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2E392FCC" w14:textId="38E21041"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(19,941)</w:t>
            </w:r>
          </w:p>
        </w:tc>
        <w:tc>
          <w:tcPr>
            <w:tcW w:w="871" w:type="dxa"/>
          </w:tcPr>
          <w:p w14:paraId="62EB6146" w14:textId="4A6DB16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(34,058)</w:t>
            </w:r>
          </w:p>
        </w:tc>
        <w:tc>
          <w:tcPr>
            <w:tcW w:w="871" w:type="dxa"/>
          </w:tcPr>
          <w:p w14:paraId="7AFFB529" w14:textId="529EC3AB"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3ED5D3F7" w14:textId="3EE548DE"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2C317E21" w14:textId="7D294C54"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Pr>
          <w:p w14:paraId="01C071D6" w14:textId="35FE717E"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Pr>
          <w:p w14:paraId="4EDBDAE9" w14:textId="3584C488"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(129,875)</w:t>
            </w:r>
          </w:p>
        </w:tc>
        <w:tc>
          <w:tcPr>
            <w:tcW w:w="871" w:type="dxa"/>
            <w:gridSpan w:val="2"/>
          </w:tcPr>
          <w:p w14:paraId="6369F104" w14:textId="2966E65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(113,662)</w:t>
            </w:r>
          </w:p>
        </w:tc>
        <w:tc>
          <w:tcPr>
            <w:tcW w:w="871" w:type="dxa"/>
          </w:tcPr>
          <w:p w14:paraId="72500529" w14:textId="0C88E579"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129,875</w:t>
            </w:r>
          </w:p>
        </w:tc>
        <w:tc>
          <w:tcPr>
            <w:tcW w:w="871" w:type="dxa"/>
            <w:gridSpan w:val="2"/>
          </w:tcPr>
          <w:p w14:paraId="02E2E684" w14:textId="4FC2FC3B"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113,662</w:t>
            </w:r>
          </w:p>
        </w:tc>
        <w:tc>
          <w:tcPr>
            <w:tcW w:w="958" w:type="dxa"/>
            <w:gridSpan w:val="2"/>
          </w:tcPr>
          <w:p w14:paraId="55B209BA" w14:textId="45FA4EB8" w:rsidR="00D33278" w:rsidRPr="00EA018E" w:rsidRDefault="00D33278" w:rsidP="00D33278">
            <w:pPr>
              <w:pStyle w:val="BodyTextIndent2"/>
              <w:pBdr>
                <w:bottom w:val="sing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w:t>
            </w:r>
          </w:p>
        </w:tc>
        <w:tc>
          <w:tcPr>
            <w:tcW w:w="961" w:type="dxa"/>
          </w:tcPr>
          <w:p w14:paraId="2A2C121F" w14:textId="65C25EDA" w:rsidR="00D33278" w:rsidRPr="00EA018E" w:rsidRDefault="00D33278" w:rsidP="00D33278">
            <w:pPr>
              <w:pStyle w:val="BodyTextIndent2"/>
              <w:pBdr>
                <w:bottom w:val="single" w:sz="4" w:space="1" w:color="auto"/>
              </w:pBdr>
              <w:tabs>
                <w:tab w:val="decimal" w:pos="701"/>
              </w:tabs>
              <w:spacing w:after="0" w:line="180" w:lineRule="exact"/>
              <w:ind w:left="0"/>
              <w:rPr>
                <w:rFonts w:ascii="Arial" w:hAnsi="Arial" w:cs="Arial"/>
                <w:sz w:val="12"/>
                <w:szCs w:val="12"/>
              </w:rPr>
            </w:pPr>
            <w:r w:rsidRPr="00D33278">
              <w:rPr>
                <w:rFonts w:ascii="Arial" w:hAnsi="Arial" w:cs="Arial"/>
                <w:sz w:val="12"/>
                <w:szCs w:val="12"/>
              </w:rPr>
              <w:t>-</w:t>
            </w:r>
          </w:p>
        </w:tc>
      </w:tr>
      <w:tr w:rsidR="00D33278" w:rsidRPr="00EA018E" w14:paraId="5B5A06A4" w14:textId="77777777" w:rsidTr="00D33278">
        <w:trPr>
          <w:trHeight w:val="180"/>
        </w:trPr>
        <w:tc>
          <w:tcPr>
            <w:tcW w:w="1835" w:type="dxa"/>
            <w:gridSpan w:val="2"/>
            <w:vAlign w:val="center"/>
          </w:tcPr>
          <w:p w14:paraId="185313DC" w14:textId="77777777" w:rsidR="00D33278" w:rsidRPr="00EA018E" w:rsidRDefault="00D33278" w:rsidP="00D33278">
            <w:pPr>
              <w:pStyle w:val="BodyTextIndent2"/>
              <w:spacing w:after="0" w:line="180" w:lineRule="exact"/>
              <w:ind w:left="0"/>
              <w:rPr>
                <w:rFonts w:ascii="Arial" w:hAnsi="Arial" w:cs="Arial"/>
                <w:sz w:val="12"/>
                <w:szCs w:val="12"/>
                <w:cs/>
              </w:rPr>
            </w:pPr>
            <w:r w:rsidRPr="00EA018E">
              <w:rPr>
                <w:rFonts w:ascii="Arial" w:hAnsi="Arial" w:cs="Arial"/>
                <w:sz w:val="12"/>
                <w:szCs w:val="12"/>
                <w:lang w:val="en-GB"/>
              </w:rPr>
              <w:t>Total cost of sales</w:t>
            </w:r>
          </w:p>
        </w:tc>
        <w:tc>
          <w:tcPr>
            <w:tcW w:w="870" w:type="dxa"/>
            <w:gridSpan w:val="2"/>
          </w:tcPr>
          <w:p w14:paraId="462D9D7D" w14:textId="44D2B8D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(843,371)</w:t>
            </w:r>
          </w:p>
        </w:tc>
        <w:tc>
          <w:tcPr>
            <w:tcW w:w="786" w:type="dxa"/>
            <w:gridSpan w:val="2"/>
          </w:tcPr>
          <w:p w14:paraId="5EFF9196" w14:textId="3B4AB548" w:rsidR="00D33278" w:rsidRPr="00EA018E" w:rsidRDefault="00D33278" w:rsidP="00D33278">
            <w:pPr>
              <w:pStyle w:val="BodyTextIndent2"/>
              <w:pBdr>
                <w:bottom w:val="sing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(763,377)</w:t>
            </w:r>
          </w:p>
        </w:tc>
        <w:tc>
          <w:tcPr>
            <w:tcW w:w="785" w:type="dxa"/>
          </w:tcPr>
          <w:p w14:paraId="0D8104C8" w14:textId="36FF0865"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(137,776)</w:t>
            </w:r>
          </w:p>
        </w:tc>
        <w:tc>
          <w:tcPr>
            <w:tcW w:w="871" w:type="dxa"/>
          </w:tcPr>
          <w:p w14:paraId="29A1259A" w14:textId="07A8ABC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(137,641)</w:t>
            </w:r>
          </w:p>
        </w:tc>
        <w:tc>
          <w:tcPr>
            <w:tcW w:w="871" w:type="dxa"/>
          </w:tcPr>
          <w:p w14:paraId="262C6096" w14:textId="18E5B86A"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(388,126)</w:t>
            </w:r>
          </w:p>
        </w:tc>
        <w:tc>
          <w:tcPr>
            <w:tcW w:w="871" w:type="dxa"/>
          </w:tcPr>
          <w:p w14:paraId="0F821397" w14:textId="22BC8DA1"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(342,821)</w:t>
            </w:r>
          </w:p>
        </w:tc>
        <w:tc>
          <w:tcPr>
            <w:tcW w:w="871" w:type="dxa"/>
          </w:tcPr>
          <w:p w14:paraId="0C364B12" w14:textId="214F349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(34,651)</w:t>
            </w:r>
          </w:p>
        </w:tc>
        <w:tc>
          <w:tcPr>
            <w:tcW w:w="871" w:type="dxa"/>
          </w:tcPr>
          <w:p w14:paraId="19EAA265" w14:textId="52D8B3B9"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(33,821)</w:t>
            </w:r>
          </w:p>
        </w:tc>
        <w:tc>
          <w:tcPr>
            <w:tcW w:w="871" w:type="dxa"/>
          </w:tcPr>
          <w:p w14:paraId="5964C0A6" w14:textId="5E73ACE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Pr>
          <w:p w14:paraId="093F96D8" w14:textId="0F9798B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Pr>
          <w:p w14:paraId="678A9D94" w14:textId="2D83E77C"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(1,401,950)</w:t>
            </w:r>
          </w:p>
        </w:tc>
        <w:tc>
          <w:tcPr>
            <w:tcW w:w="871" w:type="dxa"/>
            <w:gridSpan w:val="2"/>
          </w:tcPr>
          <w:p w14:paraId="4BCC310C" w14:textId="12EFFA58"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(1,277,660)</w:t>
            </w:r>
          </w:p>
        </w:tc>
        <w:tc>
          <w:tcPr>
            <w:tcW w:w="871" w:type="dxa"/>
          </w:tcPr>
          <w:p w14:paraId="738283FB" w14:textId="5C56FB06"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129,875</w:t>
            </w:r>
          </w:p>
        </w:tc>
        <w:tc>
          <w:tcPr>
            <w:tcW w:w="871" w:type="dxa"/>
            <w:gridSpan w:val="2"/>
          </w:tcPr>
          <w:p w14:paraId="710E203A" w14:textId="76F27B4E"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113,662</w:t>
            </w:r>
          </w:p>
        </w:tc>
        <w:tc>
          <w:tcPr>
            <w:tcW w:w="958" w:type="dxa"/>
            <w:gridSpan w:val="2"/>
          </w:tcPr>
          <w:p w14:paraId="45F74E93" w14:textId="47BF0D18" w:rsidR="00D33278" w:rsidRPr="00EA018E" w:rsidRDefault="00D33278" w:rsidP="00D33278">
            <w:pPr>
              <w:pStyle w:val="BodyTextIndent2"/>
              <w:pBdr>
                <w:bottom w:val="sing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(1,274,049)</w:t>
            </w:r>
          </w:p>
        </w:tc>
        <w:tc>
          <w:tcPr>
            <w:tcW w:w="961" w:type="dxa"/>
          </w:tcPr>
          <w:p w14:paraId="3B8E40D5" w14:textId="764B76FD" w:rsidR="00D33278" w:rsidRPr="00EA018E" w:rsidRDefault="00D33278" w:rsidP="00D33278">
            <w:pPr>
              <w:pStyle w:val="BodyTextIndent2"/>
              <w:pBdr>
                <w:bottom w:val="single" w:sz="4" w:space="1" w:color="auto"/>
              </w:pBdr>
              <w:tabs>
                <w:tab w:val="decimal" w:pos="701"/>
              </w:tabs>
              <w:spacing w:after="0" w:line="180" w:lineRule="exact"/>
              <w:ind w:left="0"/>
              <w:rPr>
                <w:rFonts w:ascii="Arial" w:hAnsi="Arial" w:cs="Arial"/>
                <w:sz w:val="12"/>
                <w:szCs w:val="12"/>
              </w:rPr>
            </w:pPr>
            <w:r w:rsidRPr="00D33278">
              <w:rPr>
                <w:rFonts w:ascii="Arial" w:hAnsi="Arial" w:cs="Arial"/>
                <w:sz w:val="12"/>
                <w:szCs w:val="12"/>
              </w:rPr>
              <w:t>(1,163,998)</w:t>
            </w:r>
          </w:p>
        </w:tc>
      </w:tr>
      <w:tr w:rsidR="00D33278" w:rsidRPr="00EA018E" w14:paraId="7740DE6E" w14:textId="77777777" w:rsidTr="00D33278">
        <w:tc>
          <w:tcPr>
            <w:tcW w:w="1835" w:type="dxa"/>
            <w:gridSpan w:val="2"/>
            <w:tcBorders>
              <w:bottom w:val="nil"/>
            </w:tcBorders>
            <w:vAlign w:val="bottom"/>
          </w:tcPr>
          <w:p w14:paraId="27BDA48F" w14:textId="574D61C8" w:rsidR="00D33278" w:rsidRPr="00EA018E" w:rsidRDefault="00D33278" w:rsidP="00D33278">
            <w:pPr>
              <w:pStyle w:val="BodyTextIndent2"/>
              <w:spacing w:after="0" w:line="180" w:lineRule="exact"/>
              <w:ind w:left="0"/>
              <w:rPr>
                <w:rFonts w:ascii="Arial" w:hAnsi="Arial" w:cs="Arial"/>
                <w:bCs/>
                <w:sz w:val="12"/>
                <w:szCs w:val="12"/>
                <w:cs/>
              </w:rPr>
            </w:pPr>
            <w:r w:rsidRPr="00EA018E">
              <w:rPr>
                <w:rFonts w:ascii="Arial" w:hAnsi="Arial" w:cs="Arial"/>
                <w:b/>
                <w:bCs/>
                <w:sz w:val="12"/>
                <w:szCs w:val="12"/>
                <w:lang w:val="en-GB"/>
              </w:rPr>
              <w:t xml:space="preserve">Gross profit </w:t>
            </w:r>
          </w:p>
        </w:tc>
        <w:tc>
          <w:tcPr>
            <w:tcW w:w="870" w:type="dxa"/>
            <w:gridSpan w:val="2"/>
            <w:tcBorders>
              <w:bottom w:val="nil"/>
            </w:tcBorders>
          </w:tcPr>
          <w:p w14:paraId="315ED9C4" w14:textId="2AA7495C"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108,267</w:t>
            </w:r>
          </w:p>
        </w:tc>
        <w:tc>
          <w:tcPr>
            <w:tcW w:w="786" w:type="dxa"/>
            <w:gridSpan w:val="2"/>
            <w:tcBorders>
              <w:bottom w:val="nil"/>
            </w:tcBorders>
          </w:tcPr>
          <w:p w14:paraId="1ED5098C" w14:textId="58B2B7DF" w:rsidR="00D33278" w:rsidRPr="00D33278" w:rsidRDefault="00D33278" w:rsidP="00D33278">
            <w:pPr>
              <w:pStyle w:val="BodyTextIndent2"/>
              <w:pBdr>
                <w:bottom w:val="single" w:sz="4" w:space="1" w:color="auto"/>
              </w:pBdr>
              <w:tabs>
                <w:tab w:val="decimal" w:pos="525"/>
              </w:tabs>
              <w:spacing w:after="0" w:line="180" w:lineRule="exact"/>
              <w:ind w:left="0"/>
              <w:rPr>
                <w:rFonts w:ascii="Arial" w:hAnsi="Arial" w:cs="Arial"/>
                <w:b/>
                <w:bCs/>
                <w:sz w:val="12"/>
                <w:szCs w:val="12"/>
              </w:rPr>
            </w:pPr>
            <w:r w:rsidRPr="00D33278">
              <w:rPr>
                <w:rFonts w:ascii="Arial" w:hAnsi="Arial" w:cs="Arial"/>
                <w:b/>
                <w:bCs/>
                <w:sz w:val="12"/>
                <w:szCs w:val="12"/>
              </w:rPr>
              <w:t>195,886</w:t>
            </w:r>
          </w:p>
        </w:tc>
        <w:tc>
          <w:tcPr>
            <w:tcW w:w="785" w:type="dxa"/>
            <w:tcBorders>
              <w:bottom w:val="nil"/>
            </w:tcBorders>
          </w:tcPr>
          <w:p w14:paraId="6DDC156D" w14:textId="77E29B78"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41,200</w:t>
            </w:r>
          </w:p>
        </w:tc>
        <w:tc>
          <w:tcPr>
            <w:tcW w:w="871" w:type="dxa"/>
            <w:tcBorders>
              <w:bottom w:val="nil"/>
            </w:tcBorders>
          </w:tcPr>
          <w:p w14:paraId="2F2EE112" w14:textId="1D37F1D4"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56,641</w:t>
            </w:r>
          </w:p>
        </w:tc>
        <w:tc>
          <w:tcPr>
            <w:tcW w:w="871" w:type="dxa"/>
            <w:tcBorders>
              <w:bottom w:val="nil"/>
            </w:tcBorders>
          </w:tcPr>
          <w:p w14:paraId="347D4DBA" w14:textId="24ECF689"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45,414</w:t>
            </w:r>
          </w:p>
        </w:tc>
        <w:tc>
          <w:tcPr>
            <w:tcW w:w="871" w:type="dxa"/>
            <w:tcBorders>
              <w:bottom w:val="nil"/>
            </w:tcBorders>
          </w:tcPr>
          <w:p w14:paraId="461B9869" w14:textId="637DFF0B"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32,798</w:t>
            </w:r>
          </w:p>
        </w:tc>
        <w:tc>
          <w:tcPr>
            <w:tcW w:w="871" w:type="dxa"/>
            <w:tcBorders>
              <w:bottom w:val="nil"/>
            </w:tcBorders>
          </w:tcPr>
          <w:p w14:paraId="2BB2C4B2" w14:textId="7ABD5A70"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10,899</w:t>
            </w:r>
          </w:p>
        </w:tc>
        <w:tc>
          <w:tcPr>
            <w:tcW w:w="871" w:type="dxa"/>
            <w:tcBorders>
              <w:bottom w:val="nil"/>
            </w:tcBorders>
          </w:tcPr>
          <w:p w14:paraId="04309E42" w14:textId="2E0B2E64"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14,086</w:t>
            </w:r>
          </w:p>
        </w:tc>
        <w:tc>
          <w:tcPr>
            <w:tcW w:w="871" w:type="dxa"/>
            <w:tcBorders>
              <w:bottom w:val="nil"/>
            </w:tcBorders>
          </w:tcPr>
          <w:p w14:paraId="5834094A" w14:textId="7DFF7CA7"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cs/>
              </w:rPr>
            </w:pPr>
            <w:r w:rsidRPr="00D33278">
              <w:rPr>
                <w:rFonts w:ascii="Arial" w:hAnsi="Arial" w:cs="Arial"/>
                <w:b/>
                <w:bCs/>
                <w:sz w:val="12"/>
                <w:szCs w:val="12"/>
              </w:rPr>
              <w:t>-</w:t>
            </w:r>
          </w:p>
        </w:tc>
        <w:tc>
          <w:tcPr>
            <w:tcW w:w="871" w:type="dxa"/>
            <w:gridSpan w:val="2"/>
            <w:tcBorders>
              <w:bottom w:val="nil"/>
            </w:tcBorders>
          </w:tcPr>
          <w:p w14:paraId="5F554861" w14:textId="2E1ABA58"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cs/>
              </w:rPr>
            </w:pPr>
            <w:r w:rsidRPr="00D33278">
              <w:rPr>
                <w:rFonts w:ascii="Arial" w:hAnsi="Arial" w:cs="Arial"/>
                <w:b/>
                <w:bCs/>
                <w:sz w:val="12"/>
                <w:szCs w:val="12"/>
              </w:rPr>
              <w:t>-</w:t>
            </w:r>
          </w:p>
        </w:tc>
        <w:tc>
          <w:tcPr>
            <w:tcW w:w="871" w:type="dxa"/>
            <w:gridSpan w:val="2"/>
            <w:tcBorders>
              <w:bottom w:val="nil"/>
            </w:tcBorders>
          </w:tcPr>
          <w:p w14:paraId="65C68BAD" w14:textId="04734F51"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cs/>
              </w:rPr>
            </w:pPr>
            <w:r w:rsidRPr="00D33278">
              <w:rPr>
                <w:rFonts w:ascii="Arial" w:hAnsi="Arial" w:cs="Arial"/>
                <w:b/>
                <w:bCs/>
                <w:sz w:val="12"/>
                <w:szCs w:val="12"/>
              </w:rPr>
              <w:t>207,754</w:t>
            </w:r>
          </w:p>
        </w:tc>
        <w:tc>
          <w:tcPr>
            <w:tcW w:w="871" w:type="dxa"/>
            <w:gridSpan w:val="2"/>
            <w:tcBorders>
              <w:bottom w:val="nil"/>
            </w:tcBorders>
          </w:tcPr>
          <w:p w14:paraId="0CE94EE8" w14:textId="32DB1FD8"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299,411</w:t>
            </w:r>
          </w:p>
        </w:tc>
        <w:tc>
          <w:tcPr>
            <w:tcW w:w="871" w:type="dxa"/>
            <w:tcBorders>
              <w:bottom w:val="nil"/>
            </w:tcBorders>
          </w:tcPr>
          <w:p w14:paraId="6D84D2B3" w14:textId="01F0237A"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(3,311)</w:t>
            </w:r>
          </w:p>
        </w:tc>
        <w:tc>
          <w:tcPr>
            <w:tcW w:w="871" w:type="dxa"/>
            <w:gridSpan w:val="2"/>
            <w:tcBorders>
              <w:bottom w:val="nil"/>
            </w:tcBorders>
          </w:tcPr>
          <w:p w14:paraId="1B94149E" w14:textId="78E08700"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(23)</w:t>
            </w:r>
          </w:p>
        </w:tc>
        <w:tc>
          <w:tcPr>
            <w:tcW w:w="958" w:type="dxa"/>
            <w:gridSpan w:val="2"/>
            <w:tcBorders>
              <w:bottom w:val="nil"/>
            </w:tcBorders>
          </w:tcPr>
          <w:p w14:paraId="1AE7A0FB" w14:textId="3F167A6B" w:rsidR="00D33278" w:rsidRPr="00D33278" w:rsidRDefault="00D33278" w:rsidP="00D33278">
            <w:pPr>
              <w:pStyle w:val="BodyTextIndent2"/>
              <w:pBdr>
                <w:bottom w:val="single" w:sz="4" w:space="1" w:color="auto"/>
              </w:pBdr>
              <w:tabs>
                <w:tab w:val="decimal" w:pos="683"/>
              </w:tabs>
              <w:spacing w:after="0" w:line="180" w:lineRule="exact"/>
              <w:ind w:left="0"/>
              <w:rPr>
                <w:rFonts w:ascii="Arial" w:hAnsi="Arial" w:cs="Arial"/>
                <w:b/>
                <w:bCs/>
                <w:sz w:val="12"/>
                <w:szCs w:val="12"/>
              </w:rPr>
            </w:pPr>
            <w:r w:rsidRPr="00D33278">
              <w:rPr>
                <w:rFonts w:ascii="Arial" w:hAnsi="Arial" w:cs="Arial"/>
                <w:b/>
                <w:bCs/>
                <w:sz w:val="12"/>
                <w:szCs w:val="12"/>
              </w:rPr>
              <w:t>202,469</w:t>
            </w:r>
          </w:p>
        </w:tc>
        <w:tc>
          <w:tcPr>
            <w:tcW w:w="961" w:type="dxa"/>
            <w:tcBorders>
              <w:bottom w:val="nil"/>
            </w:tcBorders>
          </w:tcPr>
          <w:p w14:paraId="43177DC6" w14:textId="6365ED3F" w:rsidR="00D33278" w:rsidRPr="00D33278" w:rsidRDefault="00D33278" w:rsidP="00D33278">
            <w:pPr>
              <w:pStyle w:val="BodyTextIndent2"/>
              <w:pBdr>
                <w:bottom w:val="single" w:sz="4" w:space="1" w:color="auto"/>
              </w:pBdr>
              <w:tabs>
                <w:tab w:val="decimal" w:pos="701"/>
              </w:tabs>
              <w:spacing w:after="0" w:line="180" w:lineRule="exact"/>
              <w:ind w:left="0"/>
              <w:rPr>
                <w:rFonts w:ascii="Arial" w:hAnsi="Arial" w:cs="Arial"/>
                <w:b/>
                <w:bCs/>
                <w:sz w:val="12"/>
                <w:szCs w:val="12"/>
              </w:rPr>
            </w:pPr>
            <w:r w:rsidRPr="00D33278">
              <w:rPr>
                <w:rFonts w:ascii="Arial" w:hAnsi="Arial" w:cs="Arial"/>
                <w:b/>
                <w:bCs/>
                <w:sz w:val="12"/>
                <w:szCs w:val="12"/>
              </w:rPr>
              <w:t>299,388</w:t>
            </w:r>
          </w:p>
        </w:tc>
      </w:tr>
      <w:tr w:rsidR="00D33278" w:rsidRPr="00EA018E" w14:paraId="157E5FF8" w14:textId="77777777" w:rsidTr="00D33278">
        <w:tc>
          <w:tcPr>
            <w:tcW w:w="1835" w:type="dxa"/>
            <w:gridSpan w:val="2"/>
            <w:tcBorders>
              <w:top w:val="nil"/>
            </w:tcBorders>
            <w:vAlign w:val="center"/>
          </w:tcPr>
          <w:p w14:paraId="0EA2296F" w14:textId="77777777" w:rsidR="00D33278" w:rsidRPr="00EA018E" w:rsidRDefault="00D33278" w:rsidP="00D33278">
            <w:pPr>
              <w:pStyle w:val="BodyTextIndent2"/>
              <w:spacing w:after="0" w:line="180" w:lineRule="exact"/>
              <w:ind w:left="0"/>
              <w:rPr>
                <w:rFonts w:ascii="Arial" w:hAnsi="Arial" w:cs="Arial"/>
                <w:sz w:val="12"/>
                <w:szCs w:val="12"/>
              </w:rPr>
            </w:pPr>
            <w:r w:rsidRPr="00EA018E">
              <w:rPr>
                <w:rFonts w:ascii="Arial" w:hAnsi="Arial" w:cs="Arial"/>
                <w:sz w:val="12"/>
                <w:szCs w:val="12"/>
                <w:lang w:val="en-GB"/>
              </w:rPr>
              <w:t>Revenue</w:t>
            </w:r>
            <w:r w:rsidRPr="00EA018E">
              <w:rPr>
                <w:rFonts w:ascii="Arial" w:hAnsi="Arial" w:cs="Arial"/>
                <w:sz w:val="12"/>
                <w:szCs w:val="12"/>
                <w:cs/>
                <w:lang w:val="en-GB"/>
              </w:rPr>
              <w:t xml:space="preserve"> </w:t>
            </w:r>
            <w:r w:rsidRPr="00EA018E">
              <w:rPr>
                <w:rFonts w:ascii="Arial" w:hAnsi="Arial" w:cs="Arial"/>
                <w:sz w:val="12"/>
                <w:szCs w:val="12"/>
                <w:lang w:val="en-GB"/>
              </w:rPr>
              <w:t xml:space="preserve">from service </w:t>
            </w:r>
          </w:p>
        </w:tc>
        <w:tc>
          <w:tcPr>
            <w:tcW w:w="870" w:type="dxa"/>
            <w:gridSpan w:val="2"/>
            <w:tcBorders>
              <w:top w:val="nil"/>
            </w:tcBorders>
          </w:tcPr>
          <w:p w14:paraId="7E1C4A62"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786" w:type="dxa"/>
            <w:gridSpan w:val="2"/>
            <w:tcBorders>
              <w:top w:val="nil"/>
            </w:tcBorders>
          </w:tcPr>
          <w:p w14:paraId="1E5E813F" w14:textId="77777777" w:rsidR="00D33278" w:rsidRPr="00EA018E" w:rsidRDefault="00D33278" w:rsidP="00D33278">
            <w:pPr>
              <w:pStyle w:val="BodyTextIndent2"/>
              <w:tabs>
                <w:tab w:val="decimal" w:pos="525"/>
              </w:tabs>
              <w:spacing w:after="0" w:line="180" w:lineRule="exact"/>
              <w:ind w:left="0"/>
              <w:rPr>
                <w:rFonts w:ascii="Arial" w:hAnsi="Arial" w:cs="Arial"/>
                <w:sz w:val="12"/>
                <w:szCs w:val="12"/>
              </w:rPr>
            </w:pPr>
          </w:p>
        </w:tc>
        <w:tc>
          <w:tcPr>
            <w:tcW w:w="785" w:type="dxa"/>
            <w:tcBorders>
              <w:top w:val="nil"/>
            </w:tcBorders>
          </w:tcPr>
          <w:p w14:paraId="2A911A3E"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Borders>
              <w:top w:val="nil"/>
            </w:tcBorders>
          </w:tcPr>
          <w:p w14:paraId="1BA8738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Borders>
              <w:top w:val="nil"/>
            </w:tcBorders>
          </w:tcPr>
          <w:p w14:paraId="28649B98"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Borders>
              <w:top w:val="nil"/>
            </w:tcBorders>
          </w:tcPr>
          <w:p w14:paraId="36B1EDB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Borders>
              <w:top w:val="nil"/>
            </w:tcBorders>
          </w:tcPr>
          <w:p w14:paraId="62FA252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Borders>
              <w:top w:val="nil"/>
            </w:tcBorders>
          </w:tcPr>
          <w:p w14:paraId="316F490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Borders>
              <w:top w:val="nil"/>
            </w:tcBorders>
          </w:tcPr>
          <w:p w14:paraId="1551ED9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Borders>
              <w:top w:val="nil"/>
            </w:tcBorders>
          </w:tcPr>
          <w:p w14:paraId="03153F82"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Borders>
              <w:top w:val="nil"/>
            </w:tcBorders>
          </w:tcPr>
          <w:p w14:paraId="61321CC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Borders>
              <w:top w:val="nil"/>
            </w:tcBorders>
          </w:tcPr>
          <w:p w14:paraId="5A8764E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Borders>
              <w:top w:val="nil"/>
            </w:tcBorders>
          </w:tcPr>
          <w:p w14:paraId="1737A60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Borders>
              <w:top w:val="nil"/>
            </w:tcBorders>
          </w:tcPr>
          <w:p w14:paraId="4CE90A6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Borders>
              <w:top w:val="nil"/>
            </w:tcBorders>
          </w:tcPr>
          <w:p w14:paraId="2341ADB3" w14:textId="77777777" w:rsidR="00D33278" w:rsidRPr="00EA018E" w:rsidRDefault="00D33278" w:rsidP="00D33278">
            <w:pPr>
              <w:pStyle w:val="BodyTextIndent2"/>
              <w:tabs>
                <w:tab w:val="decimal" w:pos="683"/>
              </w:tabs>
              <w:spacing w:after="0" w:line="180" w:lineRule="exact"/>
              <w:ind w:left="0"/>
              <w:rPr>
                <w:rFonts w:ascii="Arial" w:hAnsi="Arial" w:cs="Arial"/>
                <w:sz w:val="12"/>
                <w:szCs w:val="12"/>
              </w:rPr>
            </w:pPr>
          </w:p>
        </w:tc>
        <w:tc>
          <w:tcPr>
            <w:tcW w:w="961" w:type="dxa"/>
            <w:tcBorders>
              <w:top w:val="nil"/>
            </w:tcBorders>
          </w:tcPr>
          <w:p w14:paraId="29B1650D" w14:textId="77777777" w:rsidR="00D33278" w:rsidRPr="00EA018E" w:rsidRDefault="00D33278" w:rsidP="00D33278">
            <w:pPr>
              <w:pStyle w:val="BodyTextIndent2"/>
              <w:tabs>
                <w:tab w:val="decimal" w:pos="615"/>
              </w:tabs>
              <w:spacing w:after="0" w:line="180" w:lineRule="exact"/>
              <w:ind w:left="0"/>
              <w:jc w:val="right"/>
              <w:rPr>
                <w:rFonts w:ascii="Arial" w:hAnsi="Arial" w:cs="Arial"/>
                <w:sz w:val="12"/>
                <w:szCs w:val="12"/>
              </w:rPr>
            </w:pPr>
          </w:p>
        </w:tc>
      </w:tr>
      <w:tr w:rsidR="00D33278" w:rsidRPr="00EA018E" w14:paraId="77C0C554" w14:textId="77777777" w:rsidTr="00D33278">
        <w:tc>
          <w:tcPr>
            <w:tcW w:w="1835" w:type="dxa"/>
            <w:gridSpan w:val="2"/>
            <w:tcBorders>
              <w:top w:val="nil"/>
            </w:tcBorders>
            <w:vAlign w:val="center"/>
          </w:tcPr>
          <w:p w14:paraId="2C346212" w14:textId="77777777" w:rsidR="00D33278" w:rsidRPr="00EA018E" w:rsidRDefault="00D33278" w:rsidP="00D33278">
            <w:pPr>
              <w:pStyle w:val="BodyTextIndent2"/>
              <w:spacing w:after="0" w:line="180" w:lineRule="exact"/>
              <w:ind w:left="0"/>
              <w:rPr>
                <w:rFonts w:ascii="Arial" w:hAnsi="Arial" w:cs="Arial"/>
                <w:sz w:val="12"/>
                <w:szCs w:val="12"/>
                <w:lang w:val="en-GB"/>
              </w:rPr>
            </w:pPr>
            <w:r w:rsidRPr="00EA018E">
              <w:rPr>
                <w:rFonts w:ascii="Arial" w:hAnsi="Arial" w:cs="Arial"/>
                <w:sz w:val="12"/>
                <w:szCs w:val="12"/>
                <w:cs/>
                <w:lang w:val="en-GB"/>
              </w:rPr>
              <w:t xml:space="preserve">   -  </w:t>
            </w:r>
            <w:r w:rsidRPr="00EA018E">
              <w:rPr>
                <w:rFonts w:ascii="Arial" w:hAnsi="Arial" w:cs="Arial"/>
                <w:sz w:val="12"/>
                <w:szCs w:val="12"/>
                <w:lang w:val="en-GB"/>
              </w:rPr>
              <w:t xml:space="preserve">Revenue from external </w:t>
            </w:r>
          </w:p>
          <w:p w14:paraId="70A3101F" w14:textId="77777777" w:rsidR="00D33278" w:rsidRPr="00EA018E" w:rsidRDefault="00D33278" w:rsidP="00D33278">
            <w:pPr>
              <w:pStyle w:val="BodyTextIndent2"/>
              <w:spacing w:after="0" w:line="180" w:lineRule="exact"/>
              <w:ind w:left="0"/>
              <w:rPr>
                <w:rFonts w:ascii="Arial" w:hAnsi="Arial" w:cs="Arial"/>
                <w:sz w:val="12"/>
                <w:szCs w:val="12"/>
                <w:cs/>
              </w:rPr>
            </w:pPr>
            <w:r w:rsidRPr="00EA018E">
              <w:rPr>
                <w:rFonts w:ascii="Arial" w:hAnsi="Arial" w:cs="Arial"/>
                <w:sz w:val="12"/>
                <w:szCs w:val="12"/>
                <w:cs/>
                <w:lang w:val="en-GB"/>
              </w:rPr>
              <w:t xml:space="preserve">         </w:t>
            </w:r>
            <w:r w:rsidRPr="00EA018E">
              <w:rPr>
                <w:rFonts w:ascii="Arial" w:hAnsi="Arial" w:cs="Arial"/>
                <w:sz w:val="12"/>
                <w:szCs w:val="12"/>
                <w:lang w:val="en-GB"/>
              </w:rPr>
              <w:t>customers</w:t>
            </w:r>
          </w:p>
        </w:tc>
        <w:tc>
          <w:tcPr>
            <w:tcW w:w="870" w:type="dxa"/>
            <w:gridSpan w:val="2"/>
            <w:tcBorders>
              <w:top w:val="nil"/>
            </w:tcBorders>
            <w:vAlign w:val="bottom"/>
          </w:tcPr>
          <w:p w14:paraId="50F17295" w14:textId="5CB8980B"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61,736</w:t>
            </w:r>
          </w:p>
        </w:tc>
        <w:tc>
          <w:tcPr>
            <w:tcW w:w="786" w:type="dxa"/>
            <w:gridSpan w:val="2"/>
            <w:tcBorders>
              <w:top w:val="nil"/>
            </w:tcBorders>
            <w:vAlign w:val="bottom"/>
          </w:tcPr>
          <w:p w14:paraId="59C59724" w14:textId="149A7119" w:rsidR="00D33278" w:rsidRPr="00EA018E" w:rsidRDefault="00D33278" w:rsidP="00D33278">
            <w:pPr>
              <w:pStyle w:val="BodyTextIndent2"/>
              <w:tabs>
                <w:tab w:val="decimal" w:pos="525"/>
              </w:tabs>
              <w:spacing w:after="0" w:line="180" w:lineRule="exact"/>
              <w:ind w:left="0"/>
              <w:rPr>
                <w:rFonts w:ascii="Arial" w:hAnsi="Arial" w:cs="Arial"/>
                <w:sz w:val="12"/>
                <w:szCs w:val="12"/>
              </w:rPr>
            </w:pPr>
            <w:r w:rsidRPr="00D33278">
              <w:rPr>
                <w:rFonts w:ascii="Arial" w:hAnsi="Arial" w:cs="Arial"/>
                <w:sz w:val="12"/>
                <w:szCs w:val="12"/>
              </w:rPr>
              <w:t>50,450</w:t>
            </w:r>
          </w:p>
        </w:tc>
        <w:tc>
          <w:tcPr>
            <w:tcW w:w="785" w:type="dxa"/>
            <w:tcBorders>
              <w:top w:val="nil"/>
            </w:tcBorders>
            <w:vAlign w:val="bottom"/>
          </w:tcPr>
          <w:p w14:paraId="0C443831" w14:textId="03F17CA4"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302C69CC" w14:textId="6395256A"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5CE0E71B" w14:textId="21AF2C0E"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2,741</w:t>
            </w:r>
          </w:p>
        </w:tc>
        <w:tc>
          <w:tcPr>
            <w:tcW w:w="871" w:type="dxa"/>
            <w:tcBorders>
              <w:top w:val="nil"/>
            </w:tcBorders>
            <w:vAlign w:val="bottom"/>
          </w:tcPr>
          <w:p w14:paraId="3B0EE5A1" w14:textId="3F2E6730"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699</w:t>
            </w:r>
          </w:p>
        </w:tc>
        <w:tc>
          <w:tcPr>
            <w:tcW w:w="871" w:type="dxa"/>
            <w:tcBorders>
              <w:top w:val="nil"/>
            </w:tcBorders>
            <w:vAlign w:val="bottom"/>
          </w:tcPr>
          <w:p w14:paraId="458C1DC4" w14:textId="72396D22"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2B5EBE99" w14:textId="05AF5EF7"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050AFF8B" w14:textId="6B8DCCA5"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43,562</w:t>
            </w:r>
          </w:p>
        </w:tc>
        <w:tc>
          <w:tcPr>
            <w:tcW w:w="871" w:type="dxa"/>
            <w:gridSpan w:val="2"/>
            <w:tcBorders>
              <w:top w:val="nil"/>
            </w:tcBorders>
            <w:vAlign w:val="bottom"/>
          </w:tcPr>
          <w:p w14:paraId="11FA3491" w14:textId="6288B255"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909</w:t>
            </w:r>
          </w:p>
        </w:tc>
        <w:tc>
          <w:tcPr>
            <w:tcW w:w="871" w:type="dxa"/>
            <w:gridSpan w:val="2"/>
            <w:tcBorders>
              <w:top w:val="nil"/>
            </w:tcBorders>
            <w:vAlign w:val="bottom"/>
          </w:tcPr>
          <w:p w14:paraId="34F61162" w14:textId="5B638BBD"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D33278">
              <w:rPr>
                <w:rFonts w:ascii="Arial" w:hAnsi="Arial" w:cs="Arial"/>
                <w:sz w:val="12"/>
                <w:szCs w:val="12"/>
              </w:rPr>
              <w:t>108,039</w:t>
            </w:r>
          </w:p>
        </w:tc>
        <w:tc>
          <w:tcPr>
            <w:tcW w:w="871" w:type="dxa"/>
            <w:gridSpan w:val="2"/>
            <w:tcBorders>
              <w:top w:val="nil"/>
            </w:tcBorders>
            <w:vAlign w:val="bottom"/>
          </w:tcPr>
          <w:p w14:paraId="5F05B46A" w14:textId="0E29C836"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52,058</w:t>
            </w:r>
          </w:p>
        </w:tc>
        <w:tc>
          <w:tcPr>
            <w:tcW w:w="871" w:type="dxa"/>
            <w:tcBorders>
              <w:top w:val="nil"/>
            </w:tcBorders>
            <w:vAlign w:val="bottom"/>
          </w:tcPr>
          <w:p w14:paraId="78E74236" w14:textId="3921BB4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Borders>
              <w:top w:val="nil"/>
            </w:tcBorders>
            <w:vAlign w:val="bottom"/>
          </w:tcPr>
          <w:p w14:paraId="5AE40D8C" w14:textId="3498AD9D"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958" w:type="dxa"/>
            <w:gridSpan w:val="2"/>
            <w:tcBorders>
              <w:top w:val="nil"/>
            </w:tcBorders>
            <w:vAlign w:val="bottom"/>
          </w:tcPr>
          <w:p w14:paraId="6C14C0BA" w14:textId="7341236D" w:rsidR="00D33278" w:rsidRPr="00EA018E" w:rsidRDefault="00D33278" w:rsidP="00D33278">
            <w:pPr>
              <w:pStyle w:val="BodyTextIndent2"/>
              <w:tabs>
                <w:tab w:val="decimal" w:pos="683"/>
              </w:tabs>
              <w:spacing w:after="0" w:line="180" w:lineRule="exact"/>
              <w:ind w:left="0"/>
              <w:rPr>
                <w:rFonts w:ascii="Arial" w:hAnsi="Arial" w:cs="Arial"/>
                <w:sz w:val="12"/>
                <w:szCs w:val="12"/>
              </w:rPr>
            </w:pPr>
            <w:r w:rsidRPr="00D33278">
              <w:rPr>
                <w:rFonts w:ascii="Arial" w:hAnsi="Arial" w:cs="Arial"/>
                <w:sz w:val="12"/>
                <w:szCs w:val="12"/>
              </w:rPr>
              <w:t>108,039</w:t>
            </w:r>
          </w:p>
        </w:tc>
        <w:tc>
          <w:tcPr>
            <w:tcW w:w="961" w:type="dxa"/>
            <w:tcBorders>
              <w:top w:val="nil"/>
            </w:tcBorders>
            <w:vAlign w:val="bottom"/>
          </w:tcPr>
          <w:p w14:paraId="73329D13" w14:textId="7E36CB34" w:rsidR="00D33278" w:rsidRPr="00EA018E" w:rsidRDefault="00D33278" w:rsidP="00D33278">
            <w:pPr>
              <w:pStyle w:val="BodyTextIndent2"/>
              <w:tabs>
                <w:tab w:val="decimal" w:pos="701"/>
              </w:tabs>
              <w:spacing w:after="0" w:line="180" w:lineRule="exact"/>
              <w:ind w:left="0"/>
              <w:rPr>
                <w:rFonts w:ascii="Arial" w:hAnsi="Arial" w:cs="Arial"/>
                <w:sz w:val="12"/>
                <w:szCs w:val="12"/>
              </w:rPr>
            </w:pPr>
            <w:r w:rsidRPr="00D33278">
              <w:rPr>
                <w:rFonts w:ascii="Arial" w:hAnsi="Arial" w:cs="Arial"/>
                <w:sz w:val="12"/>
                <w:szCs w:val="12"/>
              </w:rPr>
              <w:t>52,058</w:t>
            </w:r>
          </w:p>
        </w:tc>
      </w:tr>
      <w:tr w:rsidR="00D33278" w:rsidRPr="00EA018E" w14:paraId="599F2673" w14:textId="77777777" w:rsidTr="00D33278">
        <w:tc>
          <w:tcPr>
            <w:tcW w:w="1835" w:type="dxa"/>
            <w:gridSpan w:val="2"/>
            <w:tcBorders>
              <w:top w:val="nil"/>
            </w:tcBorders>
            <w:vAlign w:val="center"/>
          </w:tcPr>
          <w:p w14:paraId="395F2938" w14:textId="77777777" w:rsidR="00D33278" w:rsidRPr="00EA018E" w:rsidRDefault="00D33278" w:rsidP="00D33278">
            <w:pPr>
              <w:pStyle w:val="BodyTextIndent2"/>
              <w:spacing w:after="0" w:line="180" w:lineRule="exact"/>
              <w:ind w:left="0"/>
              <w:rPr>
                <w:rFonts w:ascii="Arial" w:hAnsi="Arial" w:cs="Arial"/>
                <w:sz w:val="12"/>
                <w:szCs w:val="12"/>
                <w:lang w:val="en-GB"/>
              </w:rPr>
            </w:pPr>
            <w:r w:rsidRPr="00EA018E">
              <w:rPr>
                <w:rFonts w:ascii="Arial" w:hAnsi="Arial" w:cs="Arial"/>
                <w:sz w:val="12"/>
                <w:szCs w:val="12"/>
                <w:cs/>
                <w:lang w:val="en-GB"/>
              </w:rPr>
              <w:t xml:space="preserve">   -  </w:t>
            </w:r>
            <w:r w:rsidRPr="00EA018E">
              <w:rPr>
                <w:rFonts w:ascii="Arial" w:hAnsi="Arial" w:cs="Arial"/>
                <w:sz w:val="12"/>
                <w:szCs w:val="12"/>
                <w:lang w:val="en-GB"/>
              </w:rPr>
              <w:t xml:space="preserve">Revenue from related </w:t>
            </w:r>
          </w:p>
          <w:p w14:paraId="12BD0D02" w14:textId="77777777" w:rsidR="00D33278" w:rsidRPr="00EA018E" w:rsidRDefault="00D33278" w:rsidP="00D33278">
            <w:pPr>
              <w:pStyle w:val="BodyTextIndent2"/>
              <w:spacing w:after="0" w:line="180" w:lineRule="exact"/>
              <w:ind w:left="0"/>
              <w:rPr>
                <w:rFonts w:ascii="Arial" w:hAnsi="Arial" w:cs="Arial"/>
                <w:sz w:val="12"/>
                <w:szCs w:val="12"/>
                <w:cs/>
              </w:rPr>
            </w:pPr>
            <w:r w:rsidRPr="00EA018E">
              <w:rPr>
                <w:rFonts w:ascii="Arial" w:hAnsi="Arial" w:cs="Arial"/>
                <w:sz w:val="12"/>
                <w:szCs w:val="12"/>
                <w:cs/>
                <w:lang w:val="en-GB"/>
              </w:rPr>
              <w:t xml:space="preserve">         </w:t>
            </w:r>
            <w:r w:rsidRPr="00EA018E">
              <w:rPr>
                <w:rFonts w:ascii="Arial" w:hAnsi="Arial" w:cs="Arial"/>
                <w:sz w:val="12"/>
                <w:szCs w:val="12"/>
                <w:lang w:val="en-GB"/>
              </w:rPr>
              <w:t>parties</w:t>
            </w:r>
          </w:p>
        </w:tc>
        <w:tc>
          <w:tcPr>
            <w:tcW w:w="870" w:type="dxa"/>
            <w:gridSpan w:val="2"/>
            <w:tcBorders>
              <w:top w:val="nil"/>
            </w:tcBorders>
            <w:vAlign w:val="bottom"/>
          </w:tcPr>
          <w:p w14:paraId="58F57024" w14:textId="09067382"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136</w:t>
            </w:r>
          </w:p>
        </w:tc>
        <w:tc>
          <w:tcPr>
            <w:tcW w:w="786" w:type="dxa"/>
            <w:gridSpan w:val="2"/>
            <w:tcBorders>
              <w:top w:val="nil"/>
            </w:tcBorders>
            <w:vAlign w:val="bottom"/>
          </w:tcPr>
          <w:p w14:paraId="5ADBE793" w14:textId="620B72EA" w:rsidR="00D33278" w:rsidRPr="00EA018E" w:rsidRDefault="00D33278" w:rsidP="00D33278">
            <w:pPr>
              <w:pStyle w:val="BodyTextIndent2"/>
              <w:pBdr>
                <w:bottom w:val="sing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130</w:t>
            </w:r>
          </w:p>
        </w:tc>
        <w:tc>
          <w:tcPr>
            <w:tcW w:w="785" w:type="dxa"/>
            <w:tcBorders>
              <w:top w:val="nil"/>
            </w:tcBorders>
            <w:vAlign w:val="bottom"/>
          </w:tcPr>
          <w:p w14:paraId="414FCBB8" w14:textId="6C446EF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2D47191A" w14:textId="2B04BC2C"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1C507765" w14:textId="596CE887"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56011BBB" w14:textId="161A4E96"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0391BE10" w14:textId="0A45852C"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09351939" w14:textId="6B45E0D7"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tcBorders>
              <w:top w:val="nil"/>
            </w:tcBorders>
            <w:vAlign w:val="bottom"/>
          </w:tcPr>
          <w:p w14:paraId="2E923ED5" w14:textId="203B4A13"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5,113</w:t>
            </w:r>
          </w:p>
        </w:tc>
        <w:tc>
          <w:tcPr>
            <w:tcW w:w="871" w:type="dxa"/>
            <w:gridSpan w:val="2"/>
            <w:tcBorders>
              <w:top w:val="nil"/>
            </w:tcBorders>
            <w:vAlign w:val="bottom"/>
          </w:tcPr>
          <w:p w14:paraId="3B81479F" w14:textId="08FD4DC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w:t>
            </w:r>
          </w:p>
        </w:tc>
        <w:tc>
          <w:tcPr>
            <w:tcW w:w="871" w:type="dxa"/>
            <w:gridSpan w:val="2"/>
            <w:tcBorders>
              <w:top w:val="nil"/>
            </w:tcBorders>
            <w:vAlign w:val="bottom"/>
          </w:tcPr>
          <w:p w14:paraId="0C751918" w14:textId="7D6EB05C"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cs/>
              </w:rPr>
            </w:pPr>
            <w:r w:rsidRPr="00D33278">
              <w:rPr>
                <w:rFonts w:ascii="Arial" w:hAnsi="Arial" w:cs="Arial"/>
                <w:sz w:val="12"/>
                <w:szCs w:val="12"/>
              </w:rPr>
              <w:t>5,249</w:t>
            </w:r>
          </w:p>
        </w:tc>
        <w:tc>
          <w:tcPr>
            <w:tcW w:w="871" w:type="dxa"/>
            <w:gridSpan w:val="2"/>
            <w:tcBorders>
              <w:top w:val="nil"/>
            </w:tcBorders>
            <w:vAlign w:val="bottom"/>
          </w:tcPr>
          <w:p w14:paraId="035069F7" w14:textId="6E46A6A2"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130</w:t>
            </w:r>
          </w:p>
        </w:tc>
        <w:tc>
          <w:tcPr>
            <w:tcW w:w="871" w:type="dxa"/>
            <w:tcBorders>
              <w:top w:val="nil"/>
            </w:tcBorders>
            <w:vAlign w:val="bottom"/>
          </w:tcPr>
          <w:p w14:paraId="2C2F2C58" w14:textId="1580CA90"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(5,249)</w:t>
            </w:r>
          </w:p>
        </w:tc>
        <w:tc>
          <w:tcPr>
            <w:tcW w:w="871" w:type="dxa"/>
            <w:gridSpan w:val="2"/>
            <w:tcBorders>
              <w:top w:val="nil"/>
            </w:tcBorders>
            <w:vAlign w:val="bottom"/>
          </w:tcPr>
          <w:p w14:paraId="28C4F04E" w14:textId="3952A89A"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(130)</w:t>
            </w:r>
          </w:p>
        </w:tc>
        <w:tc>
          <w:tcPr>
            <w:tcW w:w="958" w:type="dxa"/>
            <w:gridSpan w:val="2"/>
            <w:tcBorders>
              <w:top w:val="nil"/>
            </w:tcBorders>
            <w:vAlign w:val="bottom"/>
          </w:tcPr>
          <w:p w14:paraId="2643ACFD" w14:textId="28ECF8E1" w:rsidR="00D33278" w:rsidRPr="00EA018E" w:rsidRDefault="00D33278" w:rsidP="00D33278">
            <w:pPr>
              <w:pStyle w:val="BodyTextIndent2"/>
              <w:pBdr>
                <w:bottom w:val="sing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w:t>
            </w:r>
          </w:p>
        </w:tc>
        <w:tc>
          <w:tcPr>
            <w:tcW w:w="961" w:type="dxa"/>
            <w:tcBorders>
              <w:top w:val="nil"/>
            </w:tcBorders>
            <w:vAlign w:val="bottom"/>
          </w:tcPr>
          <w:p w14:paraId="0D5038C9" w14:textId="7F112316" w:rsidR="00D33278" w:rsidRPr="00EA018E" w:rsidRDefault="00D33278" w:rsidP="00D33278">
            <w:pPr>
              <w:pStyle w:val="BodyTextIndent2"/>
              <w:pBdr>
                <w:bottom w:val="single" w:sz="4" w:space="1" w:color="auto"/>
              </w:pBdr>
              <w:tabs>
                <w:tab w:val="decimal" w:pos="701"/>
              </w:tabs>
              <w:spacing w:after="0" w:line="180" w:lineRule="exact"/>
              <w:ind w:left="0"/>
              <w:rPr>
                <w:rFonts w:ascii="Arial" w:hAnsi="Arial" w:cs="Arial"/>
                <w:sz w:val="12"/>
                <w:szCs w:val="12"/>
              </w:rPr>
            </w:pPr>
            <w:r w:rsidRPr="00D33278">
              <w:rPr>
                <w:rFonts w:ascii="Arial" w:hAnsi="Arial" w:cs="Arial"/>
                <w:sz w:val="12"/>
                <w:szCs w:val="12"/>
              </w:rPr>
              <w:t>-</w:t>
            </w:r>
          </w:p>
        </w:tc>
      </w:tr>
      <w:tr w:rsidR="00D33278" w:rsidRPr="00EA018E" w14:paraId="576D2D2E" w14:textId="77777777" w:rsidTr="00D33278">
        <w:tc>
          <w:tcPr>
            <w:tcW w:w="1835" w:type="dxa"/>
            <w:gridSpan w:val="2"/>
            <w:vAlign w:val="center"/>
          </w:tcPr>
          <w:p w14:paraId="4992E2CB" w14:textId="77777777" w:rsidR="00D33278" w:rsidRPr="00EA018E" w:rsidRDefault="00D33278" w:rsidP="00D33278">
            <w:pPr>
              <w:pStyle w:val="BodyTextIndent2"/>
              <w:spacing w:after="0" w:line="180" w:lineRule="exact"/>
              <w:ind w:left="0"/>
              <w:jc w:val="thaiDistribute"/>
              <w:rPr>
                <w:rFonts w:ascii="Arial" w:hAnsi="Arial" w:cs="Arial"/>
                <w:sz w:val="12"/>
                <w:szCs w:val="12"/>
                <w:cs/>
              </w:rPr>
            </w:pPr>
            <w:r w:rsidRPr="00EA018E">
              <w:rPr>
                <w:rFonts w:ascii="Arial" w:hAnsi="Arial" w:cs="Arial"/>
                <w:sz w:val="12"/>
                <w:szCs w:val="12"/>
              </w:rPr>
              <w:t>Total revenue from service</w:t>
            </w:r>
          </w:p>
        </w:tc>
        <w:tc>
          <w:tcPr>
            <w:tcW w:w="870" w:type="dxa"/>
            <w:gridSpan w:val="2"/>
          </w:tcPr>
          <w:p w14:paraId="2313577F" w14:textId="6065EB6F"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61,872</w:t>
            </w:r>
          </w:p>
        </w:tc>
        <w:tc>
          <w:tcPr>
            <w:tcW w:w="786" w:type="dxa"/>
            <w:gridSpan w:val="2"/>
          </w:tcPr>
          <w:p w14:paraId="38105D22" w14:textId="1AF1B232" w:rsidR="00D33278" w:rsidRPr="00EA018E" w:rsidRDefault="00D33278" w:rsidP="0054398A">
            <w:pPr>
              <w:pStyle w:val="BodyTextIndent2"/>
              <w:pBdr>
                <w:bottom w:val="sing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50,580</w:t>
            </w:r>
          </w:p>
        </w:tc>
        <w:tc>
          <w:tcPr>
            <w:tcW w:w="785" w:type="dxa"/>
          </w:tcPr>
          <w:p w14:paraId="66D1AB74" w14:textId="454DF318"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14AB73A2" w14:textId="22918C6B"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107FD64F" w14:textId="496AEE15"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2,741</w:t>
            </w:r>
          </w:p>
        </w:tc>
        <w:tc>
          <w:tcPr>
            <w:tcW w:w="871" w:type="dxa"/>
          </w:tcPr>
          <w:p w14:paraId="134D60FB" w14:textId="7B75AB9A"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699</w:t>
            </w:r>
          </w:p>
        </w:tc>
        <w:tc>
          <w:tcPr>
            <w:tcW w:w="871" w:type="dxa"/>
          </w:tcPr>
          <w:p w14:paraId="1A8E2D37" w14:textId="6C453ACA"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5B695B04" w14:textId="4657D481"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73D57F98" w14:textId="79CFE473"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48,675</w:t>
            </w:r>
          </w:p>
        </w:tc>
        <w:tc>
          <w:tcPr>
            <w:tcW w:w="871" w:type="dxa"/>
            <w:gridSpan w:val="2"/>
          </w:tcPr>
          <w:p w14:paraId="608CCD92" w14:textId="2C2D9123"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909</w:t>
            </w:r>
          </w:p>
        </w:tc>
        <w:tc>
          <w:tcPr>
            <w:tcW w:w="871" w:type="dxa"/>
            <w:gridSpan w:val="2"/>
          </w:tcPr>
          <w:p w14:paraId="14B754D9" w14:textId="22A2CF90"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113,288</w:t>
            </w:r>
          </w:p>
        </w:tc>
        <w:tc>
          <w:tcPr>
            <w:tcW w:w="871" w:type="dxa"/>
            <w:gridSpan w:val="2"/>
          </w:tcPr>
          <w:p w14:paraId="583ED781" w14:textId="65150EEE"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52,188</w:t>
            </w:r>
          </w:p>
        </w:tc>
        <w:tc>
          <w:tcPr>
            <w:tcW w:w="871" w:type="dxa"/>
          </w:tcPr>
          <w:p w14:paraId="7DDE656C" w14:textId="0BD7BA82"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(5,249)</w:t>
            </w:r>
          </w:p>
        </w:tc>
        <w:tc>
          <w:tcPr>
            <w:tcW w:w="871" w:type="dxa"/>
            <w:gridSpan w:val="2"/>
          </w:tcPr>
          <w:p w14:paraId="57E5E036" w14:textId="13E984DC" w:rsidR="00D33278" w:rsidRPr="00EA018E" w:rsidRDefault="00D33278" w:rsidP="0054398A">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(130)</w:t>
            </w:r>
          </w:p>
        </w:tc>
        <w:tc>
          <w:tcPr>
            <w:tcW w:w="958" w:type="dxa"/>
            <w:gridSpan w:val="2"/>
          </w:tcPr>
          <w:p w14:paraId="28D75AC0" w14:textId="45F06897" w:rsidR="00D33278" w:rsidRPr="00EA018E" w:rsidRDefault="00D33278" w:rsidP="0054398A">
            <w:pPr>
              <w:pStyle w:val="BodyTextIndent2"/>
              <w:pBdr>
                <w:bottom w:val="sing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108,039</w:t>
            </w:r>
          </w:p>
        </w:tc>
        <w:tc>
          <w:tcPr>
            <w:tcW w:w="961" w:type="dxa"/>
          </w:tcPr>
          <w:p w14:paraId="68C13723" w14:textId="39C1C306" w:rsidR="00D33278" w:rsidRPr="00EA018E" w:rsidRDefault="00D33278" w:rsidP="0054398A">
            <w:pPr>
              <w:pStyle w:val="BodyTextIndent2"/>
              <w:pBdr>
                <w:bottom w:val="single" w:sz="4" w:space="1" w:color="auto"/>
              </w:pBdr>
              <w:tabs>
                <w:tab w:val="decimal" w:pos="701"/>
              </w:tabs>
              <w:spacing w:after="0" w:line="180" w:lineRule="exact"/>
              <w:ind w:left="0"/>
              <w:rPr>
                <w:rFonts w:ascii="Arial" w:hAnsi="Arial" w:cs="Arial"/>
                <w:sz w:val="12"/>
                <w:szCs w:val="12"/>
              </w:rPr>
            </w:pPr>
            <w:r w:rsidRPr="00D33278">
              <w:rPr>
                <w:rFonts w:ascii="Arial" w:hAnsi="Arial" w:cs="Arial"/>
                <w:sz w:val="12"/>
                <w:szCs w:val="12"/>
              </w:rPr>
              <w:t>52,058</w:t>
            </w:r>
          </w:p>
        </w:tc>
      </w:tr>
      <w:tr w:rsidR="00D33278" w:rsidRPr="00EA018E" w14:paraId="351D9510" w14:textId="77777777" w:rsidTr="00D33278">
        <w:tc>
          <w:tcPr>
            <w:tcW w:w="1835" w:type="dxa"/>
            <w:gridSpan w:val="2"/>
            <w:vAlign w:val="center"/>
          </w:tcPr>
          <w:p w14:paraId="126B1408" w14:textId="77777777" w:rsidR="00D33278" w:rsidRPr="00EA018E" w:rsidRDefault="00D33278" w:rsidP="00D33278">
            <w:pPr>
              <w:pStyle w:val="BodyTextIndent2"/>
              <w:spacing w:after="0" w:line="180" w:lineRule="exact"/>
              <w:ind w:left="0"/>
              <w:jc w:val="thaiDistribute"/>
              <w:rPr>
                <w:rFonts w:ascii="Arial" w:hAnsi="Arial" w:cs="Arial"/>
                <w:sz w:val="12"/>
                <w:szCs w:val="12"/>
              </w:rPr>
            </w:pPr>
            <w:r w:rsidRPr="00EA018E">
              <w:rPr>
                <w:rFonts w:ascii="Arial" w:hAnsi="Arial" w:cs="Arial"/>
                <w:sz w:val="12"/>
                <w:szCs w:val="12"/>
                <w:cs/>
              </w:rPr>
              <w:t xml:space="preserve"> - </w:t>
            </w:r>
            <w:r w:rsidRPr="00EA018E">
              <w:rPr>
                <w:rFonts w:ascii="Arial" w:hAnsi="Arial" w:cs="Arial"/>
                <w:sz w:val="12"/>
                <w:szCs w:val="12"/>
              </w:rPr>
              <w:t>Cost of service</w:t>
            </w:r>
          </w:p>
        </w:tc>
        <w:tc>
          <w:tcPr>
            <w:tcW w:w="870" w:type="dxa"/>
            <w:gridSpan w:val="2"/>
          </w:tcPr>
          <w:p w14:paraId="30EC33F9" w14:textId="5D6BC390"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(41,766)</w:t>
            </w:r>
          </w:p>
        </w:tc>
        <w:tc>
          <w:tcPr>
            <w:tcW w:w="786" w:type="dxa"/>
            <w:gridSpan w:val="2"/>
          </w:tcPr>
          <w:p w14:paraId="7092B2B8" w14:textId="7BCBB4AF" w:rsidR="00D33278" w:rsidRPr="00EA018E" w:rsidRDefault="00D33278" w:rsidP="00777CCD">
            <w:pPr>
              <w:pStyle w:val="BodyTextIndent2"/>
              <w:tabs>
                <w:tab w:val="decimal" w:pos="525"/>
              </w:tabs>
              <w:spacing w:after="0" w:line="180" w:lineRule="exact"/>
              <w:ind w:left="0"/>
              <w:rPr>
                <w:rFonts w:ascii="Arial" w:hAnsi="Arial" w:cs="Arial"/>
                <w:sz w:val="12"/>
                <w:szCs w:val="12"/>
              </w:rPr>
            </w:pPr>
            <w:r w:rsidRPr="00D33278">
              <w:rPr>
                <w:rFonts w:ascii="Arial" w:hAnsi="Arial" w:cs="Arial"/>
                <w:sz w:val="12"/>
                <w:szCs w:val="12"/>
              </w:rPr>
              <w:t>(31,815)</w:t>
            </w:r>
          </w:p>
        </w:tc>
        <w:tc>
          <w:tcPr>
            <w:tcW w:w="785" w:type="dxa"/>
          </w:tcPr>
          <w:p w14:paraId="46DF1FD3" w14:textId="50DFA93D"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78D4B98A" w14:textId="6F71A264"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13DEE5D0" w14:textId="59DFE6B1"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(2,335)</w:t>
            </w:r>
          </w:p>
        </w:tc>
        <w:tc>
          <w:tcPr>
            <w:tcW w:w="871" w:type="dxa"/>
          </w:tcPr>
          <w:p w14:paraId="692307A5" w14:textId="4BEE4212"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(392)</w:t>
            </w:r>
          </w:p>
        </w:tc>
        <w:tc>
          <w:tcPr>
            <w:tcW w:w="871" w:type="dxa"/>
          </w:tcPr>
          <w:p w14:paraId="7FE92FC9" w14:textId="0E699B10"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2FDB32F9" w14:textId="1A2DD5DC"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073F452A" w14:textId="13943CBC"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(37,847)</w:t>
            </w:r>
          </w:p>
        </w:tc>
        <w:tc>
          <w:tcPr>
            <w:tcW w:w="871" w:type="dxa"/>
            <w:gridSpan w:val="2"/>
          </w:tcPr>
          <w:p w14:paraId="214D1368" w14:textId="20170239"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(725)</w:t>
            </w:r>
          </w:p>
        </w:tc>
        <w:tc>
          <w:tcPr>
            <w:tcW w:w="871" w:type="dxa"/>
            <w:gridSpan w:val="2"/>
          </w:tcPr>
          <w:p w14:paraId="24EE4AA2" w14:textId="45F72FD5"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(81,948)</w:t>
            </w:r>
          </w:p>
        </w:tc>
        <w:tc>
          <w:tcPr>
            <w:tcW w:w="871" w:type="dxa"/>
            <w:gridSpan w:val="2"/>
          </w:tcPr>
          <w:p w14:paraId="64B1F820" w14:textId="1CD3B43A"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32,932</w:t>
            </w:r>
          </w:p>
        </w:tc>
        <w:tc>
          <w:tcPr>
            <w:tcW w:w="871" w:type="dxa"/>
          </w:tcPr>
          <w:p w14:paraId="1A88C436" w14:textId="59B02AF6"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Pr>
          <w:p w14:paraId="0BDC0444" w14:textId="2DDAC0CE" w:rsidR="00D33278" w:rsidRPr="00EA018E" w:rsidRDefault="00D33278" w:rsidP="00777CCD">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958" w:type="dxa"/>
            <w:gridSpan w:val="2"/>
          </w:tcPr>
          <w:p w14:paraId="129C6478" w14:textId="35BA0EF7" w:rsidR="00D33278" w:rsidRPr="00EA018E" w:rsidRDefault="00D33278" w:rsidP="00777CCD">
            <w:pPr>
              <w:pStyle w:val="BodyTextIndent2"/>
              <w:tabs>
                <w:tab w:val="decimal" w:pos="683"/>
              </w:tabs>
              <w:spacing w:after="0" w:line="180" w:lineRule="exact"/>
              <w:ind w:left="0"/>
              <w:rPr>
                <w:rFonts w:ascii="Arial" w:hAnsi="Arial" w:cs="Arial"/>
                <w:sz w:val="12"/>
                <w:szCs w:val="12"/>
              </w:rPr>
            </w:pPr>
            <w:r w:rsidRPr="00D33278">
              <w:rPr>
                <w:rFonts w:ascii="Arial" w:hAnsi="Arial" w:cs="Arial"/>
                <w:sz w:val="12"/>
                <w:szCs w:val="12"/>
              </w:rPr>
              <w:t>(81,948)</w:t>
            </w:r>
          </w:p>
        </w:tc>
        <w:tc>
          <w:tcPr>
            <w:tcW w:w="961" w:type="dxa"/>
          </w:tcPr>
          <w:p w14:paraId="14C7192D" w14:textId="5C6588A8" w:rsidR="00D33278" w:rsidRPr="00EA018E" w:rsidRDefault="00D33278" w:rsidP="00777CCD">
            <w:pPr>
              <w:pStyle w:val="BodyTextIndent2"/>
              <w:tabs>
                <w:tab w:val="decimal" w:pos="701"/>
              </w:tabs>
              <w:spacing w:after="0" w:line="180" w:lineRule="exact"/>
              <w:ind w:left="0"/>
              <w:rPr>
                <w:rFonts w:ascii="Arial" w:hAnsi="Arial" w:cs="Arial"/>
                <w:sz w:val="12"/>
                <w:szCs w:val="12"/>
              </w:rPr>
            </w:pPr>
            <w:r w:rsidRPr="00D33278">
              <w:rPr>
                <w:rFonts w:ascii="Arial" w:hAnsi="Arial" w:cs="Arial"/>
                <w:sz w:val="12"/>
                <w:szCs w:val="12"/>
              </w:rPr>
              <w:t>32,932</w:t>
            </w:r>
          </w:p>
        </w:tc>
      </w:tr>
      <w:tr w:rsidR="00D33278" w:rsidRPr="00EA018E" w14:paraId="1898F7C8" w14:textId="77777777" w:rsidTr="00D33278">
        <w:tc>
          <w:tcPr>
            <w:tcW w:w="1835" w:type="dxa"/>
            <w:gridSpan w:val="2"/>
            <w:vAlign w:val="center"/>
          </w:tcPr>
          <w:p w14:paraId="4AEC45C0" w14:textId="77777777" w:rsidR="00D33278" w:rsidRPr="00EA018E" w:rsidRDefault="00D33278" w:rsidP="00D33278">
            <w:pPr>
              <w:pStyle w:val="BodyTextIndent2"/>
              <w:spacing w:after="0" w:line="180" w:lineRule="exact"/>
              <w:ind w:left="0"/>
              <w:jc w:val="thaiDistribute"/>
              <w:rPr>
                <w:rFonts w:ascii="Arial" w:hAnsi="Arial" w:cs="Arial"/>
                <w:sz w:val="12"/>
                <w:szCs w:val="12"/>
              </w:rPr>
            </w:pPr>
            <w:r w:rsidRPr="00EA018E">
              <w:rPr>
                <w:rFonts w:ascii="Arial" w:hAnsi="Arial" w:cs="Arial"/>
                <w:sz w:val="12"/>
                <w:szCs w:val="12"/>
                <w:cs/>
                <w:lang w:val="en-GB"/>
              </w:rPr>
              <w:t xml:space="preserve">-  </w:t>
            </w:r>
            <w:r w:rsidRPr="00EA018E">
              <w:rPr>
                <w:rFonts w:ascii="Arial" w:hAnsi="Arial" w:cs="Arial"/>
                <w:sz w:val="12"/>
                <w:szCs w:val="12"/>
                <w:lang w:val="en-GB"/>
              </w:rPr>
              <w:t>Cost from related parties</w:t>
            </w:r>
          </w:p>
        </w:tc>
        <w:tc>
          <w:tcPr>
            <w:tcW w:w="870" w:type="dxa"/>
            <w:gridSpan w:val="2"/>
          </w:tcPr>
          <w:p w14:paraId="653CC6C4" w14:textId="15E853DA"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(122)</w:t>
            </w:r>
          </w:p>
        </w:tc>
        <w:tc>
          <w:tcPr>
            <w:tcW w:w="786" w:type="dxa"/>
            <w:gridSpan w:val="2"/>
          </w:tcPr>
          <w:p w14:paraId="67A23C3F" w14:textId="5C03CC21" w:rsidR="00D33278" w:rsidRPr="00EA018E" w:rsidRDefault="00D33278" w:rsidP="00D33278">
            <w:pPr>
              <w:pStyle w:val="BodyTextIndent2"/>
              <w:pBdr>
                <w:bottom w:val="sing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(115)</w:t>
            </w:r>
          </w:p>
        </w:tc>
        <w:tc>
          <w:tcPr>
            <w:tcW w:w="785" w:type="dxa"/>
          </w:tcPr>
          <w:p w14:paraId="55EE1E11" w14:textId="18BAF970"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2B046292" w14:textId="5800034B"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62464032" w14:textId="61BB0264"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3C19B11B" w14:textId="5E57927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40AC24B6" w14:textId="609BAF48"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27093408" w14:textId="4FA0503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271DEF8C" w14:textId="512C633E"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(3,908)</w:t>
            </w:r>
          </w:p>
        </w:tc>
        <w:tc>
          <w:tcPr>
            <w:tcW w:w="871" w:type="dxa"/>
            <w:gridSpan w:val="2"/>
          </w:tcPr>
          <w:p w14:paraId="427BA321" w14:textId="2EE81AEA"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Pr>
          <w:p w14:paraId="1C2DF797" w14:textId="2C02368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(4,030)</w:t>
            </w:r>
          </w:p>
        </w:tc>
        <w:tc>
          <w:tcPr>
            <w:tcW w:w="871" w:type="dxa"/>
            <w:gridSpan w:val="2"/>
          </w:tcPr>
          <w:p w14:paraId="2A802417" w14:textId="6BF38B33"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(115)</w:t>
            </w:r>
          </w:p>
        </w:tc>
        <w:tc>
          <w:tcPr>
            <w:tcW w:w="871" w:type="dxa"/>
          </w:tcPr>
          <w:p w14:paraId="10F53DBB" w14:textId="422604B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4,030</w:t>
            </w:r>
          </w:p>
        </w:tc>
        <w:tc>
          <w:tcPr>
            <w:tcW w:w="871" w:type="dxa"/>
            <w:gridSpan w:val="2"/>
          </w:tcPr>
          <w:p w14:paraId="2B4DEB54" w14:textId="4790A359"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958" w:type="dxa"/>
            <w:gridSpan w:val="2"/>
          </w:tcPr>
          <w:p w14:paraId="6749B86D" w14:textId="6AD4C937" w:rsidR="00D33278" w:rsidRPr="00EA018E" w:rsidRDefault="00D33278" w:rsidP="00D33278">
            <w:pPr>
              <w:pStyle w:val="BodyTextIndent2"/>
              <w:pBdr>
                <w:bottom w:val="sing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w:t>
            </w:r>
          </w:p>
        </w:tc>
        <w:tc>
          <w:tcPr>
            <w:tcW w:w="961" w:type="dxa"/>
          </w:tcPr>
          <w:p w14:paraId="12350F4F" w14:textId="003845CF" w:rsidR="00D33278" w:rsidRPr="00EA018E" w:rsidRDefault="00D33278" w:rsidP="00D33278">
            <w:pPr>
              <w:pStyle w:val="BodyTextIndent2"/>
              <w:pBdr>
                <w:bottom w:val="single" w:sz="4" w:space="1" w:color="auto"/>
              </w:pBdr>
              <w:tabs>
                <w:tab w:val="decimal" w:pos="701"/>
              </w:tabs>
              <w:spacing w:after="0" w:line="180" w:lineRule="exact"/>
              <w:ind w:left="0"/>
              <w:rPr>
                <w:rFonts w:ascii="Arial" w:hAnsi="Arial" w:cs="Arial"/>
                <w:sz w:val="12"/>
                <w:szCs w:val="12"/>
              </w:rPr>
            </w:pPr>
            <w:r w:rsidRPr="00D33278">
              <w:rPr>
                <w:rFonts w:ascii="Arial" w:hAnsi="Arial" w:cs="Arial"/>
                <w:sz w:val="12"/>
                <w:szCs w:val="12"/>
              </w:rPr>
              <w:t>(115)</w:t>
            </w:r>
          </w:p>
        </w:tc>
      </w:tr>
      <w:tr w:rsidR="00D33278" w:rsidRPr="00EA018E" w14:paraId="76BCC16C" w14:textId="77777777" w:rsidTr="00D33278">
        <w:tc>
          <w:tcPr>
            <w:tcW w:w="1835" w:type="dxa"/>
            <w:gridSpan w:val="2"/>
            <w:vAlign w:val="center"/>
          </w:tcPr>
          <w:p w14:paraId="3F668255" w14:textId="77777777" w:rsidR="00D33278" w:rsidRPr="00EA018E" w:rsidRDefault="00D33278" w:rsidP="00D33278">
            <w:pPr>
              <w:pStyle w:val="BodyTextIndent2"/>
              <w:spacing w:after="0" w:line="180" w:lineRule="exact"/>
              <w:ind w:left="0"/>
              <w:jc w:val="thaiDistribute"/>
              <w:rPr>
                <w:rFonts w:ascii="Arial" w:hAnsi="Arial" w:cs="Arial"/>
                <w:sz w:val="12"/>
                <w:szCs w:val="12"/>
                <w:lang w:val="en-GB"/>
              </w:rPr>
            </w:pPr>
            <w:r w:rsidRPr="00EA018E">
              <w:rPr>
                <w:rFonts w:ascii="Arial" w:hAnsi="Arial" w:cs="Arial"/>
                <w:sz w:val="12"/>
                <w:szCs w:val="12"/>
              </w:rPr>
              <w:t>Total Cost</w:t>
            </w:r>
          </w:p>
        </w:tc>
        <w:tc>
          <w:tcPr>
            <w:tcW w:w="870" w:type="dxa"/>
            <w:gridSpan w:val="2"/>
          </w:tcPr>
          <w:p w14:paraId="5AA2C614" w14:textId="2A5239B2"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(41,888)</w:t>
            </w:r>
          </w:p>
        </w:tc>
        <w:tc>
          <w:tcPr>
            <w:tcW w:w="786" w:type="dxa"/>
            <w:gridSpan w:val="2"/>
          </w:tcPr>
          <w:p w14:paraId="3195C6E2" w14:textId="4768AE96" w:rsidR="00D33278" w:rsidRPr="00EA018E" w:rsidRDefault="00D33278" w:rsidP="00D33278">
            <w:pPr>
              <w:pStyle w:val="BodyTextIndent2"/>
              <w:pBdr>
                <w:bottom w:val="sing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(31,930)</w:t>
            </w:r>
          </w:p>
        </w:tc>
        <w:tc>
          <w:tcPr>
            <w:tcW w:w="785" w:type="dxa"/>
          </w:tcPr>
          <w:p w14:paraId="59FB88DE" w14:textId="15FE79B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21BE9267" w14:textId="5E90FD28"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27034685" w14:textId="4E9CBD67"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(2,335)</w:t>
            </w:r>
          </w:p>
        </w:tc>
        <w:tc>
          <w:tcPr>
            <w:tcW w:w="871" w:type="dxa"/>
          </w:tcPr>
          <w:p w14:paraId="43B532A2" w14:textId="1A93223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(392)</w:t>
            </w:r>
          </w:p>
        </w:tc>
        <w:tc>
          <w:tcPr>
            <w:tcW w:w="871" w:type="dxa"/>
          </w:tcPr>
          <w:p w14:paraId="19645449" w14:textId="19953709"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3902296B" w14:textId="0C6D0294"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Pr>
          <w:p w14:paraId="22FBD0DA" w14:textId="5FAE1A62"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(41,755)</w:t>
            </w:r>
          </w:p>
        </w:tc>
        <w:tc>
          <w:tcPr>
            <w:tcW w:w="871" w:type="dxa"/>
            <w:gridSpan w:val="2"/>
          </w:tcPr>
          <w:p w14:paraId="31881303" w14:textId="3536FC57"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(725)</w:t>
            </w:r>
          </w:p>
        </w:tc>
        <w:tc>
          <w:tcPr>
            <w:tcW w:w="871" w:type="dxa"/>
            <w:gridSpan w:val="2"/>
          </w:tcPr>
          <w:p w14:paraId="4C4E2F6F" w14:textId="2F3E5C49"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(85,978)</w:t>
            </w:r>
          </w:p>
        </w:tc>
        <w:tc>
          <w:tcPr>
            <w:tcW w:w="871" w:type="dxa"/>
            <w:gridSpan w:val="2"/>
          </w:tcPr>
          <w:p w14:paraId="6E7E8AE4" w14:textId="06672F3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(33,047)</w:t>
            </w:r>
          </w:p>
        </w:tc>
        <w:tc>
          <w:tcPr>
            <w:tcW w:w="871" w:type="dxa"/>
          </w:tcPr>
          <w:p w14:paraId="07A3374E" w14:textId="7E82DB7E"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4,030</w:t>
            </w:r>
          </w:p>
        </w:tc>
        <w:tc>
          <w:tcPr>
            <w:tcW w:w="871" w:type="dxa"/>
            <w:gridSpan w:val="2"/>
          </w:tcPr>
          <w:p w14:paraId="1B8D6329" w14:textId="7D2B6821"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958" w:type="dxa"/>
            <w:gridSpan w:val="2"/>
          </w:tcPr>
          <w:p w14:paraId="1A21DBBC" w14:textId="076CE404" w:rsidR="00D33278" w:rsidRPr="00EA018E" w:rsidRDefault="00D33278" w:rsidP="00D33278">
            <w:pPr>
              <w:pStyle w:val="BodyTextIndent2"/>
              <w:pBdr>
                <w:bottom w:val="sing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(81,948)</w:t>
            </w:r>
          </w:p>
        </w:tc>
        <w:tc>
          <w:tcPr>
            <w:tcW w:w="961" w:type="dxa"/>
          </w:tcPr>
          <w:p w14:paraId="1FF78BD9" w14:textId="3AEF955A" w:rsidR="00D33278" w:rsidRPr="00EA018E" w:rsidRDefault="00D33278" w:rsidP="00D33278">
            <w:pPr>
              <w:pStyle w:val="BodyTextIndent2"/>
              <w:pBdr>
                <w:bottom w:val="single" w:sz="4" w:space="1" w:color="auto"/>
              </w:pBdr>
              <w:tabs>
                <w:tab w:val="decimal" w:pos="701"/>
              </w:tabs>
              <w:spacing w:after="0" w:line="180" w:lineRule="exact"/>
              <w:ind w:left="0"/>
              <w:rPr>
                <w:rFonts w:ascii="Arial" w:hAnsi="Arial" w:cs="Arial"/>
                <w:sz w:val="12"/>
                <w:szCs w:val="12"/>
                <w:cs/>
              </w:rPr>
            </w:pPr>
            <w:r w:rsidRPr="00D33278">
              <w:rPr>
                <w:rFonts w:ascii="Arial" w:hAnsi="Arial" w:cs="Arial"/>
                <w:sz w:val="12"/>
                <w:szCs w:val="12"/>
              </w:rPr>
              <w:t>(33,047)</w:t>
            </w:r>
          </w:p>
        </w:tc>
      </w:tr>
      <w:tr w:rsidR="00D33278" w:rsidRPr="00EA018E" w14:paraId="0C9A0947" w14:textId="77777777" w:rsidTr="00D33278">
        <w:tc>
          <w:tcPr>
            <w:tcW w:w="1835" w:type="dxa"/>
            <w:gridSpan w:val="2"/>
            <w:vAlign w:val="bottom"/>
          </w:tcPr>
          <w:p w14:paraId="425531EA" w14:textId="77777777" w:rsidR="00D33278" w:rsidRPr="00EA018E" w:rsidRDefault="00D33278" w:rsidP="00D33278">
            <w:pPr>
              <w:pStyle w:val="BodyTextIndent2"/>
              <w:spacing w:after="0" w:line="180" w:lineRule="exact"/>
              <w:ind w:left="0"/>
              <w:jc w:val="thaiDistribute"/>
              <w:rPr>
                <w:rFonts w:ascii="Arial" w:hAnsi="Arial" w:cs="Arial"/>
                <w:bCs/>
                <w:sz w:val="12"/>
                <w:szCs w:val="12"/>
              </w:rPr>
            </w:pPr>
            <w:r w:rsidRPr="00EA018E">
              <w:rPr>
                <w:rFonts w:ascii="Arial" w:hAnsi="Arial" w:cs="Arial"/>
                <w:b/>
                <w:bCs/>
                <w:sz w:val="12"/>
                <w:szCs w:val="12"/>
                <w:lang w:val="en-GB"/>
              </w:rPr>
              <w:t xml:space="preserve">Gross profit </w:t>
            </w:r>
          </w:p>
        </w:tc>
        <w:tc>
          <w:tcPr>
            <w:tcW w:w="870" w:type="dxa"/>
            <w:gridSpan w:val="2"/>
          </w:tcPr>
          <w:p w14:paraId="5968A437" w14:textId="2E379895"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19,984</w:t>
            </w:r>
          </w:p>
        </w:tc>
        <w:tc>
          <w:tcPr>
            <w:tcW w:w="786" w:type="dxa"/>
            <w:gridSpan w:val="2"/>
          </w:tcPr>
          <w:p w14:paraId="1E70B364" w14:textId="693892C9" w:rsidR="00D33278" w:rsidRPr="00D33278" w:rsidRDefault="00D33278" w:rsidP="00D33278">
            <w:pPr>
              <w:pStyle w:val="BodyTextIndent2"/>
              <w:pBdr>
                <w:bottom w:val="single" w:sz="4" w:space="1" w:color="auto"/>
              </w:pBdr>
              <w:tabs>
                <w:tab w:val="decimal" w:pos="525"/>
              </w:tabs>
              <w:spacing w:after="0" w:line="180" w:lineRule="exact"/>
              <w:ind w:left="0"/>
              <w:rPr>
                <w:rFonts w:ascii="Arial" w:hAnsi="Arial" w:cs="Arial"/>
                <w:b/>
                <w:bCs/>
                <w:sz w:val="12"/>
                <w:szCs w:val="12"/>
              </w:rPr>
            </w:pPr>
            <w:r w:rsidRPr="00D33278">
              <w:rPr>
                <w:rFonts w:ascii="Arial" w:hAnsi="Arial" w:cs="Arial"/>
                <w:b/>
                <w:bCs/>
                <w:sz w:val="12"/>
                <w:szCs w:val="12"/>
              </w:rPr>
              <w:t>18,650</w:t>
            </w:r>
          </w:p>
        </w:tc>
        <w:tc>
          <w:tcPr>
            <w:tcW w:w="785" w:type="dxa"/>
          </w:tcPr>
          <w:p w14:paraId="649EBBE6" w14:textId="3A6418BD"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w:t>
            </w:r>
          </w:p>
        </w:tc>
        <w:tc>
          <w:tcPr>
            <w:tcW w:w="871" w:type="dxa"/>
          </w:tcPr>
          <w:p w14:paraId="389B45B7" w14:textId="3AEBFFAF"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w:t>
            </w:r>
          </w:p>
        </w:tc>
        <w:tc>
          <w:tcPr>
            <w:tcW w:w="871" w:type="dxa"/>
          </w:tcPr>
          <w:p w14:paraId="37CE4B2F" w14:textId="0216D00F"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406</w:t>
            </w:r>
          </w:p>
        </w:tc>
        <w:tc>
          <w:tcPr>
            <w:tcW w:w="871" w:type="dxa"/>
          </w:tcPr>
          <w:p w14:paraId="00270B6A" w14:textId="51E13CD5"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307</w:t>
            </w:r>
          </w:p>
        </w:tc>
        <w:tc>
          <w:tcPr>
            <w:tcW w:w="871" w:type="dxa"/>
          </w:tcPr>
          <w:p w14:paraId="74EDA3F7" w14:textId="48E7A200"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w:t>
            </w:r>
          </w:p>
        </w:tc>
        <w:tc>
          <w:tcPr>
            <w:tcW w:w="871" w:type="dxa"/>
          </w:tcPr>
          <w:p w14:paraId="5BB83F5B" w14:textId="78409159"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w:t>
            </w:r>
          </w:p>
        </w:tc>
        <w:tc>
          <w:tcPr>
            <w:tcW w:w="871" w:type="dxa"/>
          </w:tcPr>
          <w:p w14:paraId="46635B41" w14:textId="208EB805"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6,920</w:t>
            </w:r>
          </w:p>
        </w:tc>
        <w:tc>
          <w:tcPr>
            <w:tcW w:w="871" w:type="dxa"/>
            <w:gridSpan w:val="2"/>
          </w:tcPr>
          <w:p w14:paraId="6CB0943E" w14:textId="26409368"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184</w:t>
            </w:r>
          </w:p>
        </w:tc>
        <w:tc>
          <w:tcPr>
            <w:tcW w:w="871" w:type="dxa"/>
            <w:gridSpan w:val="2"/>
          </w:tcPr>
          <w:p w14:paraId="4D34013D" w14:textId="0EFC85A3"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27,310</w:t>
            </w:r>
          </w:p>
        </w:tc>
        <w:tc>
          <w:tcPr>
            <w:tcW w:w="871" w:type="dxa"/>
            <w:gridSpan w:val="2"/>
          </w:tcPr>
          <w:p w14:paraId="5F205E98" w14:textId="66C85142"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19,141</w:t>
            </w:r>
          </w:p>
        </w:tc>
        <w:tc>
          <w:tcPr>
            <w:tcW w:w="871" w:type="dxa"/>
          </w:tcPr>
          <w:p w14:paraId="77D9DA76" w14:textId="59ADF8CB"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cs/>
              </w:rPr>
            </w:pPr>
            <w:r w:rsidRPr="00D33278">
              <w:rPr>
                <w:rFonts w:ascii="Arial" w:hAnsi="Arial" w:cs="Arial"/>
                <w:b/>
                <w:bCs/>
                <w:sz w:val="12"/>
                <w:szCs w:val="12"/>
              </w:rPr>
              <w:t>(1,219)</w:t>
            </w:r>
          </w:p>
        </w:tc>
        <w:tc>
          <w:tcPr>
            <w:tcW w:w="871" w:type="dxa"/>
            <w:gridSpan w:val="2"/>
          </w:tcPr>
          <w:p w14:paraId="7B9EDA9F" w14:textId="49D15DC1" w:rsidR="00D33278" w:rsidRPr="00D33278" w:rsidRDefault="00D33278" w:rsidP="00D33278">
            <w:pPr>
              <w:pStyle w:val="BodyTextIndent2"/>
              <w:pBdr>
                <w:bottom w:val="sing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(130)</w:t>
            </w:r>
          </w:p>
        </w:tc>
        <w:tc>
          <w:tcPr>
            <w:tcW w:w="958" w:type="dxa"/>
            <w:gridSpan w:val="2"/>
          </w:tcPr>
          <w:p w14:paraId="18360C69" w14:textId="19C90B3C" w:rsidR="00D33278" w:rsidRPr="00D33278" w:rsidRDefault="00D33278" w:rsidP="00D33278">
            <w:pPr>
              <w:pStyle w:val="BodyTextIndent2"/>
              <w:pBdr>
                <w:bottom w:val="single" w:sz="4" w:space="1" w:color="auto"/>
              </w:pBdr>
              <w:tabs>
                <w:tab w:val="decimal" w:pos="683"/>
              </w:tabs>
              <w:spacing w:after="0" w:line="180" w:lineRule="exact"/>
              <w:ind w:left="0"/>
              <w:rPr>
                <w:rFonts w:ascii="Arial" w:hAnsi="Arial" w:cs="Arial"/>
                <w:b/>
                <w:bCs/>
                <w:sz w:val="12"/>
                <w:szCs w:val="12"/>
              </w:rPr>
            </w:pPr>
            <w:r w:rsidRPr="00D33278">
              <w:rPr>
                <w:rFonts w:ascii="Arial" w:hAnsi="Arial" w:cs="Arial"/>
                <w:b/>
                <w:bCs/>
                <w:sz w:val="12"/>
                <w:szCs w:val="12"/>
              </w:rPr>
              <w:t>26,091</w:t>
            </w:r>
          </w:p>
        </w:tc>
        <w:tc>
          <w:tcPr>
            <w:tcW w:w="961" w:type="dxa"/>
          </w:tcPr>
          <w:p w14:paraId="6C86DB5A" w14:textId="0FB51908" w:rsidR="00D33278" w:rsidRPr="00D33278" w:rsidRDefault="00D33278" w:rsidP="00D33278">
            <w:pPr>
              <w:pStyle w:val="BodyTextIndent2"/>
              <w:pBdr>
                <w:bottom w:val="single" w:sz="4" w:space="1" w:color="auto"/>
              </w:pBdr>
              <w:tabs>
                <w:tab w:val="decimal" w:pos="701"/>
              </w:tabs>
              <w:spacing w:after="0" w:line="180" w:lineRule="exact"/>
              <w:ind w:left="0"/>
              <w:rPr>
                <w:rFonts w:ascii="Arial" w:hAnsi="Arial" w:cs="Arial"/>
                <w:b/>
                <w:bCs/>
                <w:sz w:val="12"/>
                <w:szCs w:val="12"/>
              </w:rPr>
            </w:pPr>
            <w:r w:rsidRPr="00D33278">
              <w:rPr>
                <w:rFonts w:ascii="Arial" w:hAnsi="Arial" w:cs="Arial"/>
                <w:b/>
                <w:bCs/>
                <w:sz w:val="12"/>
                <w:szCs w:val="12"/>
              </w:rPr>
              <w:t>19,011</w:t>
            </w:r>
          </w:p>
        </w:tc>
      </w:tr>
      <w:tr w:rsidR="00D33278" w:rsidRPr="00EA018E" w14:paraId="75695974" w14:textId="77777777" w:rsidTr="00D33278">
        <w:tc>
          <w:tcPr>
            <w:tcW w:w="4276" w:type="dxa"/>
            <w:gridSpan w:val="7"/>
            <w:vAlign w:val="bottom"/>
          </w:tcPr>
          <w:p w14:paraId="0C62ACC2"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r w:rsidRPr="00EA018E">
              <w:rPr>
                <w:rFonts w:ascii="Arial" w:hAnsi="Arial" w:cs="Arial"/>
                <w:b/>
                <w:bCs/>
                <w:sz w:val="12"/>
                <w:szCs w:val="12"/>
                <w:lang w:val="en-GB"/>
              </w:rPr>
              <w:t>Unallocated revenue and expenses</w:t>
            </w:r>
            <w:r w:rsidRPr="00EA018E">
              <w:rPr>
                <w:rFonts w:ascii="Arial" w:hAnsi="Arial" w:cs="Arial"/>
                <w:b/>
                <w:bCs/>
                <w:sz w:val="12"/>
                <w:szCs w:val="12"/>
                <w:cs/>
                <w:lang w:val="en-GB"/>
              </w:rPr>
              <w:t>:</w:t>
            </w:r>
          </w:p>
        </w:tc>
        <w:tc>
          <w:tcPr>
            <w:tcW w:w="871" w:type="dxa"/>
          </w:tcPr>
          <w:p w14:paraId="408A3849"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tcPr>
          <w:p w14:paraId="119E3000"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tcPr>
          <w:p w14:paraId="7CA41D8E"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tcPr>
          <w:p w14:paraId="3F0EBB36"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tcPr>
          <w:p w14:paraId="3330CC60"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tcPr>
          <w:p w14:paraId="721D5CD5"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6B7F4F09"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0E080F9F"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664C0A45"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tcPr>
          <w:p w14:paraId="0E32EC29"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cs/>
              </w:rPr>
            </w:pPr>
          </w:p>
        </w:tc>
        <w:tc>
          <w:tcPr>
            <w:tcW w:w="871" w:type="dxa"/>
            <w:gridSpan w:val="2"/>
          </w:tcPr>
          <w:p w14:paraId="529A945F"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958" w:type="dxa"/>
            <w:gridSpan w:val="2"/>
          </w:tcPr>
          <w:p w14:paraId="0F3AD230" w14:textId="77777777" w:rsidR="00D33278" w:rsidRPr="00EA018E" w:rsidRDefault="00D33278" w:rsidP="00D33278">
            <w:pPr>
              <w:pStyle w:val="BodyTextIndent2"/>
              <w:tabs>
                <w:tab w:val="decimal" w:pos="683"/>
              </w:tabs>
              <w:spacing w:after="0" w:line="180" w:lineRule="exact"/>
              <w:ind w:left="0"/>
              <w:rPr>
                <w:rFonts w:ascii="Arial" w:hAnsi="Arial" w:cs="Arial"/>
                <w:b/>
                <w:bCs/>
                <w:sz w:val="12"/>
                <w:szCs w:val="12"/>
              </w:rPr>
            </w:pPr>
          </w:p>
        </w:tc>
        <w:tc>
          <w:tcPr>
            <w:tcW w:w="961" w:type="dxa"/>
          </w:tcPr>
          <w:p w14:paraId="5E9E2E76" w14:textId="77777777" w:rsidR="00D33278" w:rsidRPr="00EA018E" w:rsidRDefault="00D33278" w:rsidP="00D33278">
            <w:pPr>
              <w:pStyle w:val="BodyTextIndent2"/>
              <w:tabs>
                <w:tab w:val="decimal" w:pos="701"/>
              </w:tabs>
              <w:spacing w:after="0" w:line="180" w:lineRule="exact"/>
              <w:ind w:left="0"/>
              <w:rPr>
                <w:rFonts w:ascii="Arial" w:hAnsi="Arial" w:cs="Arial"/>
                <w:b/>
                <w:bCs/>
                <w:sz w:val="12"/>
                <w:szCs w:val="12"/>
              </w:rPr>
            </w:pPr>
          </w:p>
        </w:tc>
      </w:tr>
      <w:tr w:rsidR="00D33278" w:rsidRPr="00EA018E" w14:paraId="1030D121" w14:textId="77777777" w:rsidTr="00D33278">
        <w:tc>
          <w:tcPr>
            <w:tcW w:w="1835" w:type="dxa"/>
            <w:gridSpan w:val="2"/>
            <w:vAlign w:val="bottom"/>
          </w:tcPr>
          <w:p w14:paraId="6599A941" w14:textId="77777777" w:rsidR="00D33278" w:rsidRPr="00EA018E" w:rsidRDefault="00D33278" w:rsidP="00D33278">
            <w:pPr>
              <w:pStyle w:val="BodyTextIndent2"/>
              <w:spacing w:after="0" w:line="180" w:lineRule="exact"/>
              <w:ind w:left="0"/>
              <w:jc w:val="thaiDistribute"/>
              <w:rPr>
                <w:rFonts w:ascii="Arial" w:hAnsi="Arial" w:cs="Arial"/>
                <w:b/>
                <w:sz w:val="12"/>
                <w:szCs w:val="12"/>
                <w:cs/>
              </w:rPr>
            </w:pPr>
            <w:r w:rsidRPr="00EA018E">
              <w:rPr>
                <w:rFonts w:ascii="Arial" w:hAnsi="Arial" w:cs="Arial"/>
                <w:sz w:val="12"/>
                <w:szCs w:val="12"/>
                <w:lang w:val="en-GB"/>
              </w:rPr>
              <w:t>Gain from exchange rate</w:t>
            </w:r>
          </w:p>
        </w:tc>
        <w:tc>
          <w:tcPr>
            <w:tcW w:w="870" w:type="dxa"/>
            <w:gridSpan w:val="2"/>
          </w:tcPr>
          <w:p w14:paraId="52FF150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786" w:type="dxa"/>
            <w:gridSpan w:val="2"/>
          </w:tcPr>
          <w:p w14:paraId="1ED69565"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785" w:type="dxa"/>
          </w:tcPr>
          <w:p w14:paraId="292E141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67C58C5F"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20A7066F"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42AE95B5"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3EB2223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52D83DB3"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4CC3D71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101E754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7B84FC6D"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37D4DC2E"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7C0FB0D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01002A0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7E594D8B" w14:textId="05367261"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2,099</w:t>
            </w:r>
          </w:p>
        </w:tc>
        <w:tc>
          <w:tcPr>
            <w:tcW w:w="961" w:type="dxa"/>
          </w:tcPr>
          <w:p w14:paraId="4300C921" w14:textId="563AB386"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1,136</w:t>
            </w:r>
          </w:p>
        </w:tc>
      </w:tr>
      <w:tr w:rsidR="00D33278" w:rsidRPr="00EA018E" w14:paraId="09CBC909" w14:textId="2505F9CB" w:rsidTr="00D33278">
        <w:trPr>
          <w:trHeight w:val="74"/>
        </w:trPr>
        <w:tc>
          <w:tcPr>
            <w:tcW w:w="5147" w:type="dxa"/>
            <w:gridSpan w:val="8"/>
            <w:vAlign w:val="bottom"/>
          </w:tcPr>
          <w:p w14:paraId="3BD3A62C" w14:textId="77777777" w:rsidR="00D33278" w:rsidRPr="00EA018E" w:rsidRDefault="00D33278" w:rsidP="00D33278">
            <w:pPr>
              <w:pStyle w:val="BodyTextIndent2"/>
              <w:spacing w:after="0" w:line="180" w:lineRule="exact"/>
              <w:ind w:left="0"/>
              <w:jc w:val="thaiDistribute"/>
              <w:rPr>
                <w:rFonts w:ascii="Arial" w:hAnsi="Arial" w:cs="Arial"/>
                <w:sz w:val="12"/>
                <w:szCs w:val="12"/>
                <w:cs/>
              </w:rPr>
            </w:pPr>
            <w:r w:rsidRPr="00EA018E">
              <w:rPr>
                <w:rFonts w:ascii="Arial" w:hAnsi="Arial" w:cs="Arial"/>
                <w:sz w:val="12"/>
                <w:szCs w:val="12"/>
                <w:lang w:val="en-GB"/>
              </w:rPr>
              <w:t>Other income</w:t>
            </w:r>
          </w:p>
        </w:tc>
        <w:tc>
          <w:tcPr>
            <w:tcW w:w="871" w:type="dxa"/>
          </w:tcPr>
          <w:p w14:paraId="419AAEE4"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6634308D"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7B37754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199A04E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44BAADB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48A72E3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50A564B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7415FE7F"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AD1408E"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18A6492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3E510E2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EA018E">
              <w:rPr>
                <w:rFonts w:ascii="Arial" w:hAnsi="Arial" w:cs="Arial"/>
                <w:sz w:val="12"/>
                <w:szCs w:val="12"/>
              </w:rPr>
              <w:t>30,942</w:t>
            </w:r>
          </w:p>
        </w:tc>
        <w:tc>
          <w:tcPr>
            <w:tcW w:w="961" w:type="dxa"/>
          </w:tcPr>
          <w:p w14:paraId="46997FE2"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EA018E">
              <w:rPr>
                <w:rFonts w:ascii="Arial" w:hAnsi="Arial" w:cs="Arial"/>
                <w:sz w:val="12"/>
                <w:szCs w:val="12"/>
              </w:rPr>
              <w:t>25,938</w:t>
            </w:r>
          </w:p>
        </w:tc>
      </w:tr>
      <w:tr w:rsidR="00D33278" w:rsidRPr="00EA018E" w14:paraId="51F8E044" w14:textId="0D708BAD" w:rsidTr="00D33278">
        <w:trPr>
          <w:trHeight w:val="74"/>
        </w:trPr>
        <w:tc>
          <w:tcPr>
            <w:tcW w:w="3491" w:type="dxa"/>
            <w:gridSpan w:val="6"/>
            <w:vAlign w:val="bottom"/>
          </w:tcPr>
          <w:p w14:paraId="69EC202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r w:rsidRPr="00EA018E">
              <w:rPr>
                <w:rFonts w:ascii="Arial" w:hAnsi="Arial" w:cs="Arial"/>
                <w:sz w:val="12"/>
                <w:szCs w:val="12"/>
                <w:lang w:val="en-GB"/>
              </w:rPr>
              <w:t>Selling and distribution expenses</w:t>
            </w:r>
          </w:p>
        </w:tc>
        <w:tc>
          <w:tcPr>
            <w:tcW w:w="785" w:type="dxa"/>
          </w:tcPr>
          <w:p w14:paraId="2299853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7698E9D8"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634FF343"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D342B7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2574D4DE"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E17118F"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2609445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4C8E6EB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0F3AC238"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5C39A05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29C99DE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36BA538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2523EC0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EA018E">
              <w:rPr>
                <w:rFonts w:ascii="Arial" w:hAnsi="Arial" w:cs="Arial"/>
                <w:sz w:val="12"/>
                <w:szCs w:val="12"/>
                <w:cs/>
              </w:rPr>
              <w:t>(</w:t>
            </w:r>
            <w:r w:rsidRPr="00EA018E">
              <w:rPr>
                <w:rFonts w:ascii="Arial" w:hAnsi="Arial" w:cs="Arial"/>
                <w:sz w:val="12"/>
                <w:szCs w:val="12"/>
              </w:rPr>
              <w:t>85,349</w:t>
            </w:r>
            <w:r w:rsidRPr="00EA018E">
              <w:rPr>
                <w:rFonts w:ascii="Arial" w:hAnsi="Arial" w:cs="Arial"/>
                <w:sz w:val="12"/>
                <w:szCs w:val="12"/>
                <w:cs/>
              </w:rPr>
              <w:t>)</w:t>
            </w:r>
          </w:p>
        </w:tc>
        <w:tc>
          <w:tcPr>
            <w:tcW w:w="961" w:type="dxa"/>
          </w:tcPr>
          <w:p w14:paraId="6E230EB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EA018E">
              <w:rPr>
                <w:rFonts w:ascii="Arial" w:hAnsi="Arial" w:cs="Arial"/>
                <w:sz w:val="12"/>
                <w:szCs w:val="12"/>
                <w:cs/>
              </w:rPr>
              <w:t>(</w:t>
            </w:r>
            <w:r w:rsidRPr="00EA018E">
              <w:rPr>
                <w:rFonts w:ascii="Arial" w:hAnsi="Arial" w:cs="Arial"/>
                <w:sz w:val="12"/>
                <w:szCs w:val="12"/>
              </w:rPr>
              <w:t>72,529</w:t>
            </w:r>
            <w:r w:rsidRPr="00EA018E">
              <w:rPr>
                <w:rFonts w:ascii="Arial" w:hAnsi="Arial" w:cs="Arial"/>
                <w:sz w:val="12"/>
                <w:szCs w:val="12"/>
                <w:cs/>
              </w:rPr>
              <w:t>)</w:t>
            </w:r>
          </w:p>
        </w:tc>
      </w:tr>
      <w:tr w:rsidR="00D33278" w:rsidRPr="00EA018E" w14:paraId="60346EAA" w14:textId="77777777" w:rsidTr="00D33278">
        <w:trPr>
          <w:trHeight w:val="74"/>
        </w:trPr>
        <w:tc>
          <w:tcPr>
            <w:tcW w:w="1835" w:type="dxa"/>
            <w:gridSpan w:val="2"/>
            <w:vAlign w:val="bottom"/>
          </w:tcPr>
          <w:p w14:paraId="53C083B8" w14:textId="77777777" w:rsidR="00D33278" w:rsidRPr="00EA018E" w:rsidRDefault="00D33278" w:rsidP="00D33278">
            <w:pPr>
              <w:pStyle w:val="BodyTextIndent2"/>
              <w:spacing w:after="0" w:line="180" w:lineRule="exact"/>
              <w:ind w:left="0"/>
              <w:jc w:val="thaiDistribute"/>
              <w:rPr>
                <w:rFonts w:ascii="Arial" w:hAnsi="Arial" w:cs="Arial"/>
                <w:b/>
                <w:sz w:val="12"/>
                <w:szCs w:val="12"/>
                <w:cs/>
              </w:rPr>
            </w:pPr>
            <w:r w:rsidRPr="00EA018E">
              <w:rPr>
                <w:rFonts w:ascii="Arial" w:hAnsi="Arial" w:cs="Arial"/>
                <w:sz w:val="12"/>
                <w:szCs w:val="12"/>
                <w:lang w:val="en-GB"/>
              </w:rPr>
              <w:t>Administrative expenses</w:t>
            </w:r>
          </w:p>
        </w:tc>
        <w:tc>
          <w:tcPr>
            <w:tcW w:w="870" w:type="dxa"/>
            <w:gridSpan w:val="2"/>
          </w:tcPr>
          <w:p w14:paraId="1B89FCB8"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786" w:type="dxa"/>
            <w:gridSpan w:val="2"/>
          </w:tcPr>
          <w:p w14:paraId="17B0CE4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785" w:type="dxa"/>
          </w:tcPr>
          <w:p w14:paraId="74E62C7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3D43E32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706E7C53"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59A4739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14F33004"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5085B9D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3537ED7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3D9CA43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3D5503F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0184D0E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5F4DEE2D"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4BB71528"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49B3788C" w14:textId="44122670"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(130,618)</w:t>
            </w:r>
          </w:p>
        </w:tc>
        <w:tc>
          <w:tcPr>
            <w:tcW w:w="961" w:type="dxa"/>
          </w:tcPr>
          <w:p w14:paraId="0524649C" w14:textId="0D8F3919"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(127,359)</w:t>
            </w:r>
          </w:p>
        </w:tc>
      </w:tr>
      <w:tr w:rsidR="00D33278" w:rsidRPr="00EA018E" w14:paraId="255FD95A" w14:textId="4A8E26CF" w:rsidTr="00D33278">
        <w:trPr>
          <w:trHeight w:val="74"/>
        </w:trPr>
        <w:tc>
          <w:tcPr>
            <w:tcW w:w="4276" w:type="dxa"/>
            <w:gridSpan w:val="7"/>
            <w:vAlign w:val="bottom"/>
          </w:tcPr>
          <w:p w14:paraId="56866039" w14:textId="177ED7D1"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EA018E">
              <w:rPr>
                <w:rFonts w:ascii="Arial" w:hAnsi="Arial" w:cs="Arial"/>
                <w:sz w:val="12"/>
                <w:szCs w:val="12"/>
              </w:rPr>
              <w:t xml:space="preserve">Share of </w:t>
            </w:r>
            <w:r>
              <w:rPr>
                <w:rFonts w:ascii="Arial" w:hAnsi="Arial" w:cs="Arial"/>
                <w:sz w:val="12"/>
                <w:szCs w:val="12"/>
              </w:rPr>
              <w:t>profit (loss)</w:t>
            </w:r>
            <w:r w:rsidRPr="00EA018E">
              <w:rPr>
                <w:rFonts w:ascii="Arial" w:hAnsi="Arial" w:cs="Arial"/>
                <w:sz w:val="12"/>
                <w:szCs w:val="12"/>
              </w:rPr>
              <w:t xml:space="preserve"> from investments in </w:t>
            </w:r>
            <w:r>
              <w:rPr>
                <w:rFonts w:ascii="Arial" w:hAnsi="Arial" w:cs="Arial"/>
                <w:sz w:val="12"/>
                <w:szCs w:val="12"/>
              </w:rPr>
              <w:t xml:space="preserve">joint venture and </w:t>
            </w:r>
            <w:r w:rsidRPr="00EA018E">
              <w:rPr>
                <w:rFonts w:ascii="Arial" w:hAnsi="Arial" w:cs="Arial"/>
                <w:sz w:val="12"/>
                <w:szCs w:val="12"/>
              </w:rPr>
              <w:t>associate</w:t>
            </w:r>
          </w:p>
        </w:tc>
        <w:tc>
          <w:tcPr>
            <w:tcW w:w="871" w:type="dxa"/>
          </w:tcPr>
          <w:p w14:paraId="7C265D32"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66D235F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296DD0E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74F3E4E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4BA1CB4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1900871D"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444C23F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380CE964"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6262645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73AF39B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2446D7F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4CD8AD9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EA018E">
              <w:rPr>
                <w:rFonts w:ascii="Arial" w:hAnsi="Arial" w:cs="Arial"/>
                <w:sz w:val="12"/>
                <w:szCs w:val="12"/>
              </w:rPr>
              <w:t>16</w:t>
            </w:r>
          </w:p>
        </w:tc>
        <w:tc>
          <w:tcPr>
            <w:tcW w:w="961" w:type="dxa"/>
          </w:tcPr>
          <w:p w14:paraId="2F889243"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EA018E">
              <w:rPr>
                <w:rFonts w:ascii="Arial" w:hAnsi="Arial" w:cs="Arial"/>
                <w:sz w:val="12"/>
                <w:szCs w:val="12"/>
                <w:cs/>
              </w:rPr>
              <w:t>(</w:t>
            </w:r>
            <w:r w:rsidRPr="00EA018E">
              <w:rPr>
                <w:rFonts w:ascii="Arial" w:hAnsi="Arial" w:cs="Arial"/>
                <w:sz w:val="12"/>
                <w:szCs w:val="12"/>
              </w:rPr>
              <w:t>1,102</w:t>
            </w:r>
            <w:r w:rsidRPr="00EA018E">
              <w:rPr>
                <w:rFonts w:ascii="Arial" w:hAnsi="Arial" w:cs="Arial"/>
                <w:sz w:val="12"/>
                <w:szCs w:val="12"/>
                <w:cs/>
              </w:rPr>
              <w:t>)</w:t>
            </w:r>
          </w:p>
        </w:tc>
      </w:tr>
      <w:tr w:rsidR="00D33278" w:rsidRPr="00EA018E" w14:paraId="5CC0CFB1" w14:textId="77777777" w:rsidTr="00D33278">
        <w:trPr>
          <w:trHeight w:val="74"/>
        </w:trPr>
        <w:tc>
          <w:tcPr>
            <w:tcW w:w="1835" w:type="dxa"/>
            <w:gridSpan w:val="2"/>
            <w:vAlign w:val="bottom"/>
          </w:tcPr>
          <w:p w14:paraId="273F2780" w14:textId="77777777" w:rsidR="00D33278" w:rsidRPr="00EA018E" w:rsidRDefault="00D33278" w:rsidP="00D33278">
            <w:pPr>
              <w:pStyle w:val="BodyTextIndent2"/>
              <w:spacing w:after="0" w:line="180" w:lineRule="exact"/>
              <w:ind w:left="0"/>
              <w:jc w:val="thaiDistribute"/>
              <w:rPr>
                <w:rFonts w:ascii="Arial" w:hAnsi="Arial" w:cs="Arial"/>
                <w:b/>
                <w:sz w:val="12"/>
                <w:szCs w:val="12"/>
                <w:cs/>
              </w:rPr>
            </w:pPr>
            <w:r w:rsidRPr="00EA018E">
              <w:rPr>
                <w:rFonts w:ascii="Arial" w:hAnsi="Arial" w:cs="Arial"/>
                <w:sz w:val="12"/>
                <w:szCs w:val="12"/>
                <w:lang w:val="en-GB"/>
              </w:rPr>
              <w:t>Finance costs</w:t>
            </w:r>
          </w:p>
        </w:tc>
        <w:tc>
          <w:tcPr>
            <w:tcW w:w="870" w:type="dxa"/>
            <w:gridSpan w:val="2"/>
          </w:tcPr>
          <w:p w14:paraId="3CDB2F85"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786" w:type="dxa"/>
            <w:gridSpan w:val="2"/>
          </w:tcPr>
          <w:p w14:paraId="3FBAC8E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785" w:type="dxa"/>
          </w:tcPr>
          <w:p w14:paraId="7BB8FEC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31239F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6D4651F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3DC3EC3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2048F4D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29E571D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624CEC24"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3C0C1345"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364C1103"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1F357CD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62038C1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3D22207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6144C528" w14:textId="15B1CBE8"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(6,415)</w:t>
            </w:r>
          </w:p>
        </w:tc>
        <w:tc>
          <w:tcPr>
            <w:tcW w:w="961" w:type="dxa"/>
          </w:tcPr>
          <w:p w14:paraId="264C6B65" w14:textId="4BD390BF"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(2,281)</w:t>
            </w:r>
          </w:p>
        </w:tc>
      </w:tr>
      <w:tr w:rsidR="00D33278" w:rsidRPr="00EA018E" w14:paraId="07BCC7DD" w14:textId="0E64C76E" w:rsidTr="00D33278">
        <w:trPr>
          <w:trHeight w:val="74"/>
        </w:trPr>
        <w:tc>
          <w:tcPr>
            <w:tcW w:w="3491" w:type="dxa"/>
            <w:gridSpan w:val="6"/>
            <w:vAlign w:val="bottom"/>
          </w:tcPr>
          <w:p w14:paraId="6BEC9682" w14:textId="01FC1A2D" w:rsidR="00D33278" w:rsidRPr="00EA018E" w:rsidRDefault="00D33278" w:rsidP="00D33278">
            <w:pPr>
              <w:pStyle w:val="BodyTextIndent2"/>
              <w:spacing w:after="0" w:line="180" w:lineRule="exact"/>
              <w:ind w:left="0"/>
              <w:jc w:val="thaiDistribute"/>
              <w:rPr>
                <w:rFonts w:ascii="Arial" w:hAnsi="Arial" w:cs="Arial"/>
                <w:bCs/>
                <w:sz w:val="12"/>
                <w:szCs w:val="12"/>
                <w:cs/>
              </w:rPr>
            </w:pPr>
            <w:r w:rsidRPr="00EA018E">
              <w:rPr>
                <w:rFonts w:ascii="Arial" w:hAnsi="Arial" w:cs="Arial"/>
                <w:b/>
                <w:bCs/>
                <w:sz w:val="12"/>
                <w:szCs w:val="12"/>
                <w:lang w:val="en-GB"/>
              </w:rPr>
              <w:t>Profit before income tax expenses</w:t>
            </w:r>
          </w:p>
        </w:tc>
        <w:tc>
          <w:tcPr>
            <w:tcW w:w="785" w:type="dxa"/>
          </w:tcPr>
          <w:p w14:paraId="6E56F7EE"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1972454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4FD9345F"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5ABB1074"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55731A3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3BC1954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C88DB2D"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794D1606"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1D52EBBA"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112A08AD"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tcPr>
          <w:p w14:paraId="149BA0FA"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317B5F47"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958" w:type="dxa"/>
            <w:gridSpan w:val="2"/>
          </w:tcPr>
          <w:p w14:paraId="6502F31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EA018E">
              <w:rPr>
                <w:rFonts w:ascii="Arial" w:hAnsi="Arial" w:cs="Arial"/>
                <w:sz w:val="12"/>
                <w:szCs w:val="12"/>
              </w:rPr>
              <w:t>39,235</w:t>
            </w:r>
          </w:p>
        </w:tc>
        <w:tc>
          <w:tcPr>
            <w:tcW w:w="961" w:type="dxa"/>
          </w:tcPr>
          <w:p w14:paraId="3D33CFEF"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EA018E">
              <w:rPr>
                <w:rFonts w:ascii="Arial" w:hAnsi="Arial" w:cs="Arial"/>
                <w:sz w:val="12"/>
                <w:szCs w:val="12"/>
              </w:rPr>
              <w:t>142,202</w:t>
            </w:r>
          </w:p>
        </w:tc>
      </w:tr>
      <w:tr w:rsidR="00D33278" w:rsidRPr="00EA018E" w14:paraId="1DEDEF03" w14:textId="77777777" w:rsidTr="00D33278">
        <w:trPr>
          <w:trHeight w:val="74"/>
        </w:trPr>
        <w:tc>
          <w:tcPr>
            <w:tcW w:w="1835" w:type="dxa"/>
            <w:gridSpan w:val="2"/>
            <w:vAlign w:val="bottom"/>
          </w:tcPr>
          <w:p w14:paraId="704C1A10" w14:textId="77777777" w:rsidR="00D33278" w:rsidRPr="00EA018E" w:rsidRDefault="00D33278" w:rsidP="00D33278">
            <w:pPr>
              <w:pStyle w:val="BodyTextIndent2"/>
              <w:spacing w:after="0" w:line="180" w:lineRule="exact"/>
              <w:ind w:left="0"/>
              <w:jc w:val="thaiDistribute"/>
              <w:rPr>
                <w:rFonts w:ascii="Arial" w:hAnsi="Arial" w:cs="Arial"/>
                <w:b/>
                <w:sz w:val="12"/>
                <w:szCs w:val="12"/>
                <w:cs/>
              </w:rPr>
            </w:pPr>
            <w:r w:rsidRPr="00EA018E">
              <w:rPr>
                <w:rFonts w:ascii="Arial" w:hAnsi="Arial" w:cs="Arial"/>
                <w:sz w:val="12"/>
                <w:szCs w:val="12"/>
                <w:lang w:val="en-GB"/>
              </w:rPr>
              <w:t>Income tax expenses</w:t>
            </w:r>
          </w:p>
        </w:tc>
        <w:tc>
          <w:tcPr>
            <w:tcW w:w="870" w:type="dxa"/>
            <w:gridSpan w:val="2"/>
          </w:tcPr>
          <w:p w14:paraId="3290BB2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786" w:type="dxa"/>
            <w:gridSpan w:val="2"/>
          </w:tcPr>
          <w:p w14:paraId="7569351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785" w:type="dxa"/>
          </w:tcPr>
          <w:p w14:paraId="60259BD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1DD8C98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20B8C10D"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6AD2C43F"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32BF8B64"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79534162"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A00467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479AF7A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1F1B87A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7E2FDE2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D6B02E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5D5BCF68"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2630A10C" w14:textId="3059CB35"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(11,173)</w:t>
            </w:r>
          </w:p>
        </w:tc>
        <w:tc>
          <w:tcPr>
            <w:tcW w:w="961" w:type="dxa"/>
          </w:tcPr>
          <w:p w14:paraId="329F2227" w14:textId="3B1D2F0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(29,508)</w:t>
            </w:r>
          </w:p>
        </w:tc>
      </w:tr>
      <w:tr w:rsidR="00D33278" w:rsidRPr="00EA018E" w14:paraId="675CB92E" w14:textId="77777777" w:rsidTr="00D33278">
        <w:trPr>
          <w:trHeight w:val="74"/>
        </w:trPr>
        <w:tc>
          <w:tcPr>
            <w:tcW w:w="1835" w:type="dxa"/>
            <w:gridSpan w:val="2"/>
            <w:vAlign w:val="bottom"/>
          </w:tcPr>
          <w:p w14:paraId="4BF70C72" w14:textId="66253E58" w:rsidR="00D33278" w:rsidRPr="00EA018E" w:rsidRDefault="00D33278" w:rsidP="00D33278">
            <w:pPr>
              <w:pStyle w:val="BodyTextIndent2"/>
              <w:spacing w:after="0" w:line="180" w:lineRule="exact"/>
              <w:ind w:left="0"/>
              <w:jc w:val="thaiDistribute"/>
              <w:rPr>
                <w:rFonts w:ascii="Arial" w:hAnsi="Arial" w:cs="Arial"/>
                <w:bCs/>
                <w:sz w:val="12"/>
                <w:szCs w:val="12"/>
                <w:cs/>
              </w:rPr>
            </w:pPr>
            <w:r w:rsidRPr="00EA018E">
              <w:rPr>
                <w:rFonts w:ascii="Arial" w:hAnsi="Arial" w:cs="Arial"/>
                <w:b/>
                <w:bCs/>
                <w:sz w:val="12"/>
                <w:szCs w:val="12"/>
                <w:lang w:val="en-GB"/>
              </w:rPr>
              <w:t>Profit for the year</w:t>
            </w:r>
          </w:p>
        </w:tc>
        <w:tc>
          <w:tcPr>
            <w:tcW w:w="870" w:type="dxa"/>
            <w:gridSpan w:val="2"/>
          </w:tcPr>
          <w:p w14:paraId="5FA560C2"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786" w:type="dxa"/>
            <w:gridSpan w:val="2"/>
          </w:tcPr>
          <w:p w14:paraId="667DC92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785" w:type="dxa"/>
          </w:tcPr>
          <w:p w14:paraId="029B568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1C53661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467F58A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1E79755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34971638"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233C421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59C0BE87"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525A2E23"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68A8E089"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31BAD039"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tcPr>
          <w:p w14:paraId="66D2D620"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871" w:type="dxa"/>
            <w:gridSpan w:val="2"/>
          </w:tcPr>
          <w:p w14:paraId="416D650A" w14:textId="77777777" w:rsidR="00D33278" w:rsidRPr="00EA018E" w:rsidRDefault="00D33278" w:rsidP="00D33278">
            <w:pPr>
              <w:pStyle w:val="BodyTextIndent2"/>
              <w:tabs>
                <w:tab w:val="decimal" w:pos="615"/>
              </w:tabs>
              <w:spacing w:after="0" w:line="180" w:lineRule="exact"/>
              <w:ind w:left="0"/>
              <w:rPr>
                <w:rFonts w:ascii="Arial" w:hAnsi="Arial" w:cs="Arial"/>
                <w:b/>
                <w:bCs/>
                <w:sz w:val="12"/>
                <w:szCs w:val="12"/>
              </w:rPr>
            </w:pPr>
          </w:p>
        </w:tc>
        <w:tc>
          <w:tcPr>
            <w:tcW w:w="958" w:type="dxa"/>
            <w:gridSpan w:val="2"/>
          </w:tcPr>
          <w:p w14:paraId="1CC9FB30" w14:textId="27257778" w:rsidR="00D33278" w:rsidRPr="00D33278" w:rsidRDefault="00D33278" w:rsidP="00D33278">
            <w:pPr>
              <w:pStyle w:val="BodyTextIndent2"/>
              <w:pBdr>
                <w:bottom w:val="doub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28,062</w:t>
            </w:r>
          </w:p>
        </w:tc>
        <w:tc>
          <w:tcPr>
            <w:tcW w:w="961" w:type="dxa"/>
          </w:tcPr>
          <w:p w14:paraId="0BB63004" w14:textId="375102B4" w:rsidR="00D33278" w:rsidRPr="00D33278" w:rsidRDefault="00D33278" w:rsidP="00D33278">
            <w:pPr>
              <w:pStyle w:val="BodyTextIndent2"/>
              <w:pBdr>
                <w:bottom w:val="double" w:sz="4" w:space="1" w:color="auto"/>
              </w:pBdr>
              <w:tabs>
                <w:tab w:val="decimal" w:pos="615"/>
              </w:tabs>
              <w:spacing w:after="0" w:line="180" w:lineRule="exact"/>
              <w:ind w:left="0"/>
              <w:rPr>
                <w:rFonts w:ascii="Arial" w:hAnsi="Arial" w:cs="Arial"/>
                <w:b/>
                <w:bCs/>
                <w:sz w:val="12"/>
                <w:szCs w:val="12"/>
              </w:rPr>
            </w:pPr>
            <w:r w:rsidRPr="00D33278">
              <w:rPr>
                <w:rFonts w:ascii="Arial" w:hAnsi="Arial" w:cs="Arial"/>
                <w:b/>
                <w:bCs/>
                <w:sz w:val="12"/>
                <w:szCs w:val="12"/>
              </w:rPr>
              <w:t>112,694</w:t>
            </w:r>
          </w:p>
        </w:tc>
      </w:tr>
      <w:tr w:rsidR="00D33278" w:rsidRPr="00EA018E" w14:paraId="28D13555" w14:textId="77777777" w:rsidTr="00D33278">
        <w:trPr>
          <w:trHeight w:val="66"/>
        </w:trPr>
        <w:tc>
          <w:tcPr>
            <w:tcW w:w="1835" w:type="dxa"/>
            <w:gridSpan w:val="2"/>
          </w:tcPr>
          <w:p w14:paraId="6B390E99" w14:textId="77777777" w:rsidR="00D33278" w:rsidRPr="00EA018E" w:rsidRDefault="00D33278" w:rsidP="00D33278">
            <w:pPr>
              <w:pStyle w:val="BodyTextIndent2"/>
              <w:spacing w:after="0" w:line="180" w:lineRule="exact"/>
              <w:ind w:left="0"/>
              <w:jc w:val="thaiDistribute"/>
              <w:rPr>
                <w:rFonts w:ascii="Arial" w:hAnsi="Arial" w:cs="Arial"/>
                <w:b/>
                <w:sz w:val="12"/>
                <w:szCs w:val="12"/>
                <w:cs/>
              </w:rPr>
            </w:pPr>
          </w:p>
        </w:tc>
        <w:tc>
          <w:tcPr>
            <w:tcW w:w="870" w:type="dxa"/>
            <w:gridSpan w:val="2"/>
          </w:tcPr>
          <w:p w14:paraId="06F1EB3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786" w:type="dxa"/>
            <w:gridSpan w:val="2"/>
          </w:tcPr>
          <w:p w14:paraId="09D9323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785" w:type="dxa"/>
          </w:tcPr>
          <w:p w14:paraId="6C671E6C"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4B06FDE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6647A40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656D1003"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cs/>
              </w:rPr>
            </w:pPr>
          </w:p>
        </w:tc>
        <w:tc>
          <w:tcPr>
            <w:tcW w:w="871" w:type="dxa"/>
          </w:tcPr>
          <w:p w14:paraId="240C3103"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2C1057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41FBD470"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7511B29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42FD3CE6"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081608B8"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5059210E"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0656085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2D8B3E9C" w14:textId="77777777" w:rsidR="00D33278" w:rsidRPr="00EA018E" w:rsidRDefault="00D33278" w:rsidP="00D33278">
            <w:pPr>
              <w:pStyle w:val="BodyTextIndent2"/>
              <w:tabs>
                <w:tab w:val="decimal" w:pos="683"/>
              </w:tabs>
              <w:spacing w:after="0" w:line="180" w:lineRule="exact"/>
              <w:ind w:left="0"/>
              <w:rPr>
                <w:rFonts w:ascii="Arial" w:hAnsi="Arial" w:cs="Arial"/>
                <w:sz w:val="12"/>
                <w:szCs w:val="12"/>
              </w:rPr>
            </w:pPr>
          </w:p>
        </w:tc>
        <w:tc>
          <w:tcPr>
            <w:tcW w:w="961" w:type="dxa"/>
          </w:tcPr>
          <w:p w14:paraId="51EDBF50" w14:textId="77777777" w:rsidR="00D33278" w:rsidRPr="00EA018E" w:rsidRDefault="00D33278" w:rsidP="00D33278">
            <w:pPr>
              <w:pStyle w:val="BodyTextIndent2"/>
              <w:tabs>
                <w:tab w:val="decimal" w:pos="701"/>
              </w:tabs>
              <w:spacing w:after="0" w:line="180" w:lineRule="exact"/>
              <w:ind w:left="0"/>
              <w:rPr>
                <w:rFonts w:ascii="Arial" w:hAnsi="Arial" w:cs="Arial"/>
                <w:sz w:val="12"/>
                <w:szCs w:val="12"/>
              </w:rPr>
            </w:pPr>
          </w:p>
        </w:tc>
      </w:tr>
      <w:tr w:rsidR="00D33278" w:rsidRPr="00EA018E" w14:paraId="157A78CF" w14:textId="77777777" w:rsidTr="00D33278">
        <w:tc>
          <w:tcPr>
            <w:tcW w:w="2705" w:type="dxa"/>
            <w:gridSpan w:val="4"/>
          </w:tcPr>
          <w:p w14:paraId="7CF7CC7A" w14:textId="77777777" w:rsidR="00D33278" w:rsidRPr="00EA018E" w:rsidRDefault="00D33278" w:rsidP="00D33278">
            <w:pPr>
              <w:pStyle w:val="BodyTextIndent2"/>
              <w:spacing w:after="0" w:line="180" w:lineRule="exact"/>
              <w:ind w:left="0"/>
              <w:jc w:val="thaiDistribute"/>
              <w:rPr>
                <w:rFonts w:ascii="Arial" w:hAnsi="Arial" w:cs="Arial"/>
                <w:sz w:val="12"/>
                <w:szCs w:val="12"/>
              </w:rPr>
            </w:pPr>
            <w:r w:rsidRPr="00EA018E">
              <w:rPr>
                <w:rFonts w:ascii="Arial" w:hAnsi="Arial" w:cs="Arial"/>
                <w:sz w:val="12"/>
                <w:szCs w:val="12"/>
                <w:lang w:val="en-GB"/>
              </w:rPr>
              <w:t>Revenue</w:t>
            </w:r>
            <w:r w:rsidRPr="00EA018E">
              <w:rPr>
                <w:rFonts w:ascii="Arial" w:hAnsi="Arial" w:cs="Arial"/>
                <w:sz w:val="12"/>
                <w:szCs w:val="12"/>
              </w:rPr>
              <w:t xml:space="preserve"> classified by revenue recognition</w:t>
            </w:r>
            <w:r w:rsidRPr="00EA018E">
              <w:rPr>
                <w:rFonts w:ascii="Arial" w:hAnsi="Arial" w:cs="Arial"/>
                <w:sz w:val="12"/>
                <w:szCs w:val="12"/>
                <w:cs/>
              </w:rPr>
              <w:t xml:space="preserve">   </w:t>
            </w:r>
          </w:p>
        </w:tc>
        <w:tc>
          <w:tcPr>
            <w:tcW w:w="786" w:type="dxa"/>
            <w:gridSpan w:val="2"/>
          </w:tcPr>
          <w:p w14:paraId="496C52E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785" w:type="dxa"/>
          </w:tcPr>
          <w:p w14:paraId="5BB5B8BE"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657D33C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0F384292"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7C5E966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53BC020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6EA7551B"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2478E957"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4D9C843F"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088A5655"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3E1EAE81"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tcPr>
          <w:p w14:paraId="3A196A79"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871" w:type="dxa"/>
            <w:gridSpan w:val="2"/>
          </w:tcPr>
          <w:p w14:paraId="7C16751A" w14:textId="77777777" w:rsidR="00D33278" w:rsidRPr="00EA018E" w:rsidRDefault="00D33278" w:rsidP="00D33278">
            <w:pPr>
              <w:pStyle w:val="BodyTextIndent2"/>
              <w:tabs>
                <w:tab w:val="decimal" w:pos="615"/>
              </w:tabs>
              <w:spacing w:after="0" w:line="180" w:lineRule="exact"/>
              <w:ind w:left="0"/>
              <w:rPr>
                <w:rFonts w:ascii="Arial" w:hAnsi="Arial" w:cs="Arial"/>
                <w:sz w:val="12"/>
                <w:szCs w:val="12"/>
              </w:rPr>
            </w:pPr>
          </w:p>
        </w:tc>
        <w:tc>
          <w:tcPr>
            <w:tcW w:w="958" w:type="dxa"/>
            <w:gridSpan w:val="2"/>
          </w:tcPr>
          <w:p w14:paraId="04975BC9" w14:textId="77777777" w:rsidR="00D33278" w:rsidRPr="00EA018E" w:rsidRDefault="00D33278" w:rsidP="00D33278">
            <w:pPr>
              <w:pStyle w:val="BodyTextIndent2"/>
              <w:tabs>
                <w:tab w:val="decimal" w:pos="683"/>
              </w:tabs>
              <w:spacing w:after="0" w:line="180" w:lineRule="exact"/>
              <w:ind w:left="0"/>
              <w:rPr>
                <w:rFonts w:ascii="Arial" w:hAnsi="Arial" w:cs="Arial"/>
                <w:sz w:val="12"/>
                <w:szCs w:val="12"/>
              </w:rPr>
            </w:pPr>
          </w:p>
        </w:tc>
        <w:tc>
          <w:tcPr>
            <w:tcW w:w="961" w:type="dxa"/>
          </w:tcPr>
          <w:p w14:paraId="3DA8F2E1" w14:textId="77777777" w:rsidR="00D33278" w:rsidRPr="00EA018E" w:rsidRDefault="00D33278" w:rsidP="00D33278">
            <w:pPr>
              <w:pStyle w:val="BodyTextIndent2"/>
              <w:tabs>
                <w:tab w:val="decimal" w:pos="701"/>
              </w:tabs>
              <w:spacing w:after="0" w:line="180" w:lineRule="exact"/>
              <w:ind w:left="0"/>
              <w:rPr>
                <w:rFonts w:ascii="Arial" w:hAnsi="Arial" w:cs="Arial"/>
                <w:sz w:val="12"/>
                <w:szCs w:val="12"/>
              </w:rPr>
            </w:pPr>
          </w:p>
        </w:tc>
      </w:tr>
      <w:tr w:rsidR="00D33278" w:rsidRPr="00EA018E" w14:paraId="68561AC0" w14:textId="77777777" w:rsidTr="00D33278">
        <w:trPr>
          <w:trHeight w:val="80"/>
        </w:trPr>
        <w:tc>
          <w:tcPr>
            <w:tcW w:w="1835" w:type="dxa"/>
            <w:gridSpan w:val="2"/>
          </w:tcPr>
          <w:p w14:paraId="1679533A" w14:textId="77777777" w:rsidR="00D33278" w:rsidRPr="00EA018E" w:rsidRDefault="00D33278" w:rsidP="00D33278">
            <w:pPr>
              <w:pStyle w:val="BodyTextIndent2"/>
              <w:spacing w:after="0" w:line="180" w:lineRule="exact"/>
              <w:ind w:left="0"/>
              <w:jc w:val="thaiDistribute"/>
              <w:rPr>
                <w:rFonts w:ascii="Arial" w:hAnsi="Arial" w:cs="Arial"/>
                <w:sz w:val="12"/>
                <w:szCs w:val="12"/>
              </w:rPr>
            </w:pPr>
            <w:r w:rsidRPr="00EA018E">
              <w:rPr>
                <w:rFonts w:ascii="Arial" w:hAnsi="Arial" w:cs="Arial"/>
                <w:sz w:val="12"/>
                <w:szCs w:val="12"/>
                <w:cs/>
                <w:lang w:val="en-GB"/>
              </w:rPr>
              <w:t xml:space="preserve">    </w:t>
            </w:r>
            <w:r w:rsidRPr="00EA018E">
              <w:rPr>
                <w:rFonts w:ascii="Arial" w:hAnsi="Arial" w:cs="Arial"/>
                <w:sz w:val="12"/>
                <w:szCs w:val="12"/>
                <w:lang w:val="en-GB"/>
              </w:rPr>
              <w:t>Point in time</w:t>
            </w:r>
          </w:p>
        </w:tc>
        <w:tc>
          <w:tcPr>
            <w:tcW w:w="870" w:type="dxa"/>
            <w:gridSpan w:val="2"/>
          </w:tcPr>
          <w:p w14:paraId="477A8A1F" w14:textId="5C3D1BA0"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1,013,510</w:t>
            </w:r>
          </w:p>
        </w:tc>
        <w:tc>
          <w:tcPr>
            <w:tcW w:w="786" w:type="dxa"/>
            <w:gridSpan w:val="2"/>
          </w:tcPr>
          <w:p w14:paraId="4311ADFD" w14:textId="1E014191" w:rsidR="00D33278" w:rsidRPr="00EA018E" w:rsidRDefault="00D33278" w:rsidP="00D33278">
            <w:pPr>
              <w:pStyle w:val="BodyTextIndent2"/>
              <w:tabs>
                <w:tab w:val="decimal" w:pos="525"/>
              </w:tabs>
              <w:spacing w:after="0" w:line="180" w:lineRule="exact"/>
              <w:ind w:left="0"/>
              <w:rPr>
                <w:rFonts w:ascii="Arial" w:hAnsi="Arial" w:cs="Arial"/>
                <w:sz w:val="12"/>
                <w:szCs w:val="12"/>
              </w:rPr>
            </w:pPr>
            <w:r w:rsidRPr="00D33278">
              <w:rPr>
                <w:rFonts w:ascii="Arial" w:hAnsi="Arial" w:cs="Arial"/>
                <w:sz w:val="12"/>
                <w:szCs w:val="12"/>
              </w:rPr>
              <w:t>1,009,843</w:t>
            </w:r>
          </w:p>
        </w:tc>
        <w:tc>
          <w:tcPr>
            <w:tcW w:w="785" w:type="dxa"/>
          </w:tcPr>
          <w:p w14:paraId="184C9DE0" w14:textId="10B8E820"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178,976</w:t>
            </w:r>
          </w:p>
        </w:tc>
        <w:tc>
          <w:tcPr>
            <w:tcW w:w="871" w:type="dxa"/>
          </w:tcPr>
          <w:p w14:paraId="4E51617B" w14:textId="44A52EA9"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194,282</w:t>
            </w:r>
          </w:p>
        </w:tc>
        <w:tc>
          <w:tcPr>
            <w:tcW w:w="871" w:type="dxa"/>
          </w:tcPr>
          <w:p w14:paraId="231593FC" w14:textId="4FA20B70"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436,281</w:t>
            </w:r>
          </w:p>
        </w:tc>
        <w:tc>
          <w:tcPr>
            <w:tcW w:w="871" w:type="dxa"/>
          </w:tcPr>
          <w:p w14:paraId="0DDAFE65" w14:textId="3B61062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376,31</w:t>
            </w:r>
            <w:r w:rsidRPr="00D33278">
              <w:rPr>
                <w:rFonts w:ascii="Arial" w:hAnsi="Arial" w:cs="Arial" w:hint="cs"/>
                <w:sz w:val="12"/>
                <w:szCs w:val="12"/>
                <w:cs/>
              </w:rPr>
              <w:t>8</w:t>
            </w:r>
          </w:p>
        </w:tc>
        <w:tc>
          <w:tcPr>
            <w:tcW w:w="871" w:type="dxa"/>
          </w:tcPr>
          <w:p w14:paraId="255E25FC" w14:textId="6EB202FF"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45,550</w:t>
            </w:r>
          </w:p>
        </w:tc>
        <w:tc>
          <w:tcPr>
            <w:tcW w:w="871" w:type="dxa"/>
          </w:tcPr>
          <w:p w14:paraId="27E3FE5A" w14:textId="66858267"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47,907</w:t>
            </w:r>
          </w:p>
        </w:tc>
        <w:tc>
          <w:tcPr>
            <w:tcW w:w="871" w:type="dxa"/>
          </w:tcPr>
          <w:p w14:paraId="70A1994F" w14:textId="3A9AAC1E"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22,069</w:t>
            </w:r>
          </w:p>
        </w:tc>
        <w:tc>
          <w:tcPr>
            <w:tcW w:w="871" w:type="dxa"/>
            <w:gridSpan w:val="2"/>
          </w:tcPr>
          <w:p w14:paraId="02836B02" w14:textId="0869B113"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909</w:t>
            </w:r>
          </w:p>
        </w:tc>
        <w:tc>
          <w:tcPr>
            <w:tcW w:w="871" w:type="dxa"/>
            <w:gridSpan w:val="2"/>
          </w:tcPr>
          <w:p w14:paraId="06ACD038" w14:textId="6F325B6B"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1,696,386</w:t>
            </w:r>
          </w:p>
        </w:tc>
        <w:tc>
          <w:tcPr>
            <w:tcW w:w="871" w:type="dxa"/>
            <w:gridSpan w:val="2"/>
          </w:tcPr>
          <w:p w14:paraId="2EBCB96E" w14:textId="22126073"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1,629,259</w:t>
            </w:r>
          </w:p>
        </w:tc>
        <w:tc>
          <w:tcPr>
            <w:tcW w:w="871" w:type="dxa"/>
          </w:tcPr>
          <w:p w14:paraId="19228D91" w14:textId="5C5E0D00"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(133,322)</w:t>
            </w:r>
          </w:p>
        </w:tc>
        <w:tc>
          <w:tcPr>
            <w:tcW w:w="871" w:type="dxa"/>
            <w:gridSpan w:val="2"/>
          </w:tcPr>
          <w:p w14:paraId="5D9DAB62" w14:textId="03B2236A" w:rsidR="00D33278" w:rsidRPr="00EA018E" w:rsidRDefault="00D33278" w:rsidP="00D33278">
            <w:pPr>
              <w:pStyle w:val="BodyTextIndent2"/>
              <w:tabs>
                <w:tab w:val="decimal" w:pos="615"/>
              </w:tabs>
              <w:spacing w:after="0" w:line="180" w:lineRule="exact"/>
              <w:ind w:left="0"/>
              <w:rPr>
                <w:rFonts w:ascii="Arial" w:hAnsi="Arial" w:cs="Arial"/>
                <w:sz w:val="12"/>
                <w:szCs w:val="12"/>
              </w:rPr>
            </w:pPr>
            <w:r w:rsidRPr="00D33278">
              <w:rPr>
                <w:rFonts w:ascii="Arial" w:hAnsi="Arial" w:cs="Arial"/>
                <w:sz w:val="12"/>
                <w:szCs w:val="12"/>
              </w:rPr>
              <w:t>(113,815)</w:t>
            </w:r>
          </w:p>
        </w:tc>
        <w:tc>
          <w:tcPr>
            <w:tcW w:w="958" w:type="dxa"/>
            <w:gridSpan w:val="2"/>
          </w:tcPr>
          <w:p w14:paraId="04C4BD89" w14:textId="39533DA2" w:rsidR="00D33278" w:rsidRPr="00EA018E" w:rsidRDefault="00D33278" w:rsidP="00D33278">
            <w:pPr>
              <w:pStyle w:val="BodyTextIndent2"/>
              <w:tabs>
                <w:tab w:val="decimal" w:pos="683"/>
              </w:tabs>
              <w:spacing w:after="0" w:line="180" w:lineRule="exact"/>
              <w:ind w:left="0"/>
              <w:rPr>
                <w:rFonts w:ascii="Arial" w:hAnsi="Arial" w:cs="Arial"/>
                <w:sz w:val="12"/>
                <w:szCs w:val="12"/>
              </w:rPr>
            </w:pPr>
            <w:r w:rsidRPr="00D33278">
              <w:rPr>
                <w:rFonts w:ascii="Arial" w:hAnsi="Arial" w:cs="Arial"/>
                <w:sz w:val="12"/>
                <w:szCs w:val="12"/>
              </w:rPr>
              <w:t>1,563,064</w:t>
            </w:r>
          </w:p>
        </w:tc>
        <w:tc>
          <w:tcPr>
            <w:tcW w:w="961" w:type="dxa"/>
          </w:tcPr>
          <w:p w14:paraId="0AA7F45C" w14:textId="7582890E" w:rsidR="00D33278" w:rsidRPr="00EA018E" w:rsidRDefault="00D33278" w:rsidP="00D33278">
            <w:pPr>
              <w:pStyle w:val="BodyTextIndent2"/>
              <w:tabs>
                <w:tab w:val="decimal" w:pos="701"/>
              </w:tabs>
              <w:spacing w:after="0" w:line="180" w:lineRule="exact"/>
              <w:ind w:left="0"/>
              <w:rPr>
                <w:rFonts w:ascii="Arial" w:hAnsi="Arial" w:cs="Arial"/>
                <w:sz w:val="12"/>
                <w:szCs w:val="12"/>
              </w:rPr>
            </w:pPr>
            <w:r w:rsidRPr="00D33278">
              <w:rPr>
                <w:rFonts w:ascii="Arial" w:hAnsi="Arial" w:cs="Arial"/>
                <w:sz w:val="12"/>
                <w:szCs w:val="12"/>
              </w:rPr>
              <w:t>1,515,444</w:t>
            </w:r>
          </w:p>
        </w:tc>
      </w:tr>
      <w:tr w:rsidR="00D33278" w:rsidRPr="00EA018E" w14:paraId="1CFBD838" w14:textId="77777777" w:rsidTr="00D33278">
        <w:trPr>
          <w:trHeight w:val="80"/>
        </w:trPr>
        <w:tc>
          <w:tcPr>
            <w:tcW w:w="1835" w:type="dxa"/>
            <w:gridSpan w:val="2"/>
            <w:tcBorders>
              <w:bottom w:val="nil"/>
            </w:tcBorders>
          </w:tcPr>
          <w:p w14:paraId="4A4D33D5" w14:textId="77777777" w:rsidR="00D33278" w:rsidRPr="00EA018E" w:rsidRDefault="00D33278" w:rsidP="00D33278">
            <w:pPr>
              <w:pStyle w:val="BodyTextIndent2"/>
              <w:spacing w:after="0" w:line="180" w:lineRule="exact"/>
              <w:ind w:left="0"/>
              <w:jc w:val="thaiDistribute"/>
              <w:rPr>
                <w:rFonts w:ascii="Arial" w:hAnsi="Arial" w:cs="Arial"/>
                <w:sz w:val="12"/>
                <w:szCs w:val="12"/>
                <w:lang w:val="en-GB"/>
              </w:rPr>
            </w:pPr>
            <w:r w:rsidRPr="00EA018E">
              <w:rPr>
                <w:rFonts w:ascii="Arial" w:hAnsi="Arial" w:cs="Arial"/>
                <w:sz w:val="12"/>
                <w:szCs w:val="12"/>
                <w:cs/>
              </w:rPr>
              <w:t xml:space="preserve">    </w:t>
            </w:r>
            <w:r w:rsidRPr="00EA018E">
              <w:rPr>
                <w:rFonts w:ascii="Arial" w:hAnsi="Arial" w:cs="Arial"/>
                <w:sz w:val="12"/>
                <w:szCs w:val="12"/>
              </w:rPr>
              <w:t>Over time</w:t>
            </w:r>
          </w:p>
        </w:tc>
        <w:tc>
          <w:tcPr>
            <w:tcW w:w="870" w:type="dxa"/>
            <w:gridSpan w:val="2"/>
            <w:tcBorders>
              <w:bottom w:val="nil"/>
            </w:tcBorders>
          </w:tcPr>
          <w:p w14:paraId="0ECA446E" w14:textId="03BC335D"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786" w:type="dxa"/>
            <w:gridSpan w:val="2"/>
            <w:tcBorders>
              <w:bottom w:val="nil"/>
            </w:tcBorders>
          </w:tcPr>
          <w:p w14:paraId="00AFDF78" w14:textId="5386D359" w:rsidR="00D33278" w:rsidRPr="00EA018E" w:rsidRDefault="00D33278" w:rsidP="00D33278">
            <w:pPr>
              <w:pStyle w:val="BodyTextIndent2"/>
              <w:pBdr>
                <w:bottom w:val="sing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w:t>
            </w:r>
          </w:p>
        </w:tc>
        <w:tc>
          <w:tcPr>
            <w:tcW w:w="785" w:type="dxa"/>
            <w:tcBorders>
              <w:bottom w:val="nil"/>
            </w:tcBorders>
          </w:tcPr>
          <w:p w14:paraId="761CB836" w14:textId="6672B573"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Borders>
              <w:bottom w:val="nil"/>
            </w:tcBorders>
          </w:tcPr>
          <w:p w14:paraId="46D3E39B" w14:textId="1B5F0958"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Borders>
              <w:bottom w:val="nil"/>
            </w:tcBorders>
          </w:tcPr>
          <w:p w14:paraId="49CF9D94" w14:textId="29972DCB"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Borders>
              <w:bottom w:val="nil"/>
            </w:tcBorders>
          </w:tcPr>
          <w:p w14:paraId="3CDD22AA" w14:textId="3C8637DB"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Borders>
              <w:bottom w:val="nil"/>
            </w:tcBorders>
          </w:tcPr>
          <w:p w14:paraId="0A879CD1" w14:textId="656DBB9B"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Borders>
              <w:bottom w:val="nil"/>
            </w:tcBorders>
          </w:tcPr>
          <w:p w14:paraId="0F97B53A" w14:textId="01396DFE"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Borders>
              <w:bottom w:val="nil"/>
            </w:tcBorders>
          </w:tcPr>
          <w:p w14:paraId="4A10277E" w14:textId="344FC119"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26,606</w:t>
            </w:r>
          </w:p>
        </w:tc>
        <w:tc>
          <w:tcPr>
            <w:tcW w:w="871" w:type="dxa"/>
            <w:gridSpan w:val="2"/>
            <w:tcBorders>
              <w:bottom w:val="nil"/>
            </w:tcBorders>
          </w:tcPr>
          <w:p w14:paraId="68C7FA2B" w14:textId="562CEB26"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gridSpan w:val="2"/>
            <w:tcBorders>
              <w:bottom w:val="nil"/>
            </w:tcBorders>
          </w:tcPr>
          <w:p w14:paraId="5AD524F4" w14:textId="593C0E21"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26,606</w:t>
            </w:r>
          </w:p>
        </w:tc>
        <w:tc>
          <w:tcPr>
            <w:tcW w:w="871" w:type="dxa"/>
            <w:gridSpan w:val="2"/>
            <w:tcBorders>
              <w:bottom w:val="nil"/>
            </w:tcBorders>
          </w:tcPr>
          <w:p w14:paraId="3DF77C9B" w14:textId="6FA97802"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871" w:type="dxa"/>
            <w:tcBorders>
              <w:bottom w:val="nil"/>
            </w:tcBorders>
          </w:tcPr>
          <w:p w14:paraId="5A742996" w14:textId="39F45035"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(5,113)</w:t>
            </w:r>
          </w:p>
        </w:tc>
        <w:tc>
          <w:tcPr>
            <w:tcW w:w="871" w:type="dxa"/>
            <w:gridSpan w:val="2"/>
            <w:tcBorders>
              <w:bottom w:val="nil"/>
            </w:tcBorders>
          </w:tcPr>
          <w:p w14:paraId="356C532F" w14:textId="189D0E24" w:rsidR="00D33278" w:rsidRPr="00EA018E" w:rsidRDefault="00D33278" w:rsidP="00D33278">
            <w:pPr>
              <w:pStyle w:val="BodyTextIndent2"/>
              <w:pBdr>
                <w:bottom w:val="sing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w:t>
            </w:r>
          </w:p>
        </w:tc>
        <w:tc>
          <w:tcPr>
            <w:tcW w:w="958" w:type="dxa"/>
            <w:gridSpan w:val="2"/>
            <w:tcBorders>
              <w:bottom w:val="nil"/>
            </w:tcBorders>
          </w:tcPr>
          <w:p w14:paraId="17BFF6F0" w14:textId="5C9F6494" w:rsidR="00D33278" w:rsidRPr="00EA018E" w:rsidRDefault="00D33278" w:rsidP="00D33278">
            <w:pPr>
              <w:pStyle w:val="BodyTextIndent2"/>
              <w:pBdr>
                <w:bottom w:val="sing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21,493</w:t>
            </w:r>
          </w:p>
        </w:tc>
        <w:tc>
          <w:tcPr>
            <w:tcW w:w="961" w:type="dxa"/>
            <w:tcBorders>
              <w:bottom w:val="nil"/>
            </w:tcBorders>
          </w:tcPr>
          <w:p w14:paraId="3A7105E4" w14:textId="2EFA774A" w:rsidR="00D33278" w:rsidRPr="00EA018E" w:rsidRDefault="00D33278" w:rsidP="00D33278">
            <w:pPr>
              <w:pStyle w:val="BodyTextIndent2"/>
              <w:pBdr>
                <w:bottom w:val="single" w:sz="4" w:space="1" w:color="auto"/>
              </w:pBdr>
              <w:tabs>
                <w:tab w:val="decimal" w:pos="701"/>
              </w:tabs>
              <w:spacing w:after="0" w:line="180" w:lineRule="exact"/>
              <w:ind w:left="0"/>
              <w:rPr>
                <w:rFonts w:ascii="Arial" w:hAnsi="Arial" w:cs="Arial"/>
                <w:sz w:val="12"/>
                <w:szCs w:val="12"/>
              </w:rPr>
            </w:pPr>
            <w:r w:rsidRPr="00D33278">
              <w:rPr>
                <w:rFonts w:ascii="Arial" w:hAnsi="Arial" w:cs="Arial"/>
                <w:sz w:val="12"/>
                <w:szCs w:val="12"/>
              </w:rPr>
              <w:t>-</w:t>
            </w:r>
          </w:p>
        </w:tc>
      </w:tr>
      <w:tr w:rsidR="00D33278" w:rsidRPr="00EA018E" w14:paraId="1B1FBDA1" w14:textId="77777777" w:rsidTr="00D33278">
        <w:trPr>
          <w:trHeight w:val="80"/>
        </w:trPr>
        <w:tc>
          <w:tcPr>
            <w:tcW w:w="1835" w:type="dxa"/>
            <w:gridSpan w:val="2"/>
            <w:tcBorders>
              <w:bottom w:val="nil"/>
            </w:tcBorders>
          </w:tcPr>
          <w:p w14:paraId="04A28E66" w14:textId="77777777" w:rsidR="00D33278" w:rsidRPr="00EA018E" w:rsidRDefault="00D33278" w:rsidP="00D33278">
            <w:pPr>
              <w:pStyle w:val="BodyTextIndent2"/>
              <w:spacing w:after="0" w:line="180" w:lineRule="exact"/>
              <w:ind w:left="0"/>
              <w:jc w:val="thaiDistribute"/>
              <w:rPr>
                <w:rFonts w:ascii="Arial" w:hAnsi="Arial" w:cs="Arial"/>
                <w:sz w:val="12"/>
                <w:szCs w:val="12"/>
              </w:rPr>
            </w:pPr>
            <w:r w:rsidRPr="00EA018E">
              <w:rPr>
                <w:rFonts w:ascii="Arial" w:hAnsi="Arial" w:cs="Arial"/>
                <w:sz w:val="12"/>
                <w:szCs w:val="12"/>
              </w:rPr>
              <w:t xml:space="preserve">Total revenue from contracts </w:t>
            </w:r>
            <w:r w:rsidRPr="00EA018E">
              <w:rPr>
                <w:rFonts w:ascii="Arial" w:hAnsi="Arial" w:cs="Arial"/>
                <w:sz w:val="12"/>
                <w:szCs w:val="12"/>
                <w:cs/>
              </w:rPr>
              <w:t xml:space="preserve">      </w:t>
            </w:r>
          </w:p>
          <w:p w14:paraId="6B3D9F6A" w14:textId="77777777" w:rsidR="00D33278" w:rsidRPr="00EA018E" w:rsidRDefault="00D33278" w:rsidP="00D33278">
            <w:pPr>
              <w:pStyle w:val="BodyTextIndent2"/>
              <w:spacing w:after="0" w:line="180" w:lineRule="exact"/>
              <w:ind w:left="0"/>
              <w:jc w:val="thaiDistribute"/>
              <w:rPr>
                <w:rFonts w:ascii="Arial" w:hAnsi="Arial" w:cs="Arial"/>
                <w:sz w:val="12"/>
                <w:szCs w:val="12"/>
                <w:lang w:val="en-GB"/>
              </w:rPr>
            </w:pPr>
            <w:r w:rsidRPr="00EA018E">
              <w:rPr>
                <w:rFonts w:ascii="Arial" w:hAnsi="Arial" w:cs="Arial"/>
                <w:sz w:val="12"/>
                <w:szCs w:val="12"/>
                <w:cs/>
              </w:rPr>
              <w:t xml:space="preserve">   </w:t>
            </w:r>
            <w:r w:rsidRPr="00EA018E">
              <w:rPr>
                <w:rFonts w:ascii="Arial" w:hAnsi="Arial" w:cs="Arial"/>
                <w:sz w:val="12"/>
                <w:szCs w:val="12"/>
              </w:rPr>
              <w:t>with customers</w:t>
            </w:r>
          </w:p>
        </w:tc>
        <w:tc>
          <w:tcPr>
            <w:tcW w:w="870" w:type="dxa"/>
            <w:gridSpan w:val="2"/>
            <w:tcBorders>
              <w:bottom w:val="nil"/>
            </w:tcBorders>
            <w:vAlign w:val="bottom"/>
          </w:tcPr>
          <w:p w14:paraId="3619A6D6" w14:textId="12319598"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1,013,510</w:t>
            </w:r>
          </w:p>
        </w:tc>
        <w:tc>
          <w:tcPr>
            <w:tcW w:w="786" w:type="dxa"/>
            <w:gridSpan w:val="2"/>
            <w:tcBorders>
              <w:bottom w:val="nil"/>
            </w:tcBorders>
            <w:vAlign w:val="bottom"/>
          </w:tcPr>
          <w:p w14:paraId="11222701" w14:textId="4BCAB9AE" w:rsidR="00D33278" w:rsidRPr="00EA018E" w:rsidRDefault="00D33278" w:rsidP="00D33278">
            <w:pPr>
              <w:pStyle w:val="BodyTextIndent2"/>
              <w:pBdr>
                <w:bottom w:val="double" w:sz="4" w:space="1" w:color="auto"/>
              </w:pBdr>
              <w:tabs>
                <w:tab w:val="decimal" w:pos="525"/>
              </w:tabs>
              <w:spacing w:after="0" w:line="180" w:lineRule="exact"/>
              <w:ind w:left="0"/>
              <w:rPr>
                <w:rFonts w:ascii="Arial" w:hAnsi="Arial" w:cs="Arial"/>
                <w:sz w:val="12"/>
                <w:szCs w:val="12"/>
              </w:rPr>
            </w:pPr>
            <w:r w:rsidRPr="00D33278">
              <w:rPr>
                <w:rFonts w:ascii="Arial" w:hAnsi="Arial" w:cs="Arial"/>
                <w:sz w:val="12"/>
                <w:szCs w:val="12"/>
              </w:rPr>
              <w:t>1,009,843</w:t>
            </w:r>
          </w:p>
        </w:tc>
        <w:tc>
          <w:tcPr>
            <w:tcW w:w="785" w:type="dxa"/>
            <w:tcBorders>
              <w:bottom w:val="nil"/>
            </w:tcBorders>
            <w:vAlign w:val="bottom"/>
          </w:tcPr>
          <w:p w14:paraId="663EFADF" w14:textId="712CF4E5"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178,976</w:t>
            </w:r>
          </w:p>
        </w:tc>
        <w:tc>
          <w:tcPr>
            <w:tcW w:w="871" w:type="dxa"/>
            <w:tcBorders>
              <w:bottom w:val="nil"/>
            </w:tcBorders>
            <w:vAlign w:val="bottom"/>
          </w:tcPr>
          <w:p w14:paraId="192B2EFB" w14:textId="17EA8AA6"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194,282</w:t>
            </w:r>
          </w:p>
        </w:tc>
        <w:tc>
          <w:tcPr>
            <w:tcW w:w="871" w:type="dxa"/>
            <w:tcBorders>
              <w:bottom w:val="nil"/>
            </w:tcBorders>
            <w:vAlign w:val="bottom"/>
          </w:tcPr>
          <w:p w14:paraId="28B6113A" w14:textId="7531F735"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436,281</w:t>
            </w:r>
          </w:p>
        </w:tc>
        <w:tc>
          <w:tcPr>
            <w:tcW w:w="871" w:type="dxa"/>
            <w:tcBorders>
              <w:bottom w:val="nil"/>
            </w:tcBorders>
            <w:vAlign w:val="bottom"/>
          </w:tcPr>
          <w:p w14:paraId="6BBFA0D4" w14:textId="3C584A39"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376,31</w:t>
            </w:r>
            <w:r w:rsidRPr="00D33278">
              <w:rPr>
                <w:rFonts w:ascii="Arial" w:hAnsi="Arial" w:cs="Arial" w:hint="cs"/>
                <w:sz w:val="12"/>
                <w:szCs w:val="12"/>
                <w:cs/>
              </w:rPr>
              <w:t>8</w:t>
            </w:r>
          </w:p>
        </w:tc>
        <w:tc>
          <w:tcPr>
            <w:tcW w:w="871" w:type="dxa"/>
            <w:tcBorders>
              <w:bottom w:val="nil"/>
            </w:tcBorders>
            <w:vAlign w:val="bottom"/>
          </w:tcPr>
          <w:p w14:paraId="3189DF26" w14:textId="629F7274"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45,550</w:t>
            </w:r>
          </w:p>
        </w:tc>
        <w:tc>
          <w:tcPr>
            <w:tcW w:w="871" w:type="dxa"/>
            <w:tcBorders>
              <w:bottom w:val="nil"/>
            </w:tcBorders>
            <w:vAlign w:val="bottom"/>
          </w:tcPr>
          <w:p w14:paraId="114291A5" w14:textId="2B3E06D3"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47,907</w:t>
            </w:r>
          </w:p>
        </w:tc>
        <w:tc>
          <w:tcPr>
            <w:tcW w:w="871" w:type="dxa"/>
            <w:tcBorders>
              <w:bottom w:val="nil"/>
            </w:tcBorders>
            <w:vAlign w:val="bottom"/>
          </w:tcPr>
          <w:p w14:paraId="41DA1C71" w14:textId="4A01BAEC"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48,675</w:t>
            </w:r>
          </w:p>
        </w:tc>
        <w:tc>
          <w:tcPr>
            <w:tcW w:w="871" w:type="dxa"/>
            <w:gridSpan w:val="2"/>
            <w:tcBorders>
              <w:bottom w:val="nil"/>
            </w:tcBorders>
            <w:vAlign w:val="bottom"/>
          </w:tcPr>
          <w:p w14:paraId="6781E90D" w14:textId="4C5B341E"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909</w:t>
            </w:r>
          </w:p>
        </w:tc>
        <w:tc>
          <w:tcPr>
            <w:tcW w:w="871" w:type="dxa"/>
            <w:gridSpan w:val="2"/>
            <w:tcBorders>
              <w:bottom w:val="nil"/>
            </w:tcBorders>
            <w:vAlign w:val="bottom"/>
          </w:tcPr>
          <w:p w14:paraId="7DD674EE" w14:textId="16E52316"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1,722,992</w:t>
            </w:r>
          </w:p>
        </w:tc>
        <w:tc>
          <w:tcPr>
            <w:tcW w:w="871" w:type="dxa"/>
            <w:gridSpan w:val="2"/>
            <w:tcBorders>
              <w:bottom w:val="nil"/>
            </w:tcBorders>
            <w:vAlign w:val="bottom"/>
          </w:tcPr>
          <w:p w14:paraId="2750CD2B" w14:textId="14C6A5E5"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1,629,259</w:t>
            </w:r>
          </w:p>
        </w:tc>
        <w:tc>
          <w:tcPr>
            <w:tcW w:w="871" w:type="dxa"/>
            <w:tcBorders>
              <w:bottom w:val="nil"/>
            </w:tcBorders>
            <w:vAlign w:val="bottom"/>
          </w:tcPr>
          <w:p w14:paraId="61DBA417" w14:textId="084AF66B"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(138,435)</w:t>
            </w:r>
          </w:p>
        </w:tc>
        <w:tc>
          <w:tcPr>
            <w:tcW w:w="871" w:type="dxa"/>
            <w:gridSpan w:val="2"/>
            <w:tcBorders>
              <w:bottom w:val="nil"/>
            </w:tcBorders>
            <w:vAlign w:val="bottom"/>
          </w:tcPr>
          <w:p w14:paraId="4232EC68" w14:textId="1CE5DA44" w:rsidR="00D33278" w:rsidRPr="00EA018E" w:rsidRDefault="00D33278" w:rsidP="00D33278">
            <w:pPr>
              <w:pStyle w:val="BodyTextIndent2"/>
              <w:pBdr>
                <w:bottom w:val="double" w:sz="4" w:space="1" w:color="auto"/>
              </w:pBdr>
              <w:tabs>
                <w:tab w:val="decimal" w:pos="615"/>
              </w:tabs>
              <w:spacing w:after="0" w:line="180" w:lineRule="exact"/>
              <w:ind w:left="0"/>
              <w:rPr>
                <w:rFonts w:ascii="Arial" w:hAnsi="Arial" w:cs="Arial"/>
                <w:sz w:val="12"/>
                <w:szCs w:val="12"/>
              </w:rPr>
            </w:pPr>
            <w:r w:rsidRPr="00D33278">
              <w:rPr>
                <w:rFonts w:ascii="Arial" w:hAnsi="Arial" w:cs="Arial"/>
                <w:sz w:val="12"/>
                <w:szCs w:val="12"/>
              </w:rPr>
              <w:t>(113,815)</w:t>
            </w:r>
          </w:p>
        </w:tc>
        <w:tc>
          <w:tcPr>
            <w:tcW w:w="958" w:type="dxa"/>
            <w:gridSpan w:val="2"/>
            <w:tcBorders>
              <w:bottom w:val="nil"/>
            </w:tcBorders>
            <w:vAlign w:val="bottom"/>
          </w:tcPr>
          <w:p w14:paraId="36A43AC2" w14:textId="61D1A6EE" w:rsidR="00D33278" w:rsidRPr="00EA018E" w:rsidRDefault="00D33278" w:rsidP="00D33278">
            <w:pPr>
              <w:pStyle w:val="BodyTextIndent2"/>
              <w:pBdr>
                <w:bottom w:val="double" w:sz="4" w:space="1" w:color="auto"/>
              </w:pBdr>
              <w:tabs>
                <w:tab w:val="decimal" w:pos="683"/>
              </w:tabs>
              <w:spacing w:after="0" w:line="180" w:lineRule="exact"/>
              <w:ind w:left="0"/>
              <w:rPr>
                <w:rFonts w:ascii="Arial" w:hAnsi="Arial" w:cs="Arial"/>
                <w:sz w:val="12"/>
                <w:szCs w:val="12"/>
              </w:rPr>
            </w:pPr>
            <w:r w:rsidRPr="00D33278">
              <w:rPr>
                <w:rFonts w:ascii="Arial" w:hAnsi="Arial" w:cs="Arial"/>
                <w:sz w:val="12"/>
                <w:szCs w:val="12"/>
              </w:rPr>
              <w:t>1,584,557</w:t>
            </w:r>
          </w:p>
        </w:tc>
        <w:tc>
          <w:tcPr>
            <w:tcW w:w="961" w:type="dxa"/>
            <w:tcBorders>
              <w:bottom w:val="nil"/>
            </w:tcBorders>
            <w:vAlign w:val="bottom"/>
          </w:tcPr>
          <w:p w14:paraId="556EEA4F" w14:textId="232B2F97" w:rsidR="00D33278" w:rsidRPr="00EA018E" w:rsidRDefault="00D33278" w:rsidP="00D33278">
            <w:pPr>
              <w:pStyle w:val="BodyTextIndent2"/>
              <w:pBdr>
                <w:bottom w:val="double" w:sz="4" w:space="1" w:color="auto"/>
              </w:pBdr>
              <w:tabs>
                <w:tab w:val="decimal" w:pos="701"/>
              </w:tabs>
              <w:spacing w:after="0" w:line="180" w:lineRule="exact"/>
              <w:ind w:left="0"/>
              <w:rPr>
                <w:rFonts w:ascii="Arial" w:hAnsi="Arial" w:cs="Arial"/>
                <w:sz w:val="12"/>
                <w:szCs w:val="12"/>
              </w:rPr>
            </w:pPr>
            <w:r w:rsidRPr="00D33278">
              <w:rPr>
                <w:rFonts w:ascii="Arial" w:hAnsi="Arial" w:cs="Arial"/>
                <w:sz w:val="12"/>
                <w:szCs w:val="12"/>
              </w:rPr>
              <w:t>1,515,444</w:t>
            </w:r>
          </w:p>
        </w:tc>
      </w:tr>
    </w:tbl>
    <w:p w14:paraId="2BBA96AA" w14:textId="77777777" w:rsidR="00671B26" w:rsidRPr="00EA018E" w:rsidRDefault="00671B26" w:rsidP="00671B26">
      <w:pPr>
        <w:spacing w:line="360" w:lineRule="auto"/>
        <w:jc w:val="thaiDistribute"/>
        <w:rPr>
          <w:rFonts w:ascii="Arial" w:hAnsi="Arial" w:cs="Angsana New"/>
          <w:sz w:val="19"/>
          <w:szCs w:val="19"/>
          <w:cs/>
        </w:rPr>
        <w:sectPr w:rsidR="00671B26" w:rsidRPr="00EA018E" w:rsidSect="00821A60">
          <w:footerReference w:type="default" r:id="rId15"/>
          <w:pgSz w:w="16838" w:h="11906" w:orient="landscape" w:code="9"/>
          <w:pgMar w:top="1354" w:right="1613" w:bottom="1109" w:left="1411" w:header="720" w:footer="346" w:gutter="0"/>
          <w:cols w:space="720"/>
          <w:docGrid w:linePitch="360"/>
        </w:sectPr>
      </w:pPr>
    </w:p>
    <w:p w14:paraId="3032D50B" w14:textId="77777777" w:rsidR="00671B26" w:rsidRPr="00EA018E" w:rsidRDefault="00671B26" w:rsidP="00671B26">
      <w:pPr>
        <w:spacing w:before="120" w:after="120" w:line="380" w:lineRule="exact"/>
        <w:ind w:left="540" w:firstLine="7"/>
        <w:jc w:val="thaiDistribute"/>
        <w:rPr>
          <w:rFonts w:ascii="Arial" w:hAnsi="Arial" w:cs="Arial"/>
          <w:sz w:val="22"/>
          <w:szCs w:val="22"/>
          <w:u w:val="single"/>
        </w:rPr>
      </w:pPr>
      <w:r w:rsidRPr="00EA018E">
        <w:rPr>
          <w:rFonts w:ascii="Arial" w:hAnsi="Arial" w:cs="Arial"/>
          <w:sz w:val="22"/>
          <w:szCs w:val="22"/>
          <w:u w:val="single"/>
        </w:rPr>
        <w:lastRenderedPageBreak/>
        <w:t xml:space="preserve">Geographic information </w:t>
      </w:r>
    </w:p>
    <w:p w14:paraId="2923E64E" w14:textId="77777777" w:rsidR="00671B26" w:rsidRPr="00EA018E" w:rsidRDefault="00671B26" w:rsidP="00671B26">
      <w:pPr>
        <w:tabs>
          <w:tab w:val="left" w:pos="2160"/>
          <w:tab w:val="right" w:pos="7280"/>
          <w:tab w:val="right" w:pos="8540"/>
        </w:tabs>
        <w:spacing w:before="120" w:after="120" w:line="380" w:lineRule="exact"/>
        <w:ind w:left="540" w:firstLine="7"/>
        <w:jc w:val="thaiDistribute"/>
        <w:rPr>
          <w:rFonts w:ascii="Arial" w:hAnsi="Arial" w:cs="Arial"/>
          <w:sz w:val="22"/>
          <w:szCs w:val="22"/>
        </w:rPr>
      </w:pPr>
      <w:r w:rsidRPr="00EA018E">
        <w:rPr>
          <w:rFonts w:ascii="Arial" w:hAnsi="Arial" w:cs="Arial"/>
          <w:sz w:val="22"/>
          <w:szCs w:val="22"/>
        </w:rPr>
        <w:t>The Group operates in Thailand only</w:t>
      </w:r>
      <w:r w:rsidRPr="00EA018E">
        <w:rPr>
          <w:rFonts w:ascii="Arial" w:hAnsi="Arial" w:cs="Arial"/>
          <w:sz w:val="22"/>
          <w:szCs w:val="22"/>
          <w:cs/>
        </w:rPr>
        <w:t xml:space="preserve">. </w:t>
      </w:r>
      <w:r w:rsidRPr="00EA018E">
        <w:rPr>
          <w:rFonts w:ascii="Arial" w:hAnsi="Arial" w:cs="Arial"/>
          <w:sz w:val="22"/>
          <w:szCs w:val="22"/>
        </w:rPr>
        <w:t xml:space="preserve">As a result, all the revenues and </w:t>
      </w:r>
      <w:proofErr w:type="gramStart"/>
      <w:r w:rsidRPr="00EA018E">
        <w:rPr>
          <w:rFonts w:ascii="Arial" w:hAnsi="Arial" w:cs="Arial"/>
          <w:sz w:val="22"/>
          <w:szCs w:val="22"/>
        </w:rPr>
        <w:t>assets as</w:t>
      </w:r>
      <w:proofErr w:type="gramEnd"/>
      <w:r w:rsidRPr="00EA018E">
        <w:rPr>
          <w:rFonts w:ascii="Arial" w:hAnsi="Arial" w:cs="Arial"/>
          <w:sz w:val="22"/>
          <w:szCs w:val="22"/>
        </w:rPr>
        <w:t xml:space="preserve"> reflected in these financial statements pertain exclusively to this geographical reportable segment</w:t>
      </w:r>
      <w:r w:rsidRPr="00EA018E">
        <w:rPr>
          <w:rFonts w:ascii="Arial" w:hAnsi="Arial" w:cs="Arial"/>
          <w:sz w:val="22"/>
          <w:szCs w:val="22"/>
          <w:cs/>
        </w:rPr>
        <w:t>.</w:t>
      </w:r>
    </w:p>
    <w:p w14:paraId="614719F9" w14:textId="77777777" w:rsidR="00671B26" w:rsidRPr="00EA018E" w:rsidRDefault="00671B26" w:rsidP="00671B26">
      <w:pPr>
        <w:spacing w:before="120" w:after="120" w:line="380" w:lineRule="exact"/>
        <w:ind w:firstLine="547"/>
        <w:jc w:val="thaiDistribute"/>
        <w:rPr>
          <w:rFonts w:ascii="Arial" w:hAnsi="Arial" w:cs="Arial"/>
          <w:sz w:val="22"/>
          <w:szCs w:val="22"/>
          <w:u w:val="single"/>
        </w:rPr>
      </w:pPr>
      <w:r w:rsidRPr="00EA018E">
        <w:rPr>
          <w:rFonts w:ascii="Arial" w:hAnsi="Arial" w:cs="Arial"/>
          <w:sz w:val="22"/>
          <w:szCs w:val="22"/>
          <w:u w:val="single"/>
        </w:rPr>
        <w:t>Major customers</w:t>
      </w:r>
    </w:p>
    <w:tbl>
      <w:tblPr>
        <w:tblW w:w="9045" w:type="dxa"/>
        <w:tblInd w:w="450" w:type="dxa"/>
        <w:tblLayout w:type="fixed"/>
        <w:tblLook w:val="01E0" w:firstRow="1" w:lastRow="1" w:firstColumn="1" w:lastColumn="1" w:noHBand="0" w:noVBand="0"/>
      </w:tblPr>
      <w:tblGrid>
        <w:gridCol w:w="2070"/>
        <w:gridCol w:w="810"/>
        <w:gridCol w:w="810"/>
        <w:gridCol w:w="900"/>
        <w:gridCol w:w="900"/>
        <w:gridCol w:w="900"/>
        <w:gridCol w:w="900"/>
        <w:gridCol w:w="900"/>
        <w:gridCol w:w="855"/>
      </w:tblGrid>
      <w:tr w:rsidR="00EA018E" w:rsidRPr="00EA018E" w14:paraId="1FB2616C" w14:textId="77777777" w:rsidTr="006C4383">
        <w:tc>
          <w:tcPr>
            <w:tcW w:w="3690" w:type="dxa"/>
            <w:gridSpan w:val="3"/>
            <w:vAlign w:val="bottom"/>
          </w:tcPr>
          <w:p w14:paraId="7FBC44EA" w14:textId="77777777" w:rsidR="00671B26" w:rsidRPr="00EA018E" w:rsidRDefault="00671B26" w:rsidP="006C4383">
            <w:pPr>
              <w:tabs>
                <w:tab w:val="left" w:pos="900"/>
                <w:tab w:val="center" w:pos="7110"/>
                <w:tab w:val="right" w:pos="8540"/>
              </w:tabs>
              <w:spacing w:line="380" w:lineRule="exact"/>
              <w:jc w:val="center"/>
              <w:rPr>
                <w:rFonts w:ascii="Arial" w:hAnsi="Arial" w:cs="Arial"/>
                <w:sz w:val="18"/>
                <w:szCs w:val="18"/>
              </w:rPr>
            </w:pPr>
          </w:p>
        </w:tc>
        <w:tc>
          <w:tcPr>
            <w:tcW w:w="5355" w:type="dxa"/>
            <w:gridSpan w:val="6"/>
            <w:vAlign w:val="bottom"/>
            <w:hideMark/>
          </w:tcPr>
          <w:p w14:paraId="74ACAE94" w14:textId="77777777" w:rsidR="00671B26" w:rsidRPr="00EA018E" w:rsidRDefault="00671B26" w:rsidP="006C4383">
            <w:pPr>
              <w:tabs>
                <w:tab w:val="left" w:pos="900"/>
                <w:tab w:val="center" w:pos="7110"/>
                <w:tab w:val="right" w:pos="8540"/>
              </w:tabs>
              <w:spacing w:line="380" w:lineRule="exact"/>
              <w:ind w:left="-108" w:right="-108"/>
              <w:jc w:val="right"/>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Million</w:t>
            </w:r>
            <w:r w:rsidRPr="00EA018E">
              <w:rPr>
                <w:rFonts w:ascii="Arial" w:hAnsi="Arial" w:cs="Arial"/>
                <w:sz w:val="18"/>
                <w:szCs w:val="18"/>
                <w:cs/>
              </w:rPr>
              <w:t xml:space="preserve"> </w:t>
            </w:r>
            <w:r w:rsidRPr="00EA018E">
              <w:rPr>
                <w:rFonts w:ascii="Arial" w:hAnsi="Arial" w:cs="Arial"/>
                <w:sz w:val="18"/>
                <w:szCs w:val="18"/>
              </w:rPr>
              <w:t>Baht</w:t>
            </w:r>
            <w:r w:rsidRPr="00EA018E">
              <w:rPr>
                <w:rFonts w:ascii="Arial" w:hAnsi="Arial" w:cs="Arial"/>
                <w:sz w:val="18"/>
                <w:szCs w:val="18"/>
                <w:cs/>
              </w:rPr>
              <w:t>)</w:t>
            </w:r>
          </w:p>
        </w:tc>
      </w:tr>
      <w:tr w:rsidR="00EA018E" w:rsidRPr="00EA018E" w14:paraId="564EB271" w14:textId="77777777" w:rsidTr="006C4383">
        <w:tc>
          <w:tcPr>
            <w:tcW w:w="3690" w:type="dxa"/>
            <w:gridSpan w:val="3"/>
            <w:vAlign w:val="bottom"/>
          </w:tcPr>
          <w:p w14:paraId="1950373E" w14:textId="77777777" w:rsidR="00671B26" w:rsidRPr="00EA018E" w:rsidRDefault="00671B26" w:rsidP="006C4383">
            <w:pPr>
              <w:tabs>
                <w:tab w:val="left" w:pos="900"/>
                <w:tab w:val="center" w:pos="7110"/>
                <w:tab w:val="right" w:pos="8540"/>
              </w:tabs>
              <w:spacing w:line="380" w:lineRule="exact"/>
              <w:jc w:val="center"/>
              <w:rPr>
                <w:rFonts w:ascii="Arial" w:hAnsi="Arial" w:cs="Arial"/>
                <w:sz w:val="18"/>
                <w:szCs w:val="18"/>
                <w:cs/>
              </w:rPr>
            </w:pPr>
          </w:p>
        </w:tc>
        <w:tc>
          <w:tcPr>
            <w:tcW w:w="5355" w:type="dxa"/>
            <w:gridSpan w:val="6"/>
            <w:vAlign w:val="bottom"/>
            <w:hideMark/>
          </w:tcPr>
          <w:p w14:paraId="3563F22F" w14:textId="77777777" w:rsidR="00671B26" w:rsidRPr="00EA018E" w:rsidRDefault="00671B26" w:rsidP="006C4383">
            <w:pPr>
              <w:pBdr>
                <w:bottom w:val="single" w:sz="4" w:space="1" w:color="auto"/>
              </w:pBdr>
              <w:tabs>
                <w:tab w:val="left" w:pos="900"/>
                <w:tab w:val="center" w:pos="7110"/>
                <w:tab w:val="right" w:pos="8540"/>
              </w:tabs>
              <w:spacing w:line="380" w:lineRule="exact"/>
              <w:ind w:left="-108" w:right="-108"/>
              <w:jc w:val="center"/>
              <w:rPr>
                <w:rFonts w:ascii="Arial" w:hAnsi="Arial" w:cs="Arial"/>
                <w:sz w:val="18"/>
                <w:szCs w:val="18"/>
              </w:rPr>
            </w:pPr>
            <w:r w:rsidRPr="00EA018E">
              <w:rPr>
                <w:rFonts w:ascii="Arial" w:hAnsi="Arial" w:cs="Arial"/>
                <w:sz w:val="18"/>
                <w:szCs w:val="18"/>
              </w:rPr>
              <w:t>Consolidated financial statements</w:t>
            </w:r>
          </w:p>
        </w:tc>
      </w:tr>
      <w:tr w:rsidR="00EA018E" w:rsidRPr="00EA018E" w14:paraId="271BC49C" w14:textId="77777777" w:rsidTr="006C4383">
        <w:trPr>
          <w:trHeight w:val="397"/>
        </w:trPr>
        <w:tc>
          <w:tcPr>
            <w:tcW w:w="2070" w:type="dxa"/>
          </w:tcPr>
          <w:p w14:paraId="242069D3" w14:textId="77777777" w:rsidR="00671B26" w:rsidRPr="00EA018E" w:rsidRDefault="00671B26" w:rsidP="006C4383">
            <w:pPr>
              <w:spacing w:line="380" w:lineRule="exact"/>
              <w:ind w:left="138" w:hanging="138"/>
              <w:jc w:val="center"/>
              <w:rPr>
                <w:rFonts w:ascii="Arial" w:hAnsi="Arial" w:cs="Arial"/>
                <w:sz w:val="18"/>
                <w:szCs w:val="18"/>
                <w:cs/>
              </w:rPr>
            </w:pPr>
          </w:p>
          <w:p w14:paraId="0A889627" w14:textId="77777777" w:rsidR="00671B26" w:rsidRPr="00EA018E" w:rsidRDefault="00671B26" w:rsidP="006C4383">
            <w:pPr>
              <w:spacing w:line="380" w:lineRule="exact"/>
              <w:ind w:left="138" w:hanging="138"/>
              <w:jc w:val="center"/>
              <w:rPr>
                <w:rFonts w:ascii="Arial" w:hAnsi="Arial" w:cs="Arial"/>
                <w:sz w:val="18"/>
                <w:szCs w:val="18"/>
              </w:rPr>
            </w:pPr>
          </w:p>
        </w:tc>
        <w:tc>
          <w:tcPr>
            <w:tcW w:w="1620" w:type="dxa"/>
            <w:gridSpan w:val="2"/>
          </w:tcPr>
          <w:p w14:paraId="34F5091F" w14:textId="77777777" w:rsidR="00671B26" w:rsidRPr="00EA018E" w:rsidRDefault="00671B26" w:rsidP="006C4383">
            <w:pPr>
              <w:pBdr>
                <w:bottom w:val="single" w:sz="4" w:space="1" w:color="auto"/>
              </w:pBdr>
              <w:spacing w:line="380" w:lineRule="exact"/>
              <w:jc w:val="center"/>
              <w:rPr>
                <w:rFonts w:ascii="Arial" w:hAnsi="Arial" w:cs="Arial"/>
                <w:sz w:val="18"/>
                <w:szCs w:val="18"/>
              </w:rPr>
            </w:pPr>
          </w:p>
          <w:p w14:paraId="376BB185" w14:textId="77777777" w:rsidR="00671B26" w:rsidRPr="00EA018E" w:rsidRDefault="00671B26" w:rsidP="006C4383">
            <w:pPr>
              <w:pBdr>
                <w:bottom w:val="single" w:sz="4" w:space="1" w:color="auto"/>
              </w:pBdr>
              <w:spacing w:line="380" w:lineRule="exact"/>
              <w:jc w:val="center"/>
              <w:rPr>
                <w:rFonts w:ascii="Arial" w:hAnsi="Arial" w:cs="Arial"/>
                <w:sz w:val="18"/>
                <w:szCs w:val="18"/>
              </w:rPr>
            </w:pPr>
            <w:r w:rsidRPr="00EA018E">
              <w:rPr>
                <w:rFonts w:ascii="Arial" w:hAnsi="Arial" w:cs="Arial"/>
                <w:sz w:val="18"/>
                <w:szCs w:val="18"/>
              </w:rPr>
              <w:t>Number of customers</w:t>
            </w:r>
          </w:p>
        </w:tc>
        <w:tc>
          <w:tcPr>
            <w:tcW w:w="1800" w:type="dxa"/>
            <w:gridSpan w:val="2"/>
            <w:vAlign w:val="bottom"/>
            <w:hideMark/>
          </w:tcPr>
          <w:p w14:paraId="39860B31"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r w:rsidRPr="00EA018E">
              <w:rPr>
                <w:rFonts w:ascii="Arial" w:hAnsi="Arial" w:cs="Arial"/>
                <w:sz w:val="18"/>
                <w:szCs w:val="18"/>
              </w:rPr>
              <w:t>Manufacturing and sale of electric transformers</w:t>
            </w:r>
          </w:p>
        </w:tc>
        <w:tc>
          <w:tcPr>
            <w:tcW w:w="1800" w:type="dxa"/>
            <w:gridSpan w:val="2"/>
          </w:tcPr>
          <w:p w14:paraId="66682267"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p>
          <w:p w14:paraId="43FCADD2"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r w:rsidRPr="00EA018E">
              <w:rPr>
                <w:rFonts w:ascii="Arial" w:hAnsi="Arial" w:cs="Arial"/>
                <w:sz w:val="18"/>
                <w:szCs w:val="18"/>
              </w:rPr>
              <w:t>Manufacturing and sale of electricity</w:t>
            </w:r>
          </w:p>
        </w:tc>
        <w:tc>
          <w:tcPr>
            <w:tcW w:w="1755" w:type="dxa"/>
            <w:gridSpan w:val="2"/>
          </w:tcPr>
          <w:p w14:paraId="4FA53A6A"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p>
          <w:p w14:paraId="10BEC848"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p>
          <w:p w14:paraId="0216287C"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r w:rsidRPr="00EA018E">
              <w:rPr>
                <w:rFonts w:ascii="Arial" w:hAnsi="Arial" w:cs="Arial"/>
                <w:sz w:val="18"/>
                <w:szCs w:val="18"/>
              </w:rPr>
              <w:t>Total</w:t>
            </w:r>
          </w:p>
        </w:tc>
      </w:tr>
      <w:tr w:rsidR="00EA018E" w:rsidRPr="00EA018E" w14:paraId="721FA659" w14:textId="77777777" w:rsidTr="006C4383">
        <w:trPr>
          <w:trHeight w:val="281"/>
        </w:trPr>
        <w:tc>
          <w:tcPr>
            <w:tcW w:w="2070" w:type="dxa"/>
          </w:tcPr>
          <w:p w14:paraId="6F526AEA" w14:textId="77777777" w:rsidR="00671B26" w:rsidRPr="00EA018E" w:rsidRDefault="00671B26" w:rsidP="006C4383">
            <w:pPr>
              <w:spacing w:line="380" w:lineRule="exact"/>
              <w:ind w:left="138" w:hanging="138"/>
              <w:jc w:val="center"/>
              <w:rPr>
                <w:rFonts w:ascii="Arial" w:hAnsi="Arial" w:cs="Arial"/>
                <w:sz w:val="18"/>
                <w:szCs w:val="18"/>
                <w:cs/>
              </w:rPr>
            </w:pPr>
          </w:p>
        </w:tc>
        <w:tc>
          <w:tcPr>
            <w:tcW w:w="6975" w:type="dxa"/>
            <w:gridSpan w:val="8"/>
            <w:vAlign w:val="bottom"/>
          </w:tcPr>
          <w:p w14:paraId="47DC8679"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r w:rsidRPr="00EA018E">
              <w:rPr>
                <w:rFonts w:ascii="Arial" w:hAnsi="Arial" w:cs="Arial"/>
                <w:sz w:val="18"/>
                <w:szCs w:val="18"/>
              </w:rPr>
              <w:t xml:space="preserve">For the years ended 31 December </w:t>
            </w:r>
          </w:p>
        </w:tc>
      </w:tr>
      <w:tr w:rsidR="00EA018E" w:rsidRPr="00EA018E" w14:paraId="56FEE56D" w14:textId="77777777" w:rsidTr="006C4383">
        <w:trPr>
          <w:trHeight w:val="281"/>
        </w:trPr>
        <w:tc>
          <w:tcPr>
            <w:tcW w:w="2070" w:type="dxa"/>
            <w:vAlign w:val="bottom"/>
            <w:hideMark/>
          </w:tcPr>
          <w:p w14:paraId="433D8EBB" w14:textId="77777777" w:rsidR="00671B26" w:rsidRPr="00EA018E" w:rsidRDefault="00671B26" w:rsidP="006C4383">
            <w:pPr>
              <w:pBdr>
                <w:bottom w:val="single" w:sz="4" w:space="1" w:color="auto"/>
              </w:pBdr>
              <w:spacing w:line="380" w:lineRule="exact"/>
              <w:ind w:left="138" w:hanging="138"/>
              <w:jc w:val="center"/>
              <w:rPr>
                <w:rFonts w:ascii="Arial" w:hAnsi="Arial" w:cs="Arial"/>
                <w:sz w:val="18"/>
                <w:szCs w:val="18"/>
              </w:rPr>
            </w:pPr>
            <w:r w:rsidRPr="00EA018E">
              <w:rPr>
                <w:rFonts w:ascii="Arial" w:hAnsi="Arial" w:cs="Arial"/>
                <w:sz w:val="18"/>
                <w:szCs w:val="18"/>
              </w:rPr>
              <w:t>Type of customers</w:t>
            </w:r>
          </w:p>
        </w:tc>
        <w:tc>
          <w:tcPr>
            <w:tcW w:w="810" w:type="dxa"/>
            <w:vAlign w:val="bottom"/>
            <w:hideMark/>
          </w:tcPr>
          <w:p w14:paraId="2B997314"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r w:rsidRPr="00EA018E">
              <w:rPr>
                <w:rFonts w:ascii="Arial" w:hAnsi="Arial" w:cs="Arial"/>
                <w:sz w:val="18"/>
                <w:szCs w:val="18"/>
              </w:rPr>
              <w:t>2025</w:t>
            </w:r>
          </w:p>
        </w:tc>
        <w:tc>
          <w:tcPr>
            <w:tcW w:w="810" w:type="dxa"/>
            <w:vAlign w:val="bottom"/>
            <w:hideMark/>
          </w:tcPr>
          <w:p w14:paraId="38E08342"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r w:rsidRPr="00EA018E">
              <w:rPr>
                <w:rFonts w:ascii="Arial" w:hAnsi="Arial" w:cs="Arial"/>
                <w:sz w:val="18"/>
                <w:szCs w:val="18"/>
              </w:rPr>
              <w:t>2024</w:t>
            </w:r>
          </w:p>
        </w:tc>
        <w:tc>
          <w:tcPr>
            <w:tcW w:w="900" w:type="dxa"/>
            <w:vAlign w:val="bottom"/>
            <w:hideMark/>
          </w:tcPr>
          <w:p w14:paraId="18184F46"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r w:rsidRPr="00EA018E">
              <w:rPr>
                <w:rFonts w:ascii="Arial" w:hAnsi="Arial" w:cs="Arial"/>
                <w:sz w:val="18"/>
                <w:szCs w:val="18"/>
              </w:rPr>
              <w:t>2025</w:t>
            </w:r>
          </w:p>
        </w:tc>
        <w:tc>
          <w:tcPr>
            <w:tcW w:w="900" w:type="dxa"/>
            <w:vAlign w:val="bottom"/>
            <w:hideMark/>
          </w:tcPr>
          <w:p w14:paraId="77A5F12A" w14:textId="77777777" w:rsidR="00671B26" w:rsidRPr="00EA018E" w:rsidRDefault="00671B26" w:rsidP="006C4383">
            <w:pPr>
              <w:pBdr>
                <w:bottom w:val="single" w:sz="4" w:space="1" w:color="auto"/>
              </w:pBdr>
              <w:spacing w:line="380" w:lineRule="exact"/>
              <w:jc w:val="center"/>
              <w:rPr>
                <w:rFonts w:ascii="Arial" w:hAnsi="Arial" w:cs="Arial"/>
                <w:sz w:val="18"/>
                <w:szCs w:val="18"/>
              </w:rPr>
            </w:pPr>
            <w:r w:rsidRPr="00EA018E">
              <w:rPr>
                <w:rFonts w:ascii="Arial" w:hAnsi="Arial" w:cs="Arial"/>
                <w:sz w:val="18"/>
                <w:szCs w:val="18"/>
              </w:rPr>
              <w:t>2024</w:t>
            </w:r>
          </w:p>
        </w:tc>
        <w:tc>
          <w:tcPr>
            <w:tcW w:w="900" w:type="dxa"/>
            <w:vAlign w:val="bottom"/>
            <w:hideMark/>
          </w:tcPr>
          <w:p w14:paraId="3421D610"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r w:rsidRPr="00EA018E">
              <w:rPr>
                <w:rFonts w:ascii="Arial" w:hAnsi="Arial" w:cs="Arial"/>
                <w:sz w:val="18"/>
                <w:szCs w:val="18"/>
              </w:rPr>
              <w:t>2025</w:t>
            </w:r>
          </w:p>
        </w:tc>
        <w:tc>
          <w:tcPr>
            <w:tcW w:w="900" w:type="dxa"/>
            <w:vAlign w:val="bottom"/>
            <w:hideMark/>
          </w:tcPr>
          <w:p w14:paraId="111DFCC1" w14:textId="77777777" w:rsidR="00671B26" w:rsidRPr="00EA018E" w:rsidRDefault="00671B26" w:rsidP="006C4383">
            <w:pPr>
              <w:pBdr>
                <w:bottom w:val="single" w:sz="4" w:space="1" w:color="auto"/>
              </w:pBdr>
              <w:tabs>
                <w:tab w:val="decimal" w:pos="0"/>
              </w:tabs>
              <w:spacing w:line="380" w:lineRule="exact"/>
              <w:jc w:val="center"/>
              <w:rPr>
                <w:rFonts w:ascii="Arial" w:hAnsi="Arial" w:cs="Arial"/>
                <w:sz w:val="18"/>
                <w:szCs w:val="18"/>
              </w:rPr>
            </w:pPr>
            <w:r w:rsidRPr="00EA018E">
              <w:rPr>
                <w:rFonts w:ascii="Arial" w:hAnsi="Arial" w:cs="Arial"/>
                <w:sz w:val="18"/>
                <w:szCs w:val="18"/>
              </w:rPr>
              <w:t>2024</w:t>
            </w:r>
          </w:p>
        </w:tc>
        <w:tc>
          <w:tcPr>
            <w:tcW w:w="900" w:type="dxa"/>
            <w:vAlign w:val="bottom"/>
            <w:hideMark/>
          </w:tcPr>
          <w:p w14:paraId="467642E4" w14:textId="77777777" w:rsidR="00671B26" w:rsidRPr="00EA018E" w:rsidRDefault="00671B26" w:rsidP="006C4383">
            <w:pPr>
              <w:pBdr>
                <w:bottom w:val="single" w:sz="4" w:space="1" w:color="auto"/>
              </w:pBdr>
              <w:spacing w:line="380" w:lineRule="exact"/>
              <w:jc w:val="center"/>
              <w:rPr>
                <w:rFonts w:ascii="Arial" w:hAnsi="Arial" w:cs="Arial"/>
                <w:sz w:val="18"/>
                <w:szCs w:val="18"/>
              </w:rPr>
            </w:pPr>
            <w:r w:rsidRPr="00EA018E">
              <w:rPr>
                <w:rFonts w:ascii="Arial" w:hAnsi="Arial" w:cs="Arial"/>
                <w:sz w:val="18"/>
                <w:szCs w:val="18"/>
              </w:rPr>
              <w:t>2025</w:t>
            </w:r>
          </w:p>
        </w:tc>
        <w:tc>
          <w:tcPr>
            <w:tcW w:w="855" w:type="dxa"/>
            <w:vAlign w:val="bottom"/>
            <w:hideMark/>
          </w:tcPr>
          <w:p w14:paraId="41F1094F" w14:textId="77777777" w:rsidR="00671B26" w:rsidRPr="00EA018E" w:rsidRDefault="00671B26" w:rsidP="006C4383">
            <w:pPr>
              <w:pBdr>
                <w:bottom w:val="single" w:sz="4" w:space="1" w:color="auto"/>
              </w:pBdr>
              <w:spacing w:line="380" w:lineRule="exact"/>
              <w:jc w:val="center"/>
              <w:rPr>
                <w:rFonts w:ascii="Arial" w:hAnsi="Arial" w:cs="Arial"/>
                <w:sz w:val="18"/>
                <w:szCs w:val="18"/>
              </w:rPr>
            </w:pPr>
            <w:r w:rsidRPr="00EA018E">
              <w:rPr>
                <w:rFonts w:ascii="Arial" w:hAnsi="Arial" w:cs="Arial"/>
                <w:sz w:val="18"/>
                <w:szCs w:val="18"/>
              </w:rPr>
              <w:t>2024</w:t>
            </w:r>
          </w:p>
        </w:tc>
      </w:tr>
      <w:tr w:rsidR="00EA018E" w:rsidRPr="00EA018E" w14:paraId="006187E2" w14:textId="77777777" w:rsidTr="006C4383">
        <w:trPr>
          <w:trHeight w:val="227"/>
        </w:trPr>
        <w:tc>
          <w:tcPr>
            <w:tcW w:w="2070" w:type="dxa"/>
            <w:vAlign w:val="bottom"/>
            <w:hideMark/>
          </w:tcPr>
          <w:p w14:paraId="0BB47C9D" w14:textId="77777777" w:rsidR="00671B26" w:rsidRPr="00EA018E" w:rsidRDefault="00671B26" w:rsidP="006C4383">
            <w:pPr>
              <w:spacing w:line="380" w:lineRule="exact"/>
              <w:ind w:left="138" w:hanging="138"/>
              <w:rPr>
                <w:rFonts w:ascii="Arial" w:hAnsi="Arial" w:cs="Arial"/>
                <w:sz w:val="18"/>
                <w:szCs w:val="18"/>
              </w:rPr>
            </w:pPr>
            <w:r w:rsidRPr="00EA018E">
              <w:rPr>
                <w:rFonts w:ascii="Arial" w:hAnsi="Arial" w:cs="Arial"/>
                <w:sz w:val="18"/>
                <w:szCs w:val="18"/>
              </w:rPr>
              <w:t>Private companies</w:t>
            </w:r>
          </w:p>
        </w:tc>
        <w:tc>
          <w:tcPr>
            <w:tcW w:w="810" w:type="dxa"/>
          </w:tcPr>
          <w:p w14:paraId="261D49BC" w14:textId="77777777" w:rsidR="00671B26" w:rsidRPr="00EA018E" w:rsidRDefault="00671B26" w:rsidP="006C4383">
            <w:pPr>
              <w:tabs>
                <w:tab w:val="decimal" w:pos="615"/>
              </w:tabs>
              <w:spacing w:line="380" w:lineRule="exact"/>
              <w:jc w:val="center"/>
              <w:rPr>
                <w:rFonts w:ascii="Arial" w:hAnsi="Arial" w:cs="Arial"/>
                <w:sz w:val="18"/>
                <w:szCs w:val="18"/>
              </w:rPr>
            </w:pPr>
            <w:r w:rsidRPr="00EA018E">
              <w:rPr>
                <w:rFonts w:ascii="Arial" w:hAnsi="Arial" w:cs="Arial"/>
              </w:rPr>
              <w:t>2</w:t>
            </w:r>
          </w:p>
        </w:tc>
        <w:tc>
          <w:tcPr>
            <w:tcW w:w="810" w:type="dxa"/>
          </w:tcPr>
          <w:p w14:paraId="4CA27BB3" w14:textId="77777777" w:rsidR="00671B26" w:rsidRPr="00EA018E" w:rsidRDefault="00671B26" w:rsidP="006C4383">
            <w:pPr>
              <w:tabs>
                <w:tab w:val="decimal" w:pos="615"/>
              </w:tabs>
              <w:spacing w:line="380" w:lineRule="exact"/>
              <w:jc w:val="center"/>
              <w:rPr>
                <w:rFonts w:ascii="Arial" w:hAnsi="Arial" w:cs="Arial"/>
                <w:sz w:val="18"/>
                <w:szCs w:val="18"/>
              </w:rPr>
            </w:pPr>
            <w:r w:rsidRPr="00EA018E">
              <w:rPr>
                <w:rFonts w:ascii="Arial" w:hAnsi="Arial" w:cs="Arial"/>
              </w:rPr>
              <w:t>1</w:t>
            </w:r>
          </w:p>
        </w:tc>
        <w:tc>
          <w:tcPr>
            <w:tcW w:w="900" w:type="dxa"/>
          </w:tcPr>
          <w:p w14:paraId="10706A08" w14:textId="77777777" w:rsidR="00671B26" w:rsidRPr="00EA018E" w:rsidRDefault="00671B26" w:rsidP="006C4383">
            <w:pPr>
              <w:tabs>
                <w:tab w:val="decimal" w:pos="615"/>
              </w:tabs>
              <w:spacing w:line="380" w:lineRule="exact"/>
              <w:jc w:val="center"/>
              <w:rPr>
                <w:rFonts w:ascii="Arial" w:hAnsi="Arial" w:cs="Arial"/>
                <w:sz w:val="18"/>
                <w:szCs w:val="18"/>
              </w:rPr>
            </w:pPr>
            <w:r w:rsidRPr="00EA018E">
              <w:rPr>
                <w:rFonts w:ascii="Arial" w:hAnsi="Arial" w:cs="Arial"/>
              </w:rPr>
              <w:t>376</w:t>
            </w:r>
          </w:p>
        </w:tc>
        <w:tc>
          <w:tcPr>
            <w:tcW w:w="900" w:type="dxa"/>
          </w:tcPr>
          <w:p w14:paraId="43A06CE1" w14:textId="77777777" w:rsidR="00671B26" w:rsidRPr="00EA018E" w:rsidRDefault="00671B26" w:rsidP="006C4383">
            <w:pPr>
              <w:tabs>
                <w:tab w:val="decimal" w:pos="615"/>
              </w:tabs>
              <w:spacing w:line="380" w:lineRule="exact"/>
              <w:jc w:val="center"/>
              <w:rPr>
                <w:rFonts w:ascii="Arial" w:hAnsi="Arial" w:cs="Arial"/>
                <w:sz w:val="18"/>
                <w:szCs w:val="18"/>
              </w:rPr>
            </w:pPr>
            <w:r w:rsidRPr="00EA018E">
              <w:rPr>
                <w:rFonts w:ascii="Arial" w:hAnsi="Arial" w:cs="Arial"/>
              </w:rPr>
              <w:t>155</w:t>
            </w:r>
          </w:p>
        </w:tc>
        <w:tc>
          <w:tcPr>
            <w:tcW w:w="900" w:type="dxa"/>
          </w:tcPr>
          <w:p w14:paraId="7C7DC183" w14:textId="77777777" w:rsidR="00671B26" w:rsidRPr="00EA018E" w:rsidRDefault="00671B26" w:rsidP="006C4383">
            <w:pPr>
              <w:tabs>
                <w:tab w:val="decimal" w:pos="615"/>
              </w:tabs>
              <w:spacing w:line="380" w:lineRule="exact"/>
              <w:jc w:val="center"/>
              <w:rPr>
                <w:rFonts w:ascii="Arial" w:hAnsi="Arial" w:cs="Arial"/>
                <w:sz w:val="18"/>
                <w:szCs w:val="18"/>
              </w:rPr>
            </w:pPr>
            <w:r w:rsidRPr="00EA018E">
              <w:rPr>
                <w:rFonts w:ascii="Arial" w:hAnsi="Arial" w:cs="Arial"/>
                <w:cs/>
              </w:rPr>
              <w:t>-</w:t>
            </w:r>
          </w:p>
        </w:tc>
        <w:tc>
          <w:tcPr>
            <w:tcW w:w="900" w:type="dxa"/>
          </w:tcPr>
          <w:p w14:paraId="7F75AD41" w14:textId="77777777" w:rsidR="00671B26" w:rsidRPr="00EA018E" w:rsidRDefault="00671B26" w:rsidP="006C4383">
            <w:pPr>
              <w:tabs>
                <w:tab w:val="decimal" w:pos="615"/>
              </w:tabs>
              <w:spacing w:line="380" w:lineRule="exact"/>
              <w:jc w:val="center"/>
              <w:rPr>
                <w:rFonts w:ascii="Arial" w:hAnsi="Arial" w:cs="Arial"/>
                <w:sz w:val="18"/>
                <w:szCs w:val="18"/>
              </w:rPr>
            </w:pPr>
            <w:r w:rsidRPr="00EA018E">
              <w:rPr>
                <w:rFonts w:ascii="Arial" w:hAnsi="Arial" w:cs="Arial"/>
                <w:cs/>
              </w:rPr>
              <w:t>-</w:t>
            </w:r>
          </w:p>
        </w:tc>
        <w:tc>
          <w:tcPr>
            <w:tcW w:w="900" w:type="dxa"/>
          </w:tcPr>
          <w:p w14:paraId="6084A1C1" w14:textId="77777777" w:rsidR="00671B26" w:rsidRPr="00EA018E" w:rsidRDefault="00671B26" w:rsidP="006C4383">
            <w:pPr>
              <w:tabs>
                <w:tab w:val="decimal" w:pos="615"/>
              </w:tabs>
              <w:spacing w:line="380" w:lineRule="exact"/>
              <w:jc w:val="center"/>
              <w:rPr>
                <w:rFonts w:ascii="Arial" w:hAnsi="Arial" w:cs="Arial"/>
                <w:sz w:val="18"/>
                <w:szCs w:val="18"/>
              </w:rPr>
            </w:pPr>
            <w:r w:rsidRPr="00EA018E">
              <w:rPr>
                <w:rFonts w:ascii="Arial" w:hAnsi="Arial" w:cs="Arial"/>
              </w:rPr>
              <w:t>376</w:t>
            </w:r>
          </w:p>
        </w:tc>
        <w:tc>
          <w:tcPr>
            <w:tcW w:w="855" w:type="dxa"/>
          </w:tcPr>
          <w:p w14:paraId="5B3E4ECA" w14:textId="77777777" w:rsidR="00671B26" w:rsidRPr="00EA018E" w:rsidRDefault="00671B26" w:rsidP="006C4383">
            <w:pPr>
              <w:tabs>
                <w:tab w:val="decimal" w:pos="615"/>
              </w:tabs>
              <w:spacing w:line="380" w:lineRule="exact"/>
              <w:jc w:val="center"/>
              <w:rPr>
                <w:rFonts w:ascii="Arial" w:hAnsi="Arial" w:cs="Arial"/>
                <w:sz w:val="18"/>
                <w:szCs w:val="18"/>
              </w:rPr>
            </w:pPr>
            <w:r w:rsidRPr="00EA018E">
              <w:rPr>
                <w:rFonts w:ascii="Arial" w:hAnsi="Arial" w:cs="Arial"/>
              </w:rPr>
              <w:t>155</w:t>
            </w:r>
          </w:p>
        </w:tc>
      </w:tr>
      <w:tr w:rsidR="00EA018E" w:rsidRPr="00EA018E" w14:paraId="0FE7C10B" w14:textId="77777777" w:rsidTr="006C4383">
        <w:trPr>
          <w:trHeight w:val="281"/>
        </w:trPr>
        <w:tc>
          <w:tcPr>
            <w:tcW w:w="2070" w:type="dxa"/>
            <w:vAlign w:val="bottom"/>
            <w:hideMark/>
          </w:tcPr>
          <w:p w14:paraId="38A69D2D" w14:textId="77777777" w:rsidR="00671B26" w:rsidRPr="00EA018E" w:rsidRDefault="00671B26" w:rsidP="006C4383">
            <w:pPr>
              <w:spacing w:line="380" w:lineRule="exact"/>
              <w:ind w:left="138" w:hanging="138"/>
              <w:rPr>
                <w:rFonts w:ascii="Arial" w:hAnsi="Arial" w:cs="Arial"/>
                <w:sz w:val="18"/>
                <w:szCs w:val="18"/>
              </w:rPr>
            </w:pPr>
            <w:r w:rsidRPr="00EA018E">
              <w:rPr>
                <w:rFonts w:ascii="Arial" w:hAnsi="Arial" w:cs="Arial"/>
                <w:sz w:val="18"/>
                <w:szCs w:val="18"/>
              </w:rPr>
              <w:t>Government enterprise</w:t>
            </w:r>
          </w:p>
        </w:tc>
        <w:tc>
          <w:tcPr>
            <w:tcW w:w="810" w:type="dxa"/>
          </w:tcPr>
          <w:p w14:paraId="6AE8AA67" w14:textId="77777777" w:rsidR="00671B26" w:rsidRPr="00EA018E" w:rsidRDefault="00671B26" w:rsidP="006C4383">
            <w:pPr>
              <w:pBdr>
                <w:bottom w:val="single" w:sz="4" w:space="1" w:color="auto"/>
              </w:pBdr>
              <w:tabs>
                <w:tab w:val="decimal" w:pos="615"/>
              </w:tabs>
              <w:spacing w:line="380" w:lineRule="exact"/>
              <w:jc w:val="center"/>
              <w:rPr>
                <w:rFonts w:ascii="Arial" w:hAnsi="Arial" w:cs="Arial"/>
                <w:sz w:val="18"/>
                <w:szCs w:val="18"/>
              </w:rPr>
            </w:pPr>
            <w:r w:rsidRPr="00EA018E">
              <w:rPr>
                <w:rFonts w:ascii="Arial" w:hAnsi="Arial" w:cs="Arial"/>
              </w:rPr>
              <w:t>1</w:t>
            </w:r>
          </w:p>
        </w:tc>
        <w:tc>
          <w:tcPr>
            <w:tcW w:w="810" w:type="dxa"/>
          </w:tcPr>
          <w:p w14:paraId="7ADE1E96" w14:textId="77777777" w:rsidR="00671B26" w:rsidRPr="00EA018E" w:rsidRDefault="00671B26" w:rsidP="006C4383">
            <w:pPr>
              <w:pBdr>
                <w:bottom w:val="single" w:sz="4" w:space="1" w:color="auto"/>
              </w:pBdr>
              <w:tabs>
                <w:tab w:val="decimal" w:pos="615"/>
              </w:tabs>
              <w:spacing w:line="380" w:lineRule="exact"/>
              <w:jc w:val="center"/>
              <w:rPr>
                <w:rFonts w:ascii="Arial" w:hAnsi="Arial" w:cs="Arial"/>
                <w:sz w:val="18"/>
                <w:szCs w:val="18"/>
              </w:rPr>
            </w:pPr>
            <w:r w:rsidRPr="00EA018E">
              <w:rPr>
                <w:rFonts w:ascii="Arial" w:hAnsi="Arial" w:cs="Arial"/>
              </w:rPr>
              <w:t>2</w:t>
            </w:r>
          </w:p>
        </w:tc>
        <w:tc>
          <w:tcPr>
            <w:tcW w:w="900" w:type="dxa"/>
          </w:tcPr>
          <w:p w14:paraId="3648535C" w14:textId="77777777" w:rsidR="00671B26" w:rsidRPr="00EA018E" w:rsidRDefault="00671B26" w:rsidP="006C4383">
            <w:pPr>
              <w:pBdr>
                <w:bottom w:val="single" w:sz="4" w:space="1" w:color="auto"/>
              </w:pBdr>
              <w:tabs>
                <w:tab w:val="decimal" w:pos="615"/>
              </w:tabs>
              <w:spacing w:line="380" w:lineRule="exact"/>
              <w:jc w:val="center"/>
              <w:rPr>
                <w:rFonts w:ascii="Arial" w:hAnsi="Arial" w:cs="Arial"/>
                <w:sz w:val="18"/>
                <w:szCs w:val="18"/>
              </w:rPr>
            </w:pPr>
            <w:r w:rsidRPr="00EA018E">
              <w:rPr>
                <w:rFonts w:ascii="Arial" w:hAnsi="Arial" w:cs="Arial"/>
              </w:rPr>
              <w:t>110</w:t>
            </w:r>
          </w:p>
        </w:tc>
        <w:tc>
          <w:tcPr>
            <w:tcW w:w="900" w:type="dxa"/>
          </w:tcPr>
          <w:p w14:paraId="0FB2B56F" w14:textId="77777777" w:rsidR="00671B26" w:rsidRPr="00EA018E" w:rsidRDefault="00671B26" w:rsidP="006C4383">
            <w:pPr>
              <w:pBdr>
                <w:bottom w:val="single" w:sz="4" w:space="1" w:color="auto"/>
              </w:pBdr>
              <w:tabs>
                <w:tab w:val="decimal" w:pos="615"/>
              </w:tabs>
              <w:spacing w:line="380" w:lineRule="exact"/>
              <w:jc w:val="center"/>
              <w:rPr>
                <w:rFonts w:ascii="Arial" w:hAnsi="Arial" w:cs="Arial"/>
                <w:sz w:val="18"/>
                <w:szCs w:val="18"/>
              </w:rPr>
            </w:pPr>
            <w:r w:rsidRPr="00EA018E">
              <w:rPr>
                <w:rFonts w:ascii="Arial" w:hAnsi="Arial" w:cs="Arial"/>
              </w:rPr>
              <w:t>438</w:t>
            </w:r>
          </w:p>
        </w:tc>
        <w:tc>
          <w:tcPr>
            <w:tcW w:w="900" w:type="dxa"/>
          </w:tcPr>
          <w:p w14:paraId="55E721F7" w14:textId="77777777" w:rsidR="00671B26" w:rsidRPr="00EA018E" w:rsidRDefault="00671B26" w:rsidP="006C4383">
            <w:pPr>
              <w:pBdr>
                <w:bottom w:val="single" w:sz="4" w:space="1" w:color="auto"/>
              </w:pBdr>
              <w:tabs>
                <w:tab w:val="decimal" w:pos="615"/>
              </w:tabs>
              <w:spacing w:line="380" w:lineRule="exact"/>
              <w:jc w:val="center"/>
              <w:rPr>
                <w:rFonts w:ascii="Arial" w:hAnsi="Arial" w:cs="Arial"/>
                <w:sz w:val="18"/>
                <w:szCs w:val="18"/>
              </w:rPr>
            </w:pPr>
            <w:r w:rsidRPr="00EA018E">
              <w:rPr>
                <w:rFonts w:ascii="Arial" w:hAnsi="Arial" w:cs="Arial"/>
              </w:rPr>
              <w:t>46</w:t>
            </w:r>
          </w:p>
        </w:tc>
        <w:tc>
          <w:tcPr>
            <w:tcW w:w="900" w:type="dxa"/>
          </w:tcPr>
          <w:p w14:paraId="1F0ED4E1" w14:textId="77777777" w:rsidR="00671B26" w:rsidRPr="00EA018E" w:rsidRDefault="00671B26" w:rsidP="006C4383">
            <w:pPr>
              <w:pBdr>
                <w:bottom w:val="single" w:sz="4" w:space="1" w:color="auto"/>
              </w:pBdr>
              <w:tabs>
                <w:tab w:val="decimal" w:pos="615"/>
              </w:tabs>
              <w:spacing w:line="380" w:lineRule="exact"/>
              <w:jc w:val="center"/>
              <w:rPr>
                <w:rFonts w:ascii="Arial" w:hAnsi="Arial" w:cs="Arial"/>
                <w:sz w:val="18"/>
                <w:szCs w:val="18"/>
              </w:rPr>
            </w:pPr>
            <w:r w:rsidRPr="00EA018E">
              <w:rPr>
                <w:rFonts w:ascii="Arial" w:hAnsi="Arial" w:cs="Arial"/>
              </w:rPr>
              <w:t>48</w:t>
            </w:r>
          </w:p>
        </w:tc>
        <w:tc>
          <w:tcPr>
            <w:tcW w:w="900" w:type="dxa"/>
          </w:tcPr>
          <w:p w14:paraId="17096E8B" w14:textId="77777777" w:rsidR="00671B26" w:rsidRPr="00EA018E" w:rsidRDefault="00671B26" w:rsidP="006C4383">
            <w:pPr>
              <w:pBdr>
                <w:bottom w:val="single" w:sz="4" w:space="1" w:color="auto"/>
              </w:pBdr>
              <w:tabs>
                <w:tab w:val="decimal" w:pos="615"/>
              </w:tabs>
              <w:spacing w:line="380" w:lineRule="exact"/>
              <w:jc w:val="center"/>
              <w:rPr>
                <w:rFonts w:ascii="Arial" w:hAnsi="Arial" w:cs="Arial"/>
                <w:sz w:val="18"/>
                <w:szCs w:val="18"/>
              </w:rPr>
            </w:pPr>
            <w:r w:rsidRPr="00EA018E">
              <w:rPr>
                <w:rFonts w:ascii="Arial" w:hAnsi="Arial" w:cs="Arial"/>
              </w:rPr>
              <w:t>156</w:t>
            </w:r>
          </w:p>
        </w:tc>
        <w:tc>
          <w:tcPr>
            <w:tcW w:w="855" w:type="dxa"/>
          </w:tcPr>
          <w:p w14:paraId="5FE283D1" w14:textId="77777777" w:rsidR="00671B26" w:rsidRPr="00EA018E" w:rsidRDefault="00671B26" w:rsidP="006C4383">
            <w:pPr>
              <w:pBdr>
                <w:bottom w:val="single" w:sz="4" w:space="1" w:color="auto"/>
              </w:pBdr>
              <w:tabs>
                <w:tab w:val="decimal" w:pos="615"/>
              </w:tabs>
              <w:spacing w:line="380" w:lineRule="exact"/>
              <w:jc w:val="center"/>
              <w:rPr>
                <w:rFonts w:ascii="Arial" w:hAnsi="Arial" w:cs="Arial"/>
                <w:sz w:val="18"/>
                <w:szCs w:val="18"/>
              </w:rPr>
            </w:pPr>
            <w:r w:rsidRPr="00EA018E">
              <w:rPr>
                <w:rFonts w:ascii="Arial" w:hAnsi="Arial" w:cs="Arial"/>
              </w:rPr>
              <w:t>486</w:t>
            </w:r>
          </w:p>
        </w:tc>
      </w:tr>
      <w:tr w:rsidR="00EA018E" w:rsidRPr="00EA018E" w14:paraId="21EDDA7E" w14:textId="77777777" w:rsidTr="006C4383">
        <w:trPr>
          <w:trHeight w:val="227"/>
        </w:trPr>
        <w:tc>
          <w:tcPr>
            <w:tcW w:w="2070" w:type="dxa"/>
            <w:vAlign w:val="bottom"/>
            <w:hideMark/>
          </w:tcPr>
          <w:p w14:paraId="48E58DD9" w14:textId="77777777" w:rsidR="00671B26" w:rsidRPr="00EA018E" w:rsidRDefault="00671B26" w:rsidP="006C4383">
            <w:pPr>
              <w:spacing w:line="380" w:lineRule="exact"/>
              <w:ind w:left="138" w:hanging="138"/>
              <w:rPr>
                <w:rFonts w:ascii="Arial" w:hAnsi="Arial" w:cs="Arial"/>
                <w:sz w:val="18"/>
                <w:szCs w:val="18"/>
              </w:rPr>
            </w:pPr>
            <w:r w:rsidRPr="00EA018E">
              <w:rPr>
                <w:rFonts w:ascii="Arial" w:hAnsi="Arial" w:cs="Arial"/>
                <w:sz w:val="18"/>
                <w:szCs w:val="18"/>
              </w:rPr>
              <w:t>Total</w:t>
            </w:r>
          </w:p>
        </w:tc>
        <w:tc>
          <w:tcPr>
            <w:tcW w:w="810" w:type="dxa"/>
          </w:tcPr>
          <w:p w14:paraId="297FA948" w14:textId="77777777" w:rsidR="00671B26" w:rsidRPr="00EA018E" w:rsidRDefault="00671B26" w:rsidP="006C4383">
            <w:pPr>
              <w:pBdr>
                <w:bottom w:val="double" w:sz="4" w:space="1" w:color="auto"/>
              </w:pBdr>
              <w:tabs>
                <w:tab w:val="decimal" w:pos="615"/>
              </w:tabs>
              <w:spacing w:line="380" w:lineRule="exact"/>
              <w:jc w:val="center"/>
              <w:rPr>
                <w:rFonts w:ascii="Arial" w:hAnsi="Arial" w:cs="Arial"/>
                <w:sz w:val="18"/>
                <w:szCs w:val="18"/>
              </w:rPr>
            </w:pPr>
            <w:r w:rsidRPr="00EA018E">
              <w:rPr>
                <w:rFonts w:ascii="Arial" w:hAnsi="Arial" w:cs="Arial"/>
              </w:rPr>
              <w:t>3</w:t>
            </w:r>
          </w:p>
        </w:tc>
        <w:tc>
          <w:tcPr>
            <w:tcW w:w="810" w:type="dxa"/>
          </w:tcPr>
          <w:p w14:paraId="218DF4C4" w14:textId="77777777" w:rsidR="00671B26" w:rsidRPr="00EA018E" w:rsidRDefault="00671B26" w:rsidP="006C4383">
            <w:pPr>
              <w:pBdr>
                <w:bottom w:val="double" w:sz="4" w:space="1" w:color="auto"/>
              </w:pBdr>
              <w:tabs>
                <w:tab w:val="decimal" w:pos="615"/>
              </w:tabs>
              <w:spacing w:line="380" w:lineRule="exact"/>
              <w:jc w:val="center"/>
              <w:rPr>
                <w:rFonts w:ascii="Arial" w:hAnsi="Arial" w:cs="Arial"/>
                <w:sz w:val="18"/>
                <w:szCs w:val="18"/>
              </w:rPr>
            </w:pPr>
            <w:r w:rsidRPr="00EA018E">
              <w:rPr>
                <w:rFonts w:ascii="Arial" w:hAnsi="Arial" w:cs="Arial"/>
              </w:rPr>
              <w:t>3</w:t>
            </w:r>
          </w:p>
        </w:tc>
        <w:tc>
          <w:tcPr>
            <w:tcW w:w="900" w:type="dxa"/>
          </w:tcPr>
          <w:p w14:paraId="5DF3D33A" w14:textId="77777777" w:rsidR="00671B26" w:rsidRPr="00EA018E" w:rsidRDefault="00671B26" w:rsidP="006C4383">
            <w:pPr>
              <w:pBdr>
                <w:bottom w:val="double" w:sz="4" w:space="1" w:color="auto"/>
              </w:pBdr>
              <w:tabs>
                <w:tab w:val="decimal" w:pos="615"/>
              </w:tabs>
              <w:spacing w:line="380" w:lineRule="exact"/>
              <w:jc w:val="center"/>
              <w:rPr>
                <w:rFonts w:ascii="Arial" w:hAnsi="Arial" w:cs="Arial"/>
                <w:sz w:val="18"/>
                <w:szCs w:val="18"/>
              </w:rPr>
            </w:pPr>
            <w:r w:rsidRPr="00EA018E">
              <w:rPr>
                <w:rFonts w:ascii="Arial" w:hAnsi="Arial" w:cs="Arial"/>
              </w:rPr>
              <w:t>486</w:t>
            </w:r>
          </w:p>
        </w:tc>
        <w:tc>
          <w:tcPr>
            <w:tcW w:w="900" w:type="dxa"/>
          </w:tcPr>
          <w:p w14:paraId="6DFB319B" w14:textId="77777777" w:rsidR="00671B26" w:rsidRPr="00EA018E" w:rsidRDefault="00671B26" w:rsidP="006C4383">
            <w:pPr>
              <w:pBdr>
                <w:bottom w:val="double" w:sz="4" w:space="1" w:color="auto"/>
              </w:pBdr>
              <w:tabs>
                <w:tab w:val="decimal" w:pos="615"/>
              </w:tabs>
              <w:spacing w:line="380" w:lineRule="exact"/>
              <w:jc w:val="center"/>
              <w:rPr>
                <w:rFonts w:ascii="Arial" w:hAnsi="Arial" w:cs="Arial"/>
                <w:sz w:val="18"/>
                <w:szCs w:val="18"/>
              </w:rPr>
            </w:pPr>
            <w:r w:rsidRPr="00EA018E">
              <w:rPr>
                <w:rFonts w:ascii="Arial" w:hAnsi="Arial" w:cs="Arial"/>
              </w:rPr>
              <w:t>593</w:t>
            </w:r>
          </w:p>
        </w:tc>
        <w:tc>
          <w:tcPr>
            <w:tcW w:w="900" w:type="dxa"/>
          </w:tcPr>
          <w:p w14:paraId="58AB09D5" w14:textId="77777777" w:rsidR="00671B26" w:rsidRPr="00EA018E" w:rsidRDefault="00671B26" w:rsidP="006C4383">
            <w:pPr>
              <w:pBdr>
                <w:bottom w:val="double" w:sz="4" w:space="1" w:color="auto"/>
              </w:pBdr>
              <w:tabs>
                <w:tab w:val="decimal" w:pos="615"/>
              </w:tabs>
              <w:spacing w:line="380" w:lineRule="exact"/>
              <w:jc w:val="center"/>
              <w:rPr>
                <w:rFonts w:ascii="Arial" w:hAnsi="Arial" w:cs="Arial"/>
                <w:sz w:val="18"/>
                <w:szCs w:val="18"/>
              </w:rPr>
            </w:pPr>
            <w:r w:rsidRPr="00EA018E">
              <w:rPr>
                <w:rFonts w:ascii="Arial" w:hAnsi="Arial" w:cs="Arial"/>
              </w:rPr>
              <w:t>46</w:t>
            </w:r>
          </w:p>
        </w:tc>
        <w:tc>
          <w:tcPr>
            <w:tcW w:w="900" w:type="dxa"/>
          </w:tcPr>
          <w:p w14:paraId="34A51A67" w14:textId="77777777" w:rsidR="00671B26" w:rsidRPr="00EA018E" w:rsidRDefault="00671B26" w:rsidP="006C4383">
            <w:pPr>
              <w:pBdr>
                <w:bottom w:val="double" w:sz="4" w:space="1" w:color="auto"/>
              </w:pBdr>
              <w:tabs>
                <w:tab w:val="decimal" w:pos="615"/>
              </w:tabs>
              <w:spacing w:line="380" w:lineRule="exact"/>
              <w:jc w:val="center"/>
              <w:rPr>
                <w:rFonts w:ascii="Arial" w:hAnsi="Arial" w:cs="Arial"/>
                <w:sz w:val="18"/>
                <w:szCs w:val="18"/>
              </w:rPr>
            </w:pPr>
            <w:r w:rsidRPr="00EA018E">
              <w:rPr>
                <w:rFonts w:ascii="Arial" w:hAnsi="Arial" w:cs="Arial"/>
              </w:rPr>
              <w:t>48</w:t>
            </w:r>
          </w:p>
        </w:tc>
        <w:tc>
          <w:tcPr>
            <w:tcW w:w="900" w:type="dxa"/>
          </w:tcPr>
          <w:p w14:paraId="3CF2BC15" w14:textId="77777777" w:rsidR="00671B26" w:rsidRPr="00EA018E" w:rsidRDefault="00671B26" w:rsidP="006C4383">
            <w:pPr>
              <w:pBdr>
                <w:bottom w:val="double" w:sz="4" w:space="1" w:color="auto"/>
              </w:pBdr>
              <w:tabs>
                <w:tab w:val="decimal" w:pos="615"/>
              </w:tabs>
              <w:spacing w:line="380" w:lineRule="exact"/>
              <w:jc w:val="center"/>
              <w:rPr>
                <w:rFonts w:ascii="Arial" w:hAnsi="Arial" w:cs="Arial"/>
                <w:sz w:val="18"/>
                <w:szCs w:val="18"/>
              </w:rPr>
            </w:pPr>
            <w:r w:rsidRPr="00EA018E">
              <w:rPr>
                <w:rFonts w:ascii="Arial" w:hAnsi="Arial" w:cs="Arial"/>
              </w:rPr>
              <w:t>532</w:t>
            </w:r>
          </w:p>
        </w:tc>
        <w:tc>
          <w:tcPr>
            <w:tcW w:w="855" w:type="dxa"/>
          </w:tcPr>
          <w:p w14:paraId="4726433A" w14:textId="77777777" w:rsidR="00671B26" w:rsidRPr="00EA018E" w:rsidRDefault="00671B26" w:rsidP="006C4383">
            <w:pPr>
              <w:pBdr>
                <w:bottom w:val="double" w:sz="4" w:space="1" w:color="auto"/>
              </w:pBdr>
              <w:tabs>
                <w:tab w:val="decimal" w:pos="615"/>
              </w:tabs>
              <w:spacing w:line="380" w:lineRule="exact"/>
              <w:jc w:val="center"/>
              <w:rPr>
                <w:rFonts w:ascii="Arial" w:hAnsi="Arial" w:cs="Arial"/>
                <w:sz w:val="18"/>
                <w:szCs w:val="18"/>
              </w:rPr>
            </w:pPr>
            <w:r w:rsidRPr="00EA018E">
              <w:rPr>
                <w:rFonts w:ascii="Arial" w:hAnsi="Arial" w:cs="Arial"/>
              </w:rPr>
              <w:t>641</w:t>
            </w:r>
          </w:p>
        </w:tc>
      </w:tr>
    </w:tbl>
    <w:p w14:paraId="3CE3E61F" w14:textId="4331E6B2" w:rsidR="00671B26" w:rsidRPr="00EA018E" w:rsidRDefault="00671B26" w:rsidP="00671B26">
      <w:pPr>
        <w:tabs>
          <w:tab w:val="left" w:pos="2160"/>
          <w:tab w:val="right" w:pos="7280"/>
          <w:tab w:val="right" w:pos="8540"/>
        </w:tabs>
        <w:spacing w:before="240" w:after="120" w:line="380" w:lineRule="exact"/>
        <w:ind w:left="547"/>
        <w:jc w:val="thaiDistribute"/>
        <w:rPr>
          <w:rFonts w:ascii="Arial" w:hAnsi="Arial" w:cs="Arial"/>
          <w:noProof/>
          <w:sz w:val="22"/>
          <w:szCs w:val="22"/>
        </w:rPr>
      </w:pPr>
      <w:r w:rsidRPr="00EA018E">
        <w:rPr>
          <w:rFonts w:ascii="Arial" w:hAnsi="Arial" w:cs="Arial"/>
          <w:noProof/>
          <w:sz w:val="22"/>
          <w:szCs w:val="22"/>
        </w:rPr>
        <w:t xml:space="preserve">Revenue from external customers is based on locations of the </w:t>
      </w:r>
      <w:r w:rsidRPr="00EA018E">
        <w:rPr>
          <w:rFonts w:ascii="Arial" w:hAnsi="Arial" w:cs="Arial"/>
          <w:sz w:val="22"/>
          <w:szCs w:val="22"/>
        </w:rPr>
        <w:t>customers</w:t>
      </w:r>
      <w:r w:rsidRPr="00EA018E">
        <w:rPr>
          <w:rFonts w:ascii="Arial" w:hAnsi="Arial" w:cs="Arial"/>
          <w:noProof/>
          <w:sz w:val="22"/>
          <w:szCs w:val="22"/>
        </w:rPr>
        <w:t xml:space="preserve"> for the                            year</w:t>
      </w:r>
      <w:r w:rsidR="0054398A">
        <w:rPr>
          <w:rFonts w:ascii="Arial" w:hAnsi="Arial" w:cs="Arial"/>
          <w:noProof/>
          <w:sz w:val="22"/>
          <w:szCs w:val="22"/>
        </w:rPr>
        <w:t>s</w:t>
      </w:r>
      <w:r w:rsidRPr="00EA018E">
        <w:rPr>
          <w:rFonts w:ascii="Arial" w:hAnsi="Arial" w:cs="Arial"/>
          <w:noProof/>
          <w:sz w:val="22"/>
          <w:szCs w:val="22"/>
        </w:rPr>
        <w:t xml:space="preserve"> 2025 and 2024 are as follows</w:t>
      </w:r>
      <w:r w:rsidRPr="00EA018E">
        <w:rPr>
          <w:rFonts w:ascii="Arial" w:hAnsi="Arial" w:cs="Arial"/>
          <w:noProof/>
          <w:sz w:val="22"/>
          <w:szCs w:val="22"/>
          <w:cs/>
        </w:rPr>
        <w:t>.</w:t>
      </w:r>
    </w:p>
    <w:tbl>
      <w:tblPr>
        <w:tblW w:w="88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9"/>
        <w:gridCol w:w="1596"/>
      </w:tblGrid>
      <w:tr w:rsidR="00EA018E" w:rsidRPr="00EA018E" w14:paraId="02DB3365" w14:textId="77777777" w:rsidTr="006C4383">
        <w:tc>
          <w:tcPr>
            <w:tcW w:w="5850" w:type="dxa"/>
            <w:tcBorders>
              <w:top w:val="nil"/>
              <w:left w:val="nil"/>
              <w:bottom w:val="nil"/>
              <w:right w:val="nil"/>
            </w:tcBorders>
            <w:vAlign w:val="bottom"/>
          </w:tcPr>
          <w:p w14:paraId="0DFFFEA5" w14:textId="77777777" w:rsidR="00671B26" w:rsidRPr="00EA018E" w:rsidRDefault="00671B26" w:rsidP="006C4383">
            <w:pPr>
              <w:tabs>
                <w:tab w:val="left" w:pos="360"/>
                <w:tab w:val="left" w:pos="900"/>
              </w:tabs>
              <w:spacing w:line="380" w:lineRule="exact"/>
              <w:jc w:val="center"/>
              <w:rPr>
                <w:rFonts w:ascii="Arial" w:hAnsi="Arial" w:cs="Arial"/>
                <w:sz w:val="22"/>
                <w:szCs w:val="22"/>
                <w:lang w:val="en-GB"/>
              </w:rPr>
            </w:pPr>
          </w:p>
        </w:tc>
        <w:tc>
          <w:tcPr>
            <w:tcW w:w="3045" w:type="dxa"/>
            <w:gridSpan w:val="2"/>
            <w:tcBorders>
              <w:top w:val="nil"/>
              <w:left w:val="nil"/>
              <w:bottom w:val="nil"/>
              <w:right w:val="nil"/>
            </w:tcBorders>
            <w:vAlign w:val="bottom"/>
          </w:tcPr>
          <w:p w14:paraId="30D8A914" w14:textId="77777777" w:rsidR="00671B26" w:rsidRPr="00EA018E" w:rsidRDefault="00671B26" w:rsidP="006C4383">
            <w:pPr>
              <w:tabs>
                <w:tab w:val="left" w:pos="2172"/>
              </w:tabs>
              <w:spacing w:line="380" w:lineRule="exact"/>
              <w:ind w:right="75" w:hanging="170"/>
              <w:jc w:val="right"/>
              <w:rPr>
                <w:rFonts w:ascii="Arial" w:hAnsi="Arial" w:cs="Arial"/>
                <w:sz w:val="22"/>
                <w:szCs w:val="22"/>
              </w:rPr>
            </w:pPr>
            <w:r w:rsidRPr="00EA018E">
              <w:rPr>
                <w:rFonts w:ascii="Arial" w:hAnsi="Arial" w:cs="Arial"/>
                <w:sz w:val="22"/>
                <w:szCs w:val="22"/>
                <w:cs/>
                <w:lang w:val="en-GB" w:eastAsia="en-GB"/>
              </w:rPr>
              <w:t>(</w:t>
            </w:r>
            <w:r w:rsidRPr="00EA018E">
              <w:rPr>
                <w:rFonts w:ascii="Arial" w:hAnsi="Arial" w:cs="Arial"/>
                <w:sz w:val="22"/>
                <w:szCs w:val="22"/>
                <w:lang w:val="en-GB" w:eastAsia="en-GB"/>
              </w:rPr>
              <w:t>Unit</w:t>
            </w:r>
            <w:r w:rsidRPr="00EA018E">
              <w:rPr>
                <w:rFonts w:ascii="Arial" w:hAnsi="Arial" w:cs="Arial"/>
                <w:sz w:val="22"/>
                <w:szCs w:val="22"/>
                <w:cs/>
                <w:lang w:val="en-GB" w:eastAsia="en-GB"/>
              </w:rPr>
              <w:t xml:space="preserve">: </w:t>
            </w:r>
            <w:r w:rsidRPr="00EA018E">
              <w:rPr>
                <w:rFonts w:ascii="Arial" w:hAnsi="Arial" w:cs="Arial"/>
                <w:sz w:val="22"/>
                <w:szCs w:val="22"/>
                <w:lang w:val="en-GB" w:eastAsia="en-GB"/>
              </w:rPr>
              <w:t>Thousand Baht</w:t>
            </w:r>
            <w:r w:rsidRPr="00EA018E">
              <w:rPr>
                <w:rFonts w:ascii="Arial" w:hAnsi="Arial" w:cs="Arial"/>
                <w:sz w:val="22"/>
                <w:szCs w:val="22"/>
                <w:cs/>
                <w:lang w:val="en-GB" w:eastAsia="en-GB"/>
              </w:rPr>
              <w:t>)</w:t>
            </w:r>
          </w:p>
        </w:tc>
      </w:tr>
      <w:tr w:rsidR="00EA018E" w:rsidRPr="00EA018E" w14:paraId="499AD422" w14:textId="77777777" w:rsidTr="006C4383">
        <w:tc>
          <w:tcPr>
            <w:tcW w:w="5850" w:type="dxa"/>
            <w:tcBorders>
              <w:top w:val="nil"/>
              <w:left w:val="nil"/>
              <w:bottom w:val="nil"/>
              <w:right w:val="nil"/>
            </w:tcBorders>
            <w:vAlign w:val="bottom"/>
          </w:tcPr>
          <w:p w14:paraId="2E4F55FA" w14:textId="77777777" w:rsidR="00671B26" w:rsidRPr="00EA018E" w:rsidRDefault="00671B26" w:rsidP="006C4383">
            <w:pPr>
              <w:tabs>
                <w:tab w:val="left" w:pos="360"/>
                <w:tab w:val="left" w:pos="900"/>
              </w:tabs>
              <w:spacing w:line="380" w:lineRule="exact"/>
              <w:jc w:val="center"/>
              <w:rPr>
                <w:rFonts w:ascii="Arial" w:hAnsi="Arial" w:cs="Arial"/>
                <w:sz w:val="22"/>
                <w:szCs w:val="22"/>
                <w:lang w:val="en-GB"/>
              </w:rPr>
            </w:pPr>
          </w:p>
        </w:tc>
        <w:tc>
          <w:tcPr>
            <w:tcW w:w="3045" w:type="dxa"/>
            <w:gridSpan w:val="2"/>
            <w:tcBorders>
              <w:top w:val="nil"/>
              <w:left w:val="nil"/>
              <w:bottom w:val="nil"/>
              <w:right w:val="nil"/>
            </w:tcBorders>
          </w:tcPr>
          <w:p w14:paraId="34A218B6" w14:textId="77777777" w:rsidR="00671B26" w:rsidRPr="00EA018E" w:rsidRDefault="00671B26" w:rsidP="006C4383">
            <w:pPr>
              <w:pBdr>
                <w:bottom w:val="single" w:sz="4" w:space="1" w:color="auto"/>
              </w:pBdr>
              <w:tabs>
                <w:tab w:val="left" w:pos="1170"/>
              </w:tabs>
              <w:spacing w:line="380" w:lineRule="exact"/>
              <w:jc w:val="center"/>
              <w:rPr>
                <w:rFonts w:ascii="Arial" w:hAnsi="Arial" w:cs="Arial"/>
                <w:sz w:val="22"/>
                <w:szCs w:val="22"/>
              </w:rPr>
            </w:pPr>
            <w:r w:rsidRPr="00EA018E">
              <w:rPr>
                <w:rFonts w:ascii="Arial" w:hAnsi="Arial" w:cs="Arial"/>
                <w:sz w:val="22"/>
                <w:szCs w:val="22"/>
              </w:rPr>
              <w:t xml:space="preserve">Consolidated </w:t>
            </w:r>
            <w:r w:rsidRPr="00EA018E">
              <w:rPr>
                <w:rFonts w:ascii="Arial" w:hAnsi="Arial" w:cs="Arial"/>
                <w:sz w:val="22"/>
                <w:szCs w:val="22"/>
                <w:cs/>
              </w:rPr>
              <w:t xml:space="preserve">               </w:t>
            </w:r>
            <w:r w:rsidRPr="00EA018E">
              <w:rPr>
                <w:rFonts w:ascii="Arial" w:hAnsi="Arial" w:cs="Arial"/>
                <w:sz w:val="22"/>
                <w:szCs w:val="22"/>
              </w:rPr>
              <w:t>financial statements</w:t>
            </w:r>
          </w:p>
        </w:tc>
      </w:tr>
      <w:tr w:rsidR="00EA018E" w:rsidRPr="00EA018E" w14:paraId="23B748E7" w14:textId="77777777" w:rsidTr="006C4383">
        <w:trPr>
          <w:trHeight w:val="272"/>
        </w:trPr>
        <w:tc>
          <w:tcPr>
            <w:tcW w:w="5850" w:type="dxa"/>
            <w:tcBorders>
              <w:top w:val="nil"/>
              <w:left w:val="nil"/>
              <w:bottom w:val="nil"/>
              <w:right w:val="nil"/>
            </w:tcBorders>
            <w:vAlign w:val="bottom"/>
          </w:tcPr>
          <w:p w14:paraId="53C90A45" w14:textId="77777777" w:rsidR="00671B26" w:rsidRPr="00EA018E" w:rsidRDefault="00671B26" w:rsidP="006C4383">
            <w:pPr>
              <w:tabs>
                <w:tab w:val="left" w:pos="360"/>
                <w:tab w:val="left" w:pos="900"/>
              </w:tabs>
              <w:spacing w:line="380" w:lineRule="exact"/>
              <w:jc w:val="center"/>
              <w:rPr>
                <w:rFonts w:ascii="Arial" w:hAnsi="Arial" w:cs="Arial"/>
                <w:sz w:val="22"/>
                <w:szCs w:val="22"/>
                <w:lang w:val="en-GB"/>
              </w:rPr>
            </w:pPr>
          </w:p>
        </w:tc>
        <w:tc>
          <w:tcPr>
            <w:tcW w:w="1449" w:type="dxa"/>
            <w:tcBorders>
              <w:top w:val="nil"/>
              <w:left w:val="nil"/>
              <w:bottom w:val="nil"/>
              <w:right w:val="nil"/>
            </w:tcBorders>
          </w:tcPr>
          <w:p w14:paraId="629BE4D0" w14:textId="77777777" w:rsidR="00671B26" w:rsidRPr="00EA018E" w:rsidRDefault="00671B26" w:rsidP="006C4383">
            <w:pPr>
              <w:pBdr>
                <w:bottom w:val="single" w:sz="4" w:space="1" w:color="auto"/>
              </w:pBdr>
              <w:spacing w:line="380" w:lineRule="exact"/>
              <w:ind w:right="-33"/>
              <w:jc w:val="center"/>
              <w:rPr>
                <w:rFonts w:ascii="Arial" w:hAnsi="Arial" w:cs="Arial"/>
                <w:sz w:val="22"/>
                <w:szCs w:val="22"/>
              </w:rPr>
            </w:pPr>
            <w:r w:rsidRPr="00EA018E">
              <w:rPr>
                <w:rFonts w:ascii="Arial" w:hAnsi="Arial" w:cs="Arial"/>
                <w:sz w:val="22"/>
                <w:szCs w:val="22"/>
              </w:rPr>
              <w:t>2025</w:t>
            </w:r>
          </w:p>
        </w:tc>
        <w:tc>
          <w:tcPr>
            <w:tcW w:w="1596" w:type="dxa"/>
            <w:tcBorders>
              <w:top w:val="nil"/>
              <w:left w:val="nil"/>
              <w:bottom w:val="nil"/>
              <w:right w:val="nil"/>
            </w:tcBorders>
          </w:tcPr>
          <w:p w14:paraId="11A5E10C" w14:textId="77777777" w:rsidR="00671B26" w:rsidRPr="00EA018E" w:rsidRDefault="00671B26" w:rsidP="006C4383">
            <w:pPr>
              <w:pBdr>
                <w:bottom w:val="single" w:sz="4" w:space="1" w:color="auto"/>
              </w:pBdr>
              <w:spacing w:line="380" w:lineRule="exact"/>
              <w:ind w:left="-9" w:right="-14"/>
              <w:jc w:val="center"/>
              <w:rPr>
                <w:rFonts w:ascii="Arial" w:hAnsi="Arial" w:cs="Arial"/>
                <w:sz w:val="22"/>
                <w:szCs w:val="22"/>
              </w:rPr>
            </w:pPr>
            <w:r w:rsidRPr="00EA018E">
              <w:rPr>
                <w:rFonts w:ascii="Arial" w:hAnsi="Arial" w:cs="Arial"/>
                <w:sz w:val="22"/>
                <w:szCs w:val="22"/>
              </w:rPr>
              <w:t>2024</w:t>
            </w:r>
          </w:p>
        </w:tc>
      </w:tr>
      <w:tr w:rsidR="00EA018E" w:rsidRPr="00EA018E" w14:paraId="434E85D1" w14:textId="77777777" w:rsidTr="003501B3">
        <w:trPr>
          <w:trHeight w:val="80"/>
        </w:trPr>
        <w:tc>
          <w:tcPr>
            <w:tcW w:w="5850" w:type="dxa"/>
            <w:tcBorders>
              <w:top w:val="nil"/>
              <w:left w:val="nil"/>
              <w:bottom w:val="nil"/>
              <w:right w:val="nil"/>
            </w:tcBorders>
            <w:vAlign w:val="bottom"/>
          </w:tcPr>
          <w:p w14:paraId="49747A98" w14:textId="77777777" w:rsidR="00671B26" w:rsidRPr="00EA018E" w:rsidRDefault="00671B26" w:rsidP="006C4383">
            <w:pPr>
              <w:spacing w:line="380" w:lineRule="exact"/>
              <w:rPr>
                <w:rFonts w:ascii="Arial" w:hAnsi="Arial" w:cs="Arial"/>
                <w:sz w:val="22"/>
                <w:szCs w:val="22"/>
                <w:cs/>
              </w:rPr>
            </w:pPr>
            <w:r w:rsidRPr="00EA018E">
              <w:rPr>
                <w:rFonts w:ascii="Arial" w:hAnsi="Arial" w:cs="Arial"/>
                <w:sz w:val="22"/>
                <w:szCs w:val="22"/>
              </w:rPr>
              <w:t>Revenue from external customers</w:t>
            </w:r>
            <w:r w:rsidRPr="00EA018E">
              <w:rPr>
                <w:rFonts w:ascii="Arial" w:hAnsi="Arial" w:cs="Arial"/>
                <w:sz w:val="22"/>
                <w:szCs w:val="22"/>
                <w:cs/>
              </w:rPr>
              <w:t>:</w:t>
            </w:r>
          </w:p>
        </w:tc>
        <w:tc>
          <w:tcPr>
            <w:tcW w:w="1449" w:type="dxa"/>
            <w:tcBorders>
              <w:top w:val="nil"/>
              <w:left w:val="nil"/>
              <w:bottom w:val="nil"/>
              <w:right w:val="nil"/>
            </w:tcBorders>
          </w:tcPr>
          <w:p w14:paraId="148FE74C" w14:textId="77777777" w:rsidR="00671B26" w:rsidRPr="00EA018E" w:rsidRDefault="00671B26" w:rsidP="006C4383">
            <w:pPr>
              <w:tabs>
                <w:tab w:val="decimal" w:pos="1305"/>
              </w:tabs>
              <w:spacing w:line="380" w:lineRule="exact"/>
              <w:ind w:left="-15" w:right="-15"/>
              <w:rPr>
                <w:rFonts w:ascii="Arial" w:hAnsi="Arial" w:cs="Arial"/>
                <w:sz w:val="22"/>
                <w:szCs w:val="22"/>
              </w:rPr>
            </w:pPr>
          </w:p>
        </w:tc>
        <w:tc>
          <w:tcPr>
            <w:tcW w:w="1596" w:type="dxa"/>
            <w:tcBorders>
              <w:top w:val="nil"/>
              <w:left w:val="nil"/>
              <w:bottom w:val="nil"/>
              <w:right w:val="nil"/>
            </w:tcBorders>
          </w:tcPr>
          <w:p w14:paraId="6FA90C6C" w14:textId="77777777" w:rsidR="00671B26" w:rsidRPr="00EA018E" w:rsidRDefault="00671B26" w:rsidP="006C4383">
            <w:pPr>
              <w:tabs>
                <w:tab w:val="decimal" w:pos="1305"/>
              </w:tabs>
              <w:spacing w:line="380" w:lineRule="exact"/>
              <w:ind w:left="-15" w:right="-15"/>
              <w:rPr>
                <w:rFonts w:ascii="Arial" w:hAnsi="Arial" w:cs="Arial"/>
                <w:sz w:val="22"/>
                <w:szCs w:val="22"/>
              </w:rPr>
            </w:pPr>
          </w:p>
        </w:tc>
      </w:tr>
      <w:tr w:rsidR="00EA018E" w:rsidRPr="00EA018E" w14:paraId="626F1C75" w14:textId="77777777" w:rsidTr="006C4383">
        <w:tc>
          <w:tcPr>
            <w:tcW w:w="5850" w:type="dxa"/>
            <w:tcBorders>
              <w:top w:val="nil"/>
              <w:left w:val="nil"/>
              <w:bottom w:val="nil"/>
              <w:right w:val="nil"/>
            </w:tcBorders>
            <w:vAlign w:val="bottom"/>
          </w:tcPr>
          <w:p w14:paraId="3670830F" w14:textId="77777777" w:rsidR="00671B26" w:rsidRPr="00EA018E" w:rsidRDefault="00671B26" w:rsidP="006C4383">
            <w:pPr>
              <w:spacing w:line="380" w:lineRule="exact"/>
              <w:rPr>
                <w:rFonts w:ascii="Arial" w:hAnsi="Arial" w:cs="Arial"/>
                <w:sz w:val="22"/>
                <w:szCs w:val="22"/>
              </w:rPr>
            </w:pPr>
            <w:r w:rsidRPr="00EA018E">
              <w:rPr>
                <w:rFonts w:ascii="Arial" w:hAnsi="Arial" w:cs="Arial"/>
                <w:sz w:val="22"/>
                <w:szCs w:val="22"/>
              </w:rPr>
              <w:t xml:space="preserve">Thailand </w:t>
            </w:r>
          </w:p>
        </w:tc>
        <w:tc>
          <w:tcPr>
            <w:tcW w:w="1449" w:type="dxa"/>
            <w:tcBorders>
              <w:top w:val="nil"/>
              <w:left w:val="nil"/>
              <w:bottom w:val="nil"/>
              <w:right w:val="nil"/>
            </w:tcBorders>
          </w:tcPr>
          <w:p w14:paraId="1560B204" w14:textId="77777777" w:rsidR="00671B26" w:rsidRPr="00EA018E" w:rsidRDefault="00671B26" w:rsidP="003501B3">
            <w:pPr>
              <w:tabs>
                <w:tab w:val="decimal" w:pos="1305"/>
              </w:tabs>
              <w:spacing w:line="380" w:lineRule="exact"/>
              <w:ind w:left="-15" w:right="-15"/>
              <w:rPr>
                <w:rFonts w:ascii="Arial" w:hAnsi="Arial" w:cs="Arial"/>
                <w:sz w:val="22"/>
                <w:szCs w:val="22"/>
              </w:rPr>
            </w:pPr>
            <w:r w:rsidRPr="00EA018E">
              <w:rPr>
                <w:rFonts w:ascii="Arial" w:hAnsi="Arial" w:cs="Arial"/>
                <w:sz w:val="22"/>
                <w:szCs w:val="22"/>
              </w:rPr>
              <w:t>1,406</w:t>
            </w:r>
          </w:p>
        </w:tc>
        <w:tc>
          <w:tcPr>
            <w:tcW w:w="1596" w:type="dxa"/>
            <w:tcBorders>
              <w:top w:val="nil"/>
              <w:left w:val="nil"/>
              <w:bottom w:val="nil"/>
              <w:right w:val="nil"/>
            </w:tcBorders>
          </w:tcPr>
          <w:p w14:paraId="3999F595" w14:textId="77777777" w:rsidR="00671B26" w:rsidRPr="00EA018E" w:rsidRDefault="00671B26" w:rsidP="006C4383">
            <w:pPr>
              <w:tabs>
                <w:tab w:val="decimal" w:pos="1305"/>
              </w:tabs>
              <w:spacing w:line="380" w:lineRule="exact"/>
              <w:ind w:left="-15" w:right="-15"/>
              <w:rPr>
                <w:rFonts w:ascii="Arial" w:hAnsi="Arial" w:cs="Arial"/>
                <w:sz w:val="22"/>
                <w:szCs w:val="22"/>
              </w:rPr>
            </w:pPr>
            <w:r w:rsidRPr="00EA018E">
              <w:rPr>
                <w:rFonts w:ascii="Arial" w:hAnsi="Arial" w:cs="Arial"/>
                <w:sz w:val="22"/>
                <w:szCs w:val="22"/>
              </w:rPr>
              <w:t>1,321</w:t>
            </w:r>
          </w:p>
        </w:tc>
      </w:tr>
      <w:tr w:rsidR="00EA018E" w:rsidRPr="00EA018E" w14:paraId="6ECFA306" w14:textId="77777777" w:rsidTr="006C4383">
        <w:tc>
          <w:tcPr>
            <w:tcW w:w="5850" w:type="dxa"/>
            <w:tcBorders>
              <w:top w:val="nil"/>
              <w:left w:val="nil"/>
              <w:bottom w:val="nil"/>
              <w:right w:val="nil"/>
            </w:tcBorders>
            <w:vAlign w:val="bottom"/>
          </w:tcPr>
          <w:p w14:paraId="5BA3B1B5" w14:textId="77777777" w:rsidR="00671B26" w:rsidRPr="00EA018E" w:rsidRDefault="00671B26" w:rsidP="006C4383">
            <w:pPr>
              <w:spacing w:line="380" w:lineRule="exact"/>
              <w:rPr>
                <w:rFonts w:ascii="Arial" w:hAnsi="Arial" w:cs="Arial"/>
                <w:sz w:val="22"/>
                <w:szCs w:val="22"/>
                <w:lang w:val="en-GB"/>
              </w:rPr>
            </w:pPr>
            <w:r w:rsidRPr="00EA018E">
              <w:rPr>
                <w:rFonts w:ascii="Arial" w:hAnsi="Arial" w:cs="Arial"/>
                <w:sz w:val="22"/>
                <w:szCs w:val="22"/>
              </w:rPr>
              <w:t>Australia</w:t>
            </w:r>
          </w:p>
        </w:tc>
        <w:tc>
          <w:tcPr>
            <w:tcW w:w="1449" w:type="dxa"/>
            <w:tcBorders>
              <w:top w:val="nil"/>
              <w:left w:val="nil"/>
              <w:bottom w:val="nil"/>
              <w:right w:val="nil"/>
            </w:tcBorders>
          </w:tcPr>
          <w:p w14:paraId="31E55A9A" w14:textId="77777777" w:rsidR="00671B26" w:rsidRPr="00EA018E" w:rsidRDefault="00671B26" w:rsidP="003501B3">
            <w:pPr>
              <w:tabs>
                <w:tab w:val="decimal" w:pos="1305"/>
              </w:tabs>
              <w:spacing w:line="380" w:lineRule="exact"/>
              <w:ind w:left="-15" w:right="-15"/>
              <w:rPr>
                <w:rFonts w:ascii="Arial" w:hAnsi="Arial" w:cs="Arial"/>
                <w:sz w:val="22"/>
                <w:szCs w:val="22"/>
              </w:rPr>
            </w:pPr>
            <w:r w:rsidRPr="00EA018E">
              <w:rPr>
                <w:rFonts w:ascii="Arial" w:hAnsi="Arial" w:cs="Arial"/>
                <w:sz w:val="22"/>
                <w:szCs w:val="22"/>
              </w:rPr>
              <w:t>149</w:t>
            </w:r>
          </w:p>
        </w:tc>
        <w:tc>
          <w:tcPr>
            <w:tcW w:w="1596" w:type="dxa"/>
            <w:tcBorders>
              <w:top w:val="nil"/>
              <w:left w:val="nil"/>
              <w:bottom w:val="nil"/>
              <w:right w:val="nil"/>
            </w:tcBorders>
          </w:tcPr>
          <w:p w14:paraId="46D1845C" w14:textId="77777777" w:rsidR="00671B26" w:rsidRPr="00EA018E" w:rsidRDefault="00671B26" w:rsidP="006C4383">
            <w:pPr>
              <w:tabs>
                <w:tab w:val="decimal" w:pos="1305"/>
              </w:tabs>
              <w:spacing w:line="380" w:lineRule="exact"/>
              <w:ind w:left="-15" w:right="-15"/>
              <w:rPr>
                <w:rFonts w:ascii="Arial" w:hAnsi="Arial" w:cs="Arial"/>
                <w:sz w:val="22"/>
                <w:szCs w:val="22"/>
              </w:rPr>
            </w:pPr>
            <w:r w:rsidRPr="00EA018E">
              <w:rPr>
                <w:rFonts w:ascii="Arial" w:hAnsi="Arial" w:cs="Arial"/>
                <w:sz w:val="22"/>
                <w:szCs w:val="22"/>
              </w:rPr>
              <w:t>157</w:t>
            </w:r>
          </w:p>
        </w:tc>
      </w:tr>
      <w:tr w:rsidR="00EA018E" w:rsidRPr="00EA018E" w14:paraId="6E754038" w14:textId="77777777" w:rsidTr="006C4383">
        <w:tc>
          <w:tcPr>
            <w:tcW w:w="5850" w:type="dxa"/>
            <w:tcBorders>
              <w:top w:val="nil"/>
              <w:left w:val="nil"/>
              <w:bottom w:val="nil"/>
              <w:right w:val="nil"/>
            </w:tcBorders>
            <w:vAlign w:val="bottom"/>
          </w:tcPr>
          <w:p w14:paraId="2EAE02B5" w14:textId="77777777" w:rsidR="00671B26" w:rsidRPr="00EA018E" w:rsidRDefault="00671B26" w:rsidP="006C4383">
            <w:pPr>
              <w:spacing w:line="380" w:lineRule="exact"/>
              <w:rPr>
                <w:rFonts w:ascii="Arial" w:hAnsi="Arial" w:cs="Arial"/>
                <w:sz w:val="22"/>
                <w:szCs w:val="22"/>
              </w:rPr>
            </w:pPr>
            <w:r w:rsidRPr="00EA018E">
              <w:rPr>
                <w:rFonts w:ascii="Arial" w:hAnsi="Arial" w:cs="Arial"/>
                <w:sz w:val="22"/>
                <w:szCs w:val="22"/>
              </w:rPr>
              <w:t>Others</w:t>
            </w:r>
          </w:p>
        </w:tc>
        <w:tc>
          <w:tcPr>
            <w:tcW w:w="1449" w:type="dxa"/>
            <w:tcBorders>
              <w:top w:val="nil"/>
              <w:left w:val="nil"/>
              <w:bottom w:val="nil"/>
              <w:right w:val="nil"/>
            </w:tcBorders>
          </w:tcPr>
          <w:p w14:paraId="64AAB863" w14:textId="77777777" w:rsidR="00671B26" w:rsidRPr="00EA018E" w:rsidRDefault="00671B26" w:rsidP="003501B3">
            <w:pPr>
              <w:pBdr>
                <w:bottom w:val="single" w:sz="4" w:space="1" w:color="auto"/>
              </w:pBdr>
              <w:tabs>
                <w:tab w:val="decimal" w:pos="1305"/>
              </w:tabs>
              <w:spacing w:line="380" w:lineRule="exact"/>
              <w:ind w:left="-15" w:right="-15"/>
              <w:rPr>
                <w:rFonts w:ascii="Arial" w:hAnsi="Arial" w:cs="Arial"/>
                <w:sz w:val="22"/>
                <w:szCs w:val="22"/>
              </w:rPr>
            </w:pPr>
            <w:r w:rsidRPr="00EA018E">
              <w:rPr>
                <w:rFonts w:ascii="Arial" w:hAnsi="Arial" w:cs="Arial"/>
                <w:sz w:val="22"/>
                <w:szCs w:val="22"/>
              </w:rPr>
              <w:t>30</w:t>
            </w:r>
          </w:p>
        </w:tc>
        <w:tc>
          <w:tcPr>
            <w:tcW w:w="1596" w:type="dxa"/>
            <w:tcBorders>
              <w:top w:val="nil"/>
              <w:left w:val="nil"/>
              <w:bottom w:val="nil"/>
              <w:right w:val="nil"/>
            </w:tcBorders>
          </w:tcPr>
          <w:p w14:paraId="0470979E" w14:textId="77777777" w:rsidR="00671B26" w:rsidRPr="00EA018E" w:rsidRDefault="00671B26" w:rsidP="006C4383">
            <w:pPr>
              <w:pBdr>
                <w:bottom w:val="single" w:sz="4" w:space="1" w:color="auto"/>
              </w:pBdr>
              <w:tabs>
                <w:tab w:val="decimal" w:pos="1305"/>
              </w:tabs>
              <w:spacing w:line="380" w:lineRule="exact"/>
              <w:ind w:left="-15" w:right="-15"/>
              <w:rPr>
                <w:rFonts w:ascii="Arial" w:hAnsi="Arial" w:cs="Arial"/>
                <w:sz w:val="22"/>
                <w:szCs w:val="22"/>
              </w:rPr>
            </w:pPr>
            <w:r w:rsidRPr="00EA018E">
              <w:rPr>
                <w:rFonts w:ascii="Arial" w:hAnsi="Arial" w:cs="Arial"/>
                <w:sz w:val="22"/>
                <w:szCs w:val="22"/>
              </w:rPr>
              <w:t>37</w:t>
            </w:r>
          </w:p>
        </w:tc>
      </w:tr>
      <w:tr w:rsidR="00EA018E" w:rsidRPr="00EA018E" w14:paraId="65921BF9" w14:textId="77777777" w:rsidTr="006C4383">
        <w:tc>
          <w:tcPr>
            <w:tcW w:w="5850" w:type="dxa"/>
            <w:tcBorders>
              <w:top w:val="nil"/>
              <w:left w:val="nil"/>
              <w:bottom w:val="nil"/>
              <w:right w:val="nil"/>
            </w:tcBorders>
            <w:vAlign w:val="bottom"/>
          </w:tcPr>
          <w:p w14:paraId="232D8A8C" w14:textId="77777777" w:rsidR="00671B26" w:rsidRPr="00EA018E" w:rsidRDefault="00671B26" w:rsidP="006C4383">
            <w:pPr>
              <w:spacing w:line="380" w:lineRule="exact"/>
              <w:rPr>
                <w:rFonts w:ascii="Arial" w:hAnsi="Arial" w:cs="Arial"/>
                <w:sz w:val="22"/>
                <w:szCs w:val="22"/>
              </w:rPr>
            </w:pPr>
            <w:r w:rsidRPr="00EA018E">
              <w:rPr>
                <w:rFonts w:ascii="Arial" w:hAnsi="Arial" w:cs="Arial"/>
                <w:sz w:val="22"/>
                <w:szCs w:val="22"/>
              </w:rPr>
              <w:t>Total</w:t>
            </w:r>
          </w:p>
        </w:tc>
        <w:tc>
          <w:tcPr>
            <w:tcW w:w="1449" w:type="dxa"/>
            <w:tcBorders>
              <w:top w:val="nil"/>
              <w:left w:val="nil"/>
              <w:bottom w:val="nil"/>
              <w:right w:val="nil"/>
            </w:tcBorders>
          </w:tcPr>
          <w:p w14:paraId="2528ED69" w14:textId="77777777" w:rsidR="00671B26" w:rsidRPr="00EA018E" w:rsidRDefault="00671B26" w:rsidP="003501B3">
            <w:pPr>
              <w:pBdr>
                <w:bottom w:val="double" w:sz="4" w:space="1" w:color="auto"/>
              </w:pBdr>
              <w:tabs>
                <w:tab w:val="decimal" w:pos="1305"/>
              </w:tabs>
              <w:spacing w:line="380" w:lineRule="exact"/>
              <w:ind w:left="-15" w:right="-15"/>
              <w:rPr>
                <w:rFonts w:ascii="Arial" w:hAnsi="Arial" w:cs="Arial"/>
                <w:sz w:val="22"/>
                <w:szCs w:val="22"/>
              </w:rPr>
            </w:pPr>
            <w:r w:rsidRPr="00EA018E">
              <w:rPr>
                <w:rFonts w:ascii="Arial" w:hAnsi="Arial" w:cs="Arial"/>
                <w:sz w:val="22"/>
                <w:szCs w:val="22"/>
              </w:rPr>
              <w:t>1,585</w:t>
            </w:r>
          </w:p>
        </w:tc>
        <w:tc>
          <w:tcPr>
            <w:tcW w:w="1596" w:type="dxa"/>
            <w:tcBorders>
              <w:top w:val="nil"/>
              <w:left w:val="nil"/>
              <w:bottom w:val="nil"/>
              <w:right w:val="nil"/>
            </w:tcBorders>
          </w:tcPr>
          <w:p w14:paraId="2E2892BD" w14:textId="77777777" w:rsidR="00671B26" w:rsidRPr="00EA018E" w:rsidRDefault="00671B26" w:rsidP="006C4383">
            <w:pPr>
              <w:pBdr>
                <w:bottom w:val="double" w:sz="4" w:space="1" w:color="auto"/>
              </w:pBdr>
              <w:tabs>
                <w:tab w:val="decimal" w:pos="1305"/>
              </w:tabs>
              <w:spacing w:line="380" w:lineRule="exact"/>
              <w:ind w:left="-15" w:right="-15"/>
              <w:rPr>
                <w:rFonts w:ascii="Arial" w:hAnsi="Arial" w:cs="Arial"/>
                <w:sz w:val="22"/>
                <w:szCs w:val="22"/>
              </w:rPr>
            </w:pPr>
            <w:r w:rsidRPr="00EA018E">
              <w:rPr>
                <w:rFonts w:ascii="Arial" w:hAnsi="Arial" w:cs="Arial"/>
                <w:sz w:val="22"/>
                <w:szCs w:val="22"/>
              </w:rPr>
              <w:t>1,515</w:t>
            </w:r>
          </w:p>
        </w:tc>
      </w:tr>
    </w:tbl>
    <w:p w14:paraId="31480BF4" w14:textId="77777777" w:rsidR="00671B26" w:rsidRPr="00EA018E" w:rsidRDefault="00671B26" w:rsidP="00671B26">
      <w:pPr>
        <w:pStyle w:val="BodyText"/>
        <w:spacing w:before="240" w:line="380" w:lineRule="exact"/>
        <w:ind w:left="547" w:hanging="547"/>
        <w:jc w:val="both"/>
        <w:rPr>
          <w:rFonts w:ascii="Arial" w:eastAsia="Arial Unicode MS" w:hAnsi="Arial" w:cs="Arial"/>
          <w:b/>
          <w:bCs/>
          <w:sz w:val="22"/>
          <w:szCs w:val="22"/>
        </w:rPr>
      </w:pPr>
      <w:r w:rsidRPr="00EA018E">
        <w:rPr>
          <w:rFonts w:ascii="Arial" w:eastAsia="Arial Unicode MS" w:hAnsi="Arial" w:cs="Arial"/>
          <w:b/>
          <w:bCs/>
          <w:sz w:val="22"/>
          <w:szCs w:val="22"/>
        </w:rPr>
        <w:t>29</w:t>
      </w:r>
      <w:r w:rsidRPr="00EA018E">
        <w:rPr>
          <w:rFonts w:ascii="Arial" w:eastAsia="Arial Unicode MS" w:hAnsi="Arial" w:cs="Arial"/>
          <w:b/>
          <w:bCs/>
          <w:sz w:val="22"/>
          <w:szCs w:val="22"/>
          <w:cs/>
        </w:rPr>
        <w:t>.</w:t>
      </w:r>
      <w:r w:rsidRPr="00EA018E">
        <w:rPr>
          <w:rFonts w:ascii="Arial" w:eastAsia="Arial Unicode MS" w:hAnsi="Arial" w:cs="Arial"/>
          <w:b/>
          <w:bCs/>
          <w:sz w:val="22"/>
          <w:szCs w:val="22"/>
        </w:rPr>
        <w:tab/>
        <w:t xml:space="preserve">Commitments and contingent liabilities </w:t>
      </w:r>
    </w:p>
    <w:p w14:paraId="33FF6A15" w14:textId="77777777" w:rsidR="00671B26" w:rsidRPr="00EA018E" w:rsidRDefault="00671B26" w:rsidP="00671B26">
      <w:pPr>
        <w:pStyle w:val="ListParagraph"/>
        <w:spacing w:before="120" w:after="120" w:line="380" w:lineRule="exact"/>
        <w:ind w:left="540" w:hanging="533"/>
        <w:jc w:val="thaiDistribute"/>
        <w:rPr>
          <w:rFonts w:ascii="Arial" w:hAnsi="Arial" w:cs="Arial"/>
          <w:b/>
          <w:bCs/>
          <w:sz w:val="22"/>
          <w:szCs w:val="22"/>
        </w:rPr>
      </w:pPr>
      <w:r w:rsidRPr="00EA018E">
        <w:rPr>
          <w:rFonts w:ascii="Arial" w:hAnsi="Arial" w:cs="Arial"/>
          <w:b/>
          <w:bCs/>
          <w:caps/>
          <w:sz w:val="22"/>
          <w:szCs w:val="28"/>
        </w:rPr>
        <w:t>29</w:t>
      </w:r>
      <w:r w:rsidRPr="00EA018E">
        <w:rPr>
          <w:rFonts w:ascii="Arial" w:hAnsi="Arial" w:cs="Arial"/>
          <w:b/>
          <w:bCs/>
          <w:caps/>
          <w:sz w:val="22"/>
          <w:szCs w:val="22"/>
          <w:cs/>
        </w:rPr>
        <w:t>.</w:t>
      </w:r>
      <w:r w:rsidRPr="00EA018E">
        <w:rPr>
          <w:rFonts w:ascii="Arial" w:hAnsi="Arial" w:cs="Arial"/>
          <w:b/>
          <w:bCs/>
          <w:sz w:val="22"/>
          <w:szCs w:val="22"/>
        </w:rPr>
        <w:t>1</w:t>
      </w:r>
      <w:r w:rsidRPr="00EA018E">
        <w:rPr>
          <w:rFonts w:ascii="Arial" w:hAnsi="Arial" w:cs="Arial"/>
          <w:b/>
          <w:bCs/>
          <w:sz w:val="22"/>
          <w:szCs w:val="22"/>
        </w:rPr>
        <w:tab/>
        <w:t xml:space="preserve">Capital commitments </w:t>
      </w:r>
    </w:p>
    <w:p w14:paraId="68956452" w14:textId="77777777" w:rsidR="00671B26" w:rsidRPr="00EA018E" w:rsidRDefault="00671B26" w:rsidP="00671B26">
      <w:pPr>
        <w:pStyle w:val="NormalWeb"/>
        <w:spacing w:before="120" w:beforeAutospacing="0" w:after="120" w:afterAutospacing="0" w:line="380" w:lineRule="exact"/>
        <w:ind w:left="540" w:hanging="533"/>
        <w:jc w:val="both"/>
        <w:rPr>
          <w:rFonts w:ascii="Arial" w:eastAsiaTheme="minorHAnsi" w:hAnsi="Arial" w:cs="Arial"/>
          <w:sz w:val="22"/>
          <w:szCs w:val="22"/>
        </w:rPr>
      </w:pPr>
      <w:r w:rsidRPr="00EA018E">
        <w:rPr>
          <w:rFonts w:ascii="Arial" w:eastAsiaTheme="minorHAnsi" w:hAnsi="Arial" w:cs="Arial"/>
          <w:sz w:val="22"/>
          <w:szCs w:val="22"/>
        </w:rPr>
        <w:tab/>
        <w:t xml:space="preserve">As </w:t>
      </w:r>
      <w:proofErr w:type="gramStart"/>
      <w:r w:rsidRPr="00EA018E">
        <w:rPr>
          <w:rFonts w:ascii="Arial" w:eastAsiaTheme="minorHAnsi" w:hAnsi="Arial" w:cs="Arial"/>
          <w:sz w:val="22"/>
          <w:szCs w:val="22"/>
        </w:rPr>
        <w:t>at</w:t>
      </w:r>
      <w:proofErr w:type="gramEnd"/>
      <w:r w:rsidRPr="00EA018E">
        <w:rPr>
          <w:rFonts w:ascii="Arial" w:eastAsiaTheme="minorHAnsi" w:hAnsi="Arial" w:cs="Arial"/>
          <w:sz w:val="22"/>
          <w:szCs w:val="22"/>
        </w:rPr>
        <w:t xml:space="preserve"> 31 December 2025, the Group had capital commitments in acquisition of assets totaling approximately Baht 42 million </w:t>
      </w:r>
      <w:r w:rsidRPr="00EA018E">
        <w:rPr>
          <w:rFonts w:ascii="Arial" w:eastAsiaTheme="minorHAnsi" w:hAnsi="Arial" w:cs="Arial"/>
          <w:sz w:val="22"/>
          <w:szCs w:val="22"/>
          <w:cs/>
        </w:rPr>
        <w:t>(</w:t>
      </w:r>
      <w:r w:rsidRPr="00EA018E">
        <w:rPr>
          <w:rFonts w:ascii="Arial" w:eastAsiaTheme="minorHAnsi" w:hAnsi="Arial" w:cs="Arial"/>
          <w:sz w:val="22"/>
          <w:szCs w:val="22"/>
        </w:rPr>
        <w:t>2024</w:t>
      </w:r>
      <w:r w:rsidRPr="00EA018E">
        <w:rPr>
          <w:rFonts w:ascii="Arial" w:eastAsiaTheme="minorHAnsi" w:hAnsi="Arial" w:cs="Arial"/>
          <w:sz w:val="22"/>
          <w:szCs w:val="22"/>
          <w:cs/>
        </w:rPr>
        <w:t xml:space="preserve">: </w:t>
      </w:r>
      <w:r w:rsidRPr="00EA018E">
        <w:rPr>
          <w:rFonts w:ascii="Arial" w:eastAsiaTheme="minorHAnsi" w:hAnsi="Arial" w:cs="Arial"/>
          <w:sz w:val="22"/>
          <w:szCs w:val="22"/>
        </w:rPr>
        <w:t>Baht 16 million</w:t>
      </w:r>
      <w:r w:rsidRPr="00EA018E">
        <w:rPr>
          <w:rFonts w:ascii="Arial" w:eastAsiaTheme="minorHAnsi" w:hAnsi="Arial" w:cs="Arial"/>
          <w:sz w:val="22"/>
          <w:szCs w:val="22"/>
          <w:cs/>
        </w:rPr>
        <w:t>)</w:t>
      </w:r>
      <w:r w:rsidRPr="00EA018E">
        <w:rPr>
          <w:rFonts w:ascii="Arial" w:eastAsiaTheme="minorHAnsi" w:hAnsi="Arial" w:cs="Arial"/>
          <w:sz w:val="22"/>
          <w:szCs w:val="22"/>
        </w:rPr>
        <w:t xml:space="preserve">, </w:t>
      </w:r>
      <w:r w:rsidRPr="00EA018E">
        <w:rPr>
          <w:rFonts w:ascii="Arial" w:eastAsiaTheme="minorHAnsi" w:hAnsi="Arial" w:cs="Arial"/>
          <w:sz w:val="22"/>
          <w:szCs w:val="22"/>
          <w:cs/>
        </w:rPr>
        <w:t>(</w:t>
      </w:r>
      <w:r w:rsidRPr="00EA018E">
        <w:rPr>
          <w:rFonts w:ascii="Arial" w:eastAsiaTheme="minorHAnsi" w:hAnsi="Arial" w:cs="Arial"/>
          <w:sz w:val="22"/>
          <w:szCs w:val="22"/>
        </w:rPr>
        <w:t>the Company only</w:t>
      </w:r>
      <w:r w:rsidRPr="00EA018E">
        <w:rPr>
          <w:rFonts w:ascii="Arial" w:eastAsiaTheme="minorHAnsi" w:hAnsi="Arial" w:cs="Arial"/>
          <w:sz w:val="22"/>
          <w:szCs w:val="22"/>
          <w:cs/>
        </w:rPr>
        <w:t xml:space="preserve">: </w:t>
      </w:r>
      <w:r w:rsidRPr="00EA018E">
        <w:rPr>
          <w:rFonts w:ascii="Arial" w:eastAsiaTheme="minorHAnsi" w:hAnsi="Arial" w:cs="Arial"/>
          <w:sz w:val="22"/>
          <w:szCs w:val="22"/>
        </w:rPr>
        <w:t xml:space="preserve">Baht </w:t>
      </w:r>
      <w:r w:rsidRPr="00EA018E">
        <w:rPr>
          <w:rFonts w:ascii="Arial" w:eastAsiaTheme="minorHAnsi" w:hAnsi="Arial" w:cs="Arial"/>
          <w:sz w:val="22"/>
          <w:szCs w:val="22"/>
          <w:cs/>
        </w:rPr>
        <w:t xml:space="preserve">37 </w:t>
      </w:r>
      <w:r w:rsidRPr="00EA018E">
        <w:rPr>
          <w:rFonts w:ascii="Arial" w:eastAsiaTheme="minorHAnsi" w:hAnsi="Arial" w:cs="Arial"/>
          <w:sz w:val="22"/>
          <w:szCs w:val="22"/>
        </w:rPr>
        <w:t xml:space="preserve">million </w:t>
      </w:r>
      <w:r w:rsidRPr="00EA018E">
        <w:rPr>
          <w:rFonts w:ascii="Arial" w:eastAsiaTheme="minorHAnsi" w:hAnsi="Arial" w:cs="Arial"/>
          <w:sz w:val="22"/>
          <w:szCs w:val="22"/>
          <w:cs/>
        </w:rPr>
        <w:t>(</w:t>
      </w:r>
      <w:r w:rsidRPr="00EA018E">
        <w:rPr>
          <w:rFonts w:ascii="Arial" w:eastAsiaTheme="minorHAnsi" w:hAnsi="Arial" w:cs="Arial"/>
          <w:sz w:val="22"/>
          <w:szCs w:val="22"/>
        </w:rPr>
        <w:t>2024</w:t>
      </w:r>
      <w:r w:rsidRPr="00EA018E">
        <w:rPr>
          <w:rFonts w:ascii="Arial" w:eastAsiaTheme="minorHAnsi" w:hAnsi="Arial" w:cs="Arial"/>
          <w:sz w:val="22"/>
          <w:szCs w:val="22"/>
          <w:cs/>
        </w:rPr>
        <w:t xml:space="preserve">: </w:t>
      </w:r>
      <w:r w:rsidRPr="00EA018E">
        <w:rPr>
          <w:rFonts w:ascii="Arial" w:eastAsiaTheme="minorHAnsi" w:hAnsi="Arial" w:cs="Arial"/>
          <w:sz w:val="22"/>
          <w:szCs w:val="22"/>
        </w:rPr>
        <w:t>Baht 5 million</w:t>
      </w:r>
      <w:r w:rsidRPr="00EA018E">
        <w:rPr>
          <w:rFonts w:ascii="Arial" w:eastAsiaTheme="minorHAnsi" w:hAnsi="Arial" w:cs="Arial"/>
          <w:sz w:val="22"/>
          <w:szCs w:val="22"/>
          <w:cs/>
        </w:rPr>
        <w:t>)).</w:t>
      </w:r>
    </w:p>
    <w:p w14:paraId="46367C93" w14:textId="77777777" w:rsidR="00671B26" w:rsidRPr="00EA018E" w:rsidRDefault="00671B26" w:rsidP="00671B26">
      <w:pPr>
        <w:rPr>
          <w:rFonts w:ascii="Arial" w:hAnsi="Arial" w:cs="Arial"/>
          <w:b/>
          <w:bCs/>
          <w:sz w:val="22"/>
          <w:szCs w:val="22"/>
        </w:rPr>
      </w:pPr>
      <w:r w:rsidRPr="00EA018E">
        <w:rPr>
          <w:rFonts w:ascii="Arial" w:hAnsi="Arial" w:cs="Arial"/>
          <w:b/>
          <w:bCs/>
          <w:sz w:val="22"/>
          <w:szCs w:val="22"/>
          <w:cs/>
        </w:rPr>
        <w:br w:type="page"/>
      </w:r>
    </w:p>
    <w:p w14:paraId="3355E4A0" w14:textId="77777777" w:rsidR="00671B26" w:rsidRPr="00EA018E" w:rsidRDefault="00671B26" w:rsidP="00671B26">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EA018E">
        <w:rPr>
          <w:rFonts w:ascii="Arial" w:hAnsi="Arial" w:cs="Arial"/>
          <w:b/>
          <w:bCs/>
          <w:sz w:val="22"/>
          <w:szCs w:val="22"/>
        </w:rPr>
        <w:lastRenderedPageBreak/>
        <w:t>29</w:t>
      </w:r>
      <w:r w:rsidRPr="00EA018E">
        <w:rPr>
          <w:rFonts w:ascii="Arial" w:hAnsi="Arial" w:cs="Arial"/>
          <w:b/>
          <w:bCs/>
          <w:sz w:val="22"/>
          <w:szCs w:val="22"/>
          <w:cs/>
        </w:rPr>
        <w:t>.</w:t>
      </w:r>
      <w:r w:rsidRPr="00EA018E">
        <w:rPr>
          <w:rFonts w:ascii="Arial" w:hAnsi="Arial" w:cs="Arial"/>
          <w:b/>
          <w:bCs/>
          <w:sz w:val="22"/>
          <w:szCs w:val="22"/>
        </w:rPr>
        <w:t xml:space="preserve">2 </w:t>
      </w:r>
      <w:r w:rsidRPr="00EA018E">
        <w:rPr>
          <w:rFonts w:ascii="Arial" w:hAnsi="Arial" w:cs="Arial"/>
          <w:b/>
          <w:bCs/>
          <w:sz w:val="22"/>
          <w:szCs w:val="22"/>
        </w:rPr>
        <w:tab/>
        <w:t>Electricity sales commitments</w:t>
      </w:r>
    </w:p>
    <w:p w14:paraId="0130A412" w14:textId="77777777" w:rsidR="00671B26" w:rsidRPr="00EA018E" w:rsidRDefault="00671B26" w:rsidP="00671B26">
      <w:pPr>
        <w:tabs>
          <w:tab w:val="left" w:pos="2160"/>
          <w:tab w:val="right" w:pos="6480"/>
          <w:tab w:val="right" w:pos="8640"/>
        </w:tabs>
        <w:spacing w:before="120" w:after="120" w:line="380" w:lineRule="exact"/>
        <w:ind w:left="540"/>
        <w:jc w:val="thaiDistribute"/>
        <w:rPr>
          <w:rFonts w:ascii="Arial" w:hAnsi="Arial" w:cs="Arial"/>
          <w:sz w:val="22"/>
          <w:szCs w:val="22"/>
        </w:rPr>
      </w:pPr>
      <w:r w:rsidRPr="00EA018E">
        <w:rPr>
          <w:rFonts w:ascii="Arial" w:hAnsi="Arial" w:cs="Arial"/>
          <w:sz w:val="22"/>
          <w:szCs w:val="22"/>
        </w:rPr>
        <w:t xml:space="preserve">An indirect subsidiary into several agreements with the Provincial Electricity Authority </w:t>
      </w:r>
      <w:r w:rsidRPr="00EA018E">
        <w:rPr>
          <w:rFonts w:ascii="Arial" w:hAnsi="Arial" w:cs="Arial"/>
          <w:sz w:val="22"/>
          <w:szCs w:val="22"/>
          <w:cs/>
        </w:rPr>
        <w:t>(</w:t>
      </w:r>
      <w:r w:rsidRPr="00EA018E">
        <w:rPr>
          <w:rFonts w:ascii="Arial" w:hAnsi="Arial" w:cs="Arial"/>
          <w:sz w:val="22"/>
          <w:szCs w:val="22"/>
        </w:rPr>
        <w:t>PEA</w:t>
      </w:r>
      <w:r w:rsidRPr="00EA018E">
        <w:rPr>
          <w:rFonts w:ascii="Arial" w:hAnsi="Arial" w:cs="Arial"/>
          <w:sz w:val="22"/>
          <w:szCs w:val="22"/>
          <w:cs/>
        </w:rPr>
        <w:t xml:space="preserve">) </w:t>
      </w:r>
      <w:r w:rsidRPr="00EA018E">
        <w:rPr>
          <w:rFonts w:ascii="Arial" w:hAnsi="Arial" w:cs="Arial"/>
          <w:sz w:val="22"/>
          <w:szCs w:val="22"/>
        </w:rPr>
        <w:t>to sell electricity in a specified quantity and at a stipulated price as defined in the agreements</w:t>
      </w:r>
      <w:r w:rsidRPr="00EA018E">
        <w:rPr>
          <w:rFonts w:ascii="Arial" w:hAnsi="Arial" w:cs="Arial"/>
          <w:sz w:val="22"/>
          <w:szCs w:val="22"/>
          <w:cs/>
        </w:rPr>
        <w:t xml:space="preserve">. </w:t>
      </w:r>
      <w:r w:rsidRPr="00EA018E">
        <w:rPr>
          <w:rFonts w:ascii="Arial" w:hAnsi="Arial" w:cs="Arial"/>
          <w:sz w:val="22"/>
          <w:szCs w:val="22"/>
        </w:rPr>
        <w:t>The agreements are for a period of 5 starting from the agreement date and will automatically renew every 5 years until termination</w:t>
      </w:r>
      <w:r w:rsidRPr="00EA018E">
        <w:rPr>
          <w:rFonts w:ascii="Arial" w:hAnsi="Arial" w:cs="Arial"/>
          <w:sz w:val="22"/>
          <w:szCs w:val="22"/>
          <w:cs/>
        </w:rPr>
        <w:t xml:space="preserve">. </w:t>
      </w:r>
      <w:r w:rsidRPr="00EA018E">
        <w:rPr>
          <w:rFonts w:ascii="Arial" w:hAnsi="Arial" w:cs="Arial"/>
          <w:sz w:val="22"/>
          <w:szCs w:val="22"/>
        </w:rPr>
        <w:t>The details of the agreements are as follows</w:t>
      </w:r>
      <w:r w:rsidRPr="00EA018E">
        <w:rPr>
          <w:rFonts w:ascii="Arial" w:hAnsi="Arial" w:cs="Arial"/>
          <w:sz w:val="22"/>
          <w:szCs w:val="22"/>
          <w:cs/>
        </w:rPr>
        <w:t>:</w:t>
      </w:r>
    </w:p>
    <w:tbl>
      <w:tblPr>
        <w:tblStyle w:val="TableGrid"/>
        <w:tblW w:w="910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5"/>
        <w:gridCol w:w="2113"/>
        <w:gridCol w:w="1262"/>
        <w:gridCol w:w="4005"/>
      </w:tblGrid>
      <w:tr w:rsidR="00EA018E" w:rsidRPr="00EA018E" w14:paraId="46F56AAE" w14:textId="77777777" w:rsidTr="006C4383">
        <w:trPr>
          <w:trHeight w:val="338"/>
        </w:trPr>
        <w:tc>
          <w:tcPr>
            <w:tcW w:w="1725" w:type="dxa"/>
          </w:tcPr>
          <w:p w14:paraId="42130721" w14:textId="77777777" w:rsidR="00671B26" w:rsidRPr="00EA018E" w:rsidRDefault="00671B26" w:rsidP="006C4383">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20"/>
                <w:szCs w:val="20"/>
              </w:rPr>
            </w:pPr>
            <w:r w:rsidRPr="00EA018E">
              <w:rPr>
                <w:rFonts w:ascii="Arial" w:hAnsi="Arial" w:cs="Arial"/>
                <w:sz w:val="20"/>
                <w:szCs w:val="20"/>
              </w:rPr>
              <w:t>Agreement date</w:t>
            </w:r>
          </w:p>
        </w:tc>
        <w:tc>
          <w:tcPr>
            <w:tcW w:w="2113" w:type="dxa"/>
          </w:tcPr>
          <w:p w14:paraId="6F05467E" w14:textId="77777777" w:rsidR="00671B26" w:rsidRPr="00EA018E" w:rsidRDefault="00671B26" w:rsidP="006C4383">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EA018E">
              <w:rPr>
                <w:rFonts w:ascii="Arial" w:hAnsi="Arial" w:cs="Arial"/>
                <w:sz w:val="20"/>
                <w:szCs w:val="20"/>
              </w:rPr>
              <w:t>Project location</w:t>
            </w:r>
          </w:p>
        </w:tc>
        <w:tc>
          <w:tcPr>
            <w:tcW w:w="1262" w:type="dxa"/>
          </w:tcPr>
          <w:p w14:paraId="386E3C58" w14:textId="77777777" w:rsidR="00671B26" w:rsidRPr="00EA018E" w:rsidRDefault="00671B26" w:rsidP="006C4383">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20"/>
                <w:szCs w:val="20"/>
              </w:rPr>
            </w:pPr>
            <w:r w:rsidRPr="00EA018E">
              <w:rPr>
                <w:rFonts w:ascii="Arial" w:hAnsi="Arial" w:cs="Arial"/>
                <w:sz w:val="20"/>
                <w:szCs w:val="20"/>
              </w:rPr>
              <w:t>Capacity</w:t>
            </w:r>
          </w:p>
        </w:tc>
        <w:tc>
          <w:tcPr>
            <w:tcW w:w="4005" w:type="dxa"/>
          </w:tcPr>
          <w:p w14:paraId="780DDD73" w14:textId="77777777" w:rsidR="00671B26" w:rsidRPr="00EA018E" w:rsidRDefault="00671B26" w:rsidP="006C4383">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20"/>
                <w:szCs w:val="20"/>
              </w:rPr>
            </w:pPr>
            <w:r w:rsidRPr="00EA018E">
              <w:rPr>
                <w:rFonts w:ascii="Arial" w:hAnsi="Arial" w:cs="Arial"/>
                <w:sz w:val="20"/>
                <w:szCs w:val="20"/>
              </w:rPr>
              <w:t>Commercial operation date</w:t>
            </w:r>
          </w:p>
        </w:tc>
      </w:tr>
      <w:tr w:rsidR="00EA018E" w:rsidRPr="00EA018E" w14:paraId="35B4A937" w14:textId="77777777" w:rsidTr="006C4383">
        <w:trPr>
          <w:trHeight w:val="338"/>
        </w:trPr>
        <w:tc>
          <w:tcPr>
            <w:tcW w:w="1725" w:type="dxa"/>
          </w:tcPr>
          <w:p w14:paraId="500A7040" w14:textId="77777777" w:rsidR="00671B26" w:rsidRPr="00EA018E" w:rsidRDefault="00671B26" w:rsidP="006C4383">
            <w:pPr>
              <w:tabs>
                <w:tab w:val="left" w:pos="2880"/>
                <w:tab w:val="left" w:pos="5760"/>
                <w:tab w:val="decimal" w:pos="6660"/>
                <w:tab w:val="left" w:pos="7110"/>
                <w:tab w:val="decimal" w:pos="7920"/>
              </w:tabs>
              <w:spacing w:line="380" w:lineRule="exact"/>
              <w:ind w:right="-33"/>
              <w:jc w:val="center"/>
              <w:rPr>
                <w:rFonts w:ascii="Arial" w:hAnsi="Arial" w:cs="Arial"/>
                <w:sz w:val="20"/>
                <w:szCs w:val="20"/>
              </w:rPr>
            </w:pPr>
            <w:r w:rsidRPr="00EA018E">
              <w:rPr>
                <w:rFonts w:ascii="Arial" w:hAnsi="Arial" w:cs="Arial"/>
                <w:sz w:val="20"/>
                <w:szCs w:val="20"/>
              </w:rPr>
              <w:t>25 June 2010</w:t>
            </w:r>
          </w:p>
        </w:tc>
        <w:tc>
          <w:tcPr>
            <w:tcW w:w="2113" w:type="dxa"/>
          </w:tcPr>
          <w:p w14:paraId="3B811553" w14:textId="77777777" w:rsidR="00671B26" w:rsidRPr="00EA018E" w:rsidRDefault="00671B26" w:rsidP="006C4383">
            <w:pPr>
              <w:tabs>
                <w:tab w:val="left" w:pos="2880"/>
                <w:tab w:val="left" w:pos="5760"/>
                <w:tab w:val="decimal" w:pos="6660"/>
                <w:tab w:val="left" w:pos="7110"/>
                <w:tab w:val="decimal" w:pos="7920"/>
              </w:tabs>
              <w:spacing w:line="380" w:lineRule="exact"/>
              <w:ind w:right="-88"/>
              <w:jc w:val="center"/>
              <w:rPr>
                <w:rFonts w:ascii="Arial" w:hAnsi="Arial" w:cs="Arial"/>
                <w:sz w:val="20"/>
                <w:szCs w:val="20"/>
              </w:rPr>
            </w:pPr>
            <w:r w:rsidRPr="00EA018E">
              <w:rPr>
                <w:rFonts w:ascii="Arial" w:hAnsi="Arial" w:cs="Arial"/>
                <w:sz w:val="20"/>
                <w:szCs w:val="20"/>
              </w:rPr>
              <w:t>Prachinburi Province</w:t>
            </w:r>
          </w:p>
        </w:tc>
        <w:tc>
          <w:tcPr>
            <w:tcW w:w="1262" w:type="dxa"/>
          </w:tcPr>
          <w:p w14:paraId="621BF554" w14:textId="77777777" w:rsidR="00671B26" w:rsidRPr="00EA018E" w:rsidRDefault="00671B26" w:rsidP="006C4383">
            <w:pPr>
              <w:tabs>
                <w:tab w:val="left" w:pos="2880"/>
                <w:tab w:val="left" w:pos="5760"/>
                <w:tab w:val="decimal" w:pos="6660"/>
                <w:tab w:val="left" w:pos="7110"/>
                <w:tab w:val="decimal" w:pos="7920"/>
              </w:tabs>
              <w:spacing w:line="380" w:lineRule="exact"/>
              <w:ind w:left="-108" w:right="-15"/>
              <w:jc w:val="center"/>
              <w:rPr>
                <w:rFonts w:ascii="Arial" w:hAnsi="Arial" w:cs="Arial"/>
                <w:sz w:val="20"/>
                <w:szCs w:val="20"/>
              </w:rPr>
            </w:pPr>
            <w:r w:rsidRPr="00EA018E">
              <w:rPr>
                <w:rFonts w:ascii="Arial" w:hAnsi="Arial" w:cs="Arial"/>
                <w:sz w:val="20"/>
                <w:szCs w:val="20"/>
              </w:rPr>
              <w:t>8 kilowatts</w:t>
            </w:r>
          </w:p>
        </w:tc>
        <w:tc>
          <w:tcPr>
            <w:tcW w:w="4005" w:type="dxa"/>
          </w:tcPr>
          <w:p w14:paraId="659F9219" w14:textId="77777777" w:rsidR="00671B26" w:rsidRPr="00EA018E" w:rsidRDefault="00671B26" w:rsidP="006C4383">
            <w:pPr>
              <w:tabs>
                <w:tab w:val="left" w:pos="2880"/>
                <w:tab w:val="left" w:pos="5760"/>
                <w:tab w:val="decimal" w:pos="6660"/>
                <w:tab w:val="left" w:pos="7110"/>
                <w:tab w:val="decimal" w:pos="7920"/>
              </w:tabs>
              <w:spacing w:line="380" w:lineRule="exact"/>
              <w:ind w:right="-43"/>
              <w:rPr>
                <w:rFonts w:ascii="Arial" w:hAnsi="Arial" w:cs="Arial"/>
                <w:spacing w:val="-6"/>
                <w:sz w:val="20"/>
                <w:szCs w:val="20"/>
              </w:rPr>
            </w:pPr>
            <w:r w:rsidRPr="00EA018E">
              <w:rPr>
                <w:rFonts w:ascii="Arial" w:hAnsi="Arial" w:cs="Arial"/>
                <w:spacing w:val="-6"/>
                <w:sz w:val="20"/>
                <w:szCs w:val="20"/>
              </w:rPr>
              <w:t>Start selling electricity since 2 December 2011</w:t>
            </w:r>
          </w:p>
        </w:tc>
      </w:tr>
    </w:tbl>
    <w:p w14:paraId="6ECC7E8A" w14:textId="77777777" w:rsidR="00671B26" w:rsidRPr="00EA018E" w:rsidRDefault="00671B26" w:rsidP="00777CCD">
      <w:pPr>
        <w:tabs>
          <w:tab w:val="left" w:pos="540"/>
        </w:tabs>
        <w:spacing w:before="240" w:after="120" w:line="380" w:lineRule="exact"/>
        <w:ind w:left="533" w:hanging="533"/>
        <w:jc w:val="thaiDistribute"/>
        <w:rPr>
          <w:rFonts w:ascii="Arial" w:hAnsi="Arial" w:cs="Arial"/>
          <w:b/>
          <w:bCs/>
          <w:sz w:val="22"/>
          <w:szCs w:val="22"/>
        </w:rPr>
      </w:pPr>
      <w:r w:rsidRPr="00EA018E">
        <w:rPr>
          <w:rFonts w:ascii="Arial" w:hAnsi="Arial" w:cs="Arial"/>
          <w:b/>
          <w:bCs/>
          <w:sz w:val="22"/>
          <w:szCs w:val="22"/>
        </w:rPr>
        <w:t>29</w:t>
      </w:r>
      <w:r w:rsidRPr="00EA018E">
        <w:rPr>
          <w:rFonts w:ascii="Arial" w:hAnsi="Arial" w:cs="Arial"/>
          <w:b/>
          <w:bCs/>
          <w:sz w:val="22"/>
          <w:szCs w:val="22"/>
          <w:cs/>
        </w:rPr>
        <w:t>.</w:t>
      </w:r>
      <w:r w:rsidRPr="00EA018E">
        <w:rPr>
          <w:rFonts w:ascii="Arial" w:hAnsi="Arial" w:cs="Arial"/>
          <w:b/>
          <w:bCs/>
          <w:sz w:val="22"/>
          <w:szCs w:val="22"/>
        </w:rPr>
        <w:t>3</w:t>
      </w:r>
      <w:r w:rsidRPr="00EA018E">
        <w:rPr>
          <w:rFonts w:ascii="Arial" w:hAnsi="Arial" w:cs="Arial"/>
          <w:b/>
          <w:bCs/>
          <w:sz w:val="22"/>
          <w:szCs w:val="22"/>
          <w:cs/>
        </w:rPr>
        <w:t xml:space="preserve"> </w:t>
      </w:r>
      <w:r w:rsidRPr="00EA018E">
        <w:rPr>
          <w:rFonts w:ascii="Arial" w:hAnsi="Arial" w:cs="Arial"/>
          <w:b/>
          <w:bCs/>
          <w:sz w:val="22"/>
          <w:szCs w:val="22"/>
        </w:rPr>
        <w:tab/>
      </w:r>
      <w:r w:rsidRPr="00EA018E">
        <w:rPr>
          <w:rFonts w:ascii="Arial" w:hAnsi="Arial" w:cs="Arial"/>
          <w:b/>
          <w:bCs/>
        </w:rPr>
        <w:t>Service commitments</w:t>
      </w:r>
    </w:p>
    <w:p w14:paraId="361F72FD" w14:textId="77777777" w:rsidR="00671B26" w:rsidRPr="00EA018E" w:rsidRDefault="00671B26" w:rsidP="00671B26">
      <w:pPr>
        <w:pStyle w:val="ListParagraph"/>
        <w:tabs>
          <w:tab w:val="left" w:pos="1440"/>
        </w:tabs>
        <w:spacing w:before="120" w:after="120" w:line="380" w:lineRule="exact"/>
        <w:ind w:left="540"/>
        <w:jc w:val="both"/>
        <w:rPr>
          <w:rFonts w:ascii="Arial" w:hAnsi="Arial" w:cs="Arial"/>
          <w:sz w:val="22"/>
          <w:szCs w:val="22"/>
        </w:rPr>
      </w:pPr>
      <w:r w:rsidRPr="00EA018E">
        <w:rPr>
          <w:rFonts w:ascii="Arial" w:hAnsi="Arial" w:cs="Arial"/>
          <w:sz w:val="22"/>
          <w:szCs w:val="22"/>
        </w:rPr>
        <w:t>The Group has entered into several service agreements</w:t>
      </w:r>
      <w:r w:rsidRPr="00EA018E">
        <w:rPr>
          <w:rFonts w:ascii="Arial" w:hAnsi="Arial" w:cs="Arial"/>
          <w:sz w:val="22"/>
          <w:szCs w:val="22"/>
          <w:cs/>
        </w:rPr>
        <w:t xml:space="preserve">. </w:t>
      </w:r>
      <w:r w:rsidRPr="00EA018E">
        <w:rPr>
          <w:rFonts w:ascii="Arial" w:hAnsi="Arial" w:cs="Arial"/>
          <w:sz w:val="22"/>
          <w:szCs w:val="22"/>
        </w:rPr>
        <w:t>The terms of the agreements are generally between 1 and 5 years</w:t>
      </w:r>
      <w:r w:rsidRPr="00EA018E">
        <w:rPr>
          <w:rFonts w:ascii="Arial" w:hAnsi="Arial" w:cs="Arial"/>
          <w:sz w:val="22"/>
          <w:szCs w:val="22"/>
          <w:cs/>
        </w:rPr>
        <w:t xml:space="preserve">. </w:t>
      </w:r>
      <w:r w:rsidRPr="00EA018E">
        <w:rPr>
          <w:rFonts w:ascii="Arial" w:hAnsi="Arial" w:cs="Arial"/>
          <w:sz w:val="22"/>
          <w:szCs w:val="22"/>
        </w:rPr>
        <w:t>The Group has minimum service payments required under these non</w:t>
      </w:r>
      <w:r w:rsidRPr="00EA018E">
        <w:rPr>
          <w:rFonts w:ascii="Arial" w:hAnsi="Arial" w:cs="Arial"/>
          <w:sz w:val="22"/>
          <w:szCs w:val="22"/>
          <w:cs/>
        </w:rPr>
        <w:t>-</w:t>
      </w:r>
      <w:r w:rsidRPr="00EA018E">
        <w:rPr>
          <w:rFonts w:ascii="Arial" w:hAnsi="Arial" w:cs="Arial"/>
          <w:sz w:val="22"/>
          <w:szCs w:val="22"/>
        </w:rPr>
        <w:t>cancellable service contracts were as follows</w:t>
      </w:r>
      <w:r w:rsidRPr="00EA018E">
        <w:rPr>
          <w:rFonts w:ascii="Arial" w:hAnsi="Arial" w:cs="Arial"/>
          <w:sz w:val="22"/>
          <w:szCs w:val="22"/>
          <w:cs/>
        </w:rPr>
        <w:t>:</w:t>
      </w:r>
    </w:p>
    <w:tbl>
      <w:tblPr>
        <w:tblW w:w="8934" w:type="dxa"/>
        <w:tblInd w:w="426" w:type="dxa"/>
        <w:tblLayout w:type="fixed"/>
        <w:tblLook w:val="0000" w:firstRow="0" w:lastRow="0" w:firstColumn="0" w:lastColumn="0" w:noHBand="0" w:noVBand="0"/>
      </w:tblPr>
      <w:tblGrid>
        <w:gridCol w:w="24"/>
        <w:gridCol w:w="4050"/>
        <w:gridCol w:w="810"/>
        <w:gridCol w:w="360"/>
        <w:gridCol w:w="1260"/>
        <w:gridCol w:w="1170"/>
        <w:gridCol w:w="1260"/>
      </w:tblGrid>
      <w:tr w:rsidR="00EA018E" w:rsidRPr="00EA018E" w14:paraId="15787786" w14:textId="77777777" w:rsidTr="006C4383">
        <w:trPr>
          <w:gridBefore w:val="1"/>
          <w:wBefore w:w="24" w:type="dxa"/>
          <w:cantSplit/>
        </w:trPr>
        <w:tc>
          <w:tcPr>
            <w:tcW w:w="4860" w:type="dxa"/>
            <w:gridSpan w:val="2"/>
            <w:vAlign w:val="bottom"/>
          </w:tcPr>
          <w:p w14:paraId="6F8B1B50" w14:textId="77777777" w:rsidR="00671B26" w:rsidRPr="00EA018E" w:rsidRDefault="00671B26" w:rsidP="006C4383">
            <w:pPr>
              <w:tabs>
                <w:tab w:val="left" w:pos="459"/>
              </w:tabs>
              <w:spacing w:line="380" w:lineRule="exact"/>
              <w:rPr>
                <w:rFonts w:ascii="Arial" w:hAnsi="Arial" w:cs="Arial"/>
                <w:sz w:val="20"/>
                <w:szCs w:val="20"/>
              </w:rPr>
            </w:pPr>
          </w:p>
        </w:tc>
        <w:tc>
          <w:tcPr>
            <w:tcW w:w="4050" w:type="dxa"/>
            <w:gridSpan w:val="4"/>
            <w:vAlign w:val="bottom"/>
          </w:tcPr>
          <w:p w14:paraId="46A3D03C" w14:textId="77777777" w:rsidR="00671B26" w:rsidRPr="00EA018E" w:rsidRDefault="00671B26" w:rsidP="006C4383">
            <w:pPr>
              <w:spacing w:line="380" w:lineRule="exact"/>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Million Baht</w:t>
            </w:r>
            <w:r w:rsidRPr="00EA018E">
              <w:rPr>
                <w:rFonts w:ascii="Arial" w:hAnsi="Arial" w:cs="Arial"/>
                <w:sz w:val="20"/>
                <w:szCs w:val="20"/>
                <w:cs/>
              </w:rPr>
              <w:t>)</w:t>
            </w:r>
          </w:p>
        </w:tc>
      </w:tr>
      <w:tr w:rsidR="00EA018E" w:rsidRPr="00EA018E" w14:paraId="72690312" w14:textId="77777777" w:rsidTr="006C4383">
        <w:trPr>
          <w:trHeight w:val="359"/>
          <w:tblHeader/>
        </w:trPr>
        <w:tc>
          <w:tcPr>
            <w:tcW w:w="4074" w:type="dxa"/>
            <w:gridSpan w:val="2"/>
          </w:tcPr>
          <w:p w14:paraId="498E0E78" w14:textId="77777777" w:rsidR="00671B26" w:rsidRPr="00EA018E" w:rsidRDefault="00671B26" w:rsidP="006C4383">
            <w:pPr>
              <w:spacing w:line="340" w:lineRule="exact"/>
              <w:ind w:right="-36"/>
              <w:rPr>
                <w:rFonts w:ascii="Arial" w:hAnsi="Arial" w:cs="Arial"/>
                <w:sz w:val="20"/>
                <w:szCs w:val="20"/>
              </w:rPr>
            </w:pPr>
          </w:p>
        </w:tc>
        <w:tc>
          <w:tcPr>
            <w:tcW w:w="2430" w:type="dxa"/>
            <w:gridSpan w:val="3"/>
            <w:vAlign w:val="bottom"/>
          </w:tcPr>
          <w:p w14:paraId="69CDF3AC"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Consolidated                        financial statements</w:t>
            </w:r>
          </w:p>
        </w:tc>
        <w:tc>
          <w:tcPr>
            <w:tcW w:w="2430" w:type="dxa"/>
            <w:gridSpan w:val="2"/>
            <w:vAlign w:val="bottom"/>
          </w:tcPr>
          <w:p w14:paraId="1D0A04C6"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rPr>
            </w:pPr>
            <w:r w:rsidRPr="00EA018E">
              <w:rPr>
                <w:rFonts w:ascii="Arial" w:hAnsi="Arial" w:cs="Arial"/>
                <w:sz w:val="20"/>
                <w:szCs w:val="20"/>
              </w:rPr>
              <w:t xml:space="preserve">Separate </w:t>
            </w:r>
          </w:p>
          <w:p w14:paraId="2465DA00"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financial statements</w:t>
            </w:r>
          </w:p>
        </w:tc>
      </w:tr>
      <w:tr w:rsidR="00EA018E" w:rsidRPr="00EA018E" w14:paraId="728EC568" w14:textId="77777777" w:rsidTr="006C4383">
        <w:trPr>
          <w:trHeight w:val="374"/>
          <w:tblHeader/>
        </w:trPr>
        <w:tc>
          <w:tcPr>
            <w:tcW w:w="4074" w:type="dxa"/>
            <w:gridSpan w:val="2"/>
          </w:tcPr>
          <w:p w14:paraId="41A7B7E9" w14:textId="77777777" w:rsidR="00671B26" w:rsidRPr="00EA018E" w:rsidRDefault="00671B26" w:rsidP="006C4383">
            <w:pPr>
              <w:spacing w:line="340" w:lineRule="exact"/>
              <w:ind w:right="-36"/>
              <w:rPr>
                <w:rFonts w:ascii="Arial" w:hAnsi="Arial" w:cs="Arial"/>
                <w:sz w:val="20"/>
                <w:szCs w:val="20"/>
                <w:cs/>
              </w:rPr>
            </w:pPr>
          </w:p>
        </w:tc>
        <w:tc>
          <w:tcPr>
            <w:tcW w:w="1170" w:type="dxa"/>
            <w:gridSpan w:val="2"/>
            <w:vAlign w:val="bottom"/>
          </w:tcPr>
          <w:p w14:paraId="5A472E8C" w14:textId="77777777" w:rsidR="00671B26" w:rsidRPr="00EA018E" w:rsidRDefault="00671B26" w:rsidP="006C4383">
            <w:pPr>
              <w:pBdr>
                <w:bottom w:val="single" w:sz="6" w:space="1" w:color="auto"/>
              </w:pBdr>
              <w:tabs>
                <w:tab w:val="left" w:pos="1017"/>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260" w:type="dxa"/>
            <w:vAlign w:val="bottom"/>
          </w:tcPr>
          <w:p w14:paraId="77D1A6F1" w14:textId="77777777" w:rsidR="00671B26" w:rsidRPr="00EA018E" w:rsidRDefault="00671B26" w:rsidP="006C4383">
            <w:pPr>
              <w:pBdr>
                <w:bottom w:val="single" w:sz="6" w:space="1" w:color="auto"/>
              </w:pBdr>
              <w:tabs>
                <w:tab w:val="left" w:pos="988"/>
              </w:tabs>
              <w:spacing w:line="340" w:lineRule="exact"/>
              <w:ind w:left="-18"/>
              <w:jc w:val="center"/>
              <w:rPr>
                <w:rFonts w:ascii="Arial" w:hAnsi="Arial" w:cs="Arial"/>
                <w:sz w:val="20"/>
                <w:szCs w:val="20"/>
              </w:rPr>
            </w:pPr>
            <w:r w:rsidRPr="00EA018E">
              <w:rPr>
                <w:rFonts w:ascii="Arial" w:hAnsi="Arial" w:cs="Arial"/>
                <w:sz w:val="20"/>
                <w:szCs w:val="20"/>
              </w:rPr>
              <w:t>2024</w:t>
            </w:r>
          </w:p>
        </w:tc>
        <w:tc>
          <w:tcPr>
            <w:tcW w:w="1170" w:type="dxa"/>
            <w:vAlign w:val="bottom"/>
          </w:tcPr>
          <w:p w14:paraId="40FE75F2" w14:textId="77777777" w:rsidR="00671B26" w:rsidRPr="00EA018E" w:rsidRDefault="00671B26" w:rsidP="006C4383">
            <w:pPr>
              <w:pBdr>
                <w:bottom w:val="single" w:sz="6" w:space="1" w:color="auto"/>
              </w:pBdr>
              <w:tabs>
                <w:tab w:val="left" w:pos="900"/>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260" w:type="dxa"/>
            <w:vAlign w:val="bottom"/>
          </w:tcPr>
          <w:p w14:paraId="7CFF8B45" w14:textId="77777777" w:rsidR="00671B26" w:rsidRPr="00EA018E" w:rsidRDefault="00671B26" w:rsidP="006C4383">
            <w:pPr>
              <w:pBdr>
                <w:bottom w:val="single" w:sz="6" w:space="1" w:color="auto"/>
              </w:pBdr>
              <w:tabs>
                <w:tab w:val="left" w:pos="996"/>
              </w:tabs>
              <w:spacing w:line="340" w:lineRule="exact"/>
              <w:ind w:left="-18"/>
              <w:jc w:val="center"/>
              <w:rPr>
                <w:rFonts w:ascii="Arial" w:hAnsi="Arial" w:cs="Arial"/>
                <w:sz w:val="20"/>
                <w:szCs w:val="20"/>
              </w:rPr>
            </w:pPr>
            <w:r w:rsidRPr="00EA018E">
              <w:rPr>
                <w:rFonts w:ascii="Arial" w:hAnsi="Arial" w:cs="Arial"/>
                <w:sz w:val="20"/>
                <w:szCs w:val="20"/>
              </w:rPr>
              <w:t>2024</w:t>
            </w:r>
          </w:p>
        </w:tc>
      </w:tr>
      <w:tr w:rsidR="00EA018E" w:rsidRPr="00EA018E" w14:paraId="21EA5F49" w14:textId="77777777" w:rsidTr="006C4383">
        <w:trPr>
          <w:trHeight w:val="313"/>
        </w:trPr>
        <w:tc>
          <w:tcPr>
            <w:tcW w:w="4074" w:type="dxa"/>
            <w:gridSpan w:val="2"/>
            <w:vAlign w:val="bottom"/>
          </w:tcPr>
          <w:p w14:paraId="6A3823FC" w14:textId="77777777" w:rsidR="00671B26" w:rsidRPr="00EA018E" w:rsidRDefault="00671B26" w:rsidP="006C4383">
            <w:pPr>
              <w:spacing w:line="340" w:lineRule="exact"/>
              <w:ind w:right="-36"/>
              <w:rPr>
                <w:rFonts w:ascii="Arial" w:hAnsi="Arial" w:cs="Arial"/>
                <w:b/>
                <w:bCs/>
                <w:sz w:val="20"/>
                <w:szCs w:val="20"/>
              </w:rPr>
            </w:pPr>
            <w:r w:rsidRPr="00EA018E">
              <w:rPr>
                <w:rFonts w:ascii="Arial" w:hAnsi="Arial" w:cs="Arial"/>
                <w:sz w:val="20"/>
                <w:szCs w:val="20"/>
              </w:rPr>
              <w:t>Payable</w:t>
            </w:r>
            <w:r w:rsidRPr="00EA018E">
              <w:rPr>
                <w:rFonts w:ascii="Arial" w:hAnsi="Arial" w:cs="Arial"/>
                <w:sz w:val="20"/>
                <w:szCs w:val="20"/>
                <w:cs/>
              </w:rPr>
              <w:t>:</w:t>
            </w:r>
          </w:p>
        </w:tc>
        <w:tc>
          <w:tcPr>
            <w:tcW w:w="1170" w:type="dxa"/>
            <w:gridSpan w:val="2"/>
          </w:tcPr>
          <w:p w14:paraId="06C96878" w14:textId="77777777" w:rsidR="00671B26" w:rsidRPr="00EA018E" w:rsidRDefault="00671B26" w:rsidP="006C4383">
            <w:pPr>
              <w:spacing w:line="340" w:lineRule="exact"/>
              <w:ind w:left="-49" w:right="-19"/>
              <w:jc w:val="right"/>
              <w:rPr>
                <w:rFonts w:ascii="Arial" w:hAnsi="Arial" w:cs="Arial"/>
                <w:sz w:val="20"/>
                <w:szCs w:val="20"/>
                <w:lang w:val="en-GB"/>
              </w:rPr>
            </w:pPr>
          </w:p>
        </w:tc>
        <w:tc>
          <w:tcPr>
            <w:tcW w:w="1260" w:type="dxa"/>
          </w:tcPr>
          <w:p w14:paraId="77B988F9" w14:textId="77777777" w:rsidR="00671B26" w:rsidRPr="00EA018E" w:rsidRDefault="00671B26" w:rsidP="006C4383">
            <w:pPr>
              <w:spacing w:line="340" w:lineRule="exact"/>
              <w:ind w:left="-49" w:right="-19"/>
              <w:jc w:val="center"/>
              <w:rPr>
                <w:rFonts w:ascii="Arial" w:hAnsi="Arial" w:cs="Arial"/>
                <w:sz w:val="20"/>
                <w:szCs w:val="20"/>
                <w:lang w:val="en-GB"/>
              </w:rPr>
            </w:pPr>
          </w:p>
        </w:tc>
        <w:tc>
          <w:tcPr>
            <w:tcW w:w="1170" w:type="dxa"/>
          </w:tcPr>
          <w:p w14:paraId="23C8C04E" w14:textId="77777777" w:rsidR="00671B26" w:rsidRPr="00EA018E" w:rsidRDefault="00671B26" w:rsidP="006C4383">
            <w:pPr>
              <w:spacing w:line="340" w:lineRule="exact"/>
              <w:ind w:left="-49" w:right="-19"/>
              <w:jc w:val="right"/>
              <w:rPr>
                <w:rFonts w:ascii="Arial" w:hAnsi="Arial" w:cs="Arial"/>
                <w:sz w:val="20"/>
                <w:szCs w:val="20"/>
                <w:lang w:val="en-GB"/>
              </w:rPr>
            </w:pPr>
          </w:p>
        </w:tc>
        <w:tc>
          <w:tcPr>
            <w:tcW w:w="1260" w:type="dxa"/>
          </w:tcPr>
          <w:p w14:paraId="67862FF3" w14:textId="77777777" w:rsidR="00671B26" w:rsidRPr="00EA018E" w:rsidRDefault="00671B26" w:rsidP="006C4383">
            <w:pPr>
              <w:spacing w:line="340" w:lineRule="exact"/>
              <w:ind w:left="-19" w:right="-4"/>
              <w:jc w:val="right"/>
              <w:rPr>
                <w:rFonts w:ascii="Arial" w:hAnsi="Arial" w:cs="Arial"/>
                <w:sz w:val="20"/>
                <w:szCs w:val="20"/>
              </w:rPr>
            </w:pPr>
          </w:p>
        </w:tc>
      </w:tr>
      <w:tr w:rsidR="00EA018E" w:rsidRPr="00EA018E" w14:paraId="785C334E" w14:textId="77777777" w:rsidTr="006C4383">
        <w:trPr>
          <w:trHeight w:val="313"/>
        </w:trPr>
        <w:tc>
          <w:tcPr>
            <w:tcW w:w="4074" w:type="dxa"/>
            <w:gridSpan w:val="2"/>
            <w:vAlign w:val="bottom"/>
          </w:tcPr>
          <w:p w14:paraId="37563D7A" w14:textId="77777777" w:rsidR="00671B26" w:rsidRPr="00EA018E" w:rsidRDefault="00671B26" w:rsidP="006C4383">
            <w:pPr>
              <w:spacing w:line="340" w:lineRule="exact"/>
              <w:ind w:left="180" w:right="-36" w:hanging="180"/>
              <w:rPr>
                <w:rFonts w:ascii="Arial" w:hAnsi="Arial" w:cs="Arial"/>
                <w:b/>
                <w:bCs/>
                <w:sz w:val="20"/>
                <w:szCs w:val="20"/>
              </w:rPr>
            </w:pPr>
            <w:r w:rsidRPr="00EA018E">
              <w:rPr>
                <w:rFonts w:ascii="Arial" w:hAnsi="Arial" w:cs="Arial"/>
                <w:sz w:val="20"/>
                <w:szCs w:val="20"/>
              </w:rPr>
              <w:tab/>
              <w:t>In up to 1 year</w:t>
            </w:r>
          </w:p>
        </w:tc>
        <w:tc>
          <w:tcPr>
            <w:tcW w:w="1170" w:type="dxa"/>
            <w:gridSpan w:val="2"/>
          </w:tcPr>
          <w:p w14:paraId="02812F84" w14:textId="77777777" w:rsidR="00671B26" w:rsidRPr="00EA018E" w:rsidRDefault="00671B26" w:rsidP="00777CCD">
            <w:pPr>
              <w:tabs>
                <w:tab w:val="decimal" w:pos="705"/>
              </w:tabs>
              <w:spacing w:line="340" w:lineRule="exact"/>
              <w:rPr>
                <w:rFonts w:ascii="Arial" w:hAnsi="Arial" w:cs="Arial"/>
                <w:sz w:val="20"/>
                <w:szCs w:val="20"/>
                <w:lang w:val="en-GB"/>
              </w:rPr>
            </w:pPr>
            <w:r w:rsidRPr="00EA018E">
              <w:rPr>
                <w:rFonts w:ascii="Arial" w:hAnsi="Arial" w:cs="Arial"/>
                <w:sz w:val="20"/>
                <w:szCs w:val="20"/>
              </w:rPr>
              <w:t>7</w:t>
            </w:r>
          </w:p>
        </w:tc>
        <w:tc>
          <w:tcPr>
            <w:tcW w:w="1260" w:type="dxa"/>
          </w:tcPr>
          <w:p w14:paraId="3108854A" w14:textId="77777777" w:rsidR="00671B26" w:rsidRPr="00EA018E" w:rsidRDefault="00671B26" w:rsidP="00777CCD">
            <w:pPr>
              <w:tabs>
                <w:tab w:val="decimal" w:pos="705"/>
              </w:tabs>
              <w:spacing w:line="340" w:lineRule="exact"/>
              <w:rPr>
                <w:rFonts w:ascii="Arial" w:hAnsi="Arial" w:cs="Arial"/>
                <w:sz w:val="20"/>
                <w:szCs w:val="20"/>
                <w:lang w:val="en-GB"/>
              </w:rPr>
            </w:pPr>
            <w:r w:rsidRPr="00EA018E">
              <w:rPr>
                <w:rFonts w:ascii="Arial" w:hAnsi="Arial" w:cs="Arial"/>
                <w:sz w:val="20"/>
                <w:szCs w:val="20"/>
              </w:rPr>
              <w:t>6</w:t>
            </w:r>
          </w:p>
        </w:tc>
        <w:tc>
          <w:tcPr>
            <w:tcW w:w="1170" w:type="dxa"/>
          </w:tcPr>
          <w:p w14:paraId="2EEE336A" w14:textId="77777777" w:rsidR="00671B26" w:rsidRPr="00EA018E" w:rsidRDefault="00671B26" w:rsidP="00777CCD">
            <w:pPr>
              <w:tabs>
                <w:tab w:val="decimal" w:pos="705"/>
              </w:tabs>
              <w:spacing w:line="340" w:lineRule="exact"/>
              <w:rPr>
                <w:rFonts w:ascii="Arial" w:hAnsi="Arial" w:cs="Arial"/>
                <w:sz w:val="20"/>
                <w:szCs w:val="20"/>
                <w:lang w:val="en-GB"/>
              </w:rPr>
            </w:pPr>
            <w:r w:rsidRPr="00EA018E">
              <w:rPr>
                <w:rFonts w:ascii="Arial" w:hAnsi="Arial" w:cs="Arial"/>
                <w:sz w:val="20"/>
                <w:szCs w:val="20"/>
              </w:rPr>
              <w:t>6</w:t>
            </w:r>
          </w:p>
        </w:tc>
        <w:tc>
          <w:tcPr>
            <w:tcW w:w="1260" w:type="dxa"/>
          </w:tcPr>
          <w:p w14:paraId="03373796" w14:textId="77777777" w:rsidR="00671B26" w:rsidRPr="00EA018E" w:rsidRDefault="00671B26" w:rsidP="00777CCD">
            <w:pPr>
              <w:tabs>
                <w:tab w:val="decimal" w:pos="705"/>
              </w:tabs>
              <w:spacing w:line="340" w:lineRule="exact"/>
              <w:rPr>
                <w:rFonts w:ascii="Arial" w:hAnsi="Arial" w:cs="Arial"/>
                <w:sz w:val="20"/>
                <w:szCs w:val="20"/>
                <w:lang w:val="en-GB"/>
              </w:rPr>
            </w:pPr>
            <w:r w:rsidRPr="00EA018E">
              <w:rPr>
                <w:rFonts w:ascii="Arial" w:hAnsi="Arial" w:cs="Arial"/>
                <w:sz w:val="20"/>
                <w:szCs w:val="20"/>
              </w:rPr>
              <w:t>5</w:t>
            </w:r>
          </w:p>
        </w:tc>
      </w:tr>
      <w:tr w:rsidR="00777CCD" w:rsidRPr="00EA018E" w14:paraId="7DDAC58D" w14:textId="77777777" w:rsidTr="006C4383">
        <w:trPr>
          <w:trHeight w:val="313"/>
        </w:trPr>
        <w:tc>
          <w:tcPr>
            <w:tcW w:w="4074" w:type="dxa"/>
            <w:gridSpan w:val="2"/>
            <w:vAlign w:val="bottom"/>
          </w:tcPr>
          <w:p w14:paraId="3250CF64" w14:textId="07D86704" w:rsidR="00777CCD" w:rsidRPr="00EA018E" w:rsidRDefault="00777CCD" w:rsidP="006C4383">
            <w:pPr>
              <w:spacing w:line="340" w:lineRule="exact"/>
              <w:ind w:left="180" w:right="-36" w:hanging="180"/>
              <w:rPr>
                <w:rFonts w:ascii="Arial" w:hAnsi="Arial" w:cs="Arial"/>
                <w:sz w:val="20"/>
                <w:szCs w:val="20"/>
              </w:rPr>
            </w:pPr>
            <w:r>
              <w:rPr>
                <w:rFonts w:ascii="Arial" w:hAnsi="Arial" w:cs="Arial"/>
                <w:sz w:val="20"/>
                <w:szCs w:val="20"/>
              </w:rPr>
              <w:tab/>
            </w:r>
            <w:r w:rsidRPr="00EA018E">
              <w:rPr>
                <w:rFonts w:ascii="Arial" w:hAnsi="Arial" w:cs="Arial"/>
                <w:sz w:val="20"/>
                <w:szCs w:val="20"/>
              </w:rPr>
              <w:t>In over 1 and up to 5 years</w:t>
            </w:r>
          </w:p>
        </w:tc>
        <w:tc>
          <w:tcPr>
            <w:tcW w:w="1170" w:type="dxa"/>
            <w:gridSpan w:val="2"/>
          </w:tcPr>
          <w:p w14:paraId="6130F66F" w14:textId="5AA629FA" w:rsidR="00777CCD" w:rsidRPr="00EA018E" w:rsidRDefault="00777CCD" w:rsidP="00777CCD">
            <w:pPr>
              <w:tabs>
                <w:tab w:val="decimal" w:pos="705"/>
              </w:tabs>
              <w:spacing w:line="340" w:lineRule="exact"/>
              <w:rPr>
                <w:rFonts w:ascii="Arial" w:hAnsi="Arial" w:cs="Arial"/>
                <w:sz w:val="20"/>
                <w:szCs w:val="20"/>
              </w:rPr>
            </w:pPr>
            <w:r>
              <w:rPr>
                <w:rFonts w:ascii="Arial" w:hAnsi="Arial" w:cs="Arial"/>
                <w:sz w:val="20"/>
                <w:szCs w:val="20"/>
              </w:rPr>
              <w:t>3</w:t>
            </w:r>
          </w:p>
        </w:tc>
        <w:tc>
          <w:tcPr>
            <w:tcW w:w="1260" w:type="dxa"/>
          </w:tcPr>
          <w:p w14:paraId="2E6AE8A0" w14:textId="33A546E5" w:rsidR="00777CCD" w:rsidRPr="00EA018E" w:rsidRDefault="00777CCD" w:rsidP="00777CCD">
            <w:pPr>
              <w:tabs>
                <w:tab w:val="decimal" w:pos="705"/>
              </w:tabs>
              <w:spacing w:line="340" w:lineRule="exact"/>
              <w:rPr>
                <w:rFonts w:ascii="Arial" w:hAnsi="Arial" w:cs="Arial"/>
                <w:sz w:val="20"/>
                <w:szCs w:val="20"/>
              </w:rPr>
            </w:pPr>
            <w:r>
              <w:rPr>
                <w:rFonts w:ascii="Arial" w:hAnsi="Arial" w:cs="Arial"/>
                <w:sz w:val="20"/>
                <w:szCs w:val="20"/>
              </w:rPr>
              <w:t>2</w:t>
            </w:r>
          </w:p>
        </w:tc>
        <w:tc>
          <w:tcPr>
            <w:tcW w:w="1170" w:type="dxa"/>
          </w:tcPr>
          <w:p w14:paraId="566B15F8" w14:textId="669D8852" w:rsidR="00777CCD" w:rsidRPr="00EA018E" w:rsidRDefault="00777CCD" w:rsidP="00777CCD">
            <w:pPr>
              <w:tabs>
                <w:tab w:val="decimal" w:pos="705"/>
              </w:tabs>
              <w:spacing w:line="340" w:lineRule="exact"/>
              <w:rPr>
                <w:rFonts w:ascii="Arial" w:hAnsi="Arial" w:cs="Arial"/>
                <w:sz w:val="20"/>
                <w:szCs w:val="20"/>
              </w:rPr>
            </w:pPr>
            <w:r>
              <w:rPr>
                <w:rFonts w:ascii="Arial" w:hAnsi="Arial" w:cs="Arial"/>
                <w:sz w:val="20"/>
                <w:szCs w:val="20"/>
              </w:rPr>
              <w:t>3</w:t>
            </w:r>
          </w:p>
        </w:tc>
        <w:tc>
          <w:tcPr>
            <w:tcW w:w="1260" w:type="dxa"/>
          </w:tcPr>
          <w:p w14:paraId="6536AEBF" w14:textId="4483966B" w:rsidR="00777CCD" w:rsidRPr="00EA018E" w:rsidRDefault="00777CCD" w:rsidP="00777CCD">
            <w:pPr>
              <w:tabs>
                <w:tab w:val="decimal" w:pos="705"/>
              </w:tabs>
              <w:spacing w:line="340" w:lineRule="exact"/>
              <w:rPr>
                <w:rFonts w:ascii="Arial" w:hAnsi="Arial" w:cs="Arial"/>
                <w:sz w:val="20"/>
                <w:szCs w:val="20"/>
              </w:rPr>
            </w:pPr>
            <w:r>
              <w:rPr>
                <w:rFonts w:ascii="Arial" w:hAnsi="Arial" w:cs="Arial"/>
                <w:sz w:val="20"/>
                <w:szCs w:val="20"/>
              </w:rPr>
              <w:t>1</w:t>
            </w:r>
          </w:p>
        </w:tc>
      </w:tr>
    </w:tbl>
    <w:p w14:paraId="6F9FC852" w14:textId="77777777" w:rsidR="00671B26" w:rsidRPr="00EA018E" w:rsidRDefault="00671B26" w:rsidP="00777CCD">
      <w:pPr>
        <w:tabs>
          <w:tab w:val="left" w:pos="540"/>
        </w:tabs>
        <w:spacing w:before="240" w:after="120" w:line="380" w:lineRule="exact"/>
        <w:ind w:left="533" w:hanging="533"/>
        <w:jc w:val="thaiDistribute"/>
        <w:rPr>
          <w:rFonts w:ascii="Arial" w:hAnsi="Arial" w:cs="Arial"/>
          <w:b/>
          <w:bCs/>
          <w:sz w:val="22"/>
          <w:szCs w:val="22"/>
        </w:rPr>
      </w:pPr>
      <w:r w:rsidRPr="00EA018E">
        <w:rPr>
          <w:rFonts w:ascii="Arial" w:hAnsi="Arial" w:cs="Arial"/>
          <w:b/>
          <w:bCs/>
          <w:sz w:val="22"/>
          <w:szCs w:val="22"/>
        </w:rPr>
        <w:t>29</w:t>
      </w:r>
      <w:r w:rsidRPr="00EA018E">
        <w:rPr>
          <w:rFonts w:ascii="Arial" w:hAnsi="Arial" w:cs="Arial"/>
          <w:b/>
          <w:bCs/>
          <w:sz w:val="22"/>
          <w:szCs w:val="22"/>
          <w:cs/>
        </w:rPr>
        <w:t>.</w:t>
      </w:r>
      <w:r w:rsidRPr="00EA018E">
        <w:rPr>
          <w:rFonts w:ascii="Arial" w:hAnsi="Arial" w:cs="Arial"/>
          <w:b/>
          <w:bCs/>
          <w:sz w:val="22"/>
          <w:szCs w:val="22"/>
        </w:rPr>
        <w:t>4</w:t>
      </w:r>
      <w:r w:rsidRPr="00EA018E">
        <w:rPr>
          <w:rFonts w:ascii="Arial" w:hAnsi="Arial" w:cs="Arial"/>
          <w:b/>
          <w:bCs/>
          <w:sz w:val="22"/>
          <w:szCs w:val="22"/>
          <w:cs/>
        </w:rPr>
        <w:t xml:space="preserve"> </w:t>
      </w:r>
      <w:r w:rsidRPr="00EA018E">
        <w:rPr>
          <w:rFonts w:ascii="Arial" w:hAnsi="Arial" w:cs="Arial"/>
          <w:b/>
          <w:bCs/>
          <w:sz w:val="22"/>
          <w:szCs w:val="22"/>
        </w:rPr>
        <w:tab/>
        <w:t>Guarantees</w:t>
      </w:r>
    </w:p>
    <w:p w14:paraId="5FD4D811" w14:textId="77777777" w:rsidR="00671B26" w:rsidRPr="00EA018E" w:rsidRDefault="00671B26" w:rsidP="00671B26">
      <w:pPr>
        <w:pStyle w:val="ListParagraph"/>
        <w:tabs>
          <w:tab w:val="left" w:pos="1440"/>
        </w:tabs>
        <w:spacing w:before="120" w:after="120" w:line="380" w:lineRule="exact"/>
        <w:ind w:left="540"/>
        <w:jc w:val="both"/>
        <w:rPr>
          <w:rFonts w:ascii="Arial" w:hAnsi="Arial" w:cs="Arial"/>
          <w:sz w:val="22"/>
          <w:szCs w:val="22"/>
        </w:rPr>
      </w:pPr>
      <w:r w:rsidRPr="00EA018E">
        <w:rPr>
          <w:rFonts w:ascii="Arial" w:hAnsi="Arial" w:cs="Arial"/>
          <w:sz w:val="22"/>
          <w:szCs w:val="22"/>
        </w:rPr>
        <w:t>The Group has obligations under bank guarantees on behalf of the Group to guarantee performance bonds required in the normal course of business as follows</w:t>
      </w:r>
      <w:r w:rsidRPr="00EA018E">
        <w:rPr>
          <w:rFonts w:ascii="Arial" w:hAnsi="Arial" w:cs="Arial"/>
          <w:sz w:val="22"/>
          <w:szCs w:val="22"/>
          <w:cs/>
        </w:rPr>
        <w:t>:</w:t>
      </w:r>
    </w:p>
    <w:tbl>
      <w:tblPr>
        <w:tblW w:w="9024" w:type="dxa"/>
        <w:tblInd w:w="426" w:type="dxa"/>
        <w:tblLayout w:type="fixed"/>
        <w:tblLook w:val="0000" w:firstRow="0" w:lastRow="0" w:firstColumn="0" w:lastColumn="0" w:noHBand="0" w:noVBand="0"/>
      </w:tblPr>
      <w:tblGrid>
        <w:gridCol w:w="24"/>
        <w:gridCol w:w="4050"/>
        <w:gridCol w:w="810"/>
        <w:gridCol w:w="360"/>
        <w:gridCol w:w="1260"/>
        <w:gridCol w:w="1170"/>
        <w:gridCol w:w="1260"/>
        <w:gridCol w:w="90"/>
      </w:tblGrid>
      <w:tr w:rsidR="00EA018E" w:rsidRPr="00EA018E" w14:paraId="67E0694B" w14:textId="77777777" w:rsidTr="006C4383">
        <w:trPr>
          <w:gridBefore w:val="1"/>
          <w:wBefore w:w="24" w:type="dxa"/>
          <w:cantSplit/>
        </w:trPr>
        <w:tc>
          <w:tcPr>
            <w:tcW w:w="4860" w:type="dxa"/>
            <w:gridSpan w:val="2"/>
            <w:vAlign w:val="bottom"/>
          </w:tcPr>
          <w:p w14:paraId="0371DBC5" w14:textId="77777777" w:rsidR="00671B26" w:rsidRPr="00EA018E" w:rsidRDefault="00671B26" w:rsidP="006C4383">
            <w:pPr>
              <w:tabs>
                <w:tab w:val="left" w:pos="459"/>
              </w:tabs>
              <w:spacing w:line="340" w:lineRule="exact"/>
              <w:rPr>
                <w:rFonts w:ascii="Arial" w:hAnsi="Arial" w:cs="Arial"/>
                <w:sz w:val="20"/>
                <w:szCs w:val="20"/>
              </w:rPr>
            </w:pPr>
          </w:p>
        </w:tc>
        <w:tc>
          <w:tcPr>
            <w:tcW w:w="4140" w:type="dxa"/>
            <w:gridSpan w:val="5"/>
            <w:vAlign w:val="bottom"/>
          </w:tcPr>
          <w:p w14:paraId="4208D501" w14:textId="77777777" w:rsidR="00671B26" w:rsidRPr="00EA018E" w:rsidRDefault="00671B26" w:rsidP="006C4383">
            <w:pPr>
              <w:spacing w:line="340" w:lineRule="exact"/>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Million Baht</w:t>
            </w:r>
            <w:r w:rsidRPr="00EA018E">
              <w:rPr>
                <w:rFonts w:ascii="Arial" w:hAnsi="Arial" w:cs="Arial"/>
                <w:sz w:val="20"/>
                <w:szCs w:val="20"/>
                <w:cs/>
              </w:rPr>
              <w:t>)</w:t>
            </w:r>
          </w:p>
        </w:tc>
      </w:tr>
      <w:tr w:rsidR="00EA018E" w:rsidRPr="00EA018E" w14:paraId="1FF45C0B" w14:textId="77777777" w:rsidTr="006C4383">
        <w:trPr>
          <w:gridAfter w:val="1"/>
          <w:wAfter w:w="90" w:type="dxa"/>
          <w:trHeight w:val="359"/>
          <w:tblHeader/>
        </w:trPr>
        <w:tc>
          <w:tcPr>
            <w:tcW w:w="4074" w:type="dxa"/>
            <w:gridSpan w:val="2"/>
          </w:tcPr>
          <w:p w14:paraId="27344B99" w14:textId="77777777" w:rsidR="00671B26" w:rsidRPr="00EA018E" w:rsidRDefault="00671B26" w:rsidP="006C4383">
            <w:pPr>
              <w:spacing w:line="340" w:lineRule="exact"/>
              <w:ind w:right="-36"/>
              <w:rPr>
                <w:rFonts w:ascii="Arial" w:hAnsi="Arial" w:cs="Arial"/>
                <w:sz w:val="20"/>
                <w:szCs w:val="20"/>
              </w:rPr>
            </w:pPr>
          </w:p>
        </w:tc>
        <w:tc>
          <w:tcPr>
            <w:tcW w:w="2430" w:type="dxa"/>
            <w:gridSpan w:val="3"/>
            <w:vAlign w:val="bottom"/>
          </w:tcPr>
          <w:p w14:paraId="1C44EEE5"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Consolidated                        financial statements</w:t>
            </w:r>
          </w:p>
        </w:tc>
        <w:tc>
          <w:tcPr>
            <w:tcW w:w="2430" w:type="dxa"/>
            <w:gridSpan w:val="2"/>
            <w:vAlign w:val="bottom"/>
          </w:tcPr>
          <w:p w14:paraId="1B8D9784"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rPr>
            </w:pPr>
            <w:r w:rsidRPr="00EA018E">
              <w:rPr>
                <w:rFonts w:ascii="Arial" w:hAnsi="Arial" w:cs="Arial"/>
                <w:sz w:val="20"/>
                <w:szCs w:val="20"/>
              </w:rPr>
              <w:t xml:space="preserve">Separate </w:t>
            </w:r>
          </w:p>
          <w:p w14:paraId="21FA7201"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financial statements</w:t>
            </w:r>
          </w:p>
        </w:tc>
      </w:tr>
      <w:tr w:rsidR="00EA018E" w:rsidRPr="00EA018E" w14:paraId="1FB389E0" w14:textId="77777777" w:rsidTr="006C4383">
        <w:trPr>
          <w:gridAfter w:val="1"/>
          <w:wAfter w:w="90" w:type="dxa"/>
          <w:trHeight w:val="374"/>
          <w:tblHeader/>
        </w:trPr>
        <w:tc>
          <w:tcPr>
            <w:tcW w:w="4074" w:type="dxa"/>
            <w:gridSpan w:val="2"/>
          </w:tcPr>
          <w:p w14:paraId="7C7BD700" w14:textId="77777777" w:rsidR="00671B26" w:rsidRPr="00EA018E" w:rsidRDefault="00671B26" w:rsidP="006C4383">
            <w:pPr>
              <w:spacing w:line="340" w:lineRule="exact"/>
              <w:ind w:right="-36"/>
              <w:rPr>
                <w:rFonts w:ascii="Arial" w:hAnsi="Arial" w:cs="Arial"/>
                <w:sz w:val="20"/>
                <w:szCs w:val="20"/>
                <w:cs/>
              </w:rPr>
            </w:pPr>
          </w:p>
        </w:tc>
        <w:tc>
          <w:tcPr>
            <w:tcW w:w="1170" w:type="dxa"/>
            <w:gridSpan w:val="2"/>
            <w:vAlign w:val="bottom"/>
          </w:tcPr>
          <w:p w14:paraId="35F4265E" w14:textId="77777777" w:rsidR="00671B26" w:rsidRPr="00EA018E" w:rsidRDefault="00671B26" w:rsidP="006C4383">
            <w:pPr>
              <w:pBdr>
                <w:bottom w:val="single" w:sz="6" w:space="1" w:color="auto"/>
              </w:pBdr>
              <w:tabs>
                <w:tab w:val="left" w:pos="1017"/>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260" w:type="dxa"/>
            <w:vAlign w:val="bottom"/>
          </w:tcPr>
          <w:p w14:paraId="7270B84A" w14:textId="77777777" w:rsidR="00671B26" w:rsidRPr="00EA018E" w:rsidRDefault="00671B26" w:rsidP="006C4383">
            <w:pPr>
              <w:pBdr>
                <w:bottom w:val="single" w:sz="6" w:space="1" w:color="auto"/>
              </w:pBdr>
              <w:tabs>
                <w:tab w:val="left" w:pos="988"/>
              </w:tabs>
              <w:spacing w:line="340" w:lineRule="exact"/>
              <w:ind w:left="-18"/>
              <w:jc w:val="center"/>
              <w:rPr>
                <w:rFonts w:ascii="Arial" w:hAnsi="Arial" w:cs="Arial"/>
                <w:sz w:val="20"/>
                <w:szCs w:val="20"/>
              </w:rPr>
            </w:pPr>
            <w:r w:rsidRPr="00EA018E">
              <w:rPr>
                <w:rFonts w:ascii="Arial" w:hAnsi="Arial" w:cs="Arial"/>
                <w:sz w:val="20"/>
                <w:szCs w:val="20"/>
              </w:rPr>
              <w:t>2024</w:t>
            </w:r>
          </w:p>
        </w:tc>
        <w:tc>
          <w:tcPr>
            <w:tcW w:w="1170" w:type="dxa"/>
            <w:vAlign w:val="bottom"/>
          </w:tcPr>
          <w:p w14:paraId="695AEE69" w14:textId="77777777" w:rsidR="00671B26" w:rsidRPr="00EA018E" w:rsidRDefault="00671B26" w:rsidP="006C4383">
            <w:pPr>
              <w:pBdr>
                <w:bottom w:val="single" w:sz="6" w:space="1" w:color="auto"/>
              </w:pBdr>
              <w:tabs>
                <w:tab w:val="left" w:pos="900"/>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260" w:type="dxa"/>
            <w:vAlign w:val="bottom"/>
          </w:tcPr>
          <w:p w14:paraId="607911FA" w14:textId="77777777" w:rsidR="00671B26" w:rsidRPr="00EA018E" w:rsidRDefault="00671B26" w:rsidP="006C4383">
            <w:pPr>
              <w:pBdr>
                <w:bottom w:val="single" w:sz="6" w:space="1" w:color="auto"/>
              </w:pBdr>
              <w:tabs>
                <w:tab w:val="left" w:pos="996"/>
              </w:tabs>
              <w:spacing w:line="340" w:lineRule="exact"/>
              <w:ind w:left="-18"/>
              <w:jc w:val="center"/>
              <w:rPr>
                <w:rFonts w:ascii="Arial" w:hAnsi="Arial" w:cs="Arial"/>
                <w:sz w:val="20"/>
                <w:szCs w:val="20"/>
              </w:rPr>
            </w:pPr>
            <w:r w:rsidRPr="00EA018E">
              <w:rPr>
                <w:rFonts w:ascii="Arial" w:hAnsi="Arial" w:cs="Arial"/>
                <w:sz w:val="20"/>
                <w:szCs w:val="20"/>
              </w:rPr>
              <w:t>2024</w:t>
            </w:r>
          </w:p>
        </w:tc>
      </w:tr>
      <w:tr w:rsidR="00EA018E" w:rsidRPr="00EA018E" w14:paraId="70E96F38" w14:textId="77777777" w:rsidTr="003501B3">
        <w:trPr>
          <w:gridAfter w:val="1"/>
          <w:wAfter w:w="90" w:type="dxa"/>
          <w:trHeight w:val="313"/>
        </w:trPr>
        <w:tc>
          <w:tcPr>
            <w:tcW w:w="4074" w:type="dxa"/>
            <w:gridSpan w:val="2"/>
            <w:vAlign w:val="bottom"/>
          </w:tcPr>
          <w:p w14:paraId="45BD18FC" w14:textId="77777777" w:rsidR="00671B26" w:rsidRPr="00EA018E" w:rsidRDefault="00671B26" w:rsidP="006C4383">
            <w:pPr>
              <w:spacing w:line="340" w:lineRule="exact"/>
              <w:ind w:right="-36"/>
              <w:rPr>
                <w:rFonts w:ascii="Arial" w:hAnsi="Arial" w:cs="Arial"/>
                <w:b/>
                <w:bCs/>
                <w:sz w:val="20"/>
                <w:szCs w:val="20"/>
              </w:rPr>
            </w:pPr>
            <w:r w:rsidRPr="00EA018E">
              <w:rPr>
                <w:rFonts w:ascii="Arial" w:hAnsi="Arial" w:cs="Arial"/>
                <w:sz w:val="20"/>
                <w:szCs w:val="20"/>
              </w:rPr>
              <w:t>Bank guarantee facilities</w:t>
            </w:r>
          </w:p>
        </w:tc>
        <w:tc>
          <w:tcPr>
            <w:tcW w:w="1170" w:type="dxa"/>
            <w:gridSpan w:val="2"/>
            <w:vAlign w:val="bottom"/>
          </w:tcPr>
          <w:p w14:paraId="027467BF" w14:textId="77777777" w:rsidR="00671B26" w:rsidRPr="00EA018E" w:rsidRDefault="00671B26" w:rsidP="003501B3">
            <w:pPr>
              <w:tabs>
                <w:tab w:val="decimal" w:pos="795"/>
              </w:tabs>
              <w:spacing w:line="340" w:lineRule="exact"/>
              <w:rPr>
                <w:rFonts w:ascii="Arial" w:hAnsi="Arial" w:cs="Arial"/>
                <w:sz w:val="20"/>
                <w:szCs w:val="20"/>
              </w:rPr>
            </w:pPr>
            <w:r w:rsidRPr="00EA018E">
              <w:rPr>
                <w:rFonts w:ascii="Arial" w:hAnsi="Arial" w:cs="Arial"/>
                <w:sz w:val="20"/>
                <w:szCs w:val="20"/>
              </w:rPr>
              <w:t>516</w:t>
            </w:r>
          </w:p>
        </w:tc>
        <w:tc>
          <w:tcPr>
            <w:tcW w:w="1260" w:type="dxa"/>
            <w:vAlign w:val="bottom"/>
          </w:tcPr>
          <w:p w14:paraId="46BCC8F4" w14:textId="77777777" w:rsidR="00671B26" w:rsidRPr="00EA018E" w:rsidRDefault="00671B26" w:rsidP="003501B3">
            <w:pPr>
              <w:tabs>
                <w:tab w:val="decimal" w:pos="795"/>
              </w:tabs>
              <w:spacing w:line="340" w:lineRule="exact"/>
              <w:rPr>
                <w:rFonts w:ascii="Arial" w:hAnsi="Arial" w:cs="Arial"/>
                <w:sz w:val="20"/>
                <w:szCs w:val="20"/>
              </w:rPr>
            </w:pPr>
            <w:r w:rsidRPr="00EA018E">
              <w:rPr>
                <w:rFonts w:ascii="Arial" w:hAnsi="Arial" w:cs="Arial"/>
                <w:sz w:val="20"/>
                <w:szCs w:val="20"/>
              </w:rPr>
              <w:t>650</w:t>
            </w:r>
          </w:p>
        </w:tc>
        <w:tc>
          <w:tcPr>
            <w:tcW w:w="1170" w:type="dxa"/>
            <w:vAlign w:val="bottom"/>
          </w:tcPr>
          <w:p w14:paraId="537605D1" w14:textId="77777777" w:rsidR="00671B26" w:rsidRPr="00EA018E" w:rsidRDefault="00671B26" w:rsidP="003501B3">
            <w:pPr>
              <w:tabs>
                <w:tab w:val="decimal" w:pos="795"/>
              </w:tabs>
              <w:spacing w:line="340" w:lineRule="exact"/>
              <w:rPr>
                <w:rFonts w:ascii="Arial" w:hAnsi="Arial" w:cs="Arial"/>
                <w:sz w:val="20"/>
                <w:szCs w:val="20"/>
              </w:rPr>
            </w:pPr>
            <w:r w:rsidRPr="00EA018E">
              <w:rPr>
                <w:rFonts w:ascii="Arial" w:hAnsi="Arial" w:cs="Arial"/>
                <w:sz w:val="20"/>
                <w:szCs w:val="20"/>
              </w:rPr>
              <w:t>416</w:t>
            </w:r>
          </w:p>
        </w:tc>
        <w:tc>
          <w:tcPr>
            <w:tcW w:w="1260" w:type="dxa"/>
            <w:vAlign w:val="bottom"/>
          </w:tcPr>
          <w:p w14:paraId="71CA1736" w14:textId="77777777" w:rsidR="00671B26" w:rsidRPr="00EA018E" w:rsidRDefault="00671B26" w:rsidP="003501B3">
            <w:pPr>
              <w:tabs>
                <w:tab w:val="decimal" w:pos="795"/>
              </w:tabs>
              <w:spacing w:line="340" w:lineRule="exact"/>
              <w:rPr>
                <w:rFonts w:ascii="Arial" w:hAnsi="Arial" w:cs="Arial"/>
                <w:sz w:val="20"/>
                <w:szCs w:val="20"/>
              </w:rPr>
            </w:pPr>
            <w:r w:rsidRPr="00EA018E">
              <w:rPr>
                <w:rFonts w:ascii="Arial" w:hAnsi="Arial" w:cs="Arial"/>
                <w:sz w:val="20"/>
                <w:szCs w:val="20"/>
              </w:rPr>
              <w:t>600</w:t>
            </w:r>
          </w:p>
        </w:tc>
      </w:tr>
      <w:tr w:rsidR="00EA018E" w:rsidRPr="00EA018E" w14:paraId="76B3C565" w14:textId="77777777" w:rsidTr="003501B3">
        <w:trPr>
          <w:gridAfter w:val="1"/>
          <w:wAfter w:w="90" w:type="dxa"/>
          <w:trHeight w:val="313"/>
        </w:trPr>
        <w:tc>
          <w:tcPr>
            <w:tcW w:w="4074" w:type="dxa"/>
            <w:gridSpan w:val="2"/>
          </w:tcPr>
          <w:p w14:paraId="465CBA3E" w14:textId="6429677C" w:rsidR="00671B26" w:rsidRPr="00EA018E" w:rsidRDefault="0054398A" w:rsidP="006C4383">
            <w:pPr>
              <w:spacing w:line="340" w:lineRule="exact"/>
              <w:ind w:right="-36"/>
              <w:rPr>
                <w:rFonts w:ascii="Arial" w:hAnsi="Arial" w:cs="Arial"/>
                <w:b/>
                <w:bCs/>
                <w:sz w:val="20"/>
                <w:szCs w:val="20"/>
              </w:rPr>
            </w:pPr>
            <w:r>
              <w:rPr>
                <w:rFonts w:ascii="Arial" w:hAnsi="Arial" w:cs="Arial"/>
                <w:sz w:val="20"/>
                <w:szCs w:val="20"/>
              </w:rPr>
              <w:t>Guarantee letter issued by bank</w:t>
            </w:r>
          </w:p>
        </w:tc>
        <w:tc>
          <w:tcPr>
            <w:tcW w:w="1170" w:type="dxa"/>
            <w:gridSpan w:val="2"/>
            <w:vAlign w:val="bottom"/>
          </w:tcPr>
          <w:p w14:paraId="6E61C2F3" w14:textId="77777777" w:rsidR="00671B26" w:rsidRPr="00EA018E" w:rsidRDefault="00671B26" w:rsidP="003501B3">
            <w:pPr>
              <w:pBdr>
                <w:bottom w:val="single" w:sz="4" w:space="1" w:color="auto"/>
              </w:pBdr>
              <w:tabs>
                <w:tab w:val="decimal" w:pos="795"/>
              </w:tabs>
              <w:spacing w:line="34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312</w:t>
            </w:r>
            <w:r w:rsidRPr="00EA018E">
              <w:rPr>
                <w:rFonts w:ascii="Arial" w:hAnsi="Arial" w:cs="Arial"/>
                <w:sz w:val="20"/>
                <w:szCs w:val="20"/>
                <w:cs/>
              </w:rPr>
              <w:t>)</w:t>
            </w:r>
          </w:p>
        </w:tc>
        <w:tc>
          <w:tcPr>
            <w:tcW w:w="1260" w:type="dxa"/>
            <w:vAlign w:val="bottom"/>
          </w:tcPr>
          <w:p w14:paraId="3780C9BB" w14:textId="77777777" w:rsidR="00671B26" w:rsidRPr="00EA018E" w:rsidRDefault="00671B26" w:rsidP="003501B3">
            <w:pPr>
              <w:pBdr>
                <w:bottom w:val="single" w:sz="4" w:space="1" w:color="auto"/>
              </w:pBdr>
              <w:tabs>
                <w:tab w:val="decimal" w:pos="795"/>
              </w:tabs>
              <w:spacing w:line="34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72</w:t>
            </w:r>
            <w:r w:rsidRPr="00EA018E">
              <w:rPr>
                <w:rFonts w:ascii="Arial" w:hAnsi="Arial" w:cs="Arial"/>
                <w:sz w:val="20"/>
                <w:szCs w:val="20"/>
                <w:cs/>
              </w:rPr>
              <w:t>)</w:t>
            </w:r>
          </w:p>
        </w:tc>
        <w:tc>
          <w:tcPr>
            <w:tcW w:w="1170" w:type="dxa"/>
            <w:vAlign w:val="bottom"/>
          </w:tcPr>
          <w:p w14:paraId="62C7E2AC" w14:textId="77777777" w:rsidR="00671B26" w:rsidRPr="00EA018E" w:rsidRDefault="00671B26" w:rsidP="003501B3">
            <w:pPr>
              <w:pBdr>
                <w:bottom w:val="single" w:sz="4" w:space="1" w:color="auto"/>
              </w:pBdr>
              <w:tabs>
                <w:tab w:val="decimal" w:pos="795"/>
              </w:tabs>
              <w:spacing w:line="34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288</w:t>
            </w:r>
            <w:r w:rsidRPr="00EA018E">
              <w:rPr>
                <w:rFonts w:ascii="Arial" w:hAnsi="Arial" w:cs="Arial"/>
                <w:sz w:val="20"/>
                <w:szCs w:val="20"/>
                <w:cs/>
              </w:rPr>
              <w:t>)</w:t>
            </w:r>
          </w:p>
        </w:tc>
        <w:tc>
          <w:tcPr>
            <w:tcW w:w="1260" w:type="dxa"/>
            <w:vAlign w:val="bottom"/>
          </w:tcPr>
          <w:p w14:paraId="294FD539" w14:textId="77777777" w:rsidR="00671B26" w:rsidRPr="00EA018E" w:rsidRDefault="00671B26" w:rsidP="003501B3">
            <w:pPr>
              <w:pBdr>
                <w:bottom w:val="single" w:sz="4" w:space="1" w:color="auto"/>
              </w:pBdr>
              <w:tabs>
                <w:tab w:val="decimal" w:pos="795"/>
              </w:tabs>
              <w:spacing w:line="340" w:lineRule="exac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59</w:t>
            </w:r>
            <w:r w:rsidRPr="00EA018E">
              <w:rPr>
                <w:rFonts w:ascii="Arial" w:hAnsi="Arial" w:cs="Arial"/>
                <w:sz w:val="20"/>
                <w:szCs w:val="20"/>
                <w:cs/>
              </w:rPr>
              <w:t>)</w:t>
            </w:r>
          </w:p>
        </w:tc>
      </w:tr>
      <w:tr w:rsidR="00EA018E" w:rsidRPr="00EA018E" w14:paraId="0F78727C" w14:textId="77777777" w:rsidTr="003501B3">
        <w:trPr>
          <w:gridAfter w:val="1"/>
          <w:wAfter w:w="90" w:type="dxa"/>
          <w:trHeight w:val="218"/>
        </w:trPr>
        <w:tc>
          <w:tcPr>
            <w:tcW w:w="4074" w:type="dxa"/>
            <w:gridSpan w:val="2"/>
            <w:vAlign w:val="bottom"/>
          </w:tcPr>
          <w:p w14:paraId="69A89DCA" w14:textId="77777777" w:rsidR="00671B26" w:rsidRPr="00EA018E" w:rsidRDefault="00671B26" w:rsidP="006C4383">
            <w:pPr>
              <w:tabs>
                <w:tab w:val="left" w:pos="459"/>
              </w:tabs>
              <w:spacing w:line="340" w:lineRule="exact"/>
              <w:ind w:left="180" w:hanging="180"/>
              <w:rPr>
                <w:rFonts w:ascii="Arial" w:hAnsi="Arial" w:cs="Arial"/>
                <w:sz w:val="20"/>
                <w:szCs w:val="20"/>
                <w:cs/>
              </w:rPr>
            </w:pPr>
            <w:r w:rsidRPr="00EA018E">
              <w:rPr>
                <w:rFonts w:ascii="Arial" w:hAnsi="Arial" w:cs="Arial"/>
                <w:sz w:val="20"/>
                <w:szCs w:val="20"/>
              </w:rPr>
              <w:t>Bank guarantee facilities which have not yet been drawn down</w:t>
            </w:r>
          </w:p>
        </w:tc>
        <w:tc>
          <w:tcPr>
            <w:tcW w:w="1170" w:type="dxa"/>
            <w:gridSpan w:val="2"/>
            <w:vAlign w:val="bottom"/>
          </w:tcPr>
          <w:p w14:paraId="04BA3005" w14:textId="77777777" w:rsidR="00671B26" w:rsidRPr="00EA018E" w:rsidRDefault="00671B26" w:rsidP="003501B3">
            <w:pPr>
              <w:pBdr>
                <w:bottom w:val="double" w:sz="4" w:space="1" w:color="auto"/>
              </w:pBdr>
              <w:tabs>
                <w:tab w:val="decimal" w:pos="795"/>
              </w:tabs>
              <w:spacing w:line="340" w:lineRule="exact"/>
              <w:rPr>
                <w:rFonts w:ascii="Arial" w:hAnsi="Arial" w:cs="Arial"/>
                <w:sz w:val="20"/>
                <w:szCs w:val="20"/>
              </w:rPr>
            </w:pPr>
            <w:r w:rsidRPr="00EA018E">
              <w:rPr>
                <w:rFonts w:ascii="Arial" w:hAnsi="Arial" w:cs="Arial"/>
                <w:sz w:val="20"/>
                <w:szCs w:val="20"/>
              </w:rPr>
              <w:t>204</w:t>
            </w:r>
          </w:p>
        </w:tc>
        <w:tc>
          <w:tcPr>
            <w:tcW w:w="1260" w:type="dxa"/>
            <w:vAlign w:val="bottom"/>
          </w:tcPr>
          <w:p w14:paraId="75D0D6ED" w14:textId="77777777" w:rsidR="00671B26" w:rsidRPr="00EA018E" w:rsidRDefault="00671B26" w:rsidP="003501B3">
            <w:pPr>
              <w:pBdr>
                <w:bottom w:val="double" w:sz="4" w:space="1" w:color="auto"/>
              </w:pBdr>
              <w:tabs>
                <w:tab w:val="decimal" w:pos="795"/>
              </w:tabs>
              <w:spacing w:line="340" w:lineRule="exact"/>
              <w:rPr>
                <w:rFonts w:ascii="Arial" w:hAnsi="Arial" w:cs="Arial"/>
                <w:sz w:val="20"/>
                <w:szCs w:val="20"/>
              </w:rPr>
            </w:pPr>
            <w:r w:rsidRPr="00EA018E">
              <w:rPr>
                <w:rFonts w:ascii="Arial" w:hAnsi="Arial" w:cs="Arial"/>
                <w:sz w:val="20"/>
                <w:szCs w:val="20"/>
              </w:rPr>
              <w:t>578</w:t>
            </w:r>
          </w:p>
        </w:tc>
        <w:tc>
          <w:tcPr>
            <w:tcW w:w="1170" w:type="dxa"/>
            <w:vAlign w:val="bottom"/>
          </w:tcPr>
          <w:p w14:paraId="67D23B41" w14:textId="77777777" w:rsidR="00671B26" w:rsidRPr="00EA018E" w:rsidRDefault="00671B26" w:rsidP="003501B3">
            <w:pPr>
              <w:pBdr>
                <w:bottom w:val="double" w:sz="4" w:space="1" w:color="auto"/>
              </w:pBdr>
              <w:tabs>
                <w:tab w:val="decimal" w:pos="795"/>
              </w:tabs>
              <w:spacing w:line="340" w:lineRule="exact"/>
              <w:rPr>
                <w:rFonts w:ascii="Arial" w:hAnsi="Arial" w:cs="Arial"/>
                <w:sz w:val="20"/>
                <w:szCs w:val="20"/>
              </w:rPr>
            </w:pPr>
            <w:r w:rsidRPr="00EA018E">
              <w:rPr>
                <w:rFonts w:ascii="Arial" w:hAnsi="Arial" w:cs="Arial"/>
                <w:sz w:val="20"/>
                <w:szCs w:val="20"/>
              </w:rPr>
              <w:t>128</w:t>
            </w:r>
          </w:p>
        </w:tc>
        <w:tc>
          <w:tcPr>
            <w:tcW w:w="1260" w:type="dxa"/>
            <w:vAlign w:val="bottom"/>
          </w:tcPr>
          <w:p w14:paraId="073821E1" w14:textId="77777777" w:rsidR="00671B26" w:rsidRPr="00EA018E" w:rsidRDefault="00671B26" w:rsidP="003501B3">
            <w:pPr>
              <w:pBdr>
                <w:bottom w:val="double" w:sz="4" w:space="1" w:color="auto"/>
              </w:pBdr>
              <w:tabs>
                <w:tab w:val="decimal" w:pos="795"/>
              </w:tabs>
              <w:spacing w:line="340" w:lineRule="exact"/>
              <w:rPr>
                <w:rFonts w:ascii="Arial" w:hAnsi="Arial" w:cs="Arial"/>
                <w:sz w:val="20"/>
                <w:szCs w:val="20"/>
              </w:rPr>
            </w:pPr>
            <w:r w:rsidRPr="00EA018E">
              <w:rPr>
                <w:rFonts w:ascii="Arial" w:hAnsi="Arial" w:cs="Arial"/>
                <w:sz w:val="20"/>
                <w:szCs w:val="20"/>
              </w:rPr>
              <w:t>541</w:t>
            </w:r>
          </w:p>
        </w:tc>
      </w:tr>
    </w:tbl>
    <w:p w14:paraId="1ACCA5F0" w14:textId="77777777" w:rsidR="00671B26" w:rsidRPr="00EA018E" w:rsidRDefault="00671B26" w:rsidP="00671B26">
      <w:pPr>
        <w:tabs>
          <w:tab w:val="left" w:pos="540"/>
        </w:tabs>
        <w:spacing w:before="240" w:after="120" w:line="380" w:lineRule="exact"/>
        <w:ind w:left="533" w:hanging="533"/>
        <w:jc w:val="thaiDistribute"/>
        <w:rPr>
          <w:rFonts w:ascii="Arial" w:hAnsi="Arial" w:cs="Arial"/>
          <w:b/>
          <w:bCs/>
          <w:sz w:val="22"/>
          <w:szCs w:val="22"/>
        </w:rPr>
      </w:pPr>
    </w:p>
    <w:p w14:paraId="3806A614" w14:textId="77777777" w:rsidR="00671B26" w:rsidRPr="00EA018E" w:rsidRDefault="00671B26" w:rsidP="00671B26">
      <w:pPr>
        <w:rPr>
          <w:rFonts w:ascii="Arial" w:hAnsi="Arial" w:cs="Arial"/>
          <w:b/>
          <w:bCs/>
          <w:sz w:val="22"/>
          <w:szCs w:val="22"/>
        </w:rPr>
      </w:pPr>
      <w:r w:rsidRPr="00EA018E">
        <w:rPr>
          <w:rFonts w:ascii="Arial" w:hAnsi="Arial" w:cs="Arial"/>
          <w:b/>
          <w:bCs/>
          <w:sz w:val="22"/>
          <w:szCs w:val="22"/>
          <w:cs/>
        </w:rPr>
        <w:br w:type="page"/>
      </w:r>
    </w:p>
    <w:p w14:paraId="721E2873" w14:textId="77777777" w:rsidR="00671B26" w:rsidRPr="00EA018E" w:rsidRDefault="00671B26" w:rsidP="00671B26">
      <w:pPr>
        <w:spacing w:before="240" w:after="120" w:line="380" w:lineRule="exact"/>
        <w:ind w:left="547" w:hanging="547"/>
        <w:jc w:val="both"/>
        <w:rPr>
          <w:rFonts w:ascii="Arial" w:eastAsia="Arial Unicode MS" w:hAnsi="Arial" w:cs="Arial"/>
          <w:b/>
          <w:bCs/>
          <w:sz w:val="22"/>
          <w:szCs w:val="22"/>
          <w:lang w:val="en-GB" w:eastAsia="en-GB"/>
        </w:rPr>
      </w:pPr>
      <w:r w:rsidRPr="00EA018E">
        <w:rPr>
          <w:rFonts w:ascii="Arial" w:eastAsia="Arial Unicode MS" w:hAnsi="Arial" w:cs="Arial"/>
          <w:b/>
          <w:bCs/>
          <w:sz w:val="22"/>
          <w:szCs w:val="22"/>
          <w:lang w:val="en-GB" w:eastAsia="en-GB"/>
        </w:rPr>
        <w:lastRenderedPageBreak/>
        <w:t>29</w:t>
      </w:r>
      <w:r w:rsidRPr="00EA018E">
        <w:rPr>
          <w:rFonts w:ascii="Arial" w:eastAsia="Arial Unicode MS" w:hAnsi="Arial" w:cs="Arial"/>
          <w:b/>
          <w:bCs/>
          <w:sz w:val="22"/>
          <w:szCs w:val="22"/>
          <w:cs/>
          <w:lang w:val="en-GB" w:eastAsia="en-GB"/>
        </w:rPr>
        <w:t>.</w:t>
      </w:r>
      <w:r w:rsidRPr="00EA018E">
        <w:rPr>
          <w:rFonts w:ascii="Arial" w:eastAsia="Arial Unicode MS" w:hAnsi="Arial" w:cs="Arial"/>
          <w:b/>
          <w:bCs/>
          <w:sz w:val="22"/>
          <w:szCs w:val="22"/>
          <w:lang w:val="en-GB" w:eastAsia="en-GB"/>
        </w:rPr>
        <w:t>5</w:t>
      </w:r>
      <w:r w:rsidRPr="00EA018E">
        <w:rPr>
          <w:rFonts w:ascii="Arial" w:eastAsia="Arial Unicode MS" w:hAnsi="Arial" w:cs="Arial"/>
          <w:b/>
          <w:bCs/>
          <w:sz w:val="22"/>
          <w:szCs w:val="22"/>
          <w:lang w:val="en-GB" w:eastAsia="en-GB"/>
        </w:rPr>
        <w:tab/>
        <w:t>Commitments in respect of uncalled investments</w:t>
      </w:r>
    </w:p>
    <w:p w14:paraId="0A02C628" w14:textId="77777777" w:rsidR="00671B26" w:rsidRPr="00EA018E" w:rsidRDefault="00671B26" w:rsidP="00671B26">
      <w:pPr>
        <w:pStyle w:val="ListParagraph"/>
        <w:tabs>
          <w:tab w:val="left" w:pos="1440"/>
        </w:tabs>
        <w:spacing w:before="120" w:after="120" w:line="380" w:lineRule="exact"/>
        <w:ind w:left="540"/>
        <w:jc w:val="both"/>
        <w:rPr>
          <w:rFonts w:ascii="Arial" w:eastAsiaTheme="minorHAnsi" w:hAnsi="Arial" w:cs="Arial"/>
          <w:sz w:val="22"/>
          <w:szCs w:val="22"/>
        </w:rPr>
      </w:pPr>
      <w:r w:rsidRPr="00EA018E">
        <w:rPr>
          <w:rFonts w:ascii="Arial" w:hAnsi="Arial" w:cs="Arial"/>
          <w:sz w:val="22"/>
          <w:szCs w:val="22"/>
        </w:rPr>
        <w:t xml:space="preserve">As </w:t>
      </w:r>
      <w:proofErr w:type="gramStart"/>
      <w:r w:rsidRPr="00EA018E">
        <w:rPr>
          <w:rFonts w:ascii="Arial" w:hAnsi="Arial" w:cs="Arial"/>
          <w:sz w:val="22"/>
          <w:szCs w:val="22"/>
        </w:rPr>
        <w:t>at</w:t>
      </w:r>
      <w:proofErr w:type="gramEnd"/>
      <w:r w:rsidRPr="00EA018E">
        <w:rPr>
          <w:rFonts w:ascii="Arial" w:hAnsi="Arial" w:cs="Arial"/>
          <w:sz w:val="22"/>
          <w:szCs w:val="22"/>
        </w:rPr>
        <w:t xml:space="preserve"> 31 December 2025 and 2024, the Group has </w:t>
      </w:r>
      <w:proofErr w:type="gramStart"/>
      <w:r w:rsidRPr="00EA018E">
        <w:rPr>
          <w:rFonts w:ascii="Arial" w:hAnsi="Arial" w:cs="Arial"/>
          <w:sz w:val="22"/>
          <w:szCs w:val="22"/>
        </w:rPr>
        <w:t>the uncalled</w:t>
      </w:r>
      <w:proofErr w:type="gramEnd"/>
      <w:r w:rsidRPr="00EA018E">
        <w:rPr>
          <w:rFonts w:ascii="Arial" w:hAnsi="Arial" w:cs="Arial"/>
          <w:sz w:val="22"/>
          <w:szCs w:val="22"/>
        </w:rPr>
        <w:t xml:space="preserve"> portions of investment in subsidiaries as follows</w:t>
      </w:r>
      <w:r w:rsidRPr="00EA018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2610"/>
        <w:gridCol w:w="2070"/>
        <w:gridCol w:w="2250"/>
        <w:gridCol w:w="2160"/>
      </w:tblGrid>
      <w:tr w:rsidR="00EA018E" w:rsidRPr="00EA018E" w14:paraId="2E88B151" w14:textId="77777777" w:rsidTr="006C4383">
        <w:trPr>
          <w:cantSplit/>
        </w:trPr>
        <w:tc>
          <w:tcPr>
            <w:tcW w:w="2610" w:type="dxa"/>
            <w:vAlign w:val="bottom"/>
          </w:tcPr>
          <w:p w14:paraId="2778A21B" w14:textId="77777777" w:rsidR="00671B26" w:rsidRPr="00EA018E" w:rsidRDefault="00671B26" w:rsidP="006C4383">
            <w:pPr>
              <w:tabs>
                <w:tab w:val="left" w:pos="459"/>
              </w:tabs>
              <w:spacing w:line="380" w:lineRule="exact"/>
              <w:rPr>
                <w:rFonts w:ascii="Arial" w:hAnsi="Arial" w:cs="Arial"/>
                <w:sz w:val="22"/>
                <w:szCs w:val="22"/>
              </w:rPr>
            </w:pPr>
          </w:p>
        </w:tc>
        <w:tc>
          <w:tcPr>
            <w:tcW w:w="2070" w:type="dxa"/>
          </w:tcPr>
          <w:p w14:paraId="59EFBAC7" w14:textId="77777777" w:rsidR="00671B26" w:rsidRPr="00EA018E" w:rsidRDefault="00671B26" w:rsidP="006C4383">
            <w:pPr>
              <w:spacing w:line="380" w:lineRule="exact"/>
              <w:jc w:val="right"/>
              <w:rPr>
                <w:rFonts w:ascii="Arial" w:hAnsi="Arial" w:cs="Arial"/>
                <w:sz w:val="22"/>
                <w:szCs w:val="22"/>
              </w:rPr>
            </w:pPr>
          </w:p>
        </w:tc>
        <w:tc>
          <w:tcPr>
            <w:tcW w:w="4410" w:type="dxa"/>
            <w:gridSpan w:val="2"/>
          </w:tcPr>
          <w:p w14:paraId="5CDD3D62" w14:textId="77777777" w:rsidR="00671B26" w:rsidRPr="00EA018E" w:rsidRDefault="00671B26" w:rsidP="006C4383">
            <w:pPr>
              <w:spacing w:line="380" w:lineRule="exact"/>
              <w:jc w:val="right"/>
              <w:rPr>
                <w:rFonts w:ascii="Arial" w:hAnsi="Arial" w:cs="Arial"/>
                <w:sz w:val="22"/>
                <w:szCs w:val="22"/>
              </w:rPr>
            </w:pPr>
            <w:r w:rsidRPr="00EA018E">
              <w:rPr>
                <w:rFonts w:ascii="Arial" w:hAnsi="Arial" w:cs="Arial"/>
                <w:sz w:val="22"/>
                <w:szCs w:val="22"/>
                <w:cs/>
              </w:rPr>
              <w:t>(</w:t>
            </w:r>
            <w:r w:rsidRPr="00EA018E">
              <w:rPr>
                <w:rFonts w:ascii="Arial" w:hAnsi="Arial" w:cs="Arial"/>
                <w:sz w:val="22"/>
                <w:szCs w:val="22"/>
              </w:rPr>
              <w:t>Unit</w:t>
            </w:r>
            <w:r w:rsidRPr="00EA018E">
              <w:rPr>
                <w:rFonts w:ascii="Arial" w:hAnsi="Arial" w:cs="Arial"/>
                <w:sz w:val="22"/>
                <w:szCs w:val="22"/>
                <w:cs/>
              </w:rPr>
              <w:t xml:space="preserve">: </w:t>
            </w:r>
            <w:r w:rsidRPr="00EA018E">
              <w:rPr>
                <w:rFonts w:ascii="Arial" w:hAnsi="Arial" w:cs="Arial"/>
                <w:sz w:val="22"/>
                <w:szCs w:val="22"/>
              </w:rPr>
              <w:t>Thousand Baht</w:t>
            </w:r>
            <w:r w:rsidRPr="00EA018E">
              <w:rPr>
                <w:rFonts w:ascii="Arial" w:hAnsi="Arial" w:cs="Arial"/>
                <w:sz w:val="22"/>
                <w:szCs w:val="22"/>
                <w:cs/>
              </w:rPr>
              <w:t>)</w:t>
            </w:r>
          </w:p>
        </w:tc>
      </w:tr>
      <w:tr w:rsidR="00EA018E" w:rsidRPr="00EA018E" w14:paraId="10C43806" w14:textId="77777777" w:rsidTr="006C4383">
        <w:tc>
          <w:tcPr>
            <w:tcW w:w="2610" w:type="dxa"/>
          </w:tcPr>
          <w:p w14:paraId="4D074CA9" w14:textId="77777777" w:rsidR="00671B26" w:rsidRPr="00EA018E" w:rsidRDefault="00671B26" w:rsidP="006C4383">
            <w:pPr>
              <w:pBdr>
                <w:bottom w:val="single" w:sz="4" w:space="1" w:color="auto"/>
              </w:pBdr>
              <w:tabs>
                <w:tab w:val="left" w:pos="459"/>
              </w:tabs>
              <w:spacing w:line="380" w:lineRule="exact"/>
              <w:jc w:val="center"/>
              <w:rPr>
                <w:rFonts w:ascii="Arial" w:hAnsi="Arial" w:cs="Arial"/>
                <w:sz w:val="22"/>
                <w:szCs w:val="22"/>
              </w:rPr>
            </w:pPr>
            <w:r w:rsidRPr="00EA018E">
              <w:rPr>
                <w:rFonts w:ascii="Arial" w:hAnsi="Arial" w:cs="Arial"/>
                <w:sz w:val="22"/>
                <w:szCs w:val="22"/>
              </w:rPr>
              <w:t>Company</w:t>
            </w:r>
          </w:p>
        </w:tc>
        <w:tc>
          <w:tcPr>
            <w:tcW w:w="2070" w:type="dxa"/>
          </w:tcPr>
          <w:p w14:paraId="2C14E03D" w14:textId="77777777" w:rsidR="00671B26" w:rsidRPr="00EA018E" w:rsidRDefault="00671B26" w:rsidP="006C4383">
            <w:pPr>
              <w:pBdr>
                <w:bottom w:val="single" w:sz="4" w:space="1" w:color="auto"/>
              </w:pBdr>
              <w:spacing w:line="380" w:lineRule="exact"/>
              <w:jc w:val="center"/>
              <w:rPr>
                <w:rFonts w:ascii="Arial" w:hAnsi="Arial" w:cs="Arial"/>
                <w:sz w:val="22"/>
                <w:szCs w:val="22"/>
              </w:rPr>
            </w:pPr>
            <w:r w:rsidRPr="00EA018E">
              <w:rPr>
                <w:rFonts w:ascii="Arial" w:hAnsi="Arial" w:cs="Arial"/>
                <w:sz w:val="22"/>
                <w:szCs w:val="22"/>
              </w:rPr>
              <w:t>Related</w:t>
            </w:r>
            <w:r w:rsidRPr="00EA018E">
              <w:rPr>
                <w:rFonts w:ascii="Arial" w:hAnsi="Arial" w:cs="Arial"/>
                <w:sz w:val="22"/>
                <w:szCs w:val="22"/>
                <w:cs/>
              </w:rPr>
              <w:t xml:space="preserve"> </w:t>
            </w:r>
            <w:r w:rsidRPr="00EA018E">
              <w:rPr>
                <w:rFonts w:ascii="Arial" w:hAnsi="Arial" w:cs="Arial"/>
                <w:sz w:val="22"/>
                <w:szCs w:val="22"/>
              </w:rPr>
              <w:t>by</w:t>
            </w:r>
          </w:p>
        </w:tc>
        <w:tc>
          <w:tcPr>
            <w:tcW w:w="2250" w:type="dxa"/>
          </w:tcPr>
          <w:p w14:paraId="37EB4CC4" w14:textId="77777777" w:rsidR="00671B26" w:rsidRPr="00EA018E" w:rsidRDefault="00671B26" w:rsidP="006C4383">
            <w:pPr>
              <w:pBdr>
                <w:bottom w:val="single" w:sz="4" w:space="1" w:color="auto"/>
              </w:pBdr>
              <w:spacing w:line="380" w:lineRule="exact"/>
              <w:jc w:val="center"/>
              <w:rPr>
                <w:rFonts w:ascii="Arial" w:hAnsi="Arial" w:cs="Arial"/>
                <w:sz w:val="22"/>
                <w:szCs w:val="22"/>
              </w:rPr>
            </w:pPr>
            <w:r w:rsidRPr="00EA018E">
              <w:rPr>
                <w:rFonts w:ascii="Arial" w:hAnsi="Arial" w:cs="Arial"/>
                <w:sz w:val="22"/>
                <w:szCs w:val="22"/>
              </w:rPr>
              <w:t>2025</w:t>
            </w:r>
          </w:p>
        </w:tc>
        <w:tc>
          <w:tcPr>
            <w:tcW w:w="2160" w:type="dxa"/>
            <w:vAlign w:val="bottom"/>
          </w:tcPr>
          <w:p w14:paraId="58ECD56A" w14:textId="77777777" w:rsidR="00671B26" w:rsidRPr="00EA018E" w:rsidRDefault="00671B26" w:rsidP="006C4383">
            <w:pPr>
              <w:pBdr>
                <w:bottom w:val="single" w:sz="4" w:space="1" w:color="auto"/>
              </w:pBdr>
              <w:spacing w:line="380" w:lineRule="exact"/>
              <w:jc w:val="center"/>
              <w:rPr>
                <w:rFonts w:ascii="Arial" w:hAnsi="Arial" w:cs="Arial"/>
                <w:sz w:val="22"/>
                <w:szCs w:val="22"/>
              </w:rPr>
            </w:pPr>
            <w:r w:rsidRPr="00EA018E">
              <w:rPr>
                <w:rFonts w:ascii="Arial" w:hAnsi="Arial" w:cs="Arial"/>
                <w:sz w:val="22"/>
                <w:szCs w:val="22"/>
              </w:rPr>
              <w:t>2024</w:t>
            </w:r>
          </w:p>
        </w:tc>
      </w:tr>
      <w:tr w:rsidR="00EA018E" w:rsidRPr="00EA018E" w14:paraId="222B8718" w14:textId="77777777" w:rsidTr="006C4383">
        <w:trPr>
          <w:trHeight w:val="80"/>
        </w:trPr>
        <w:tc>
          <w:tcPr>
            <w:tcW w:w="2610" w:type="dxa"/>
            <w:vAlign w:val="center"/>
          </w:tcPr>
          <w:p w14:paraId="52A602F7" w14:textId="77777777" w:rsidR="00671B26" w:rsidRPr="00EA018E" w:rsidRDefault="00671B26" w:rsidP="006C4383">
            <w:pPr>
              <w:tabs>
                <w:tab w:val="left" w:pos="459"/>
              </w:tabs>
              <w:spacing w:line="380" w:lineRule="exact"/>
              <w:rPr>
                <w:rFonts w:ascii="Arial" w:hAnsi="Arial" w:cs="Arial"/>
                <w:sz w:val="22"/>
                <w:szCs w:val="22"/>
              </w:rPr>
            </w:pPr>
            <w:r w:rsidRPr="00EA018E">
              <w:rPr>
                <w:rFonts w:ascii="Arial" w:hAnsi="Arial" w:cs="Arial"/>
                <w:kern w:val="2"/>
                <w:sz w:val="22"/>
                <w:szCs w:val="22"/>
                <w14:ligatures w14:val="standardContextual"/>
              </w:rPr>
              <w:t>QTC RE</w:t>
            </w:r>
            <w:r w:rsidRPr="00EA018E">
              <w:rPr>
                <w:rFonts w:ascii="Arial" w:hAnsi="Arial" w:cs="Arial"/>
                <w:kern w:val="2"/>
                <w:sz w:val="22"/>
                <w:szCs w:val="22"/>
                <w:cs/>
                <w14:ligatures w14:val="standardContextual"/>
              </w:rPr>
              <w:t xml:space="preserve"> </w:t>
            </w:r>
            <w:r w:rsidRPr="00EA018E">
              <w:rPr>
                <w:rFonts w:ascii="Arial" w:hAnsi="Arial" w:cs="Arial"/>
                <w:kern w:val="2"/>
                <w:sz w:val="22"/>
                <w:szCs w:val="22"/>
                <w14:ligatures w14:val="standardContextual"/>
              </w:rPr>
              <w:t>Co</w:t>
            </w:r>
            <w:r w:rsidRPr="00EA018E">
              <w:rPr>
                <w:rFonts w:ascii="Arial" w:hAnsi="Arial" w:cs="Arial"/>
                <w:kern w:val="2"/>
                <w:sz w:val="22"/>
                <w:szCs w:val="22"/>
                <w:cs/>
                <w14:ligatures w14:val="standardContextual"/>
              </w:rPr>
              <w:t>.</w:t>
            </w:r>
            <w:r w:rsidRPr="00EA018E">
              <w:rPr>
                <w:rFonts w:ascii="Arial" w:hAnsi="Arial" w:cs="Arial"/>
                <w:kern w:val="2"/>
                <w:sz w:val="22"/>
                <w:szCs w:val="22"/>
                <w14:ligatures w14:val="standardContextual"/>
              </w:rPr>
              <w:t>, Ltd</w:t>
            </w:r>
            <w:r w:rsidRPr="00EA018E">
              <w:rPr>
                <w:rFonts w:ascii="Arial" w:hAnsi="Arial" w:cs="Arial"/>
                <w:kern w:val="2"/>
                <w:sz w:val="22"/>
                <w:szCs w:val="22"/>
                <w:cs/>
                <w14:ligatures w14:val="standardContextual"/>
              </w:rPr>
              <w:t>.</w:t>
            </w:r>
          </w:p>
        </w:tc>
        <w:tc>
          <w:tcPr>
            <w:tcW w:w="2070" w:type="dxa"/>
          </w:tcPr>
          <w:p w14:paraId="45CC8DD4" w14:textId="77777777" w:rsidR="00671B26" w:rsidRPr="00EA018E" w:rsidRDefault="00671B26" w:rsidP="006C4383">
            <w:pPr>
              <w:spacing w:line="380" w:lineRule="exact"/>
              <w:rPr>
                <w:rFonts w:ascii="Arial" w:hAnsi="Arial" w:cs="Arial"/>
                <w:sz w:val="22"/>
                <w:szCs w:val="22"/>
              </w:rPr>
            </w:pPr>
            <w:r w:rsidRPr="00EA018E">
              <w:rPr>
                <w:rFonts w:ascii="Arial" w:hAnsi="Arial" w:cs="Arial"/>
                <w:sz w:val="22"/>
                <w:szCs w:val="22"/>
              </w:rPr>
              <w:t>Direct subsidiary</w:t>
            </w:r>
          </w:p>
        </w:tc>
        <w:tc>
          <w:tcPr>
            <w:tcW w:w="2250" w:type="dxa"/>
            <w:vAlign w:val="bottom"/>
          </w:tcPr>
          <w:p w14:paraId="5369DE86" w14:textId="77777777" w:rsidR="00671B26" w:rsidRPr="00EA018E" w:rsidRDefault="00671B26" w:rsidP="006C4383">
            <w:pPr>
              <w:tabs>
                <w:tab w:val="decimal" w:pos="1875"/>
              </w:tabs>
              <w:spacing w:line="380" w:lineRule="exact"/>
              <w:rPr>
                <w:rFonts w:ascii="Arial" w:hAnsi="Arial" w:cs="Arial"/>
                <w:sz w:val="22"/>
                <w:szCs w:val="22"/>
              </w:rPr>
            </w:pPr>
            <w:r w:rsidRPr="00EA018E">
              <w:rPr>
                <w:rFonts w:ascii="Arial" w:hAnsi="Arial" w:cs="Arial"/>
                <w:sz w:val="22"/>
                <w:szCs w:val="22"/>
              </w:rPr>
              <w:t>17,500</w:t>
            </w:r>
          </w:p>
        </w:tc>
        <w:tc>
          <w:tcPr>
            <w:tcW w:w="2160" w:type="dxa"/>
            <w:vAlign w:val="bottom"/>
          </w:tcPr>
          <w:p w14:paraId="1F8A92B9" w14:textId="77777777" w:rsidR="00671B26" w:rsidRPr="00EA018E" w:rsidRDefault="00671B26" w:rsidP="006C4383">
            <w:pPr>
              <w:tabs>
                <w:tab w:val="decimal" w:pos="1875"/>
              </w:tabs>
              <w:spacing w:line="380" w:lineRule="exact"/>
              <w:rPr>
                <w:rFonts w:ascii="Arial" w:hAnsi="Arial" w:cs="Arial"/>
                <w:sz w:val="22"/>
                <w:szCs w:val="22"/>
              </w:rPr>
            </w:pPr>
            <w:r w:rsidRPr="00EA018E">
              <w:rPr>
                <w:rFonts w:ascii="Arial" w:hAnsi="Arial" w:cs="Arial"/>
                <w:sz w:val="22"/>
                <w:szCs w:val="22"/>
                <w:cs/>
              </w:rPr>
              <w:t>-</w:t>
            </w:r>
          </w:p>
        </w:tc>
      </w:tr>
    </w:tbl>
    <w:p w14:paraId="7AEA6CEC" w14:textId="77777777" w:rsidR="00671B26" w:rsidRPr="00EA018E" w:rsidRDefault="00671B26" w:rsidP="00671B26">
      <w:pPr>
        <w:tabs>
          <w:tab w:val="left" w:pos="540"/>
        </w:tabs>
        <w:spacing w:before="240" w:after="120" w:line="380" w:lineRule="exact"/>
        <w:ind w:left="533" w:hanging="533"/>
        <w:jc w:val="thaiDistribute"/>
        <w:rPr>
          <w:rFonts w:ascii="Arial" w:hAnsi="Arial" w:cs="Arial"/>
          <w:b/>
          <w:bCs/>
          <w:sz w:val="22"/>
          <w:szCs w:val="22"/>
        </w:rPr>
      </w:pPr>
      <w:r w:rsidRPr="00EA018E">
        <w:rPr>
          <w:rFonts w:ascii="Arial" w:hAnsi="Arial" w:cs="Arial"/>
          <w:b/>
          <w:bCs/>
          <w:sz w:val="22"/>
          <w:szCs w:val="22"/>
        </w:rPr>
        <w:t>30</w:t>
      </w:r>
      <w:proofErr w:type="gramStart"/>
      <w:r w:rsidRPr="00EA018E">
        <w:rPr>
          <w:rFonts w:ascii="Arial" w:hAnsi="Arial" w:cs="Arial"/>
          <w:b/>
          <w:bCs/>
          <w:sz w:val="22"/>
          <w:szCs w:val="22"/>
          <w:cs/>
        </w:rPr>
        <w:t xml:space="preserve">. </w:t>
      </w:r>
      <w:r w:rsidRPr="00EA018E">
        <w:rPr>
          <w:rFonts w:ascii="Arial" w:hAnsi="Arial" w:cs="Arial"/>
          <w:b/>
          <w:bCs/>
          <w:sz w:val="22"/>
          <w:szCs w:val="22"/>
        </w:rPr>
        <w:tab/>
        <w:t>Fair</w:t>
      </w:r>
      <w:proofErr w:type="gramEnd"/>
      <w:r w:rsidRPr="00EA018E">
        <w:rPr>
          <w:rFonts w:ascii="Arial" w:hAnsi="Arial" w:cs="Arial"/>
          <w:b/>
          <w:bCs/>
          <w:sz w:val="22"/>
          <w:szCs w:val="22"/>
        </w:rPr>
        <w:t xml:space="preserve"> value hierarchy</w:t>
      </w:r>
    </w:p>
    <w:p w14:paraId="0E618556" w14:textId="77777777" w:rsidR="00671B26" w:rsidRPr="00EA018E" w:rsidRDefault="00671B26" w:rsidP="00671B26">
      <w:pPr>
        <w:spacing w:before="120" w:after="120" w:line="380" w:lineRule="exact"/>
        <w:ind w:left="547"/>
        <w:jc w:val="thaiDistribute"/>
        <w:rPr>
          <w:rFonts w:ascii="Arial" w:hAnsi="Arial" w:cs="Arial"/>
          <w:sz w:val="22"/>
          <w:szCs w:val="22"/>
        </w:rPr>
      </w:pPr>
      <w:r w:rsidRPr="00EA018E">
        <w:rPr>
          <w:rFonts w:ascii="Arial" w:hAnsi="Arial" w:cs="Arial"/>
          <w:sz w:val="22"/>
          <w:szCs w:val="22"/>
        </w:rPr>
        <w:t xml:space="preserve">As </w:t>
      </w:r>
      <w:proofErr w:type="gramStart"/>
      <w:r w:rsidRPr="00EA018E">
        <w:rPr>
          <w:rFonts w:ascii="Arial" w:hAnsi="Arial" w:cs="Arial"/>
          <w:sz w:val="22"/>
          <w:szCs w:val="22"/>
        </w:rPr>
        <w:t>at</w:t>
      </w:r>
      <w:proofErr w:type="gramEnd"/>
      <w:r w:rsidRPr="00EA018E">
        <w:rPr>
          <w:rFonts w:ascii="Arial" w:hAnsi="Arial" w:cs="Arial"/>
          <w:sz w:val="22"/>
          <w:szCs w:val="22"/>
        </w:rPr>
        <w:t xml:space="preserve"> 31 December 2025 and 2024, the Group had financial liabilities that were measured at fair value using different levels of </w:t>
      </w:r>
      <w:proofErr w:type="gramStart"/>
      <w:r w:rsidRPr="00EA018E">
        <w:rPr>
          <w:rFonts w:ascii="Arial" w:hAnsi="Arial" w:cs="Arial"/>
          <w:sz w:val="22"/>
          <w:szCs w:val="22"/>
        </w:rPr>
        <w:t>inputs</w:t>
      </w:r>
      <w:proofErr w:type="gramEnd"/>
      <w:r w:rsidRPr="00EA018E">
        <w:rPr>
          <w:rFonts w:ascii="Arial" w:hAnsi="Arial" w:cs="Arial"/>
          <w:sz w:val="22"/>
          <w:szCs w:val="22"/>
        </w:rPr>
        <w:t xml:space="preserve"> as follows</w:t>
      </w:r>
      <w:r w:rsidRPr="00EA018E">
        <w:rPr>
          <w:rFonts w:ascii="Arial" w:hAnsi="Arial" w:cs="Arial"/>
          <w:sz w:val="22"/>
          <w:szCs w:val="22"/>
          <w:cs/>
        </w:rPr>
        <w:t xml:space="preserve">: </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EA018E" w:rsidRPr="00EA018E" w14:paraId="4388DA61" w14:textId="77777777" w:rsidTr="00DD7224">
        <w:tc>
          <w:tcPr>
            <w:tcW w:w="9090" w:type="dxa"/>
            <w:gridSpan w:val="5"/>
            <w:vAlign w:val="bottom"/>
            <w:hideMark/>
          </w:tcPr>
          <w:p w14:paraId="4E44E16C" w14:textId="77777777" w:rsidR="00671B26" w:rsidRPr="00EA018E" w:rsidRDefault="00671B26" w:rsidP="006C4383">
            <w:pPr>
              <w:spacing w:line="360" w:lineRule="exact"/>
              <w:jc w:val="right"/>
              <w:rPr>
                <w:rFonts w:ascii="Arial" w:hAnsi="Arial" w:cs="Arial"/>
                <w:kern w:val="28"/>
                <w:sz w:val="20"/>
                <w:szCs w:val="20"/>
                <w:lang w:val="en-GB" w:eastAsia="en-GB"/>
              </w:rPr>
            </w:pPr>
            <w:r w:rsidRPr="00EA018E">
              <w:rPr>
                <w:rFonts w:ascii="Arial" w:hAnsi="Arial" w:cs="Arial"/>
                <w:kern w:val="28"/>
                <w:sz w:val="20"/>
                <w:szCs w:val="20"/>
                <w:cs/>
                <w:lang w:val="en-GB" w:eastAsia="en-GB"/>
              </w:rPr>
              <w:t>(</w:t>
            </w:r>
            <w:r w:rsidRPr="00EA018E">
              <w:rPr>
                <w:rFonts w:ascii="Arial" w:hAnsi="Arial" w:cs="Arial"/>
                <w:kern w:val="28"/>
                <w:sz w:val="20"/>
                <w:szCs w:val="20"/>
                <w:lang w:val="en-GB" w:eastAsia="en-GB"/>
              </w:rPr>
              <w:t>Unit</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Thousand Baht</w:t>
            </w:r>
            <w:r w:rsidRPr="00EA018E">
              <w:rPr>
                <w:rFonts w:ascii="Arial" w:hAnsi="Arial" w:cs="Arial"/>
                <w:kern w:val="28"/>
                <w:sz w:val="20"/>
                <w:szCs w:val="20"/>
                <w:cs/>
                <w:lang w:val="en-GB" w:eastAsia="en-GB"/>
              </w:rPr>
              <w:t>)</w:t>
            </w:r>
          </w:p>
        </w:tc>
      </w:tr>
      <w:tr w:rsidR="00EA018E" w:rsidRPr="00EA018E" w14:paraId="62D3A635" w14:textId="77777777" w:rsidTr="00DD7224">
        <w:tc>
          <w:tcPr>
            <w:tcW w:w="4230" w:type="dxa"/>
            <w:vAlign w:val="bottom"/>
          </w:tcPr>
          <w:p w14:paraId="742E9586" w14:textId="77777777" w:rsidR="00671B26" w:rsidRPr="00EA018E" w:rsidRDefault="00671B26" w:rsidP="006C4383">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2609D8EC" w14:textId="65FFABE0" w:rsidR="00671B26" w:rsidRPr="00EA018E" w:rsidRDefault="00671B26" w:rsidP="0054398A">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Consolidated</w:t>
            </w:r>
            <w:r w:rsidR="0054398A">
              <w:rPr>
                <w:rFonts w:ascii="Arial" w:hAnsi="Arial" w:cs="Arial"/>
                <w:kern w:val="28"/>
                <w:sz w:val="20"/>
                <w:szCs w:val="20"/>
                <w:lang w:val="en-GB" w:eastAsia="en-GB"/>
              </w:rPr>
              <w:t xml:space="preserve"> </w:t>
            </w:r>
            <w:r w:rsidR="00777CCD">
              <w:rPr>
                <w:rFonts w:ascii="Arial" w:hAnsi="Arial" w:cs="Arial"/>
                <w:kern w:val="28"/>
                <w:sz w:val="20"/>
                <w:szCs w:val="20"/>
                <w:lang w:val="en-GB" w:eastAsia="en-GB"/>
              </w:rPr>
              <w:t xml:space="preserve">and </w:t>
            </w:r>
            <w:r w:rsidRPr="00EA018E">
              <w:rPr>
                <w:rFonts w:ascii="Arial" w:hAnsi="Arial" w:cs="Arial"/>
                <w:kern w:val="28"/>
                <w:sz w:val="20"/>
                <w:szCs w:val="20"/>
                <w:lang w:val="en-GB" w:eastAsia="en-GB"/>
              </w:rPr>
              <w:t>Separate financial statements</w:t>
            </w:r>
          </w:p>
        </w:tc>
      </w:tr>
      <w:tr w:rsidR="00EA018E" w:rsidRPr="00EA018E" w14:paraId="23605821" w14:textId="77777777" w:rsidTr="00DD7224">
        <w:tc>
          <w:tcPr>
            <w:tcW w:w="4230" w:type="dxa"/>
            <w:vAlign w:val="bottom"/>
          </w:tcPr>
          <w:p w14:paraId="6C9C1C3D" w14:textId="77777777" w:rsidR="00671B26" w:rsidRPr="00EA018E" w:rsidRDefault="00671B26" w:rsidP="006C4383">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3BF439F6"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sz w:val="20"/>
                <w:szCs w:val="20"/>
                <w:lang w:val="en-GB" w:eastAsia="en-GB"/>
              </w:rPr>
              <w:t xml:space="preserve">As </w:t>
            </w:r>
            <w:proofErr w:type="gramStart"/>
            <w:r w:rsidRPr="00EA018E">
              <w:rPr>
                <w:rFonts w:ascii="Arial" w:hAnsi="Arial" w:cs="Arial"/>
                <w:sz w:val="20"/>
                <w:szCs w:val="20"/>
                <w:lang w:val="en-GB" w:eastAsia="en-GB"/>
              </w:rPr>
              <w:t>at</w:t>
            </w:r>
            <w:proofErr w:type="gramEnd"/>
            <w:r w:rsidRPr="00EA018E">
              <w:rPr>
                <w:rFonts w:ascii="Arial" w:hAnsi="Arial" w:cs="Arial"/>
                <w:sz w:val="20"/>
                <w:szCs w:val="20"/>
                <w:lang w:val="en-GB" w:eastAsia="en-GB"/>
              </w:rPr>
              <w:t xml:space="preserve"> 31 December 2025</w:t>
            </w:r>
          </w:p>
        </w:tc>
      </w:tr>
      <w:tr w:rsidR="00EA018E" w:rsidRPr="00EA018E" w14:paraId="11F8802E" w14:textId="77777777" w:rsidTr="00DD7224">
        <w:tc>
          <w:tcPr>
            <w:tcW w:w="4230" w:type="dxa"/>
            <w:vAlign w:val="bottom"/>
          </w:tcPr>
          <w:p w14:paraId="4221A196" w14:textId="77777777" w:rsidR="00671B26" w:rsidRPr="00EA018E" w:rsidRDefault="00671B26" w:rsidP="006C4383">
            <w:pPr>
              <w:spacing w:line="360" w:lineRule="exact"/>
              <w:ind w:left="243" w:hanging="180"/>
              <w:jc w:val="thaiDistribute"/>
              <w:rPr>
                <w:rFonts w:ascii="Arial" w:hAnsi="Arial" w:cs="Arial"/>
                <w:kern w:val="28"/>
                <w:sz w:val="20"/>
                <w:szCs w:val="20"/>
                <w:lang w:val="en-GB" w:eastAsia="en-GB"/>
              </w:rPr>
            </w:pPr>
          </w:p>
        </w:tc>
        <w:tc>
          <w:tcPr>
            <w:tcW w:w="1215" w:type="dxa"/>
            <w:hideMark/>
          </w:tcPr>
          <w:p w14:paraId="1F40C8CB"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Level</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1</w:t>
            </w:r>
          </w:p>
        </w:tc>
        <w:tc>
          <w:tcPr>
            <w:tcW w:w="1215" w:type="dxa"/>
            <w:hideMark/>
          </w:tcPr>
          <w:p w14:paraId="1363CA4C"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Level</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2</w:t>
            </w:r>
          </w:p>
        </w:tc>
        <w:tc>
          <w:tcPr>
            <w:tcW w:w="1215" w:type="dxa"/>
            <w:vAlign w:val="bottom"/>
            <w:hideMark/>
          </w:tcPr>
          <w:p w14:paraId="76548213"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Level</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3</w:t>
            </w:r>
          </w:p>
        </w:tc>
        <w:tc>
          <w:tcPr>
            <w:tcW w:w="1215" w:type="dxa"/>
            <w:vAlign w:val="bottom"/>
            <w:hideMark/>
          </w:tcPr>
          <w:p w14:paraId="230F0326" w14:textId="77777777" w:rsidR="00671B26" w:rsidRPr="00EA018E" w:rsidRDefault="00671B26" w:rsidP="006C4383">
            <w:pPr>
              <w:pBdr>
                <w:bottom w:val="single" w:sz="4" w:space="1" w:color="auto"/>
              </w:pBdr>
              <w:spacing w:line="360" w:lineRule="exact"/>
              <w:jc w:val="center"/>
              <w:rPr>
                <w:rFonts w:ascii="Arial" w:hAnsi="Arial" w:cs="Arial"/>
                <w:b/>
                <w:bCs/>
                <w:kern w:val="28"/>
                <w:sz w:val="20"/>
                <w:szCs w:val="20"/>
                <w:lang w:val="en-GB" w:eastAsia="en-GB"/>
              </w:rPr>
            </w:pPr>
            <w:r w:rsidRPr="00EA018E">
              <w:rPr>
                <w:rFonts w:ascii="Arial" w:hAnsi="Arial" w:cs="Arial"/>
                <w:b/>
                <w:bCs/>
                <w:kern w:val="28"/>
                <w:sz w:val="20"/>
                <w:szCs w:val="20"/>
                <w:lang w:val="en-GB" w:eastAsia="en-GB"/>
              </w:rPr>
              <w:t>Total</w:t>
            </w:r>
          </w:p>
        </w:tc>
      </w:tr>
      <w:tr w:rsidR="00EA018E" w:rsidRPr="00EA018E" w14:paraId="43B0B34F" w14:textId="77777777" w:rsidTr="00DD7224">
        <w:tc>
          <w:tcPr>
            <w:tcW w:w="4230" w:type="dxa"/>
            <w:vAlign w:val="bottom"/>
            <w:hideMark/>
          </w:tcPr>
          <w:p w14:paraId="055A211B" w14:textId="77777777" w:rsidR="00671B26" w:rsidRPr="00EA018E" w:rsidRDefault="00671B26" w:rsidP="006C4383">
            <w:pPr>
              <w:spacing w:line="360" w:lineRule="exact"/>
              <w:ind w:left="243" w:hanging="258"/>
              <w:jc w:val="thaiDistribute"/>
              <w:rPr>
                <w:rFonts w:ascii="Arial" w:hAnsi="Arial" w:cs="Arial"/>
                <w:b/>
                <w:bCs/>
                <w:kern w:val="28"/>
                <w:sz w:val="20"/>
                <w:szCs w:val="20"/>
                <w:cs/>
                <w:lang w:val="en-GB" w:eastAsia="en-GB"/>
              </w:rPr>
            </w:pPr>
            <w:r w:rsidRPr="00EA018E">
              <w:rPr>
                <w:rFonts w:ascii="Arial" w:hAnsi="Arial" w:cs="Arial"/>
                <w:b/>
                <w:bCs/>
                <w:kern w:val="28"/>
                <w:sz w:val="20"/>
                <w:szCs w:val="20"/>
                <w:lang w:val="en-GB" w:eastAsia="en-GB"/>
              </w:rPr>
              <w:t xml:space="preserve">Assets measured at fair value </w:t>
            </w:r>
          </w:p>
        </w:tc>
        <w:tc>
          <w:tcPr>
            <w:tcW w:w="1215" w:type="dxa"/>
          </w:tcPr>
          <w:p w14:paraId="6DB4CBB8" w14:textId="77777777" w:rsidR="00671B26" w:rsidRPr="00EA018E" w:rsidRDefault="00671B26" w:rsidP="006C4383">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tcPr>
          <w:p w14:paraId="4BF8338D" w14:textId="77777777" w:rsidR="00671B26" w:rsidRPr="00EA018E" w:rsidRDefault="00671B26" w:rsidP="006C4383">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0BDE7CAC" w14:textId="77777777" w:rsidR="00671B26" w:rsidRPr="00EA018E" w:rsidRDefault="00671B26" w:rsidP="006C4383">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71617ACB" w14:textId="77777777" w:rsidR="00671B26" w:rsidRPr="00EA018E" w:rsidRDefault="00671B26" w:rsidP="006C4383">
            <w:pPr>
              <w:tabs>
                <w:tab w:val="right" w:pos="1422"/>
              </w:tabs>
              <w:spacing w:line="360" w:lineRule="exact"/>
              <w:ind w:hanging="18"/>
              <w:jc w:val="thaiDistribute"/>
              <w:rPr>
                <w:rFonts w:ascii="Arial" w:hAnsi="Arial" w:cs="Arial"/>
                <w:b/>
                <w:bCs/>
                <w:kern w:val="28"/>
                <w:sz w:val="20"/>
                <w:szCs w:val="20"/>
                <w:lang w:val="en-GB" w:eastAsia="en-GB"/>
              </w:rPr>
            </w:pPr>
          </w:p>
        </w:tc>
      </w:tr>
      <w:tr w:rsidR="00EA018E" w:rsidRPr="00EA018E" w14:paraId="388DB1F3" w14:textId="77777777" w:rsidTr="00DD7224">
        <w:tc>
          <w:tcPr>
            <w:tcW w:w="4230" w:type="dxa"/>
            <w:vAlign w:val="bottom"/>
            <w:hideMark/>
          </w:tcPr>
          <w:p w14:paraId="6CDBB763" w14:textId="77777777" w:rsidR="00671B26" w:rsidRPr="00EA018E" w:rsidRDefault="00671B26" w:rsidP="006C4383">
            <w:pPr>
              <w:spacing w:line="360" w:lineRule="exact"/>
              <w:ind w:left="243" w:hanging="258"/>
              <w:jc w:val="thaiDistribute"/>
              <w:rPr>
                <w:rFonts w:ascii="Arial" w:hAnsi="Arial" w:cs="Arial"/>
                <w:kern w:val="28"/>
                <w:sz w:val="20"/>
                <w:szCs w:val="20"/>
                <w:lang w:val="en-GB" w:eastAsia="en-GB"/>
              </w:rPr>
            </w:pPr>
            <w:r w:rsidRPr="00EA018E">
              <w:rPr>
                <w:rFonts w:ascii="Arial" w:hAnsi="Arial" w:cs="Arial"/>
                <w:kern w:val="28"/>
                <w:sz w:val="20"/>
                <w:szCs w:val="20"/>
                <w:lang w:val="en-GB" w:eastAsia="en-GB"/>
              </w:rPr>
              <w:t xml:space="preserve">Derivatives </w:t>
            </w:r>
            <w:r w:rsidRPr="00EA018E">
              <w:rPr>
                <w:rFonts w:ascii="Arial" w:hAnsi="Arial" w:cs="Arial"/>
                <w:kern w:val="28"/>
                <w:sz w:val="20"/>
                <w:szCs w:val="20"/>
                <w:cs/>
                <w:lang w:val="en-GB" w:eastAsia="en-GB"/>
              </w:rPr>
              <w:t xml:space="preserve"> </w:t>
            </w:r>
          </w:p>
        </w:tc>
        <w:tc>
          <w:tcPr>
            <w:tcW w:w="1215" w:type="dxa"/>
          </w:tcPr>
          <w:p w14:paraId="44173B10" w14:textId="77777777" w:rsidR="00671B26" w:rsidRPr="00EA018E" w:rsidRDefault="00671B26" w:rsidP="006C4383">
            <w:pPr>
              <w:tabs>
                <w:tab w:val="right" w:pos="792"/>
              </w:tabs>
              <w:spacing w:line="360" w:lineRule="exact"/>
              <w:ind w:hanging="18"/>
              <w:jc w:val="right"/>
              <w:rPr>
                <w:rFonts w:ascii="Arial" w:hAnsi="Arial" w:cs="Arial"/>
                <w:kern w:val="28"/>
                <w:sz w:val="20"/>
                <w:szCs w:val="20"/>
                <w:cs/>
                <w:lang w:val="en-GB" w:eastAsia="en-GB"/>
              </w:rPr>
            </w:pPr>
            <w:r w:rsidRPr="00EA018E">
              <w:rPr>
                <w:rFonts w:ascii="Arial" w:hAnsi="Arial" w:cs="Arial"/>
                <w:kern w:val="28"/>
                <w:sz w:val="20"/>
                <w:szCs w:val="20"/>
                <w:cs/>
              </w:rPr>
              <w:t>-</w:t>
            </w:r>
          </w:p>
        </w:tc>
        <w:tc>
          <w:tcPr>
            <w:tcW w:w="1215" w:type="dxa"/>
          </w:tcPr>
          <w:p w14:paraId="4A41B672" w14:textId="77777777" w:rsidR="00671B26" w:rsidRPr="00EA018E" w:rsidRDefault="00671B26" w:rsidP="006C4383">
            <w:pPr>
              <w:tabs>
                <w:tab w:val="right" w:pos="792"/>
              </w:tabs>
              <w:spacing w:line="360" w:lineRule="exact"/>
              <w:ind w:hanging="18"/>
              <w:jc w:val="right"/>
              <w:rPr>
                <w:rFonts w:ascii="Arial" w:hAnsi="Arial" w:cs="Arial"/>
                <w:kern w:val="28"/>
                <w:sz w:val="20"/>
                <w:szCs w:val="20"/>
                <w:cs/>
                <w:lang w:val="en-GB" w:eastAsia="en-GB"/>
              </w:rPr>
            </w:pPr>
            <w:r w:rsidRPr="00EA018E">
              <w:rPr>
                <w:rFonts w:ascii="Arial" w:hAnsi="Arial" w:cs="Arial"/>
                <w:kern w:val="28"/>
                <w:sz w:val="20"/>
                <w:szCs w:val="20"/>
              </w:rPr>
              <w:t>82</w:t>
            </w:r>
          </w:p>
        </w:tc>
        <w:tc>
          <w:tcPr>
            <w:tcW w:w="1215" w:type="dxa"/>
          </w:tcPr>
          <w:p w14:paraId="560100E4" w14:textId="77777777" w:rsidR="00671B26" w:rsidRPr="00EA018E" w:rsidRDefault="00671B26" w:rsidP="006C4383">
            <w:pPr>
              <w:tabs>
                <w:tab w:val="right" w:pos="792"/>
              </w:tabs>
              <w:spacing w:line="360" w:lineRule="exact"/>
              <w:ind w:hanging="18"/>
              <w:jc w:val="right"/>
              <w:rPr>
                <w:rFonts w:ascii="Arial" w:hAnsi="Arial" w:cs="Arial"/>
                <w:kern w:val="28"/>
                <w:sz w:val="20"/>
                <w:szCs w:val="20"/>
                <w:cs/>
                <w:lang w:val="en-GB" w:eastAsia="en-GB"/>
              </w:rPr>
            </w:pPr>
            <w:r w:rsidRPr="00EA018E">
              <w:rPr>
                <w:rFonts w:ascii="Arial" w:hAnsi="Arial" w:cs="Arial"/>
                <w:kern w:val="28"/>
                <w:sz w:val="20"/>
                <w:szCs w:val="20"/>
                <w:cs/>
              </w:rPr>
              <w:t>-</w:t>
            </w:r>
          </w:p>
        </w:tc>
        <w:tc>
          <w:tcPr>
            <w:tcW w:w="1215" w:type="dxa"/>
          </w:tcPr>
          <w:p w14:paraId="7F8BFD9F"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val="en-GB" w:eastAsia="en-GB"/>
              </w:rPr>
            </w:pPr>
            <w:r w:rsidRPr="00EA018E">
              <w:rPr>
                <w:rFonts w:ascii="Arial" w:hAnsi="Arial" w:cs="Arial"/>
                <w:b/>
                <w:bCs/>
                <w:kern w:val="28"/>
                <w:sz w:val="20"/>
                <w:szCs w:val="20"/>
              </w:rPr>
              <w:t>82</w:t>
            </w:r>
          </w:p>
        </w:tc>
      </w:tr>
      <w:tr w:rsidR="00EA018E" w:rsidRPr="00EA018E" w14:paraId="2E9BD5AA" w14:textId="77777777" w:rsidTr="00DD7224">
        <w:tc>
          <w:tcPr>
            <w:tcW w:w="4230" w:type="dxa"/>
            <w:vAlign w:val="bottom"/>
            <w:hideMark/>
          </w:tcPr>
          <w:p w14:paraId="2EF0946A" w14:textId="77777777" w:rsidR="00671B26" w:rsidRPr="00EA018E" w:rsidRDefault="00671B26" w:rsidP="006C4383">
            <w:pPr>
              <w:spacing w:line="360" w:lineRule="exact"/>
              <w:ind w:left="528" w:hanging="258"/>
              <w:jc w:val="thaiDistribute"/>
              <w:rPr>
                <w:rFonts w:ascii="Arial" w:hAnsi="Arial" w:cs="Arial"/>
                <w:kern w:val="28"/>
                <w:sz w:val="20"/>
                <w:szCs w:val="20"/>
                <w:cs/>
                <w:lang w:val="en-GB" w:eastAsia="en-GB"/>
              </w:rPr>
            </w:pPr>
            <w:r w:rsidRPr="00EA018E">
              <w:rPr>
                <w:rFonts w:ascii="Arial" w:hAnsi="Arial" w:cs="Arial"/>
                <w:kern w:val="28"/>
                <w:sz w:val="20"/>
                <w:szCs w:val="20"/>
                <w:lang w:val="en-GB" w:eastAsia="en-GB"/>
              </w:rPr>
              <w:t>Foreign currency forward contracts</w:t>
            </w:r>
          </w:p>
        </w:tc>
        <w:tc>
          <w:tcPr>
            <w:tcW w:w="1215" w:type="dxa"/>
          </w:tcPr>
          <w:p w14:paraId="5E7A77E1"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1B55D69F"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47174A1C"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6382DE6D"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eastAsia="en-GB"/>
              </w:rPr>
            </w:pPr>
          </w:p>
        </w:tc>
      </w:tr>
      <w:tr w:rsidR="00EA018E" w:rsidRPr="00EA018E" w14:paraId="6AE420A5" w14:textId="77777777" w:rsidTr="00DD7224">
        <w:tc>
          <w:tcPr>
            <w:tcW w:w="4230" w:type="dxa"/>
            <w:vAlign w:val="bottom"/>
          </w:tcPr>
          <w:p w14:paraId="2B609AF9" w14:textId="77777777" w:rsidR="00671B26" w:rsidRPr="00EA018E" w:rsidRDefault="00671B26" w:rsidP="006C4383">
            <w:pPr>
              <w:spacing w:line="360" w:lineRule="exact"/>
              <w:jc w:val="thaiDistribute"/>
              <w:rPr>
                <w:rFonts w:ascii="Arial" w:hAnsi="Arial" w:cs="Arial"/>
                <w:kern w:val="28"/>
                <w:sz w:val="20"/>
                <w:szCs w:val="20"/>
                <w:lang w:val="en-GB" w:eastAsia="en-GB"/>
              </w:rPr>
            </w:pPr>
            <w:r w:rsidRPr="00EA018E">
              <w:rPr>
                <w:rFonts w:ascii="Arial" w:hAnsi="Arial" w:cs="Arial"/>
                <w:b/>
                <w:bCs/>
                <w:kern w:val="28"/>
                <w:sz w:val="20"/>
                <w:szCs w:val="20"/>
                <w:lang w:val="en-GB" w:eastAsia="en-GB"/>
              </w:rPr>
              <w:t xml:space="preserve">Liabilities measured at fair value </w:t>
            </w:r>
          </w:p>
        </w:tc>
        <w:tc>
          <w:tcPr>
            <w:tcW w:w="1215" w:type="dxa"/>
          </w:tcPr>
          <w:p w14:paraId="34260F7C"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332CD766"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5A50253E"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4FB19669"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eastAsia="en-GB"/>
              </w:rPr>
            </w:pPr>
          </w:p>
        </w:tc>
      </w:tr>
      <w:tr w:rsidR="00EA018E" w:rsidRPr="00EA018E" w14:paraId="65956D53" w14:textId="77777777" w:rsidTr="00DD7224">
        <w:tc>
          <w:tcPr>
            <w:tcW w:w="4230" w:type="dxa"/>
            <w:vAlign w:val="bottom"/>
          </w:tcPr>
          <w:p w14:paraId="4CC5465D" w14:textId="77777777" w:rsidR="00671B26" w:rsidRPr="00EA018E" w:rsidRDefault="00671B26" w:rsidP="006C4383">
            <w:pPr>
              <w:spacing w:line="360" w:lineRule="exact"/>
              <w:jc w:val="thaiDistribute"/>
              <w:rPr>
                <w:rFonts w:ascii="Arial" w:hAnsi="Arial" w:cs="Arial"/>
                <w:kern w:val="28"/>
                <w:sz w:val="20"/>
                <w:szCs w:val="20"/>
                <w:lang w:val="en-GB" w:eastAsia="en-GB"/>
              </w:rPr>
            </w:pPr>
            <w:r w:rsidRPr="00EA018E">
              <w:rPr>
                <w:rFonts w:ascii="Arial" w:hAnsi="Arial" w:cs="Arial"/>
                <w:kern w:val="28"/>
                <w:sz w:val="20"/>
                <w:szCs w:val="20"/>
                <w:lang w:val="en-GB" w:eastAsia="en-GB"/>
              </w:rPr>
              <w:t xml:space="preserve">Derivatives </w:t>
            </w:r>
            <w:r w:rsidRPr="00EA018E">
              <w:rPr>
                <w:rFonts w:ascii="Arial" w:hAnsi="Arial" w:cs="Arial"/>
                <w:kern w:val="28"/>
                <w:sz w:val="20"/>
                <w:szCs w:val="20"/>
                <w:cs/>
                <w:lang w:val="en-GB" w:eastAsia="en-GB"/>
              </w:rPr>
              <w:t xml:space="preserve"> </w:t>
            </w:r>
          </w:p>
        </w:tc>
        <w:tc>
          <w:tcPr>
            <w:tcW w:w="1215" w:type="dxa"/>
          </w:tcPr>
          <w:p w14:paraId="47293155"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125651AA"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14879AB0"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314600B2"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eastAsia="en-GB"/>
              </w:rPr>
            </w:pPr>
          </w:p>
        </w:tc>
      </w:tr>
      <w:tr w:rsidR="00671B26" w:rsidRPr="00EA018E" w14:paraId="367EC6F2" w14:textId="77777777" w:rsidTr="00DD7224">
        <w:tc>
          <w:tcPr>
            <w:tcW w:w="4230" w:type="dxa"/>
            <w:vAlign w:val="bottom"/>
          </w:tcPr>
          <w:p w14:paraId="308FFFFD" w14:textId="77777777" w:rsidR="00671B26" w:rsidRPr="00EA018E" w:rsidRDefault="00671B26" w:rsidP="006C4383">
            <w:pPr>
              <w:spacing w:line="360" w:lineRule="exact"/>
              <w:ind w:left="528" w:hanging="258"/>
              <w:jc w:val="thaiDistribute"/>
              <w:rPr>
                <w:rFonts w:ascii="Arial" w:hAnsi="Arial" w:cs="Arial"/>
                <w:kern w:val="28"/>
                <w:sz w:val="20"/>
                <w:szCs w:val="20"/>
                <w:lang w:val="en-GB" w:eastAsia="en-GB"/>
              </w:rPr>
            </w:pPr>
            <w:r w:rsidRPr="00EA018E">
              <w:rPr>
                <w:rFonts w:ascii="Arial" w:hAnsi="Arial" w:cs="Arial"/>
                <w:kern w:val="28"/>
                <w:sz w:val="20"/>
                <w:szCs w:val="20"/>
                <w:lang w:val="en-GB" w:eastAsia="en-GB"/>
              </w:rPr>
              <w:t>Foreign currency forward contracts</w:t>
            </w:r>
          </w:p>
        </w:tc>
        <w:tc>
          <w:tcPr>
            <w:tcW w:w="1215" w:type="dxa"/>
          </w:tcPr>
          <w:p w14:paraId="1F5C69E6"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cs/>
              </w:rPr>
              <w:t>-</w:t>
            </w:r>
          </w:p>
        </w:tc>
        <w:tc>
          <w:tcPr>
            <w:tcW w:w="1215" w:type="dxa"/>
          </w:tcPr>
          <w:p w14:paraId="37575FFE"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rPr>
              <w:t>515</w:t>
            </w:r>
          </w:p>
        </w:tc>
        <w:tc>
          <w:tcPr>
            <w:tcW w:w="1215" w:type="dxa"/>
          </w:tcPr>
          <w:p w14:paraId="2E0A5908"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cs/>
              </w:rPr>
              <w:t>-</w:t>
            </w:r>
          </w:p>
        </w:tc>
        <w:tc>
          <w:tcPr>
            <w:tcW w:w="1215" w:type="dxa"/>
          </w:tcPr>
          <w:p w14:paraId="5E0665DD"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eastAsia="en-GB"/>
              </w:rPr>
            </w:pPr>
            <w:r w:rsidRPr="00EA018E">
              <w:rPr>
                <w:rFonts w:ascii="Arial" w:hAnsi="Arial" w:cs="Arial"/>
                <w:b/>
                <w:bCs/>
                <w:kern w:val="28"/>
                <w:sz w:val="20"/>
                <w:szCs w:val="20"/>
              </w:rPr>
              <w:t>515</w:t>
            </w:r>
          </w:p>
        </w:tc>
      </w:tr>
    </w:tbl>
    <w:p w14:paraId="5E9A505A" w14:textId="1AF3345D" w:rsidR="00671B26" w:rsidRPr="00EA018E" w:rsidRDefault="00671B26" w:rsidP="00671B26">
      <w:pPr>
        <w:rPr>
          <w:rFonts w:ascii="Arial" w:hAnsi="Arial" w:cs="Arial"/>
        </w:rPr>
      </w:pP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EA018E" w:rsidRPr="00EA018E" w14:paraId="44BA38E2" w14:textId="77777777" w:rsidTr="00DD7224">
        <w:tc>
          <w:tcPr>
            <w:tcW w:w="9090" w:type="dxa"/>
            <w:gridSpan w:val="5"/>
            <w:vAlign w:val="bottom"/>
            <w:hideMark/>
          </w:tcPr>
          <w:p w14:paraId="61098182" w14:textId="77777777" w:rsidR="00671B26" w:rsidRPr="00EA018E" w:rsidRDefault="00671B26" w:rsidP="006C4383">
            <w:pPr>
              <w:spacing w:line="360" w:lineRule="exact"/>
              <w:jc w:val="right"/>
              <w:rPr>
                <w:rFonts w:ascii="Arial" w:hAnsi="Arial" w:cs="Arial"/>
                <w:kern w:val="28"/>
                <w:sz w:val="20"/>
                <w:szCs w:val="20"/>
                <w:lang w:val="en-GB" w:eastAsia="en-GB"/>
              </w:rPr>
            </w:pPr>
            <w:r w:rsidRPr="00EA018E">
              <w:rPr>
                <w:rFonts w:ascii="Arial" w:hAnsi="Arial" w:cs="Arial"/>
                <w:kern w:val="28"/>
                <w:sz w:val="20"/>
                <w:szCs w:val="20"/>
                <w:cs/>
                <w:lang w:val="en-GB" w:eastAsia="en-GB"/>
              </w:rPr>
              <w:t>(</w:t>
            </w:r>
            <w:r w:rsidRPr="00EA018E">
              <w:rPr>
                <w:rFonts w:ascii="Arial" w:hAnsi="Arial" w:cs="Arial"/>
                <w:kern w:val="28"/>
                <w:sz w:val="20"/>
                <w:szCs w:val="20"/>
                <w:lang w:val="en-GB" w:eastAsia="en-GB"/>
              </w:rPr>
              <w:t>Unit</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Thousand Baht</w:t>
            </w:r>
            <w:r w:rsidRPr="00EA018E">
              <w:rPr>
                <w:rFonts w:ascii="Arial" w:hAnsi="Arial" w:cs="Arial"/>
                <w:kern w:val="28"/>
                <w:sz w:val="20"/>
                <w:szCs w:val="20"/>
                <w:cs/>
                <w:lang w:val="en-GB" w:eastAsia="en-GB"/>
              </w:rPr>
              <w:t>)</w:t>
            </w:r>
          </w:p>
        </w:tc>
      </w:tr>
      <w:tr w:rsidR="00EA018E" w:rsidRPr="00EA018E" w14:paraId="61110062" w14:textId="77777777" w:rsidTr="00DD7224">
        <w:tc>
          <w:tcPr>
            <w:tcW w:w="4230" w:type="dxa"/>
            <w:vAlign w:val="bottom"/>
          </w:tcPr>
          <w:p w14:paraId="37251C14" w14:textId="77777777" w:rsidR="00671B26" w:rsidRPr="00EA018E" w:rsidRDefault="00671B26" w:rsidP="006C4383">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25B30D46"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Consolidated financial statements</w:t>
            </w:r>
          </w:p>
        </w:tc>
      </w:tr>
      <w:tr w:rsidR="00EA018E" w:rsidRPr="00EA018E" w14:paraId="79E509F5" w14:textId="77777777" w:rsidTr="00DD7224">
        <w:tc>
          <w:tcPr>
            <w:tcW w:w="4230" w:type="dxa"/>
            <w:vAlign w:val="bottom"/>
          </w:tcPr>
          <w:p w14:paraId="64489427" w14:textId="77777777" w:rsidR="00671B26" w:rsidRPr="00EA018E" w:rsidRDefault="00671B26" w:rsidP="006C4383">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4F68933A"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sz w:val="20"/>
                <w:szCs w:val="20"/>
                <w:lang w:val="en-GB" w:eastAsia="en-GB"/>
              </w:rPr>
              <w:t xml:space="preserve">As </w:t>
            </w:r>
            <w:proofErr w:type="gramStart"/>
            <w:r w:rsidRPr="00EA018E">
              <w:rPr>
                <w:rFonts w:ascii="Arial" w:hAnsi="Arial" w:cs="Arial"/>
                <w:sz w:val="20"/>
                <w:szCs w:val="20"/>
                <w:lang w:val="en-GB" w:eastAsia="en-GB"/>
              </w:rPr>
              <w:t>at</w:t>
            </w:r>
            <w:proofErr w:type="gramEnd"/>
            <w:r w:rsidRPr="00EA018E">
              <w:rPr>
                <w:rFonts w:ascii="Arial" w:hAnsi="Arial" w:cs="Arial"/>
                <w:sz w:val="20"/>
                <w:szCs w:val="20"/>
                <w:lang w:val="en-GB" w:eastAsia="en-GB"/>
              </w:rPr>
              <w:t xml:space="preserve"> 31 December 2024</w:t>
            </w:r>
          </w:p>
        </w:tc>
      </w:tr>
      <w:tr w:rsidR="00EA018E" w:rsidRPr="00EA018E" w14:paraId="4D6EC0F3" w14:textId="77777777" w:rsidTr="00DD7224">
        <w:tc>
          <w:tcPr>
            <w:tcW w:w="4230" w:type="dxa"/>
            <w:vAlign w:val="bottom"/>
          </w:tcPr>
          <w:p w14:paraId="62BBFFCD" w14:textId="77777777" w:rsidR="00671B26" w:rsidRPr="00EA018E" w:rsidRDefault="00671B26" w:rsidP="006C4383">
            <w:pPr>
              <w:spacing w:line="360" w:lineRule="exact"/>
              <w:ind w:left="243" w:hanging="180"/>
              <w:jc w:val="thaiDistribute"/>
              <w:rPr>
                <w:rFonts w:ascii="Arial" w:hAnsi="Arial" w:cs="Arial"/>
                <w:kern w:val="28"/>
                <w:sz w:val="20"/>
                <w:szCs w:val="20"/>
                <w:lang w:val="en-GB" w:eastAsia="en-GB"/>
              </w:rPr>
            </w:pPr>
          </w:p>
        </w:tc>
        <w:tc>
          <w:tcPr>
            <w:tcW w:w="1215" w:type="dxa"/>
            <w:hideMark/>
          </w:tcPr>
          <w:p w14:paraId="615148CB"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Level</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1</w:t>
            </w:r>
          </w:p>
        </w:tc>
        <w:tc>
          <w:tcPr>
            <w:tcW w:w="1215" w:type="dxa"/>
            <w:hideMark/>
          </w:tcPr>
          <w:p w14:paraId="06626E1D"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Level</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2</w:t>
            </w:r>
          </w:p>
        </w:tc>
        <w:tc>
          <w:tcPr>
            <w:tcW w:w="1215" w:type="dxa"/>
            <w:vAlign w:val="bottom"/>
            <w:hideMark/>
          </w:tcPr>
          <w:p w14:paraId="09270443"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Level</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3</w:t>
            </w:r>
          </w:p>
        </w:tc>
        <w:tc>
          <w:tcPr>
            <w:tcW w:w="1215" w:type="dxa"/>
            <w:vAlign w:val="bottom"/>
            <w:hideMark/>
          </w:tcPr>
          <w:p w14:paraId="38DB3AE2" w14:textId="77777777" w:rsidR="00671B26" w:rsidRPr="00EA018E" w:rsidRDefault="00671B26" w:rsidP="006C4383">
            <w:pPr>
              <w:pBdr>
                <w:bottom w:val="single" w:sz="4" w:space="1" w:color="auto"/>
              </w:pBdr>
              <w:spacing w:line="360" w:lineRule="exact"/>
              <w:jc w:val="center"/>
              <w:rPr>
                <w:rFonts w:ascii="Arial" w:hAnsi="Arial" w:cs="Arial"/>
                <w:b/>
                <w:bCs/>
                <w:kern w:val="28"/>
                <w:sz w:val="20"/>
                <w:szCs w:val="20"/>
                <w:lang w:val="en-GB" w:eastAsia="en-GB"/>
              </w:rPr>
            </w:pPr>
            <w:r w:rsidRPr="00EA018E">
              <w:rPr>
                <w:rFonts w:ascii="Arial" w:hAnsi="Arial" w:cs="Arial"/>
                <w:b/>
                <w:bCs/>
                <w:kern w:val="28"/>
                <w:sz w:val="20"/>
                <w:szCs w:val="20"/>
                <w:lang w:val="en-GB" w:eastAsia="en-GB"/>
              </w:rPr>
              <w:t>Total</w:t>
            </w:r>
          </w:p>
        </w:tc>
      </w:tr>
      <w:tr w:rsidR="00EA018E" w:rsidRPr="00EA018E" w14:paraId="04337E40" w14:textId="77777777" w:rsidTr="00DD7224">
        <w:tc>
          <w:tcPr>
            <w:tcW w:w="4230" w:type="dxa"/>
            <w:vAlign w:val="bottom"/>
            <w:hideMark/>
          </w:tcPr>
          <w:p w14:paraId="2CED03BE" w14:textId="77777777" w:rsidR="00671B26" w:rsidRPr="00EA018E" w:rsidRDefault="00671B26" w:rsidP="006C4383">
            <w:pPr>
              <w:spacing w:line="360" w:lineRule="exact"/>
              <w:ind w:left="243" w:hanging="258"/>
              <w:jc w:val="thaiDistribute"/>
              <w:rPr>
                <w:rFonts w:ascii="Arial" w:hAnsi="Arial" w:cs="Arial"/>
                <w:b/>
                <w:bCs/>
                <w:kern w:val="28"/>
                <w:sz w:val="20"/>
                <w:szCs w:val="20"/>
                <w:cs/>
                <w:lang w:val="en-GB" w:eastAsia="en-GB"/>
              </w:rPr>
            </w:pPr>
            <w:r w:rsidRPr="00EA018E">
              <w:rPr>
                <w:rFonts w:ascii="Arial" w:hAnsi="Arial" w:cs="Arial"/>
                <w:b/>
                <w:bCs/>
                <w:kern w:val="28"/>
                <w:sz w:val="20"/>
                <w:szCs w:val="20"/>
                <w:lang w:val="en-GB" w:eastAsia="en-GB"/>
              </w:rPr>
              <w:t xml:space="preserve">Assets measured at fair value </w:t>
            </w:r>
          </w:p>
        </w:tc>
        <w:tc>
          <w:tcPr>
            <w:tcW w:w="1215" w:type="dxa"/>
          </w:tcPr>
          <w:p w14:paraId="1BB56538" w14:textId="77777777" w:rsidR="00671B26" w:rsidRPr="00EA018E" w:rsidRDefault="00671B26" w:rsidP="006C4383">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tcPr>
          <w:p w14:paraId="18F8DCFA" w14:textId="77777777" w:rsidR="00671B26" w:rsidRPr="00EA018E" w:rsidRDefault="00671B26" w:rsidP="006C4383">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1E422F2D" w14:textId="77777777" w:rsidR="00671B26" w:rsidRPr="00EA018E" w:rsidRDefault="00671B26" w:rsidP="006C4383">
            <w:pPr>
              <w:tabs>
                <w:tab w:val="right" w:pos="1422"/>
              </w:tabs>
              <w:spacing w:line="360" w:lineRule="exact"/>
              <w:ind w:hanging="18"/>
              <w:jc w:val="thaiDistribute"/>
              <w:rPr>
                <w:rFonts w:ascii="Arial" w:hAnsi="Arial" w:cs="Arial"/>
                <w:b/>
                <w:bCs/>
                <w:kern w:val="28"/>
                <w:sz w:val="20"/>
                <w:szCs w:val="20"/>
                <w:lang w:val="en-GB" w:eastAsia="en-GB"/>
              </w:rPr>
            </w:pPr>
          </w:p>
        </w:tc>
        <w:tc>
          <w:tcPr>
            <w:tcW w:w="1215" w:type="dxa"/>
            <w:vAlign w:val="bottom"/>
          </w:tcPr>
          <w:p w14:paraId="6C188858" w14:textId="77777777" w:rsidR="00671B26" w:rsidRPr="00EA018E" w:rsidRDefault="00671B26" w:rsidP="006C4383">
            <w:pPr>
              <w:tabs>
                <w:tab w:val="right" w:pos="1422"/>
              </w:tabs>
              <w:spacing w:line="360" w:lineRule="exact"/>
              <w:ind w:hanging="18"/>
              <w:jc w:val="thaiDistribute"/>
              <w:rPr>
                <w:rFonts w:ascii="Arial" w:hAnsi="Arial" w:cs="Arial"/>
                <w:b/>
                <w:bCs/>
                <w:kern w:val="28"/>
                <w:sz w:val="20"/>
                <w:szCs w:val="20"/>
                <w:lang w:val="en-GB" w:eastAsia="en-GB"/>
              </w:rPr>
            </w:pPr>
          </w:p>
        </w:tc>
      </w:tr>
      <w:tr w:rsidR="00EA018E" w:rsidRPr="00EA018E" w14:paraId="0DB73203" w14:textId="77777777" w:rsidTr="00DD7224">
        <w:tc>
          <w:tcPr>
            <w:tcW w:w="4230" w:type="dxa"/>
            <w:vAlign w:val="bottom"/>
            <w:hideMark/>
          </w:tcPr>
          <w:p w14:paraId="467F0E7A" w14:textId="77777777" w:rsidR="00671B26" w:rsidRPr="00EA018E" w:rsidRDefault="00671B26" w:rsidP="006C4383">
            <w:pPr>
              <w:spacing w:line="360" w:lineRule="exact"/>
              <w:ind w:left="243" w:hanging="258"/>
              <w:jc w:val="thaiDistribute"/>
              <w:rPr>
                <w:rFonts w:ascii="Arial" w:hAnsi="Arial" w:cs="Arial"/>
                <w:kern w:val="28"/>
                <w:sz w:val="20"/>
                <w:szCs w:val="20"/>
                <w:lang w:val="en-GB" w:eastAsia="en-GB"/>
              </w:rPr>
            </w:pPr>
            <w:r w:rsidRPr="00EA018E">
              <w:rPr>
                <w:rFonts w:ascii="Arial" w:hAnsi="Arial" w:cs="Arial"/>
                <w:kern w:val="28"/>
                <w:sz w:val="20"/>
                <w:szCs w:val="20"/>
                <w:lang w:val="en-GB" w:eastAsia="en-GB"/>
              </w:rPr>
              <w:t xml:space="preserve">Derivatives </w:t>
            </w:r>
            <w:r w:rsidRPr="00EA018E">
              <w:rPr>
                <w:rFonts w:ascii="Arial" w:hAnsi="Arial" w:cs="Arial"/>
                <w:kern w:val="28"/>
                <w:sz w:val="20"/>
                <w:szCs w:val="20"/>
                <w:cs/>
                <w:lang w:val="en-GB" w:eastAsia="en-GB"/>
              </w:rPr>
              <w:t xml:space="preserve"> </w:t>
            </w:r>
          </w:p>
        </w:tc>
        <w:tc>
          <w:tcPr>
            <w:tcW w:w="1215" w:type="dxa"/>
          </w:tcPr>
          <w:p w14:paraId="135B4520" w14:textId="77777777" w:rsidR="00671B26" w:rsidRPr="00EA018E" w:rsidRDefault="00671B26" w:rsidP="006C4383">
            <w:pPr>
              <w:tabs>
                <w:tab w:val="right" w:pos="792"/>
              </w:tabs>
              <w:spacing w:line="360" w:lineRule="exact"/>
              <w:ind w:hanging="18"/>
              <w:jc w:val="right"/>
              <w:rPr>
                <w:rFonts w:ascii="Arial" w:hAnsi="Arial" w:cs="Arial"/>
                <w:kern w:val="28"/>
                <w:sz w:val="20"/>
                <w:szCs w:val="20"/>
                <w:cs/>
                <w:lang w:val="en-GB" w:eastAsia="en-GB"/>
              </w:rPr>
            </w:pPr>
          </w:p>
        </w:tc>
        <w:tc>
          <w:tcPr>
            <w:tcW w:w="1215" w:type="dxa"/>
          </w:tcPr>
          <w:p w14:paraId="2F779832" w14:textId="77777777" w:rsidR="00671B26" w:rsidRPr="00EA018E" w:rsidRDefault="00671B26" w:rsidP="006C4383">
            <w:pPr>
              <w:tabs>
                <w:tab w:val="right" w:pos="792"/>
              </w:tabs>
              <w:spacing w:line="360" w:lineRule="exact"/>
              <w:ind w:hanging="18"/>
              <w:jc w:val="right"/>
              <w:rPr>
                <w:rFonts w:ascii="Arial" w:hAnsi="Arial" w:cs="Arial"/>
                <w:kern w:val="28"/>
                <w:sz w:val="20"/>
                <w:szCs w:val="20"/>
                <w:cs/>
                <w:lang w:val="en-GB" w:eastAsia="en-GB"/>
              </w:rPr>
            </w:pPr>
          </w:p>
        </w:tc>
        <w:tc>
          <w:tcPr>
            <w:tcW w:w="1215" w:type="dxa"/>
          </w:tcPr>
          <w:p w14:paraId="1A167927" w14:textId="77777777" w:rsidR="00671B26" w:rsidRPr="00EA018E" w:rsidRDefault="00671B26" w:rsidP="006C4383">
            <w:pPr>
              <w:tabs>
                <w:tab w:val="right" w:pos="792"/>
              </w:tabs>
              <w:spacing w:line="360" w:lineRule="exact"/>
              <w:ind w:hanging="18"/>
              <w:jc w:val="right"/>
              <w:rPr>
                <w:rFonts w:ascii="Arial" w:hAnsi="Arial" w:cs="Arial"/>
                <w:kern w:val="28"/>
                <w:sz w:val="20"/>
                <w:szCs w:val="20"/>
                <w:cs/>
                <w:lang w:val="en-GB" w:eastAsia="en-GB"/>
              </w:rPr>
            </w:pPr>
          </w:p>
        </w:tc>
        <w:tc>
          <w:tcPr>
            <w:tcW w:w="1215" w:type="dxa"/>
          </w:tcPr>
          <w:p w14:paraId="6B328F7A"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val="en-GB" w:eastAsia="en-GB"/>
              </w:rPr>
            </w:pPr>
          </w:p>
        </w:tc>
      </w:tr>
      <w:tr w:rsidR="00EA018E" w:rsidRPr="00EA018E" w14:paraId="086764B8" w14:textId="77777777" w:rsidTr="00DD7224">
        <w:tc>
          <w:tcPr>
            <w:tcW w:w="4230" w:type="dxa"/>
            <w:vAlign w:val="bottom"/>
            <w:hideMark/>
          </w:tcPr>
          <w:p w14:paraId="480645C7" w14:textId="77777777" w:rsidR="00671B26" w:rsidRPr="00EA018E" w:rsidRDefault="00671B26" w:rsidP="006C4383">
            <w:pPr>
              <w:spacing w:line="360" w:lineRule="exact"/>
              <w:ind w:left="528" w:hanging="258"/>
              <w:jc w:val="thaiDistribute"/>
              <w:rPr>
                <w:rFonts w:ascii="Arial" w:hAnsi="Arial" w:cs="Arial"/>
                <w:kern w:val="28"/>
                <w:sz w:val="20"/>
                <w:szCs w:val="20"/>
                <w:cs/>
                <w:lang w:val="en-GB" w:eastAsia="en-GB"/>
              </w:rPr>
            </w:pPr>
            <w:r w:rsidRPr="00EA018E">
              <w:rPr>
                <w:rFonts w:ascii="Arial" w:hAnsi="Arial" w:cs="Arial"/>
                <w:kern w:val="28"/>
                <w:sz w:val="20"/>
                <w:szCs w:val="20"/>
                <w:lang w:val="en-GB" w:eastAsia="en-GB"/>
              </w:rPr>
              <w:t>Foreign currency forward contracts</w:t>
            </w:r>
          </w:p>
        </w:tc>
        <w:tc>
          <w:tcPr>
            <w:tcW w:w="1215" w:type="dxa"/>
          </w:tcPr>
          <w:p w14:paraId="33AFAEF9"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cs/>
                <w:lang w:val="en-GB" w:eastAsia="en-GB"/>
              </w:rPr>
              <w:t>-</w:t>
            </w:r>
          </w:p>
        </w:tc>
        <w:tc>
          <w:tcPr>
            <w:tcW w:w="1215" w:type="dxa"/>
          </w:tcPr>
          <w:p w14:paraId="75D84B77"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lang w:val="en-GB" w:eastAsia="en-GB"/>
              </w:rPr>
              <w:t>157</w:t>
            </w:r>
          </w:p>
        </w:tc>
        <w:tc>
          <w:tcPr>
            <w:tcW w:w="1215" w:type="dxa"/>
          </w:tcPr>
          <w:p w14:paraId="05D3F93D"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cs/>
                <w:lang w:val="en-GB" w:eastAsia="en-GB"/>
              </w:rPr>
              <w:t>-</w:t>
            </w:r>
          </w:p>
        </w:tc>
        <w:tc>
          <w:tcPr>
            <w:tcW w:w="1215" w:type="dxa"/>
          </w:tcPr>
          <w:p w14:paraId="300D46F1"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eastAsia="en-GB"/>
              </w:rPr>
            </w:pPr>
            <w:r w:rsidRPr="00EA018E">
              <w:rPr>
                <w:rFonts w:ascii="Arial" w:hAnsi="Arial" w:cs="Arial"/>
                <w:b/>
                <w:bCs/>
                <w:kern w:val="28"/>
                <w:sz w:val="20"/>
                <w:szCs w:val="20"/>
                <w:lang w:eastAsia="en-GB"/>
              </w:rPr>
              <w:t>157</w:t>
            </w:r>
          </w:p>
        </w:tc>
      </w:tr>
      <w:tr w:rsidR="00EA018E" w:rsidRPr="00EA018E" w14:paraId="4E2B6A8B" w14:textId="77777777" w:rsidTr="00DD7224">
        <w:tc>
          <w:tcPr>
            <w:tcW w:w="4230" w:type="dxa"/>
            <w:vAlign w:val="bottom"/>
          </w:tcPr>
          <w:p w14:paraId="018FA02B" w14:textId="77777777" w:rsidR="00671B26" w:rsidRPr="00EA018E" w:rsidRDefault="00671B26" w:rsidP="006C4383">
            <w:pPr>
              <w:spacing w:line="360" w:lineRule="exact"/>
              <w:jc w:val="thaiDistribute"/>
              <w:rPr>
                <w:rFonts w:ascii="Arial" w:hAnsi="Arial" w:cs="Arial"/>
                <w:kern w:val="28"/>
                <w:sz w:val="20"/>
                <w:szCs w:val="20"/>
                <w:lang w:val="en-GB" w:eastAsia="en-GB"/>
              </w:rPr>
            </w:pPr>
            <w:r w:rsidRPr="00EA018E">
              <w:rPr>
                <w:rFonts w:ascii="Arial" w:hAnsi="Arial" w:cs="Arial"/>
                <w:b/>
                <w:bCs/>
                <w:kern w:val="28"/>
                <w:sz w:val="20"/>
                <w:szCs w:val="20"/>
                <w:lang w:val="en-GB" w:eastAsia="en-GB"/>
              </w:rPr>
              <w:t xml:space="preserve">Liabilities measured at fair value </w:t>
            </w:r>
          </w:p>
        </w:tc>
        <w:tc>
          <w:tcPr>
            <w:tcW w:w="1215" w:type="dxa"/>
          </w:tcPr>
          <w:p w14:paraId="7E00435F"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6B2584BA"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1961CAA2"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57A77474"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eastAsia="en-GB"/>
              </w:rPr>
            </w:pPr>
          </w:p>
        </w:tc>
      </w:tr>
      <w:tr w:rsidR="00EA018E" w:rsidRPr="00EA018E" w14:paraId="2CC217B4" w14:textId="77777777" w:rsidTr="00DD7224">
        <w:tc>
          <w:tcPr>
            <w:tcW w:w="4230" w:type="dxa"/>
            <w:vAlign w:val="bottom"/>
          </w:tcPr>
          <w:p w14:paraId="72A33F9E" w14:textId="77777777" w:rsidR="00671B26" w:rsidRPr="00EA018E" w:rsidRDefault="00671B26" w:rsidP="006C4383">
            <w:pPr>
              <w:spacing w:line="360" w:lineRule="exact"/>
              <w:jc w:val="thaiDistribute"/>
              <w:rPr>
                <w:rFonts w:ascii="Arial" w:hAnsi="Arial" w:cs="Arial"/>
                <w:kern w:val="28"/>
                <w:sz w:val="20"/>
                <w:szCs w:val="20"/>
                <w:lang w:val="en-GB" w:eastAsia="en-GB"/>
              </w:rPr>
            </w:pPr>
            <w:r w:rsidRPr="00EA018E">
              <w:rPr>
                <w:rFonts w:ascii="Arial" w:hAnsi="Arial" w:cs="Arial"/>
                <w:kern w:val="28"/>
                <w:sz w:val="20"/>
                <w:szCs w:val="20"/>
                <w:lang w:val="en-GB" w:eastAsia="en-GB"/>
              </w:rPr>
              <w:t xml:space="preserve">Derivatives </w:t>
            </w:r>
            <w:r w:rsidRPr="00EA018E">
              <w:rPr>
                <w:rFonts w:ascii="Arial" w:hAnsi="Arial" w:cs="Arial"/>
                <w:kern w:val="28"/>
                <w:sz w:val="20"/>
                <w:szCs w:val="20"/>
                <w:cs/>
                <w:lang w:val="en-GB" w:eastAsia="en-GB"/>
              </w:rPr>
              <w:t xml:space="preserve"> </w:t>
            </w:r>
          </w:p>
        </w:tc>
        <w:tc>
          <w:tcPr>
            <w:tcW w:w="1215" w:type="dxa"/>
          </w:tcPr>
          <w:p w14:paraId="7BCC8A87"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70EB603D"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10D80677"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p>
        </w:tc>
        <w:tc>
          <w:tcPr>
            <w:tcW w:w="1215" w:type="dxa"/>
          </w:tcPr>
          <w:p w14:paraId="4A7CB1E9"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eastAsia="en-GB"/>
              </w:rPr>
            </w:pPr>
          </w:p>
        </w:tc>
      </w:tr>
      <w:tr w:rsidR="00671B26" w:rsidRPr="00EA018E" w14:paraId="74683436" w14:textId="77777777" w:rsidTr="00DD7224">
        <w:tc>
          <w:tcPr>
            <w:tcW w:w="4230" w:type="dxa"/>
            <w:vAlign w:val="bottom"/>
          </w:tcPr>
          <w:p w14:paraId="2D1428FC" w14:textId="77777777" w:rsidR="00671B26" w:rsidRPr="00EA018E" w:rsidRDefault="00671B26" w:rsidP="006C4383">
            <w:pPr>
              <w:spacing w:line="360" w:lineRule="exact"/>
              <w:ind w:left="528" w:hanging="258"/>
              <w:jc w:val="thaiDistribute"/>
              <w:rPr>
                <w:rFonts w:ascii="Arial" w:hAnsi="Arial" w:cs="Arial"/>
                <w:kern w:val="28"/>
                <w:sz w:val="20"/>
                <w:szCs w:val="20"/>
                <w:lang w:val="en-GB" w:eastAsia="en-GB"/>
              </w:rPr>
            </w:pPr>
            <w:r w:rsidRPr="00EA018E">
              <w:rPr>
                <w:rFonts w:ascii="Arial" w:hAnsi="Arial" w:cs="Arial"/>
                <w:kern w:val="28"/>
                <w:sz w:val="20"/>
                <w:szCs w:val="20"/>
                <w:lang w:val="en-GB" w:eastAsia="en-GB"/>
              </w:rPr>
              <w:t>Foreign currency forward contracts</w:t>
            </w:r>
          </w:p>
        </w:tc>
        <w:tc>
          <w:tcPr>
            <w:tcW w:w="1215" w:type="dxa"/>
          </w:tcPr>
          <w:p w14:paraId="79752828"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cs/>
                <w:lang w:val="en-GB" w:eastAsia="en-GB"/>
              </w:rPr>
              <w:t>-</w:t>
            </w:r>
          </w:p>
        </w:tc>
        <w:tc>
          <w:tcPr>
            <w:tcW w:w="1215" w:type="dxa"/>
          </w:tcPr>
          <w:p w14:paraId="1E9273DB"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lang w:val="en-GB" w:eastAsia="en-GB"/>
              </w:rPr>
              <w:t>21</w:t>
            </w:r>
          </w:p>
        </w:tc>
        <w:tc>
          <w:tcPr>
            <w:tcW w:w="1215" w:type="dxa"/>
          </w:tcPr>
          <w:p w14:paraId="73734CA2"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cs/>
                <w:lang w:val="en-GB" w:eastAsia="en-GB"/>
              </w:rPr>
              <w:t>-</w:t>
            </w:r>
          </w:p>
        </w:tc>
        <w:tc>
          <w:tcPr>
            <w:tcW w:w="1215" w:type="dxa"/>
          </w:tcPr>
          <w:p w14:paraId="294FC5E9"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eastAsia="en-GB"/>
              </w:rPr>
            </w:pPr>
            <w:r w:rsidRPr="00EA018E">
              <w:rPr>
                <w:rFonts w:ascii="Arial" w:hAnsi="Arial" w:cs="Arial"/>
                <w:b/>
                <w:bCs/>
                <w:kern w:val="28"/>
                <w:sz w:val="20"/>
                <w:szCs w:val="20"/>
                <w:lang w:val="en-GB" w:eastAsia="en-GB"/>
              </w:rPr>
              <w:t>21</w:t>
            </w:r>
          </w:p>
        </w:tc>
      </w:tr>
    </w:tbl>
    <w:p w14:paraId="5CA80123" w14:textId="77777777" w:rsidR="00671B26" w:rsidRPr="00EA018E" w:rsidRDefault="00671B26" w:rsidP="00671B26">
      <w:pPr>
        <w:rPr>
          <w:rFonts w:ascii="Arial" w:hAnsi="Arial" w:cs="Arial"/>
        </w:rPr>
      </w:pPr>
    </w:p>
    <w:p w14:paraId="34408FEE" w14:textId="77777777" w:rsidR="00671B26" w:rsidRPr="00EA018E" w:rsidRDefault="00671B26" w:rsidP="00671B26">
      <w:pPr>
        <w:rPr>
          <w:rFonts w:ascii="Arial" w:hAnsi="Arial" w:cs="Arial"/>
        </w:rPr>
      </w:pPr>
    </w:p>
    <w:p w14:paraId="6D7E4248" w14:textId="77777777" w:rsidR="00D33278" w:rsidRDefault="00D33278">
      <w:r>
        <w:br w:type="page"/>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EA018E" w:rsidRPr="00EA018E" w14:paraId="0EFE48E2" w14:textId="77777777" w:rsidTr="00DD7224">
        <w:trPr>
          <w:tblHeader/>
        </w:trPr>
        <w:tc>
          <w:tcPr>
            <w:tcW w:w="9090" w:type="dxa"/>
            <w:gridSpan w:val="5"/>
            <w:vAlign w:val="bottom"/>
            <w:hideMark/>
          </w:tcPr>
          <w:p w14:paraId="2BDE6CBD" w14:textId="7F2C9C89" w:rsidR="00671B26" w:rsidRPr="00EA018E" w:rsidRDefault="00671B26" w:rsidP="006C4383">
            <w:pPr>
              <w:spacing w:line="360" w:lineRule="exact"/>
              <w:jc w:val="right"/>
              <w:rPr>
                <w:rFonts w:ascii="Arial" w:hAnsi="Arial" w:cs="Arial"/>
                <w:kern w:val="28"/>
                <w:sz w:val="20"/>
                <w:szCs w:val="20"/>
                <w:lang w:val="en-GB" w:eastAsia="en-GB"/>
              </w:rPr>
            </w:pPr>
            <w:r w:rsidRPr="00EA018E">
              <w:rPr>
                <w:rFonts w:ascii="Arial" w:hAnsi="Arial" w:cs="Arial"/>
                <w:kern w:val="28"/>
                <w:sz w:val="20"/>
                <w:szCs w:val="20"/>
                <w:cs/>
                <w:lang w:val="en-GB" w:eastAsia="en-GB"/>
              </w:rPr>
              <w:lastRenderedPageBreak/>
              <w:t>(</w:t>
            </w:r>
            <w:r w:rsidRPr="00EA018E">
              <w:rPr>
                <w:rFonts w:ascii="Arial" w:hAnsi="Arial" w:cs="Arial"/>
                <w:kern w:val="28"/>
                <w:sz w:val="20"/>
                <w:szCs w:val="20"/>
                <w:lang w:val="en-GB" w:eastAsia="en-GB"/>
              </w:rPr>
              <w:t>Unit</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Thousand Baht</w:t>
            </w:r>
            <w:r w:rsidRPr="00EA018E">
              <w:rPr>
                <w:rFonts w:ascii="Arial" w:hAnsi="Arial" w:cs="Arial"/>
                <w:kern w:val="28"/>
                <w:sz w:val="20"/>
                <w:szCs w:val="20"/>
                <w:cs/>
                <w:lang w:val="en-GB" w:eastAsia="en-GB"/>
              </w:rPr>
              <w:t>)</w:t>
            </w:r>
          </w:p>
        </w:tc>
      </w:tr>
      <w:tr w:rsidR="00EA018E" w:rsidRPr="00EA018E" w14:paraId="147D1089" w14:textId="77777777" w:rsidTr="00DD7224">
        <w:tc>
          <w:tcPr>
            <w:tcW w:w="4230" w:type="dxa"/>
            <w:vAlign w:val="bottom"/>
          </w:tcPr>
          <w:p w14:paraId="4C3EBEBF" w14:textId="77777777" w:rsidR="00671B26" w:rsidRPr="00EA018E" w:rsidRDefault="00671B26" w:rsidP="006C4383">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1E288B84"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Separate financial statements</w:t>
            </w:r>
          </w:p>
        </w:tc>
      </w:tr>
      <w:tr w:rsidR="00EA018E" w:rsidRPr="00EA018E" w14:paraId="3DDE7B91" w14:textId="77777777" w:rsidTr="00DD7224">
        <w:tc>
          <w:tcPr>
            <w:tcW w:w="4230" w:type="dxa"/>
            <w:vAlign w:val="bottom"/>
          </w:tcPr>
          <w:p w14:paraId="1CF0197C" w14:textId="77777777" w:rsidR="00671B26" w:rsidRPr="00EA018E" w:rsidRDefault="00671B26" w:rsidP="006C4383">
            <w:pPr>
              <w:spacing w:line="360" w:lineRule="exact"/>
              <w:ind w:left="243" w:hanging="180"/>
              <w:jc w:val="thaiDistribute"/>
              <w:rPr>
                <w:rFonts w:ascii="Arial" w:hAnsi="Arial" w:cs="Arial"/>
                <w:kern w:val="28"/>
                <w:sz w:val="20"/>
                <w:szCs w:val="20"/>
                <w:lang w:val="en-GB" w:eastAsia="en-GB"/>
              </w:rPr>
            </w:pPr>
          </w:p>
        </w:tc>
        <w:tc>
          <w:tcPr>
            <w:tcW w:w="4860" w:type="dxa"/>
            <w:gridSpan w:val="4"/>
            <w:hideMark/>
          </w:tcPr>
          <w:p w14:paraId="420E68FD"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sz w:val="20"/>
                <w:szCs w:val="20"/>
                <w:lang w:val="en-GB" w:eastAsia="en-GB"/>
              </w:rPr>
              <w:t xml:space="preserve">As </w:t>
            </w:r>
            <w:proofErr w:type="gramStart"/>
            <w:r w:rsidRPr="00EA018E">
              <w:rPr>
                <w:rFonts w:ascii="Arial" w:hAnsi="Arial" w:cs="Arial"/>
                <w:sz w:val="20"/>
                <w:szCs w:val="20"/>
                <w:lang w:val="en-GB" w:eastAsia="en-GB"/>
              </w:rPr>
              <w:t>at</w:t>
            </w:r>
            <w:proofErr w:type="gramEnd"/>
            <w:r w:rsidRPr="00EA018E">
              <w:rPr>
                <w:rFonts w:ascii="Arial" w:hAnsi="Arial" w:cs="Arial"/>
                <w:sz w:val="20"/>
                <w:szCs w:val="20"/>
                <w:lang w:val="en-GB" w:eastAsia="en-GB"/>
              </w:rPr>
              <w:t xml:space="preserve"> 31 December 2024</w:t>
            </w:r>
          </w:p>
        </w:tc>
      </w:tr>
      <w:tr w:rsidR="00EA018E" w:rsidRPr="00EA018E" w14:paraId="49588CC8" w14:textId="77777777" w:rsidTr="00DD7224">
        <w:tc>
          <w:tcPr>
            <w:tcW w:w="4230" w:type="dxa"/>
            <w:vAlign w:val="bottom"/>
          </w:tcPr>
          <w:p w14:paraId="1B37325C" w14:textId="77777777" w:rsidR="00671B26" w:rsidRPr="00EA018E" w:rsidRDefault="00671B26" w:rsidP="006C4383">
            <w:pPr>
              <w:spacing w:line="360" w:lineRule="exact"/>
              <w:ind w:left="243" w:hanging="180"/>
              <w:jc w:val="thaiDistribute"/>
              <w:rPr>
                <w:rFonts w:ascii="Arial" w:hAnsi="Arial" w:cs="Arial"/>
                <w:kern w:val="28"/>
                <w:sz w:val="20"/>
                <w:szCs w:val="20"/>
                <w:lang w:val="en-GB" w:eastAsia="en-GB"/>
              </w:rPr>
            </w:pPr>
          </w:p>
        </w:tc>
        <w:tc>
          <w:tcPr>
            <w:tcW w:w="1215" w:type="dxa"/>
            <w:hideMark/>
          </w:tcPr>
          <w:p w14:paraId="2F93AE3E"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Level</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1</w:t>
            </w:r>
          </w:p>
        </w:tc>
        <w:tc>
          <w:tcPr>
            <w:tcW w:w="1215" w:type="dxa"/>
            <w:hideMark/>
          </w:tcPr>
          <w:p w14:paraId="4F904A8D"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Level</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2</w:t>
            </w:r>
          </w:p>
        </w:tc>
        <w:tc>
          <w:tcPr>
            <w:tcW w:w="1215" w:type="dxa"/>
            <w:vAlign w:val="bottom"/>
            <w:hideMark/>
          </w:tcPr>
          <w:p w14:paraId="6D88EEBE" w14:textId="77777777" w:rsidR="00671B26" w:rsidRPr="00EA018E" w:rsidRDefault="00671B26" w:rsidP="006C4383">
            <w:pPr>
              <w:pBdr>
                <w:bottom w:val="single" w:sz="4" w:space="1" w:color="auto"/>
              </w:pBdr>
              <w:spacing w:line="360" w:lineRule="exact"/>
              <w:jc w:val="center"/>
              <w:rPr>
                <w:rFonts w:ascii="Arial" w:hAnsi="Arial" w:cs="Arial"/>
                <w:kern w:val="28"/>
                <w:sz w:val="20"/>
                <w:szCs w:val="20"/>
                <w:lang w:val="en-GB" w:eastAsia="en-GB"/>
              </w:rPr>
            </w:pPr>
            <w:r w:rsidRPr="00EA018E">
              <w:rPr>
                <w:rFonts w:ascii="Arial" w:hAnsi="Arial" w:cs="Arial"/>
                <w:kern w:val="28"/>
                <w:sz w:val="20"/>
                <w:szCs w:val="20"/>
                <w:lang w:val="en-GB" w:eastAsia="en-GB"/>
              </w:rPr>
              <w:t>Level</w:t>
            </w:r>
            <w:r w:rsidRPr="00EA018E">
              <w:rPr>
                <w:rFonts w:ascii="Arial" w:hAnsi="Arial" w:cs="Arial"/>
                <w:kern w:val="28"/>
                <w:sz w:val="20"/>
                <w:szCs w:val="20"/>
                <w:cs/>
                <w:lang w:val="en-GB" w:eastAsia="en-GB"/>
              </w:rPr>
              <w:t xml:space="preserve"> </w:t>
            </w:r>
            <w:r w:rsidRPr="00EA018E">
              <w:rPr>
                <w:rFonts w:ascii="Arial" w:hAnsi="Arial" w:cs="Arial"/>
                <w:kern w:val="28"/>
                <w:sz w:val="20"/>
                <w:szCs w:val="20"/>
                <w:lang w:val="en-GB" w:eastAsia="en-GB"/>
              </w:rPr>
              <w:t>3</w:t>
            </w:r>
          </w:p>
        </w:tc>
        <w:tc>
          <w:tcPr>
            <w:tcW w:w="1215" w:type="dxa"/>
            <w:vAlign w:val="bottom"/>
            <w:hideMark/>
          </w:tcPr>
          <w:p w14:paraId="393BE1F7" w14:textId="77777777" w:rsidR="00671B26" w:rsidRPr="00EA018E" w:rsidRDefault="00671B26" w:rsidP="006C4383">
            <w:pPr>
              <w:pBdr>
                <w:bottom w:val="single" w:sz="4" w:space="1" w:color="auto"/>
              </w:pBdr>
              <w:spacing w:line="360" w:lineRule="exact"/>
              <w:jc w:val="center"/>
              <w:rPr>
                <w:rFonts w:ascii="Arial" w:hAnsi="Arial" w:cs="Arial"/>
                <w:b/>
                <w:bCs/>
                <w:kern w:val="28"/>
                <w:sz w:val="20"/>
                <w:szCs w:val="20"/>
                <w:lang w:val="en-GB" w:eastAsia="en-GB"/>
              </w:rPr>
            </w:pPr>
            <w:r w:rsidRPr="00EA018E">
              <w:rPr>
                <w:rFonts w:ascii="Arial" w:hAnsi="Arial" w:cs="Arial"/>
                <w:b/>
                <w:bCs/>
                <w:kern w:val="28"/>
                <w:sz w:val="20"/>
                <w:szCs w:val="20"/>
                <w:lang w:val="en-GB" w:eastAsia="en-GB"/>
              </w:rPr>
              <w:t>Total</w:t>
            </w:r>
          </w:p>
        </w:tc>
      </w:tr>
      <w:tr w:rsidR="00EA018E" w:rsidRPr="00EA018E" w14:paraId="0200A416" w14:textId="77777777" w:rsidTr="00DD7224">
        <w:tc>
          <w:tcPr>
            <w:tcW w:w="4230" w:type="dxa"/>
            <w:vAlign w:val="bottom"/>
            <w:hideMark/>
          </w:tcPr>
          <w:p w14:paraId="651DBC81" w14:textId="77777777" w:rsidR="00671B26" w:rsidRPr="00EA018E" w:rsidRDefault="00671B26" w:rsidP="006C4383">
            <w:pPr>
              <w:spacing w:line="360" w:lineRule="exact"/>
              <w:jc w:val="thaiDistribute"/>
              <w:rPr>
                <w:rFonts w:ascii="Arial" w:hAnsi="Arial" w:cs="Arial"/>
                <w:kern w:val="28"/>
                <w:sz w:val="20"/>
                <w:szCs w:val="20"/>
                <w:cs/>
                <w:lang w:val="en-GB" w:eastAsia="en-GB"/>
              </w:rPr>
            </w:pPr>
            <w:r w:rsidRPr="00EA018E">
              <w:rPr>
                <w:rFonts w:ascii="Arial" w:hAnsi="Arial" w:cs="Arial"/>
                <w:b/>
                <w:bCs/>
                <w:kern w:val="28"/>
                <w:sz w:val="20"/>
                <w:szCs w:val="20"/>
                <w:lang w:val="en-GB" w:eastAsia="en-GB"/>
              </w:rPr>
              <w:t xml:space="preserve">Asset measured at fair value </w:t>
            </w:r>
          </w:p>
        </w:tc>
        <w:tc>
          <w:tcPr>
            <w:tcW w:w="1215" w:type="dxa"/>
          </w:tcPr>
          <w:p w14:paraId="40D597A0" w14:textId="77777777" w:rsidR="00671B26" w:rsidRPr="00EA018E" w:rsidRDefault="00671B26" w:rsidP="006C4383">
            <w:pPr>
              <w:tabs>
                <w:tab w:val="right" w:pos="792"/>
              </w:tabs>
              <w:spacing w:line="360" w:lineRule="exact"/>
              <w:ind w:hanging="18"/>
              <w:jc w:val="thaiDistribute"/>
              <w:rPr>
                <w:rFonts w:ascii="Arial" w:hAnsi="Arial" w:cs="Arial"/>
                <w:kern w:val="28"/>
                <w:sz w:val="20"/>
                <w:szCs w:val="20"/>
                <w:lang w:val="en-GB" w:eastAsia="en-GB"/>
              </w:rPr>
            </w:pPr>
          </w:p>
        </w:tc>
        <w:tc>
          <w:tcPr>
            <w:tcW w:w="1215" w:type="dxa"/>
          </w:tcPr>
          <w:p w14:paraId="5D26AB24" w14:textId="77777777" w:rsidR="00671B26" w:rsidRPr="00EA018E" w:rsidRDefault="00671B26" w:rsidP="006C4383">
            <w:pPr>
              <w:tabs>
                <w:tab w:val="right" w:pos="792"/>
              </w:tabs>
              <w:spacing w:line="360" w:lineRule="exact"/>
              <w:ind w:hanging="18"/>
              <w:jc w:val="thaiDistribute"/>
              <w:rPr>
                <w:rFonts w:ascii="Arial" w:hAnsi="Arial" w:cs="Arial"/>
                <w:kern w:val="28"/>
                <w:sz w:val="20"/>
                <w:szCs w:val="20"/>
                <w:cs/>
                <w:lang w:val="en-GB" w:eastAsia="en-GB"/>
              </w:rPr>
            </w:pPr>
          </w:p>
        </w:tc>
        <w:tc>
          <w:tcPr>
            <w:tcW w:w="1215" w:type="dxa"/>
          </w:tcPr>
          <w:p w14:paraId="2F807200" w14:textId="77777777" w:rsidR="00671B26" w:rsidRPr="00EA018E" w:rsidRDefault="00671B26" w:rsidP="006C4383">
            <w:pPr>
              <w:tabs>
                <w:tab w:val="right" w:pos="792"/>
              </w:tabs>
              <w:spacing w:line="360" w:lineRule="exact"/>
              <w:ind w:hanging="18"/>
              <w:jc w:val="thaiDistribute"/>
              <w:rPr>
                <w:rFonts w:ascii="Arial" w:hAnsi="Arial" w:cs="Arial"/>
                <w:kern w:val="28"/>
                <w:sz w:val="20"/>
                <w:szCs w:val="20"/>
                <w:cs/>
                <w:lang w:val="en-GB" w:eastAsia="en-GB"/>
              </w:rPr>
            </w:pPr>
          </w:p>
        </w:tc>
        <w:tc>
          <w:tcPr>
            <w:tcW w:w="1215" w:type="dxa"/>
          </w:tcPr>
          <w:p w14:paraId="6DA22F62" w14:textId="77777777" w:rsidR="00671B26" w:rsidRPr="00EA018E" w:rsidRDefault="00671B26" w:rsidP="006C4383">
            <w:pPr>
              <w:tabs>
                <w:tab w:val="right" w:pos="792"/>
              </w:tabs>
              <w:spacing w:line="360" w:lineRule="exact"/>
              <w:ind w:hanging="18"/>
              <w:jc w:val="thaiDistribute"/>
              <w:rPr>
                <w:rFonts w:ascii="Arial" w:hAnsi="Arial" w:cs="Arial"/>
                <w:b/>
                <w:bCs/>
                <w:kern w:val="28"/>
                <w:sz w:val="20"/>
                <w:szCs w:val="20"/>
                <w:cs/>
                <w:lang w:val="en-GB" w:eastAsia="en-GB"/>
              </w:rPr>
            </w:pPr>
          </w:p>
        </w:tc>
      </w:tr>
      <w:tr w:rsidR="00EA018E" w:rsidRPr="00EA018E" w14:paraId="7A2E7064" w14:textId="77777777" w:rsidTr="00DD7224">
        <w:tc>
          <w:tcPr>
            <w:tcW w:w="4230" w:type="dxa"/>
            <w:vAlign w:val="bottom"/>
            <w:hideMark/>
          </w:tcPr>
          <w:p w14:paraId="6DA39F9B" w14:textId="77777777" w:rsidR="00671B26" w:rsidRPr="00EA018E" w:rsidRDefault="00671B26" w:rsidP="006C4383">
            <w:pPr>
              <w:spacing w:line="360" w:lineRule="exact"/>
              <w:ind w:left="243" w:hanging="258"/>
              <w:jc w:val="thaiDistribute"/>
              <w:rPr>
                <w:rFonts w:ascii="Arial" w:hAnsi="Arial" w:cs="Arial"/>
                <w:kern w:val="28"/>
                <w:sz w:val="20"/>
                <w:szCs w:val="20"/>
                <w:cs/>
                <w:lang w:val="en-GB" w:eastAsia="en-GB"/>
              </w:rPr>
            </w:pPr>
            <w:r w:rsidRPr="00EA018E">
              <w:rPr>
                <w:rFonts w:ascii="Arial" w:hAnsi="Arial" w:cs="Arial"/>
                <w:kern w:val="28"/>
                <w:sz w:val="20"/>
                <w:szCs w:val="20"/>
                <w:lang w:val="en-GB" w:eastAsia="en-GB"/>
              </w:rPr>
              <w:t xml:space="preserve">Derivatives </w:t>
            </w:r>
            <w:r w:rsidRPr="00EA018E">
              <w:rPr>
                <w:rFonts w:ascii="Arial" w:hAnsi="Arial" w:cs="Arial"/>
                <w:kern w:val="28"/>
                <w:sz w:val="20"/>
                <w:szCs w:val="20"/>
                <w:cs/>
                <w:lang w:val="en-GB" w:eastAsia="en-GB"/>
              </w:rPr>
              <w:t xml:space="preserve"> </w:t>
            </w:r>
          </w:p>
        </w:tc>
        <w:tc>
          <w:tcPr>
            <w:tcW w:w="1215" w:type="dxa"/>
          </w:tcPr>
          <w:p w14:paraId="392EDF51" w14:textId="77777777" w:rsidR="00671B26" w:rsidRPr="00EA018E" w:rsidRDefault="00671B26" w:rsidP="006C4383">
            <w:pPr>
              <w:tabs>
                <w:tab w:val="right" w:pos="792"/>
              </w:tabs>
              <w:spacing w:line="360" w:lineRule="exact"/>
              <w:ind w:hanging="18"/>
              <w:jc w:val="thaiDistribute"/>
              <w:rPr>
                <w:rFonts w:ascii="Arial" w:hAnsi="Arial" w:cs="Arial"/>
                <w:kern w:val="28"/>
                <w:sz w:val="20"/>
                <w:szCs w:val="20"/>
                <w:cs/>
                <w:lang w:val="en-GB" w:eastAsia="en-GB"/>
              </w:rPr>
            </w:pPr>
          </w:p>
        </w:tc>
        <w:tc>
          <w:tcPr>
            <w:tcW w:w="1215" w:type="dxa"/>
          </w:tcPr>
          <w:p w14:paraId="563A0775" w14:textId="77777777" w:rsidR="00671B26" w:rsidRPr="00EA018E" w:rsidRDefault="00671B26" w:rsidP="006C4383">
            <w:pPr>
              <w:tabs>
                <w:tab w:val="right" w:pos="792"/>
              </w:tabs>
              <w:spacing w:line="360" w:lineRule="exact"/>
              <w:ind w:hanging="18"/>
              <w:jc w:val="thaiDistribute"/>
              <w:rPr>
                <w:rFonts w:ascii="Arial" w:hAnsi="Arial" w:cs="Arial"/>
                <w:kern w:val="28"/>
                <w:sz w:val="20"/>
                <w:szCs w:val="20"/>
                <w:cs/>
                <w:lang w:val="en-GB" w:eastAsia="en-GB"/>
              </w:rPr>
            </w:pPr>
          </w:p>
        </w:tc>
        <w:tc>
          <w:tcPr>
            <w:tcW w:w="1215" w:type="dxa"/>
          </w:tcPr>
          <w:p w14:paraId="0B3CF5F7" w14:textId="77777777" w:rsidR="00671B26" w:rsidRPr="00EA018E" w:rsidRDefault="00671B26" w:rsidP="006C4383">
            <w:pPr>
              <w:tabs>
                <w:tab w:val="right" w:pos="792"/>
              </w:tabs>
              <w:spacing w:line="360" w:lineRule="exact"/>
              <w:ind w:hanging="18"/>
              <w:jc w:val="thaiDistribute"/>
              <w:rPr>
                <w:rFonts w:ascii="Arial" w:hAnsi="Arial" w:cs="Arial"/>
                <w:kern w:val="28"/>
                <w:sz w:val="20"/>
                <w:szCs w:val="20"/>
                <w:cs/>
                <w:lang w:val="en-GB" w:eastAsia="en-GB"/>
              </w:rPr>
            </w:pPr>
          </w:p>
        </w:tc>
        <w:tc>
          <w:tcPr>
            <w:tcW w:w="1215" w:type="dxa"/>
          </w:tcPr>
          <w:p w14:paraId="3CB4ABC5" w14:textId="77777777" w:rsidR="00671B26" w:rsidRPr="00EA018E" w:rsidRDefault="00671B26" w:rsidP="006C4383">
            <w:pPr>
              <w:tabs>
                <w:tab w:val="right" w:pos="792"/>
              </w:tabs>
              <w:spacing w:line="360" w:lineRule="exact"/>
              <w:ind w:hanging="18"/>
              <w:jc w:val="thaiDistribute"/>
              <w:rPr>
                <w:rFonts w:ascii="Arial" w:hAnsi="Arial" w:cs="Arial"/>
                <w:b/>
                <w:bCs/>
                <w:kern w:val="28"/>
                <w:sz w:val="20"/>
                <w:szCs w:val="20"/>
                <w:lang w:val="en-GB" w:eastAsia="en-GB"/>
              </w:rPr>
            </w:pPr>
          </w:p>
        </w:tc>
      </w:tr>
      <w:tr w:rsidR="00EA018E" w:rsidRPr="00EA018E" w14:paraId="0B925AE4" w14:textId="77777777" w:rsidTr="00DD7224">
        <w:tc>
          <w:tcPr>
            <w:tcW w:w="4230" w:type="dxa"/>
            <w:vAlign w:val="bottom"/>
            <w:hideMark/>
          </w:tcPr>
          <w:p w14:paraId="629AA5A3" w14:textId="77777777" w:rsidR="00671B26" w:rsidRPr="00EA018E" w:rsidRDefault="00671B26" w:rsidP="006C4383">
            <w:pPr>
              <w:spacing w:line="360" w:lineRule="exact"/>
              <w:ind w:left="528" w:hanging="258"/>
              <w:jc w:val="thaiDistribute"/>
              <w:rPr>
                <w:rFonts w:ascii="Arial" w:hAnsi="Arial" w:cs="Arial"/>
                <w:kern w:val="28"/>
                <w:sz w:val="20"/>
                <w:szCs w:val="20"/>
                <w:cs/>
                <w:lang w:val="en-GB" w:eastAsia="en-GB"/>
              </w:rPr>
            </w:pPr>
            <w:r w:rsidRPr="00EA018E">
              <w:rPr>
                <w:rFonts w:ascii="Arial" w:hAnsi="Arial" w:cs="Arial"/>
                <w:kern w:val="28"/>
                <w:sz w:val="20"/>
                <w:szCs w:val="20"/>
                <w:lang w:val="en-GB" w:eastAsia="en-GB"/>
              </w:rPr>
              <w:t>Foreign currency forward contracts</w:t>
            </w:r>
          </w:p>
        </w:tc>
        <w:tc>
          <w:tcPr>
            <w:tcW w:w="1215" w:type="dxa"/>
            <w:hideMark/>
          </w:tcPr>
          <w:p w14:paraId="61D13B0D"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cs/>
                <w:lang w:val="en-GB" w:eastAsia="en-GB"/>
              </w:rPr>
              <w:t>-</w:t>
            </w:r>
          </w:p>
        </w:tc>
        <w:tc>
          <w:tcPr>
            <w:tcW w:w="1215" w:type="dxa"/>
            <w:hideMark/>
          </w:tcPr>
          <w:p w14:paraId="32D33D96"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lang w:val="en-GB" w:eastAsia="en-GB"/>
              </w:rPr>
              <w:t>157</w:t>
            </w:r>
          </w:p>
        </w:tc>
        <w:tc>
          <w:tcPr>
            <w:tcW w:w="1215" w:type="dxa"/>
            <w:hideMark/>
          </w:tcPr>
          <w:p w14:paraId="6CEE717D" w14:textId="77777777" w:rsidR="00671B26" w:rsidRPr="00EA018E" w:rsidRDefault="00671B26" w:rsidP="006C4383">
            <w:pPr>
              <w:tabs>
                <w:tab w:val="right" w:pos="792"/>
              </w:tabs>
              <w:spacing w:line="360" w:lineRule="exact"/>
              <w:ind w:hanging="18"/>
              <w:jc w:val="right"/>
              <w:rPr>
                <w:rFonts w:ascii="Arial" w:hAnsi="Arial" w:cs="Arial"/>
                <w:kern w:val="28"/>
                <w:sz w:val="20"/>
                <w:szCs w:val="20"/>
                <w:lang w:val="en-GB" w:eastAsia="en-GB"/>
              </w:rPr>
            </w:pPr>
            <w:r w:rsidRPr="00EA018E">
              <w:rPr>
                <w:rFonts w:ascii="Arial" w:hAnsi="Arial" w:cs="Arial"/>
                <w:kern w:val="28"/>
                <w:sz w:val="20"/>
                <w:szCs w:val="20"/>
                <w:cs/>
                <w:lang w:val="en-GB" w:eastAsia="en-GB"/>
              </w:rPr>
              <w:t>-</w:t>
            </w:r>
          </w:p>
        </w:tc>
        <w:tc>
          <w:tcPr>
            <w:tcW w:w="1215" w:type="dxa"/>
            <w:hideMark/>
          </w:tcPr>
          <w:p w14:paraId="1284CBFD" w14:textId="77777777" w:rsidR="00671B26" w:rsidRPr="00EA018E" w:rsidRDefault="00671B26" w:rsidP="006C4383">
            <w:pPr>
              <w:tabs>
                <w:tab w:val="right" w:pos="792"/>
              </w:tabs>
              <w:spacing w:line="360" w:lineRule="exact"/>
              <w:ind w:hanging="18"/>
              <w:jc w:val="right"/>
              <w:rPr>
                <w:rFonts w:ascii="Arial" w:hAnsi="Arial" w:cs="Arial"/>
                <w:b/>
                <w:bCs/>
                <w:kern w:val="28"/>
                <w:sz w:val="20"/>
                <w:szCs w:val="20"/>
                <w:lang w:val="en-GB" w:eastAsia="en-GB"/>
              </w:rPr>
            </w:pPr>
            <w:r w:rsidRPr="00EA018E">
              <w:rPr>
                <w:rFonts w:ascii="Arial" w:hAnsi="Arial" w:cs="Arial"/>
                <w:b/>
                <w:bCs/>
                <w:kern w:val="28"/>
                <w:sz w:val="20"/>
                <w:szCs w:val="20"/>
                <w:lang w:eastAsia="en-GB"/>
              </w:rPr>
              <w:t>157</w:t>
            </w:r>
          </w:p>
        </w:tc>
      </w:tr>
    </w:tbl>
    <w:p w14:paraId="08B5963A" w14:textId="77777777" w:rsidR="00671B26" w:rsidRPr="00EA018E" w:rsidRDefault="00671B26" w:rsidP="00671B26">
      <w:pPr>
        <w:pStyle w:val="NormalWeb"/>
        <w:spacing w:before="240" w:beforeAutospacing="0" w:after="120" w:afterAutospacing="0" w:line="380" w:lineRule="exact"/>
        <w:ind w:left="547"/>
        <w:jc w:val="both"/>
        <w:rPr>
          <w:rFonts w:ascii="Arial" w:eastAsiaTheme="minorHAnsi" w:hAnsi="Arial" w:cs="Arial"/>
          <w:sz w:val="22"/>
          <w:szCs w:val="22"/>
        </w:rPr>
      </w:pPr>
      <w:r w:rsidRPr="00EA018E">
        <w:rPr>
          <w:rFonts w:ascii="Arial" w:eastAsiaTheme="minorHAnsi" w:hAnsi="Arial" w:cs="Arial"/>
          <w:sz w:val="22"/>
          <w:szCs w:val="22"/>
        </w:rPr>
        <w:t>During the current year, there were no changes in the methods and the assumptions used to estimate the fair value of financial instruments, and there were no transfers within the fair value hierarchy</w:t>
      </w:r>
      <w:r w:rsidRPr="00EA018E">
        <w:rPr>
          <w:rFonts w:ascii="Arial" w:eastAsiaTheme="minorHAnsi" w:hAnsi="Arial" w:cs="Arial"/>
          <w:sz w:val="22"/>
          <w:szCs w:val="22"/>
          <w:cs/>
        </w:rPr>
        <w:t>.</w:t>
      </w:r>
    </w:p>
    <w:p w14:paraId="3950E7CB"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31</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ab/>
        <w:t>Financial instruments</w:t>
      </w:r>
      <w:r w:rsidRPr="00EA018E">
        <w:rPr>
          <w:rFonts w:ascii="Arial" w:eastAsia="Arial Unicode MS" w:hAnsi="Arial" w:cs="Arial"/>
          <w:b/>
          <w:bCs/>
          <w:sz w:val="22"/>
          <w:szCs w:val="22"/>
          <w:lang w:val="en-GB"/>
        </w:rPr>
        <w:tab/>
      </w:r>
    </w:p>
    <w:p w14:paraId="6FD91D7A" w14:textId="77777777" w:rsidR="00671B26" w:rsidRPr="00EA018E" w:rsidRDefault="00671B26" w:rsidP="00671B26">
      <w:pPr>
        <w:pStyle w:val="Heading2"/>
        <w:spacing w:before="120" w:after="120" w:line="380" w:lineRule="exact"/>
        <w:ind w:left="547" w:hanging="547"/>
        <w:rPr>
          <w:rFonts w:ascii="Arial" w:hAnsi="Arial" w:cs="Arial"/>
          <w:i w:val="0"/>
          <w:iCs w:val="0"/>
          <w:sz w:val="22"/>
          <w:szCs w:val="22"/>
        </w:rPr>
      </w:pPr>
      <w:r w:rsidRPr="00EA018E">
        <w:rPr>
          <w:rFonts w:ascii="Arial" w:hAnsi="Arial" w:cs="Arial"/>
          <w:i w:val="0"/>
          <w:iCs w:val="0"/>
          <w:sz w:val="22"/>
          <w:szCs w:val="22"/>
        </w:rPr>
        <w:t>31</w:t>
      </w:r>
      <w:r w:rsidRPr="00EA018E">
        <w:rPr>
          <w:rFonts w:ascii="Arial" w:hAnsi="Arial" w:cs="Arial"/>
          <w:i w:val="0"/>
          <w:iCs w:val="0"/>
          <w:sz w:val="22"/>
          <w:szCs w:val="22"/>
          <w:cs/>
        </w:rPr>
        <w:t>.</w:t>
      </w:r>
      <w:r w:rsidRPr="00EA018E">
        <w:rPr>
          <w:rFonts w:ascii="Arial" w:hAnsi="Arial" w:cs="Arial"/>
          <w:i w:val="0"/>
          <w:iCs w:val="0"/>
          <w:sz w:val="22"/>
          <w:szCs w:val="22"/>
        </w:rPr>
        <w:t>1</w:t>
      </w:r>
      <w:r w:rsidRPr="00EA018E">
        <w:rPr>
          <w:rFonts w:ascii="Arial" w:hAnsi="Arial" w:cs="Arial"/>
          <w:i w:val="0"/>
          <w:iCs w:val="0"/>
          <w:sz w:val="22"/>
          <w:szCs w:val="22"/>
        </w:rPr>
        <w:tab/>
        <w:t xml:space="preserve">Derivatives </w:t>
      </w:r>
    </w:p>
    <w:tbl>
      <w:tblPr>
        <w:tblW w:w="8934" w:type="dxa"/>
        <w:tblInd w:w="426" w:type="dxa"/>
        <w:tblLayout w:type="fixed"/>
        <w:tblLook w:val="0000" w:firstRow="0" w:lastRow="0" w:firstColumn="0" w:lastColumn="0" w:noHBand="0" w:noVBand="0"/>
      </w:tblPr>
      <w:tblGrid>
        <w:gridCol w:w="3714"/>
        <w:gridCol w:w="1440"/>
        <w:gridCol w:w="1350"/>
        <w:gridCol w:w="1260"/>
        <w:gridCol w:w="1170"/>
      </w:tblGrid>
      <w:tr w:rsidR="00EA018E" w:rsidRPr="00EA018E" w14:paraId="150415D4" w14:textId="77777777" w:rsidTr="006C4383">
        <w:trPr>
          <w:trHeight w:val="359"/>
          <w:tblHeader/>
        </w:trPr>
        <w:tc>
          <w:tcPr>
            <w:tcW w:w="3714" w:type="dxa"/>
          </w:tcPr>
          <w:p w14:paraId="774CBD24" w14:textId="77777777" w:rsidR="00671B26" w:rsidRPr="00EA018E" w:rsidRDefault="00671B26" w:rsidP="006C4383">
            <w:pPr>
              <w:spacing w:line="340" w:lineRule="exact"/>
              <w:ind w:right="-36"/>
              <w:rPr>
                <w:rFonts w:ascii="Arial" w:hAnsi="Arial" w:cs="Arial"/>
                <w:sz w:val="20"/>
                <w:szCs w:val="20"/>
              </w:rPr>
            </w:pPr>
          </w:p>
        </w:tc>
        <w:tc>
          <w:tcPr>
            <w:tcW w:w="2790" w:type="dxa"/>
            <w:gridSpan w:val="2"/>
            <w:vAlign w:val="bottom"/>
          </w:tcPr>
          <w:p w14:paraId="5600F69A" w14:textId="77777777" w:rsidR="00671B26" w:rsidRPr="00EA018E" w:rsidRDefault="00671B26" w:rsidP="006C4383">
            <w:pPr>
              <w:spacing w:line="340" w:lineRule="exact"/>
              <w:ind w:right="-36"/>
              <w:jc w:val="center"/>
              <w:rPr>
                <w:rFonts w:ascii="Arial" w:hAnsi="Arial" w:cs="Arial"/>
                <w:sz w:val="20"/>
                <w:szCs w:val="20"/>
              </w:rPr>
            </w:pPr>
          </w:p>
        </w:tc>
        <w:tc>
          <w:tcPr>
            <w:tcW w:w="2430" w:type="dxa"/>
            <w:gridSpan w:val="2"/>
            <w:vAlign w:val="bottom"/>
          </w:tcPr>
          <w:p w14:paraId="7E015AC4" w14:textId="77777777" w:rsidR="00671B26" w:rsidRPr="00EA018E" w:rsidRDefault="00671B26" w:rsidP="006C4383">
            <w:pPr>
              <w:spacing w:line="340" w:lineRule="exact"/>
              <w:ind w:right="-36"/>
              <w:jc w:val="right"/>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Unit</w:t>
            </w:r>
            <w:r w:rsidRPr="00EA018E">
              <w:rPr>
                <w:rFonts w:ascii="Arial" w:hAnsi="Arial" w:cs="Arial"/>
                <w:sz w:val="20"/>
                <w:szCs w:val="20"/>
                <w:cs/>
              </w:rPr>
              <w:t xml:space="preserve">: </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486B8C81" w14:textId="77777777" w:rsidTr="006C4383">
        <w:trPr>
          <w:trHeight w:val="359"/>
          <w:tblHeader/>
        </w:trPr>
        <w:tc>
          <w:tcPr>
            <w:tcW w:w="3714" w:type="dxa"/>
          </w:tcPr>
          <w:p w14:paraId="58C62CF9" w14:textId="77777777" w:rsidR="00671B26" w:rsidRPr="00EA018E" w:rsidRDefault="00671B26" w:rsidP="006C4383">
            <w:pPr>
              <w:spacing w:line="340" w:lineRule="exact"/>
              <w:ind w:right="-36"/>
              <w:rPr>
                <w:rFonts w:ascii="Arial" w:hAnsi="Arial" w:cs="Arial"/>
                <w:sz w:val="20"/>
                <w:szCs w:val="20"/>
              </w:rPr>
            </w:pPr>
          </w:p>
        </w:tc>
        <w:tc>
          <w:tcPr>
            <w:tcW w:w="2790" w:type="dxa"/>
            <w:gridSpan w:val="2"/>
            <w:vAlign w:val="bottom"/>
          </w:tcPr>
          <w:p w14:paraId="45B826D2"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Consolidated                        financial statements</w:t>
            </w:r>
          </w:p>
        </w:tc>
        <w:tc>
          <w:tcPr>
            <w:tcW w:w="2430" w:type="dxa"/>
            <w:gridSpan w:val="2"/>
            <w:vAlign w:val="bottom"/>
          </w:tcPr>
          <w:p w14:paraId="44B62260"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rPr>
            </w:pPr>
            <w:r w:rsidRPr="00EA018E">
              <w:rPr>
                <w:rFonts w:ascii="Arial" w:hAnsi="Arial" w:cs="Arial"/>
                <w:sz w:val="20"/>
                <w:szCs w:val="20"/>
              </w:rPr>
              <w:t xml:space="preserve">Separate </w:t>
            </w:r>
          </w:p>
          <w:p w14:paraId="1A519FC8" w14:textId="77777777" w:rsidR="00671B26" w:rsidRPr="00EA018E" w:rsidRDefault="00671B26" w:rsidP="006C4383">
            <w:pPr>
              <w:pBdr>
                <w:bottom w:val="single" w:sz="6" w:space="1" w:color="auto"/>
              </w:pBdr>
              <w:spacing w:line="340" w:lineRule="exact"/>
              <w:ind w:right="-36"/>
              <w:jc w:val="center"/>
              <w:rPr>
                <w:rFonts w:ascii="Arial" w:hAnsi="Arial" w:cs="Arial"/>
                <w:sz w:val="20"/>
                <w:szCs w:val="20"/>
                <w:cs/>
              </w:rPr>
            </w:pPr>
            <w:r w:rsidRPr="00EA018E">
              <w:rPr>
                <w:rFonts w:ascii="Arial" w:hAnsi="Arial" w:cs="Arial"/>
                <w:sz w:val="20"/>
                <w:szCs w:val="20"/>
              </w:rPr>
              <w:t>financial statements</w:t>
            </w:r>
          </w:p>
        </w:tc>
      </w:tr>
      <w:tr w:rsidR="00EA018E" w:rsidRPr="00EA018E" w14:paraId="550F9EFC" w14:textId="77777777" w:rsidTr="006C4383">
        <w:trPr>
          <w:trHeight w:val="374"/>
          <w:tblHeader/>
        </w:trPr>
        <w:tc>
          <w:tcPr>
            <w:tcW w:w="3714" w:type="dxa"/>
          </w:tcPr>
          <w:p w14:paraId="60FA0A53" w14:textId="77777777" w:rsidR="00671B26" w:rsidRPr="00EA018E" w:rsidRDefault="00671B26" w:rsidP="006C4383">
            <w:pPr>
              <w:spacing w:line="340" w:lineRule="exact"/>
              <w:ind w:right="-36"/>
              <w:rPr>
                <w:rFonts w:ascii="Arial" w:hAnsi="Arial" w:cs="Arial"/>
                <w:sz w:val="20"/>
                <w:szCs w:val="20"/>
                <w:cs/>
              </w:rPr>
            </w:pPr>
          </w:p>
        </w:tc>
        <w:tc>
          <w:tcPr>
            <w:tcW w:w="1440" w:type="dxa"/>
            <w:vAlign w:val="bottom"/>
          </w:tcPr>
          <w:p w14:paraId="736B0DB5" w14:textId="77777777" w:rsidR="00671B26" w:rsidRPr="00EA018E" w:rsidRDefault="00671B26" w:rsidP="006C4383">
            <w:pPr>
              <w:pBdr>
                <w:bottom w:val="single" w:sz="6" w:space="1" w:color="auto"/>
              </w:pBdr>
              <w:tabs>
                <w:tab w:val="left" w:pos="1017"/>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350" w:type="dxa"/>
            <w:vAlign w:val="bottom"/>
          </w:tcPr>
          <w:p w14:paraId="6CF9C6BF" w14:textId="77777777" w:rsidR="00671B26" w:rsidRPr="00EA018E" w:rsidRDefault="00671B26" w:rsidP="006C4383">
            <w:pPr>
              <w:pBdr>
                <w:bottom w:val="single" w:sz="6" w:space="1" w:color="auto"/>
              </w:pBdr>
              <w:tabs>
                <w:tab w:val="left" w:pos="988"/>
              </w:tabs>
              <w:spacing w:line="340" w:lineRule="exact"/>
              <w:ind w:left="-18"/>
              <w:jc w:val="center"/>
              <w:rPr>
                <w:rFonts w:ascii="Arial" w:hAnsi="Arial" w:cs="Arial"/>
                <w:sz w:val="20"/>
                <w:szCs w:val="20"/>
              </w:rPr>
            </w:pPr>
            <w:r w:rsidRPr="00EA018E">
              <w:rPr>
                <w:rFonts w:ascii="Arial" w:hAnsi="Arial" w:cs="Arial"/>
                <w:sz w:val="20"/>
                <w:szCs w:val="20"/>
              </w:rPr>
              <w:t>2024</w:t>
            </w:r>
          </w:p>
        </w:tc>
        <w:tc>
          <w:tcPr>
            <w:tcW w:w="1260" w:type="dxa"/>
            <w:vAlign w:val="bottom"/>
          </w:tcPr>
          <w:p w14:paraId="454A801A" w14:textId="77777777" w:rsidR="00671B26" w:rsidRPr="00EA018E" w:rsidRDefault="00671B26" w:rsidP="006C4383">
            <w:pPr>
              <w:pBdr>
                <w:bottom w:val="single" w:sz="6" w:space="1" w:color="auto"/>
              </w:pBdr>
              <w:tabs>
                <w:tab w:val="left" w:pos="900"/>
              </w:tabs>
              <w:spacing w:line="340" w:lineRule="exact"/>
              <w:ind w:left="-18"/>
              <w:jc w:val="center"/>
              <w:rPr>
                <w:rFonts w:ascii="Arial" w:hAnsi="Arial" w:cs="Arial"/>
                <w:sz w:val="20"/>
                <w:szCs w:val="20"/>
              </w:rPr>
            </w:pPr>
            <w:r w:rsidRPr="00EA018E">
              <w:rPr>
                <w:rFonts w:ascii="Arial" w:hAnsi="Arial" w:cs="Arial"/>
                <w:sz w:val="20"/>
                <w:szCs w:val="20"/>
              </w:rPr>
              <w:t>2025</w:t>
            </w:r>
          </w:p>
        </w:tc>
        <w:tc>
          <w:tcPr>
            <w:tcW w:w="1170" w:type="dxa"/>
            <w:vAlign w:val="bottom"/>
          </w:tcPr>
          <w:p w14:paraId="562142E1" w14:textId="77777777" w:rsidR="00671B26" w:rsidRPr="00EA018E" w:rsidRDefault="00671B26" w:rsidP="006C4383">
            <w:pPr>
              <w:pBdr>
                <w:bottom w:val="single" w:sz="6" w:space="1" w:color="auto"/>
              </w:pBdr>
              <w:tabs>
                <w:tab w:val="left" w:pos="996"/>
              </w:tabs>
              <w:spacing w:line="340" w:lineRule="exact"/>
              <w:ind w:left="-18"/>
              <w:jc w:val="center"/>
              <w:rPr>
                <w:rFonts w:ascii="Arial" w:hAnsi="Arial" w:cs="Arial"/>
                <w:sz w:val="20"/>
                <w:szCs w:val="20"/>
              </w:rPr>
            </w:pPr>
            <w:r w:rsidRPr="00EA018E">
              <w:rPr>
                <w:rFonts w:ascii="Arial" w:hAnsi="Arial" w:cs="Arial"/>
                <w:sz w:val="20"/>
                <w:szCs w:val="20"/>
              </w:rPr>
              <w:t>2024</w:t>
            </w:r>
          </w:p>
        </w:tc>
      </w:tr>
      <w:tr w:rsidR="00EA018E" w:rsidRPr="00EA018E" w14:paraId="15A81173" w14:textId="77777777" w:rsidTr="006C4383">
        <w:trPr>
          <w:trHeight w:val="313"/>
        </w:trPr>
        <w:tc>
          <w:tcPr>
            <w:tcW w:w="3714" w:type="dxa"/>
            <w:vAlign w:val="bottom"/>
          </w:tcPr>
          <w:p w14:paraId="5352FCF1" w14:textId="77777777" w:rsidR="00671B26" w:rsidRPr="00EA018E" w:rsidRDefault="00671B26" w:rsidP="006C4383">
            <w:pPr>
              <w:spacing w:line="340" w:lineRule="exact"/>
              <w:ind w:right="-36"/>
              <w:rPr>
                <w:rFonts w:ascii="Arial" w:hAnsi="Arial" w:cs="Arial"/>
                <w:b/>
                <w:bCs/>
                <w:sz w:val="20"/>
                <w:szCs w:val="20"/>
              </w:rPr>
            </w:pPr>
            <w:r w:rsidRPr="00EA018E">
              <w:rPr>
                <w:rFonts w:ascii="Arial" w:hAnsi="Arial" w:cs="Arial"/>
                <w:b/>
                <w:bCs/>
                <w:sz w:val="20"/>
                <w:szCs w:val="20"/>
              </w:rPr>
              <w:t>Derivative assets</w:t>
            </w:r>
          </w:p>
        </w:tc>
        <w:tc>
          <w:tcPr>
            <w:tcW w:w="1440" w:type="dxa"/>
          </w:tcPr>
          <w:p w14:paraId="31BE89C3" w14:textId="77777777" w:rsidR="00671B26" w:rsidRPr="00EA018E" w:rsidRDefault="00671B26" w:rsidP="006C4383">
            <w:pPr>
              <w:spacing w:line="340" w:lineRule="exact"/>
              <w:ind w:left="-49" w:right="-19"/>
              <w:jc w:val="right"/>
              <w:rPr>
                <w:rFonts w:ascii="Arial" w:hAnsi="Arial" w:cs="Arial"/>
                <w:sz w:val="20"/>
                <w:szCs w:val="20"/>
                <w:lang w:val="en-GB"/>
              </w:rPr>
            </w:pPr>
          </w:p>
        </w:tc>
        <w:tc>
          <w:tcPr>
            <w:tcW w:w="1350" w:type="dxa"/>
          </w:tcPr>
          <w:p w14:paraId="75B7BA01" w14:textId="77777777" w:rsidR="00671B26" w:rsidRPr="00EA018E" w:rsidRDefault="00671B26" w:rsidP="006C4383">
            <w:pPr>
              <w:spacing w:line="340" w:lineRule="exact"/>
              <w:ind w:left="-49" w:right="-19"/>
              <w:jc w:val="center"/>
              <w:rPr>
                <w:rFonts w:ascii="Arial" w:hAnsi="Arial" w:cs="Arial"/>
                <w:sz w:val="20"/>
                <w:szCs w:val="20"/>
                <w:lang w:val="en-GB"/>
              </w:rPr>
            </w:pPr>
          </w:p>
        </w:tc>
        <w:tc>
          <w:tcPr>
            <w:tcW w:w="1260" w:type="dxa"/>
          </w:tcPr>
          <w:p w14:paraId="2467B319" w14:textId="77777777" w:rsidR="00671B26" w:rsidRPr="00EA018E" w:rsidRDefault="00671B26" w:rsidP="006C4383">
            <w:pPr>
              <w:spacing w:line="340" w:lineRule="exact"/>
              <w:ind w:left="-49" w:right="-19"/>
              <w:jc w:val="right"/>
              <w:rPr>
                <w:rFonts w:ascii="Arial" w:hAnsi="Arial" w:cs="Arial"/>
                <w:sz w:val="20"/>
                <w:szCs w:val="20"/>
                <w:lang w:val="en-GB"/>
              </w:rPr>
            </w:pPr>
          </w:p>
        </w:tc>
        <w:tc>
          <w:tcPr>
            <w:tcW w:w="1170" w:type="dxa"/>
          </w:tcPr>
          <w:p w14:paraId="394E8DF0" w14:textId="77777777" w:rsidR="00671B26" w:rsidRPr="00EA018E" w:rsidRDefault="00671B26" w:rsidP="006C4383">
            <w:pPr>
              <w:spacing w:line="340" w:lineRule="exact"/>
              <w:ind w:left="-19" w:right="-4"/>
              <w:jc w:val="right"/>
              <w:rPr>
                <w:rFonts w:ascii="Arial" w:hAnsi="Arial" w:cs="Arial"/>
                <w:sz w:val="20"/>
                <w:szCs w:val="20"/>
              </w:rPr>
            </w:pPr>
          </w:p>
        </w:tc>
      </w:tr>
      <w:tr w:rsidR="00EA018E" w:rsidRPr="00EA018E" w14:paraId="340B0239" w14:textId="77777777" w:rsidTr="006C4383">
        <w:trPr>
          <w:trHeight w:val="313"/>
        </w:trPr>
        <w:tc>
          <w:tcPr>
            <w:tcW w:w="3714" w:type="dxa"/>
            <w:vAlign w:val="bottom"/>
          </w:tcPr>
          <w:p w14:paraId="6BB21369" w14:textId="77777777" w:rsidR="00671B26" w:rsidRPr="00EA018E" w:rsidRDefault="00671B26" w:rsidP="006C4383">
            <w:pPr>
              <w:spacing w:line="340" w:lineRule="exact"/>
              <w:ind w:left="180" w:right="-36" w:hanging="180"/>
              <w:rPr>
                <w:rFonts w:ascii="Arial" w:hAnsi="Arial" w:cs="Arial"/>
                <w:b/>
                <w:bCs/>
                <w:sz w:val="20"/>
                <w:szCs w:val="20"/>
              </w:rPr>
            </w:pPr>
            <w:r w:rsidRPr="00EA018E">
              <w:rPr>
                <w:rFonts w:ascii="Arial" w:hAnsi="Arial" w:cs="Arial"/>
                <w:sz w:val="20"/>
                <w:szCs w:val="20"/>
              </w:rPr>
              <w:tab/>
              <w:t>Foreign exchange forward contracts</w:t>
            </w:r>
          </w:p>
        </w:tc>
        <w:tc>
          <w:tcPr>
            <w:tcW w:w="1440" w:type="dxa"/>
          </w:tcPr>
          <w:p w14:paraId="299F8A8C"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82</w:t>
            </w:r>
          </w:p>
        </w:tc>
        <w:tc>
          <w:tcPr>
            <w:tcW w:w="1350" w:type="dxa"/>
          </w:tcPr>
          <w:p w14:paraId="6892E9CF"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157</w:t>
            </w:r>
          </w:p>
        </w:tc>
        <w:tc>
          <w:tcPr>
            <w:tcW w:w="1260" w:type="dxa"/>
          </w:tcPr>
          <w:p w14:paraId="672098F1"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82</w:t>
            </w:r>
          </w:p>
        </w:tc>
        <w:tc>
          <w:tcPr>
            <w:tcW w:w="1170" w:type="dxa"/>
          </w:tcPr>
          <w:p w14:paraId="68984138"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157</w:t>
            </w:r>
          </w:p>
        </w:tc>
      </w:tr>
      <w:tr w:rsidR="00EA018E" w:rsidRPr="00EA018E" w14:paraId="639EB04E" w14:textId="77777777" w:rsidTr="006C4383">
        <w:trPr>
          <w:trHeight w:val="218"/>
        </w:trPr>
        <w:tc>
          <w:tcPr>
            <w:tcW w:w="3714" w:type="dxa"/>
            <w:vAlign w:val="bottom"/>
          </w:tcPr>
          <w:p w14:paraId="2561085F" w14:textId="77777777" w:rsidR="00671B26" w:rsidRPr="00EA018E" w:rsidRDefault="00671B26" w:rsidP="006C4383">
            <w:pPr>
              <w:spacing w:line="340" w:lineRule="exact"/>
              <w:ind w:left="180" w:right="-36" w:hanging="180"/>
              <w:rPr>
                <w:rFonts w:ascii="Arial" w:hAnsi="Arial" w:cs="Arial"/>
                <w:sz w:val="20"/>
                <w:szCs w:val="20"/>
                <w:cs/>
              </w:rPr>
            </w:pPr>
            <w:r w:rsidRPr="00EA018E">
              <w:rPr>
                <w:rFonts w:ascii="Arial" w:hAnsi="Arial" w:cs="Arial"/>
                <w:b/>
                <w:bCs/>
                <w:sz w:val="20"/>
                <w:szCs w:val="20"/>
              </w:rPr>
              <w:t>Total derivative liabilities</w:t>
            </w:r>
          </w:p>
        </w:tc>
        <w:tc>
          <w:tcPr>
            <w:tcW w:w="1440" w:type="dxa"/>
          </w:tcPr>
          <w:p w14:paraId="168AD8D1"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82</w:t>
            </w:r>
          </w:p>
        </w:tc>
        <w:tc>
          <w:tcPr>
            <w:tcW w:w="1350" w:type="dxa"/>
          </w:tcPr>
          <w:p w14:paraId="67AC7528"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157</w:t>
            </w:r>
          </w:p>
        </w:tc>
        <w:tc>
          <w:tcPr>
            <w:tcW w:w="1260" w:type="dxa"/>
          </w:tcPr>
          <w:p w14:paraId="5E177850"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82</w:t>
            </w:r>
          </w:p>
        </w:tc>
        <w:tc>
          <w:tcPr>
            <w:tcW w:w="1170" w:type="dxa"/>
          </w:tcPr>
          <w:p w14:paraId="456F8DC6"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157</w:t>
            </w:r>
          </w:p>
        </w:tc>
      </w:tr>
      <w:tr w:rsidR="00EA018E" w:rsidRPr="00EA018E" w14:paraId="2F07DBAD" w14:textId="77777777" w:rsidTr="006C4383">
        <w:trPr>
          <w:trHeight w:val="313"/>
        </w:trPr>
        <w:tc>
          <w:tcPr>
            <w:tcW w:w="3714" w:type="dxa"/>
            <w:vAlign w:val="bottom"/>
          </w:tcPr>
          <w:p w14:paraId="59DE9632" w14:textId="77777777" w:rsidR="00671B26" w:rsidRPr="00EA018E" w:rsidRDefault="00671B26" w:rsidP="006C4383">
            <w:pPr>
              <w:spacing w:line="340" w:lineRule="exact"/>
              <w:ind w:right="-36"/>
              <w:rPr>
                <w:rFonts w:ascii="Arial" w:hAnsi="Arial" w:cs="Arial"/>
                <w:b/>
                <w:bCs/>
                <w:sz w:val="20"/>
                <w:szCs w:val="20"/>
              </w:rPr>
            </w:pPr>
            <w:r w:rsidRPr="00EA018E">
              <w:rPr>
                <w:rFonts w:ascii="Arial" w:hAnsi="Arial" w:cs="Arial"/>
                <w:b/>
                <w:bCs/>
                <w:sz w:val="20"/>
                <w:szCs w:val="20"/>
              </w:rPr>
              <w:t>Derivative liabilities</w:t>
            </w:r>
          </w:p>
        </w:tc>
        <w:tc>
          <w:tcPr>
            <w:tcW w:w="1440" w:type="dxa"/>
          </w:tcPr>
          <w:p w14:paraId="4B34F1A7" w14:textId="77777777" w:rsidR="00671B26" w:rsidRPr="00EA018E" w:rsidRDefault="00671B26" w:rsidP="006C4383">
            <w:pPr>
              <w:tabs>
                <w:tab w:val="decimal" w:pos="1065"/>
              </w:tabs>
              <w:spacing w:line="340" w:lineRule="exact"/>
              <w:rPr>
                <w:rFonts w:ascii="Arial" w:hAnsi="Arial" w:cs="Arial"/>
                <w:sz w:val="20"/>
                <w:szCs w:val="20"/>
              </w:rPr>
            </w:pPr>
          </w:p>
        </w:tc>
        <w:tc>
          <w:tcPr>
            <w:tcW w:w="1350" w:type="dxa"/>
          </w:tcPr>
          <w:p w14:paraId="49276650" w14:textId="77777777" w:rsidR="00671B26" w:rsidRPr="00EA018E" w:rsidRDefault="00671B26" w:rsidP="006C4383">
            <w:pPr>
              <w:tabs>
                <w:tab w:val="decimal" w:pos="1065"/>
              </w:tabs>
              <w:spacing w:line="340" w:lineRule="exact"/>
              <w:rPr>
                <w:rFonts w:ascii="Arial" w:hAnsi="Arial" w:cs="Arial"/>
                <w:sz w:val="20"/>
                <w:szCs w:val="20"/>
              </w:rPr>
            </w:pPr>
          </w:p>
        </w:tc>
        <w:tc>
          <w:tcPr>
            <w:tcW w:w="1260" w:type="dxa"/>
          </w:tcPr>
          <w:p w14:paraId="078CF251" w14:textId="77777777" w:rsidR="00671B26" w:rsidRPr="00EA018E" w:rsidRDefault="00671B26" w:rsidP="006C4383">
            <w:pPr>
              <w:tabs>
                <w:tab w:val="decimal" w:pos="1065"/>
              </w:tabs>
              <w:spacing w:line="340" w:lineRule="exact"/>
              <w:rPr>
                <w:rFonts w:ascii="Arial" w:hAnsi="Arial" w:cs="Arial"/>
                <w:sz w:val="20"/>
                <w:szCs w:val="20"/>
              </w:rPr>
            </w:pPr>
          </w:p>
        </w:tc>
        <w:tc>
          <w:tcPr>
            <w:tcW w:w="1170" w:type="dxa"/>
          </w:tcPr>
          <w:p w14:paraId="4538CC71" w14:textId="77777777" w:rsidR="00671B26" w:rsidRPr="00EA018E" w:rsidRDefault="00671B26" w:rsidP="006C4383">
            <w:pPr>
              <w:tabs>
                <w:tab w:val="decimal" w:pos="1065"/>
              </w:tabs>
              <w:spacing w:line="340" w:lineRule="exact"/>
              <w:rPr>
                <w:rFonts w:ascii="Arial" w:hAnsi="Arial" w:cs="Arial"/>
                <w:sz w:val="20"/>
                <w:szCs w:val="20"/>
              </w:rPr>
            </w:pPr>
          </w:p>
        </w:tc>
      </w:tr>
      <w:tr w:rsidR="00EA018E" w:rsidRPr="00EA018E" w14:paraId="250D4F97" w14:textId="77777777" w:rsidTr="006C4383">
        <w:trPr>
          <w:trHeight w:val="313"/>
        </w:trPr>
        <w:tc>
          <w:tcPr>
            <w:tcW w:w="3714" w:type="dxa"/>
            <w:vAlign w:val="bottom"/>
          </w:tcPr>
          <w:p w14:paraId="5B834068" w14:textId="77777777" w:rsidR="00671B26" w:rsidRPr="00EA018E" w:rsidRDefault="00671B26" w:rsidP="006C4383">
            <w:pPr>
              <w:spacing w:line="340" w:lineRule="exact"/>
              <w:ind w:left="180" w:right="-36" w:hanging="180"/>
              <w:rPr>
                <w:rFonts w:ascii="Arial" w:hAnsi="Arial" w:cs="Arial"/>
                <w:b/>
                <w:bCs/>
                <w:sz w:val="20"/>
                <w:szCs w:val="20"/>
              </w:rPr>
            </w:pPr>
            <w:r w:rsidRPr="00EA018E">
              <w:rPr>
                <w:rFonts w:ascii="Arial" w:hAnsi="Arial" w:cs="Arial"/>
                <w:sz w:val="20"/>
                <w:szCs w:val="20"/>
              </w:rPr>
              <w:tab/>
              <w:t>Foreign exchange forward contracts</w:t>
            </w:r>
          </w:p>
        </w:tc>
        <w:tc>
          <w:tcPr>
            <w:tcW w:w="1440" w:type="dxa"/>
          </w:tcPr>
          <w:p w14:paraId="554AB756"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515</w:t>
            </w:r>
          </w:p>
        </w:tc>
        <w:tc>
          <w:tcPr>
            <w:tcW w:w="1350" w:type="dxa"/>
          </w:tcPr>
          <w:p w14:paraId="2E684B1D"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21</w:t>
            </w:r>
          </w:p>
        </w:tc>
        <w:tc>
          <w:tcPr>
            <w:tcW w:w="1260" w:type="dxa"/>
          </w:tcPr>
          <w:p w14:paraId="72166E73"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515</w:t>
            </w:r>
          </w:p>
        </w:tc>
        <w:tc>
          <w:tcPr>
            <w:tcW w:w="1170" w:type="dxa"/>
          </w:tcPr>
          <w:p w14:paraId="61982697" w14:textId="77777777" w:rsidR="00671B26" w:rsidRPr="00EA018E" w:rsidRDefault="00671B26" w:rsidP="006C4383">
            <w:pPr>
              <w:pBdr>
                <w:bottom w:val="single" w:sz="4" w:space="1" w:color="auto"/>
              </w:pBdr>
              <w:tabs>
                <w:tab w:val="decimal" w:pos="1065"/>
              </w:tabs>
              <w:spacing w:line="340" w:lineRule="exact"/>
              <w:rPr>
                <w:rFonts w:ascii="Arial" w:hAnsi="Arial" w:cs="Arial"/>
                <w:sz w:val="20"/>
                <w:szCs w:val="20"/>
              </w:rPr>
            </w:pPr>
            <w:r w:rsidRPr="00EA018E">
              <w:rPr>
                <w:rFonts w:ascii="Arial" w:hAnsi="Arial" w:cs="Arial"/>
                <w:sz w:val="20"/>
                <w:szCs w:val="20"/>
                <w:cs/>
              </w:rPr>
              <w:t>-</w:t>
            </w:r>
          </w:p>
        </w:tc>
      </w:tr>
      <w:tr w:rsidR="00671B26" w:rsidRPr="00EA018E" w14:paraId="6D1ECFD6" w14:textId="77777777" w:rsidTr="006C4383">
        <w:trPr>
          <w:trHeight w:val="218"/>
        </w:trPr>
        <w:tc>
          <w:tcPr>
            <w:tcW w:w="3714" w:type="dxa"/>
            <w:vAlign w:val="bottom"/>
          </w:tcPr>
          <w:p w14:paraId="0AB31A71" w14:textId="77777777" w:rsidR="00671B26" w:rsidRPr="00EA018E" w:rsidRDefault="00671B26" w:rsidP="006C4383">
            <w:pPr>
              <w:spacing w:line="340" w:lineRule="exact"/>
              <w:ind w:left="180" w:right="-36" w:hanging="180"/>
              <w:rPr>
                <w:rFonts w:ascii="Arial" w:hAnsi="Arial" w:cs="Arial"/>
                <w:sz w:val="20"/>
                <w:szCs w:val="20"/>
                <w:cs/>
              </w:rPr>
            </w:pPr>
            <w:r w:rsidRPr="00EA018E">
              <w:rPr>
                <w:rFonts w:ascii="Arial" w:hAnsi="Arial" w:cs="Arial"/>
                <w:b/>
                <w:bCs/>
                <w:sz w:val="20"/>
                <w:szCs w:val="20"/>
              </w:rPr>
              <w:t>Total derivative liabilities</w:t>
            </w:r>
          </w:p>
        </w:tc>
        <w:tc>
          <w:tcPr>
            <w:tcW w:w="1440" w:type="dxa"/>
          </w:tcPr>
          <w:p w14:paraId="140A1893"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515</w:t>
            </w:r>
          </w:p>
        </w:tc>
        <w:tc>
          <w:tcPr>
            <w:tcW w:w="1350" w:type="dxa"/>
          </w:tcPr>
          <w:p w14:paraId="625D89BB"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21</w:t>
            </w:r>
          </w:p>
        </w:tc>
        <w:tc>
          <w:tcPr>
            <w:tcW w:w="1260" w:type="dxa"/>
          </w:tcPr>
          <w:p w14:paraId="3979ABF7"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rPr>
            </w:pPr>
            <w:r w:rsidRPr="00EA018E">
              <w:rPr>
                <w:rFonts w:ascii="Arial" w:hAnsi="Arial" w:cs="Arial"/>
                <w:sz w:val="20"/>
                <w:szCs w:val="20"/>
              </w:rPr>
              <w:t>515</w:t>
            </w:r>
          </w:p>
        </w:tc>
        <w:tc>
          <w:tcPr>
            <w:tcW w:w="1170" w:type="dxa"/>
          </w:tcPr>
          <w:p w14:paraId="0BC70531" w14:textId="77777777" w:rsidR="00671B26" w:rsidRPr="00EA018E" w:rsidRDefault="00671B26" w:rsidP="006C4383">
            <w:pPr>
              <w:pBdr>
                <w:bottom w:val="double" w:sz="4" w:space="1" w:color="auto"/>
              </w:pBdr>
              <w:tabs>
                <w:tab w:val="decimal" w:pos="1065"/>
              </w:tabs>
              <w:spacing w:line="340" w:lineRule="exact"/>
              <w:rPr>
                <w:rFonts w:ascii="Arial" w:hAnsi="Arial" w:cs="Arial"/>
                <w:sz w:val="20"/>
                <w:szCs w:val="20"/>
              </w:rPr>
            </w:pPr>
            <w:r w:rsidRPr="00EA018E">
              <w:rPr>
                <w:rFonts w:ascii="Arial" w:hAnsi="Arial" w:cs="Arial"/>
                <w:sz w:val="20"/>
                <w:szCs w:val="20"/>
                <w:cs/>
              </w:rPr>
              <w:t>-</w:t>
            </w:r>
          </w:p>
        </w:tc>
      </w:tr>
    </w:tbl>
    <w:p w14:paraId="060041C6" w14:textId="77777777" w:rsidR="00671B26" w:rsidRPr="00EA018E" w:rsidRDefault="00671B26" w:rsidP="00671B26">
      <w:pPr>
        <w:spacing w:before="240" w:after="120" w:line="380" w:lineRule="exact"/>
        <w:ind w:firstLine="547"/>
        <w:rPr>
          <w:rFonts w:ascii="Arial" w:eastAsia="Arial Unicode MS" w:hAnsi="Arial" w:cs="Arial"/>
          <w:b/>
          <w:bCs/>
          <w:sz w:val="22"/>
          <w:szCs w:val="22"/>
          <w:lang w:val="en-GB"/>
        </w:rPr>
      </w:pPr>
      <w:r w:rsidRPr="00EA018E">
        <w:rPr>
          <w:rFonts w:ascii="Arial" w:eastAsia="Arial Unicode MS" w:hAnsi="Arial" w:cs="Arial"/>
          <w:b/>
          <w:bCs/>
          <w:sz w:val="22"/>
          <w:szCs w:val="22"/>
          <w:lang w:val="en-GB"/>
        </w:rPr>
        <w:t>Derivatives not designated as hedging instruments</w:t>
      </w:r>
    </w:p>
    <w:p w14:paraId="52E7FF54" w14:textId="77777777" w:rsidR="00671B26" w:rsidRPr="00EA018E" w:rsidRDefault="00671B26" w:rsidP="00671B26">
      <w:pPr>
        <w:keepNext/>
        <w:spacing w:before="120" w:after="120" w:line="380" w:lineRule="exact"/>
        <w:ind w:left="540"/>
        <w:jc w:val="thaiDistribute"/>
        <w:rPr>
          <w:rFonts w:ascii="Arial" w:eastAsia="Arial Unicode MS" w:hAnsi="Arial" w:cs="Arial"/>
          <w:b/>
          <w:bCs/>
          <w:sz w:val="22"/>
          <w:szCs w:val="22"/>
          <w:lang w:val="en-GB"/>
        </w:rPr>
      </w:pPr>
      <w:r w:rsidRPr="00EA018E">
        <w:rPr>
          <w:rFonts w:ascii="Arial" w:eastAsia="Arial Unicode MS" w:hAnsi="Arial" w:cs="Arial"/>
          <w:sz w:val="22"/>
          <w:szCs w:val="22"/>
          <w:lang w:val="en-GB"/>
        </w:rPr>
        <w:t>The Group does not have a policy to engage in transactions involving derivative financial instruments for trading or for sale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 uses foreign exchange forward contracts to manage some of its transaction exposures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contracts are entered into for periods consistent with foreign currency exposure of the underlying transactions, generally from                    1 to</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3 months</w:t>
      </w:r>
      <w:r w:rsidRPr="00EA018E">
        <w:rPr>
          <w:rFonts w:ascii="Arial" w:eastAsia="Arial Unicode MS" w:hAnsi="Arial" w:cs="Arial"/>
          <w:sz w:val="22"/>
          <w:szCs w:val="22"/>
          <w:cs/>
          <w:lang w:val="en-GB"/>
        </w:rPr>
        <w:t>.</w:t>
      </w:r>
    </w:p>
    <w:p w14:paraId="293B0E69"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31</w:t>
      </w:r>
      <w:r w:rsidRPr="00EA018E">
        <w:rPr>
          <w:rFonts w:ascii="Arial" w:eastAsia="Arial Unicode MS" w:hAnsi="Arial" w:cs="Arial"/>
          <w:b/>
          <w:bCs/>
          <w:sz w:val="22"/>
          <w:szCs w:val="22"/>
          <w:cs/>
          <w:lang w:val="en-GB"/>
        </w:rPr>
        <w:t>.</w:t>
      </w:r>
      <w:r w:rsidRPr="00EA018E">
        <w:rPr>
          <w:rFonts w:ascii="Arial" w:eastAsia="Arial Unicode MS" w:hAnsi="Arial" w:cs="Arial"/>
          <w:b/>
          <w:bCs/>
          <w:sz w:val="22"/>
          <w:szCs w:val="22"/>
          <w:lang w:val="en-GB"/>
        </w:rPr>
        <w:t>2</w:t>
      </w:r>
      <w:r w:rsidRPr="00EA018E">
        <w:rPr>
          <w:rFonts w:ascii="Arial" w:eastAsia="Arial Unicode MS" w:hAnsi="Arial" w:cs="Arial"/>
          <w:b/>
          <w:bCs/>
          <w:sz w:val="22"/>
          <w:szCs w:val="22"/>
          <w:lang w:val="en-GB"/>
        </w:rPr>
        <w:tab/>
        <w:t>Financial risk management and policies</w:t>
      </w:r>
    </w:p>
    <w:p w14:paraId="59A4A444"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financial instruments principally comprise cash and cash equivalents, trade accounts receivable, and investments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 is exposed to various types of risks related to these financial instruments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major risks include credit risk, liquidity risk and market risk</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These consist of foreign exchange risk and interest rate risk</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 has risk management policies as follow</w:t>
      </w:r>
      <w:r w:rsidRPr="00EA018E">
        <w:rPr>
          <w:rFonts w:ascii="Arial" w:eastAsia="Arial Unicode MS" w:hAnsi="Arial" w:cs="Arial"/>
          <w:sz w:val="22"/>
          <w:szCs w:val="22"/>
          <w:cs/>
          <w:lang w:val="en-GB"/>
        </w:rPr>
        <w:t>.</w:t>
      </w:r>
    </w:p>
    <w:p w14:paraId="1C3EA18B" w14:textId="77777777" w:rsidR="00671B26" w:rsidRPr="00EA018E" w:rsidRDefault="00671B26" w:rsidP="00671B26">
      <w:pPr>
        <w:pStyle w:val="BodyText"/>
        <w:spacing w:before="120" w:line="380" w:lineRule="exact"/>
        <w:ind w:left="547" w:hanging="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lastRenderedPageBreak/>
        <w:t>Credit risk</w:t>
      </w:r>
    </w:p>
    <w:p w14:paraId="29C806FF" w14:textId="77777777" w:rsidR="00671B26" w:rsidRPr="00EA018E" w:rsidRDefault="00671B26" w:rsidP="00671B26">
      <w:pPr>
        <w:tabs>
          <w:tab w:val="left" w:pos="2880"/>
          <w:tab w:val="left" w:pos="5760"/>
          <w:tab w:val="decimal" w:pos="6660"/>
          <w:tab w:val="left" w:pos="7110"/>
          <w:tab w:val="decimal" w:pos="7920"/>
        </w:tabs>
        <w:spacing w:before="120" w:after="120" w:line="380" w:lineRule="exact"/>
        <w:ind w:left="540" w:right="-43"/>
        <w:jc w:val="both"/>
        <w:rPr>
          <w:rFonts w:ascii="Arial" w:eastAsia="Arial Unicode MS" w:hAnsi="Arial" w:cs="Arial"/>
          <w:sz w:val="22"/>
          <w:szCs w:val="22"/>
          <w:lang w:val="en-GB"/>
        </w:rPr>
      </w:pPr>
      <w:r w:rsidRPr="00EA018E">
        <w:rPr>
          <w:rFonts w:ascii="Arial" w:eastAsia="Arial Unicode MS" w:hAnsi="Arial" w:cs="Arial"/>
          <w:sz w:val="22"/>
          <w:szCs w:val="22"/>
          <w:lang w:val="en-GB"/>
        </w:rPr>
        <w:t>The Group is exposed to credit risk primarily with respect to trade accounts receivable, contract assets, deposits with banks and financial institutions and other financial instruments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Except for derivatives, the maximum exposure to credit risk is limited to the carrying amounts as stated in the statement of financial position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maximum exposure relating to derivatives is noted in the liquidity risk topic</w:t>
      </w:r>
      <w:r w:rsidRPr="00EA018E">
        <w:rPr>
          <w:rFonts w:ascii="Arial" w:eastAsia="Arial Unicode MS" w:hAnsi="Arial" w:cs="Arial"/>
          <w:sz w:val="22"/>
          <w:szCs w:val="22"/>
          <w:cs/>
          <w:lang w:val="en-GB"/>
        </w:rPr>
        <w:t>.</w:t>
      </w:r>
    </w:p>
    <w:p w14:paraId="79C132A2"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u w:val="single"/>
          <w:lang w:val="en-GB"/>
        </w:rPr>
      </w:pPr>
      <w:r w:rsidRPr="00EA018E">
        <w:rPr>
          <w:rFonts w:ascii="Arial" w:eastAsia="Arial Unicode MS" w:hAnsi="Arial" w:cs="Arial"/>
          <w:sz w:val="22"/>
          <w:szCs w:val="22"/>
          <w:lang w:val="en-GB"/>
        </w:rPr>
        <w:tab/>
      </w:r>
      <w:r w:rsidRPr="00EA018E">
        <w:rPr>
          <w:rFonts w:ascii="Arial" w:eastAsia="Arial Unicode MS" w:hAnsi="Arial" w:cs="Arial"/>
          <w:sz w:val="22"/>
          <w:szCs w:val="22"/>
          <w:u w:val="single"/>
          <w:lang w:val="en-GB"/>
        </w:rPr>
        <w:t>Trade receivables and contract assets</w:t>
      </w:r>
    </w:p>
    <w:p w14:paraId="03C0746E"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The Group provides credit term on its trade transactions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 manages its exposure to credit risk by closely monitoring collection of trade receivables and focuses on overdue accounts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 measurement by expected credit loss that occur over the life for all the receivables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It is no longer necessary for a credit event to occur before credit losses are recognises</w:t>
      </w:r>
      <w:r w:rsidRPr="00EA018E">
        <w:rPr>
          <w:rFonts w:ascii="Arial" w:eastAsia="Arial Unicode MS" w:hAnsi="Arial" w:cs="Arial"/>
          <w:sz w:val="22"/>
          <w:szCs w:val="22"/>
          <w:cs/>
          <w:lang w:val="en-GB"/>
        </w:rPr>
        <w:t>.</w:t>
      </w:r>
    </w:p>
    <w:p w14:paraId="093F51F1" w14:textId="77777777" w:rsidR="00671B26" w:rsidRPr="00EA018E" w:rsidRDefault="00671B26" w:rsidP="00671B26">
      <w:pPr>
        <w:ind w:firstLine="547"/>
        <w:rPr>
          <w:rFonts w:ascii="Arial" w:eastAsia="Arial Unicode MS" w:hAnsi="Arial" w:cs="Arial"/>
          <w:sz w:val="22"/>
          <w:szCs w:val="22"/>
          <w:lang w:val="en-GB"/>
        </w:rPr>
      </w:pPr>
      <w:r w:rsidRPr="00EA018E">
        <w:rPr>
          <w:rFonts w:ascii="Arial" w:hAnsi="Arial" w:cs="Arial"/>
          <w:u w:val="single"/>
        </w:rPr>
        <w:t>Deposits with banks and financial institutions</w:t>
      </w:r>
    </w:p>
    <w:p w14:paraId="5D3743F2" w14:textId="18B853A6" w:rsidR="00671B26" w:rsidRPr="00EA018E" w:rsidRDefault="00671B26" w:rsidP="00671B26">
      <w:pPr>
        <w:tabs>
          <w:tab w:val="left" w:pos="2880"/>
          <w:tab w:val="left" w:pos="5760"/>
          <w:tab w:val="decimal" w:pos="6660"/>
          <w:tab w:val="left" w:pos="7110"/>
          <w:tab w:val="decimal" w:pos="7920"/>
        </w:tabs>
        <w:spacing w:before="100" w:after="100" w:line="380" w:lineRule="exact"/>
        <w:ind w:left="547" w:hanging="547"/>
        <w:jc w:val="thaiDistribute"/>
        <w:rPr>
          <w:rFonts w:ascii="Arial" w:eastAsia="Arial Unicode MS" w:hAnsi="Arial" w:cs="Arial"/>
        </w:rPr>
      </w:pPr>
      <w:r w:rsidRPr="00EA018E">
        <w:rPr>
          <w:rFonts w:ascii="Arial" w:hAnsi="Arial" w:cs="Arial"/>
        </w:rPr>
        <w:tab/>
        <w:t>The Group manages the risk by classified risk of deposits with bank and financial institutions</w:t>
      </w:r>
      <w:r w:rsidRPr="00EA018E">
        <w:rPr>
          <w:rFonts w:ascii="Arial" w:hAnsi="Arial" w:cs="Arial"/>
          <w:cs/>
        </w:rPr>
        <w:t xml:space="preserve">. </w:t>
      </w:r>
      <w:r w:rsidRPr="00EA018E">
        <w:rPr>
          <w:rFonts w:ascii="Arial" w:hAnsi="Arial" w:cs="Arial"/>
        </w:rPr>
        <w:t>The Group will do transactions with financial institutions or invest in financial products which have been assessed credit</w:t>
      </w:r>
      <w:r w:rsidRPr="00EA018E">
        <w:rPr>
          <w:rFonts w:ascii="Arial" w:hAnsi="Arial" w:cs="Arial"/>
          <w:cs/>
        </w:rPr>
        <w:t>-</w:t>
      </w:r>
      <w:r w:rsidRPr="00EA018E">
        <w:rPr>
          <w:rFonts w:ascii="Arial" w:hAnsi="Arial" w:cs="Arial"/>
        </w:rPr>
        <w:t>rating by reputable banks to minim</w:t>
      </w:r>
      <w:r w:rsidR="00FE2135">
        <w:rPr>
          <w:rFonts w:ascii="Arial" w:hAnsi="Arial" w:cs="Arial"/>
        </w:rPr>
        <w:t>is</w:t>
      </w:r>
      <w:r w:rsidRPr="00EA018E">
        <w:rPr>
          <w:rFonts w:ascii="Arial" w:hAnsi="Arial" w:cs="Arial"/>
        </w:rPr>
        <w:t>e concentrations of credit risk and therefore mitigate financial loss through a counterparty</w:t>
      </w:r>
      <w:r w:rsidRPr="00EA018E">
        <w:rPr>
          <w:rFonts w:ascii="Arial" w:hAnsi="Arial" w:cs="Arial"/>
          <w:cs/>
        </w:rPr>
        <w:t>’</w:t>
      </w:r>
      <w:r w:rsidRPr="00EA018E">
        <w:rPr>
          <w:rFonts w:ascii="Arial" w:hAnsi="Arial" w:cs="Arial"/>
        </w:rPr>
        <w:t>s potential failure to bank payments</w:t>
      </w:r>
      <w:r w:rsidRPr="00EA018E">
        <w:rPr>
          <w:rFonts w:ascii="Arial" w:hAnsi="Arial" w:cs="Arial"/>
          <w:cs/>
        </w:rPr>
        <w:t>.</w:t>
      </w:r>
    </w:p>
    <w:p w14:paraId="40F318BC" w14:textId="77777777" w:rsidR="00671B26" w:rsidRPr="00EA018E" w:rsidRDefault="00671B26" w:rsidP="00671B26">
      <w:pPr>
        <w:pStyle w:val="BodyText"/>
        <w:spacing w:before="120" w:line="380" w:lineRule="exact"/>
        <w:ind w:left="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Market risk</w:t>
      </w:r>
    </w:p>
    <w:p w14:paraId="4908A9C1"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u w:val="single"/>
          <w:lang w:val="en-GB"/>
        </w:rPr>
      </w:pPr>
      <w:r w:rsidRPr="00EA018E">
        <w:rPr>
          <w:rFonts w:ascii="Arial" w:eastAsia="Arial Unicode MS" w:hAnsi="Arial" w:cs="Arial"/>
          <w:sz w:val="22"/>
          <w:szCs w:val="22"/>
          <w:lang w:val="en-GB"/>
        </w:rPr>
        <w:tab/>
      </w:r>
      <w:r w:rsidRPr="00EA018E">
        <w:rPr>
          <w:rFonts w:ascii="Arial" w:eastAsia="Arial Unicode MS" w:hAnsi="Arial" w:cs="Arial"/>
          <w:sz w:val="22"/>
          <w:szCs w:val="22"/>
          <w:u w:val="single"/>
          <w:lang w:val="en-GB"/>
        </w:rPr>
        <w:t>Foreign currency risk</w:t>
      </w:r>
    </w:p>
    <w:p w14:paraId="6C653990"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The Group has exposure for foreign currency risk relating primarily to its trade accounts receivable accounts payable which are denominated in foreign currencies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The Group </w:t>
      </w:r>
      <w:proofErr w:type="gramStart"/>
      <w:r w:rsidRPr="00EA018E">
        <w:rPr>
          <w:rFonts w:ascii="Arial" w:eastAsia="Arial Unicode MS" w:hAnsi="Arial" w:cs="Arial"/>
          <w:sz w:val="22"/>
          <w:szCs w:val="22"/>
          <w:lang w:val="en-GB"/>
        </w:rPr>
        <w:t>entered into</w:t>
      </w:r>
      <w:proofErr w:type="gramEnd"/>
      <w:r w:rsidRPr="00EA018E">
        <w:rPr>
          <w:rFonts w:ascii="Arial" w:eastAsia="Arial Unicode MS" w:hAnsi="Arial" w:cs="Arial"/>
          <w:sz w:val="22"/>
          <w:szCs w:val="22"/>
          <w:lang w:val="en-GB"/>
        </w:rPr>
        <w:t xml:space="preserve"> the forward exchange contracts when it considers necessary to reduce exposure on foreign currency risk</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The </w:t>
      </w:r>
      <w:r w:rsidRPr="00EA018E">
        <w:rPr>
          <w:rFonts w:ascii="Arial" w:eastAsia="Arial Unicode MS" w:hAnsi="Arial" w:cs="Arial"/>
          <w:sz w:val="22"/>
          <w:szCs w:val="22"/>
        </w:rPr>
        <w:t>Group</w:t>
      </w:r>
      <w:r w:rsidRPr="00EA018E">
        <w:rPr>
          <w:rFonts w:ascii="Arial" w:eastAsia="Arial Unicode MS" w:hAnsi="Arial" w:cs="Arial"/>
          <w:sz w:val="22"/>
          <w:szCs w:val="22"/>
          <w:lang w:val="en-GB"/>
        </w:rPr>
        <w:t xml:space="preserve"> does not have any policy to use derivative financial instrument for speculation or commercial use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Forward foreign exchange contracts are made to manage exposure for fluctuation in foreign currency exchange rates on specific transactions</w:t>
      </w:r>
      <w:r w:rsidRPr="00EA018E">
        <w:rPr>
          <w:rFonts w:ascii="Arial" w:eastAsia="Arial Unicode MS" w:hAnsi="Arial" w:cs="Arial"/>
          <w:sz w:val="22"/>
          <w:szCs w:val="22"/>
          <w:cs/>
          <w:lang w:val="en-GB"/>
        </w:rPr>
        <w:t>.</w:t>
      </w:r>
    </w:p>
    <w:p w14:paraId="649FF14F" w14:textId="77777777" w:rsidR="00D33278"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r>
    </w:p>
    <w:p w14:paraId="05C5A5C3" w14:textId="77777777" w:rsidR="00D33278" w:rsidRDefault="00D33278">
      <w:pPr>
        <w:rPr>
          <w:rFonts w:ascii="Arial" w:eastAsia="Arial Unicode MS" w:hAnsi="Arial" w:cs="Arial"/>
          <w:sz w:val="22"/>
          <w:szCs w:val="22"/>
          <w:lang w:val="en-GB"/>
        </w:rPr>
      </w:pPr>
      <w:r>
        <w:rPr>
          <w:rFonts w:ascii="Arial" w:eastAsia="Arial Unicode MS" w:hAnsi="Arial" w:cs="Arial"/>
          <w:sz w:val="22"/>
          <w:szCs w:val="22"/>
          <w:lang w:val="en-GB"/>
        </w:rPr>
        <w:br w:type="page"/>
      </w:r>
    </w:p>
    <w:p w14:paraId="025E2B19" w14:textId="66F951D7" w:rsidR="00671B26" w:rsidRPr="00EA018E" w:rsidRDefault="00671B26" w:rsidP="00D33278">
      <w:pPr>
        <w:pStyle w:val="BodyText"/>
        <w:spacing w:before="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lastRenderedPageBreak/>
        <w:t xml:space="preserve">As </w:t>
      </w:r>
      <w:proofErr w:type="gramStart"/>
      <w:r w:rsidRPr="00EA018E">
        <w:rPr>
          <w:rFonts w:ascii="Arial" w:eastAsia="Arial Unicode MS" w:hAnsi="Arial" w:cs="Arial"/>
          <w:sz w:val="22"/>
          <w:szCs w:val="22"/>
          <w:lang w:val="en-GB"/>
        </w:rPr>
        <w:t>at</w:t>
      </w:r>
      <w:proofErr w:type="gramEnd"/>
      <w:r w:rsidRPr="00EA018E">
        <w:rPr>
          <w:rFonts w:ascii="Arial" w:eastAsia="Arial Unicode MS" w:hAnsi="Arial" w:cs="Arial"/>
          <w:sz w:val="22"/>
          <w:szCs w:val="22"/>
          <w:lang w:val="en-GB"/>
        </w:rPr>
        <w:t xml:space="preserve"> 31 December 2025 and 2024, the balances of financial assets and liabilities denominated in foreign currencies as follows</w:t>
      </w:r>
      <w:r w:rsidRPr="00EA018E">
        <w:rPr>
          <w:rFonts w:ascii="Arial" w:eastAsia="Arial Unicode MS" w:hAnsi="Arial" w:cs="Arial"/>
          <w:sz w:val="22"/>
          <w:szCs w:val="22"/>
          <w:cs/>
          <w:lang w:val="en-GB"/>
        </w:rPr>
        <w:t>:</w:t>
      </w:r>
    </w:p>
    <w:tbl>
      <w:tblPr>
        <w:tblW w:w="9442" w:type="dxa"/>
        <w:tblInd w:w="450" w:type="dxa"/>
        <w:tblLayout w:type="fixed"/>
        <w:tblLook w:val="0000" w:firstRow="0" w:lastRow="0" w:firstColumn="0" w:lastColumn="0" w:noHBand="0" w:noVBand="0"/>
      </w:tblPr>
      <w:tblGrid>
        <w:gridCol w:w="990"/>
        <w:gridCol w:w="1258"/>
        <w:gridCol w:w="1260"/>
        <w:gridCol w:w="1260"/>
        <w:gridCol w:w="1260"/>
        <w:gridCol w:w="1711"/>
        <w:gridCol w:w="1703"/>
      </w:tblGrid>
      <w:tr w:rsidR="00EA018E" w:rsidRPr="00D33278" w14:paraId="067F19D4" w14:textId="77777777" w:rsidTr="003501B3">
        <w:tc>
          <w:tcPr>
            <w:tcW w:w="525" w:type="pct"/>
          </w:tcPr>
          <w:p w14:paraId="71A81334"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rPr>
            </w:pPr>
          </w:p>
        </w:tc>
        <w:tc>
          <w:tcPr>
            <w:tcW w:w="4475" w:type="pct"/>
            <w:gridSpan w:val="6"/>
          </w:tcPr>
          <w:p w14:paraId="57F5A9C7"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Consolidated financial statements</w:t>
            </w:r>
          </w:p>
        </w:tc>
      </w:tr>
      <w:tr w:rsidR="00EA018E" w:rsidRPr="00D33278" w14:paraId="48E61573" w14:textId="77777777" w:rsidTr="003501B3">
        <w:tc>
          <w:tcPr>
            <w:tcW w:w="525" w:type="pct"/>
          </w:tcPr>
          <w:p w14:paraId="550E8805" w14:textId="77777777" w:rsidR="00671B26" w:rsidRPr="00D33278" w:rsidRDefault="00671B26" w:rsidP="006C4383">
            <w:pPr>
              <w:widowControl w:val="0"/>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Foreign currency</w:t>
            </w:r>
          </w:p>
        </w:tc>
        <w:tc>
          <w:tcPr>
            <w:tcW w:w="1333" w:type="pct"/>
            <w:gridSpan w:val="2"/>
          </w:tcPr>
          <w:p w14:paraId="298515E3"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71A578C8"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Financial assets</w:t>
            </w:r>
          </w:p>
        </w:tc>
        <w:tc>
          <w:tcPr>
            <w:tcW w:w="1334" w:type="pct"/>
            <w:gridSpan w:val="2"/>
          </w:tcPr>
          <w:p w14:paraId="74179042"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47061AB4"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Financial liabilities</w:t>
            </w:r>
          </w:p>
        </w:tc>
        <w:tc>
          <w:tcPr>
            <w:tcW w:w="1807" w:type="pct"/>
            <w:gridSpan w:val="2"/>
          </w:tcPr>
          <w:p w14:paraId="503B466E"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0D09B80A"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Average exchange rate</w:t>
            </w:r>
          </w:p>
        </w:tc>
      </w:tr>
      <w:tr w:rsidR="00EA018E" w:rsidRPr="00D33278" w14:paraId="42EA2101" w14:textId="77777777" w:rsidTr="003501B3">
        <w:tc>
          <w:tcPr>
            <w:tcW w:w="525" w:type="pct"/>
          </w:tcPr>
          <w:p w14:paraId="3DD1B0FF" w14:textId="77777777" w:rsidR="00671B26" w:rsidRPr="00D33278" w:rsidRDefault="00671B26" w:rsidP="006C4383">
            <w:pPr>
              <w:widowControl w:val="0"/>
              <w:overflowPunct w:val="0"/>
              <w:autoSpaceDE w:val="0"/>
              <w:autoSpaceDN w:val="0"/>
              <w:adjustRightInd w:val="0"/>
              <w:spacing w:line="380" w:lineRule="exact"/>
              <w:ind w:right="-15"/>
              <w:jc w:val="both"/>
              <w:textAlignment w:val="baseline"/>
              <w:rPr>
                <w:rFonts w:ascii="Arial" w:hAnsi="Arial" w:cs="Arial"/>
                <w:sz w:val="18"/>
                <w:szCs w:val="18"/>
              </w:rPr>
            </w:pPr>
          </w:p>
        </w:tc>
        <w:tc>
          <w:tcPr>
            <w:tcW w:w="666" w:type="pct"/>
          </w:tcPr>
          <w:p w14:paraId="308006C5"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2025</w:t>
            </w:r>
          </w:p>
        </w:tc>
        <w:tc>
          <w:tcPr>
            <w:tcW w:w="667" w:type="pct"/>
          </w:tcPr>
          <w:p w14:paraId="3A908F21"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2024</w:t>
            </w:r>
          </w:p>
        </w:tc>
        <w:tc>
          <w:tcPr>
            <w:tcW w:w="667" w:type="pct"/>
          </w:tcPr>
          <w:p w14:paraId="56CFBD7A"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2025</w:t>
            </w:r>
          </w:p>
        </w:tc>
        <w:tc>
          <w:tcPr>
            <w:tcW w:w="667" w:type="pct"/>
          </w:tcPr>
          <w:p w14:paraId="7AA4DF03"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2024</w:t>
            </w:r>
          </w:p>
        </w:tc>
        <w:tc>
          <w:tcPr>
            <w:tcW w:w="906" w:type="pct"/>
          </w:tcPr>
          <w:p w14:paraId="220C734C"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2025</w:t>
            </w:r>
          </w:p>
        </w:tc>
        <w:tc>
          <w:tcPr>
            <w:tcW w:w="901" w:type="pct"/>
          </w:tcPr>
          <w:p w14:paraId="52AFF22A"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2024</w:t>
            </w:r>
          </w:p>
        </w:tc>
      </w:tr>
      <w:tr w:rsidR="00EA018E" w:rsidRPr="00D33278" w14:paraId="32EE9214" w14:textId="77777777" w:rsidTr="003501B3">
        <w:tc>
          <w:tcPr>
            <w:tcW w:w="525" w:type="pct"/>
          </w:tcPr>
          <w:p w14:paraId="2B0104D9" w14:textId="77777777" w:rsidR="00671B26" w:rsidRPr="00D33278" w:rsidRDefault="00671B26" w:rsidP="006C4383">
            <w:pPr>
              <w:widowControl w:val="0"/>
              <w:overflowPunct w:val="0"/>
              <w:autoSpaceDE w:val="0"/>
              <w:autoSpaceDN w:val="0"/>
              <w:adjustRightInd w:val="0"/>
              <w:spacing w:line="380" w:lineRule="exact"/>
              <w:jc w:val="both"/>
              <w:textAlignment w:val="baseline"/>
              <w:rPr>
                <w:rFonts w:ascii="Arial" w:hAnsi="Arial" w:cs="Arial"/>
                <w:sz w:val="18"/>
                <w:szCs w:val="18"/>
                <w:cs/>
              </w:rPr>
            </w:pPr>
          </w:p>
        </w:tc>
        <w:tc>
          <w:tcPr>
            <w:tcW w:w="666" w:type="pct"/>
            <w:vAlign w:val="bottom"/>
          </w:tcPr>
          <w:p w14:paraId="6123B85F"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Thousand</w:t>
            </w:r>
            <w:r w:rsidRPr="00D33278">
              <w:rPr>
                <w:rFonts w:ascii="Arial" w:hAnsi="Arial" w:cs="Arial"/>
                <w:sz w:val="18"/>
                <w:szCs w:val="18"/>
                <w:cs/>
              </w:rPr>
              <w:t>)</w:t>
            </w:r>
          </w:p>
        </w:tc>
        <w:tc>
          <w:tcPr>
            <w:tcW w:w="667" w:type="pct"/>
          </w:tcPr>
          <w:p w14:paraId="3264EF8D"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Thousand</w:t>
            </w:r>
            <w:r w:rsidRPr="00D33278">
              <w:rPr>
                <w:rFonts w:ascii="Arial" w:hAnsi="Arial" w:cs="Arial"/>
                <w:sz w:val="18"/>
                <w:szCs w:val="18"/>
                <w:cs/>
              </w:rPr>
              <w:t>)</w:t>
            </w:r>
          </w:p>
        </w:tc>
        <w:tc>
          <w:tcPr>
            <w:tcW w:w="667" w:type="pct"/>
          </w:tcPr>
          <w:p w14:paraId="6546C24C"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Thousand</w:t>
            </w:r>
            <w:r w:rsidRPr="00D33278">
              <w:rPr>
                <w:rFonts w:ascii="Arial" w:hAnsi="Arial" w:cs="Arial"/>
                <w:sz w:val="18"/>
                <w:szCs w:val="18"/>
                <w:cs/>
              </w:rPr>
              <w:t>)</w:t>
            </w:r>
          </w:p>
        </w:tc>
        <w:tc>
          <w:tcPr>
            <w:tcW w:w="667" w:type="pct"/>
          </w:tcPr>
          <w:p w14:paraId="6698C1C9"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Thousand</w:t>
            </w:r>
            <w:r w:rsidRPr="00D33278">
              <w:rPr>
                <w:rFonts w:ascii="Arial" w:hAnsi="Arial" w:cs="Arial"/>
                <w:sz w:val="18"/>
                <w:szCs w:val="18"/>
                <w:cs/>
              </w:rPr>
              <w:t>)</w:t>
            </w:r>
          </w:p>
        </w:tc>
        <w:tc>
          <w:tcPr>
            <w:tcW w:w="1807" w:type="pct"/>
            <w:gridSpan w:val="2"/>
            <w:vAlign w:val="bottom"/>
          </w:tcPr>
          <w:p w14:paraId="0D4F369B" w14:textId="77777777" w:rsidR="00671B26" w:rsidRPr="00D33278" w:rsidRDefault="00671B26" w:rsidP="006C4383">
            <w:pPr>
              <w:widowControl w:val="0"/>
              <w:tabs>
                <w:tab w:val="right" w:pos="612"/>
                <w:tab w:val="left" w:pos="792"/>
                <w:tab w:val="right" w:pos="1872"/>
              </w:tabs>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Baht per 1 foreign currency unit</w:t>
            </w:r>
            <w:r w:rsidRPr="00D33278">
              <w:rPr>
                <w:rFonts w:ascii="Arial" w:hAnsi="Arial" w:cs="Arial"/>
                <w:sz w:val="18"/>
                <w:szCs w:val="18"/>
                <w:cs/>
              </w:rPr>
              <w:t>)</w:t>
            </w:r>
          </w:p>
        </w:tc>
      </w:tr>
      <w:tr w:rsidR="00EA018E" w:rsidRPr="00D33278" w14:paraId="2A5EBA7E" w14:textId="77777777" w:rsidTr="003501B3">
        <w:tc>
          <w:tcPr>
            <w:tcW w:w="525" w:type="pct"/>
          </w:tcPr>
          <w:p w14:paraId="0566E4D5" w14:textId="5978386F" w:rsidR="00671B26" w:rsidRPr="00D33278" w:rsidRDefault="00671B26" w:rsidP="006C4383">
            <w:pPr>
              <w:widowControl w:val="0"/>
              <w:overflowPunct w:val="0"/>
              <w:autoSpaceDE w:val="0"/>
              <w:autoSpaceDN w:val="0"/>
              <w:adjustRightInd w:val="0"/>
              <w:spacing w:line="380" w:lineRule="exact"/>
              <w:jc w:val="both"/>
              <w:textAlignment w:val="baseline"/>
              <w:rPr>
                <w:rFonts w:ascii="Arial" w:hAnsi="Arial" w:cs="Arial"/>
                <w:sz w:val="18"/>
                <w:szCs w:val="18"/>
                <w:cs/>
              </w:rPr>
            </w:pPr>
            <w:r w:rsidRPr="00D33278">
              <w:rPr>
                <w:rFonts w:ascii="Arial" w:hAnsi="Arial" w:cs="Arial"/>
                <w:sz w:val="18"/>
                <w:szCs w:val="18"/>
              </w:rPr>
              <w:t>EUR</w:t>
            </w:r>
          </w:p>
        </w:tc>
        <w:tc>
          <w:tcPr>
            <w:tcW w:w="666" w:type="pct"/>
          </w:tcPr>
          <w:p w14:paraId="57657181"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cs/>
              </w:rPr>
              <w:t>-</w:t>
            </w:r>
          </w:p>
        </w:tc>
        <w:tc>
          <w:tcPr>
            <w:tcW w:w="667" w:type="pct"/>
          </w:tcPr>
          <w:p w14:paraId="69C04F8E"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cs/>
              </w:rPr>
              <w:t>-</w:t>
            </w:r>
          </w:p>
        </w:tc>
        <w:tc>
          <w:tcPr>
            <w:tcW w:w="667" w:type="pct"/>
          </w:tcPr>
          <w:p w14:paraId="11B8F7CB"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rPr>
              <w:t>31</w:t>
            </w:r>
          </w:p>
        </w:tc>
        <w:tc>
          <w:tcPr>
            <w:tcW w:w="667" w:type="pct"/>
          </w:tcPr>
          <w:p w14:paraId="0006EE3B"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63</w:t>
            </w:r>
          </w:p>
        </w:tc>
        <w:tc>
          <w:tcPr>
            <w:tcW w:w="906" w:type="pct"/>
            <w:shd w:val="clear" w:color="auto" w:fill="FFFFFF" w:themeFill="background1"/>
          </w:tcPr>
          <w:p w14:paraId="24EE0BDA"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37</w:t>
            </w:r>
            <w:r w:rsidRPr="00D33278">
              <w:rPr>
                <w:rFonts w:ascii="Arial" w:hAnsi="Arial" w:cs="Arial"/>
                <w:sz w:val="18"/>
                <w:szCs w:val="18"/>
                <w:cs/>
              </w:rPr>
              <w:t>.</w:t>
            </w:r>
            <w:r w:rsidRPr="00D33278">
              <w:rPr>
                <w:rFonts w:ascii="Arial" w:hAnsi="Arial" w:cs="Arial"/>
                <w:sz w:val="18"/>
                <w:szCs w:val="18"/>
              </w:rPr>
              <w:t>5016</w:t>
            </w:r>
          </w:p>
        </w:tc>
        <w:tc>
          <w:tcPr>
            <w:tcW w:w="901" w:type="pct"/>
          </w:tcPr>
          <w:p w14:paraId="5B49696F"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35</w:t>
            </w:r>
            <w:r w:rsidRPr="00D33278">
              <w:rPr>
                <w:rFonts w:ascii="Arial" w:hAnsi="Arial" w:cs="Arial"/>
                <w:sz w:val="18"/>
                <w:szCs w:val="18"/>
                <w:cs/>
              </w:rPr>
              <w:t>.</w:t>
            </w:r>
            <w:r w:rsidRPr="00D33278">
              <w:rPr>
                <w:rFonts w:ascii="Arial" w:hAnsi="Arial" w:cs="Arial"/>
                <w:sz w:val="18"/>
                <w:szCs w:val="18"/>
              </w:rPr>
              <w:t>7819</w:t>
            </w:r>
          </w:p>
        </w:tc>
      </w:tr>
      <w:tr w:rsidR="00EA018E" w:rsidRPr="00D33278" w14:paraId="33CAF781" w14:textId="77777777" w:rsidTr="003501B3">
        <w:tc>
          <w:tcPr>
            <w:tcW w:w="525" w:type="pct"/>
          </w:tcPr>
          <w:p w14:paraId="0F252E39" w14:textId="77777777" w:rsidR="00671B26" w:rsidRPr="00D33278" w:rsidRDefault="00671B26" w:rsidP="006C4383">
            <w:pPr>
              <w:widowControl w:val="0"/>
              <w:overflowPunct w:val="0"/>
              <w:autoSpaceDE w:val="0"/>
              <w:autoSpaceDN w:val="0"/>
              <w:adjustRightInd w:val="0"/>
              <w:spacing w:line="380" w:lineRule="exact"/>
              <w:jc w:val="both"/>
              <w:textAlignment w:val="baseline"/>
              <w:rPr>
                <w:rFonts w:ascii="Arial" w:eastAsia="Arial Unicode MS" w:hAnsi="Arial" w:cs="Arial"/>
                <w:sz w:val="18"/>
                <w:szCs w:val="18"/>
              </w:rPr>
            </w:pPr>
            <w:r w:rsidRPr="00D33278">
              <w:rPr>
                <w:rFonts w:ascii="Arial" w:eastAsia="Arial Unicode MS" w:hAnsi="Arial" w:cs="Arial"/>
                <w:sz w:val="18"/>
                <w:szCs w:val="18"/>
              </w:rPr>
              <w:t>USD</w:t>
            </w:r>
          </w:p>
        </w:tc>
        <w:tc>
          <w:tcPr>
            <w:tcW w:w="666" w:type="pct"/>
          </w:tcPr>
          <w:p w14:paraId="206AE7E6"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18</w:t>
            </w:r>
          </w:p>
        </w:tc>
        <w:tc>
          <w:tcPr>
            <w:tcW w:w="667" w:type="pct"/>
          </w:tcPr>
          <w:p w14:paraId="404F15F5"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12</w:t>
            </w:r>
          </w:p>
        </w:tc>
        <w:tc>
          <w:tcPr>
            <w:tcW w:w="667" w:type="pct"/>
          </w:tcPr>
          <w:p w14:paraId="350A22B5"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214</w:t>
            </w:r>
          </w:p>
        </w:tc>
        <w:tc>
          <w:tcPr>
            <w:tcW w:w="667" w:type="pct"/>
          </w:tcPr>
          <w:p w14:paraId="60E25743"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287</w:t>
            </w:r>
          </w:p>
        </w:tc>
        <w:tc>
          <w:tcPr>
            <w:tcW w:w="906" w:type="pct"/>
            <w:shd w:val="clear" w:color="auto" w:fill="FFFFFF" w:themeFill="background1"/>
          </w:tcPr>
          <w:p w14:paraId="663A998D"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31</w:t>
            </w:r>
            <w:r w:rsidRPr="00D33278">
              <w:rPr>
                <w:rFonts w:ascii="Arial" w:hAnsi="Arial" w:cs="Arial"/>
                <w:sz w:val="18"/>
                <w:szCs w:val="18"/>
                <w:cs/>
              </w:rPr>
              <w:t>.</w:t>
            </w:r>
            <w:r w:rsidRPr="00D33278">
              <w:rPr>
                <w:rFonts w:ascii="Arial" w:hAnsi="Arial" w:cs="Arial"/>
                <w:sz w:val="18"/>
                <w:szCs w:val="18"/>
              </w:rPr>
              <w:t xml:space="preserve">4215 </w:t>
            </w:r>
            <w:r w:rsidRPr="00D33278">
              <w:rPr>
                <w:rFonts w:ascii="Arial" w:hAnsi="Arial" w:cs="Arial"/>
                <w:sz w:val="18"/>
                <w:szCs w:val="18"/>
                <w:cs/>
              </w:rPr>
              <w:t xml:space="preserve">- </w:t>
            </w:r>
            <w:r w:rsidRPr="00D33278">
              <w:rPr>
                <w:rFonts w:ascii="Arial" w:hAnsi="Arial" w:cs="Arial"/>
                <w:sz w:val="18"/>
                <w:szCs w:val="18"/>
              </w:rPr>
              <w:t>31</w:t>
            </w:r>
            <w:r w:rsidRPr="00D33278">
              <w:rPr>
                <w:rFonts w:ascii="Arial" w:hAnsi="Arial" w:cs="Arial"/>
                <w:sz w:val="18"/>
                <w:szCs w:val="18"/>
                <w:cs/>
              </w:rPr>
              <w:t>.</w:t>
            </w:r>
            <w:r w:rsidRPr="00D33278">
              <w:rPr>
                <w:rFonts w:ascii="Arial" w:hAnsi="Arial" w:cs="Arial"/>
                <w:sz w:val="18"/>
                <w:szCs w:val="18"/>
              </w:rPr>
              <w:t>7436</w:t>
            </w:r>
          </w:p>
        </w:tc>
        <w:tc>
          <w:tcPr>
            <w:tcW w:w="901" w:type="pct"/>
          </w:tcPr>
          <w:p w14:paraId="7121ABDB"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33</w:t>
            </w:r>
            <w:r w:rsidRPr="00D33278">
              <w:rPr>
                <w:rFonts w:ascii="Arial" w:hAnsi="Arial" w:cs="Arial"/>
                <w:sz w:val="18"/>
                <w:szCs w:val="18"/>
                <w:cs/>
              </w:rPr>
              <w:t>.</w:t>
            </w:r>
            <w:r w:rsidRPr="00D33278">
              <w:rPr>
                <w:rFonts w:ascii="Arial" w:hAnsi="Arial" w:cs="Arial"/>
                <w:sz w:val="18"/>
                <w:szCs w:val="18"/>
              </w:rPr>
              <w:t xml:space="preserve">8296 </w:t>
            </w:r>
            <w:r w:rsidRPr="00D33278">
              <w:rPr>
                <w:rFonts w:ascii="Arial" w:hAnsi="Arial" w:cs="Arial"/>
                <w:sz w:val="18"/>
                <w:szCs w:val="18"/>
                <w:cs/>
              </w:rPr>
              <w:t xml:space="preserve">- </w:t>
            </w:r>
            <w:r w:rsidRPr="00D33278">
              <w:rPr>
                <w:rFonts w:ascii="Arial" w:hAnsi="Arial" w:cs="Arial"/>
                <w:sz w:val="18"/>
                <w:szCs w:val="18"/>
              </w:rPr>
              <w:t>34</w:t>
            </w:r>
            <w:r w:rsidRPr="00D33278">
              <w:rPr>
                <w:rFonts w:ascii="Arial" w:hAnsi="Arial" w:cs="Arial"/>
                <w:sz w:val="18"/>
                <w:szCs w:val="18"/>
                <w:cs/>
              </w:rPr>
              <w:t>.</w:t>
            </w:r>
            <w:r w:rsidRPr="00D33278">
              <w:rPr>
                <w:rFonts w:ascii="Arial" w:hAnsi="Arial" w:cs="Arial"/>
                <w:sz w:val="18"/>
                <w:szCs w:val="18"/>
              </w:rPr>
              <w:t>1461</w:t>
            </w:r>
          </w:p>
        </w:tc>
      </w:tr>
      <w:tr w:rsidR="00EA018E" w:rsidRPr="00D33278" w14:paraId="68542DC9" w14:textId="77777777" w:rsidTr="003501B3">
        <w:tc>
          <w:tcPr>
            <w:tcW w:w="525" w:type="pct"/>
          </w:tcPr>
          <w:p w14:paraId="0C85EEF3" w14:textId="77777777" w:rsidR="00671B26" w:rsidRPr="00D33278" w:rsidRDefault="00671B26" w:rsidP="006C4383">
            <w:pPr>
              <w:widowControl w:val="0"/>
              <w:overflowPunct w:val="0"/>
              <w:autoSpaceDE w:val="0"/>
              <w:autoSpaceDN w:val="0"/>
              <w:adjustRightInd w:val="0"/>
              <w:spacing w:line="380" w:lineRule="exact"/>
              <w:jc w:val="both"/>
              <w:textAlignment w:val="baseline"/>
              <w:rPr>
                <w:rFonts w:ascii="Arial" w:eastAsia="Arial Unicode MS" w:hAnsi="Arial" w:cs="Arial"/>
                <w:sz w:val="18"/>
                <w:szCs w:val="18"/>
                <w:cs/>
              </w:rPr>
            </w:pPr>
            <w:r w:rsidRPr="00D33278">
              <w:rPr>
                <w:rFonts w:ascii="Arial" w:eastAsia="Arial Unicode MS" w:hAnsi="Arial" w:cs="Arial"/>
                <w:sz w:val="18"/>
                <w:szCs w:val="18"/>
              </w:rPr>
              <w:t>AUD</w:t>
            </w:r>
          </w:p>
        </w:tc>
        <w:tc>
          <w:tcPr>
            <w:tcW w:w="666" w:type="pct"/>
          </w:tcPr>
          <w:p w14:paraId="092CA703"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rPr>
              <w:t>1,309</w:t>
            </w:r>
          </w:p>
        </w:tc>
        <w:tc>
          <w:tcPr>
            <w:tcW w:w="667" w:type="pct"/>
          </w:tcPr>
          <w:p w14:paraId="110FE38D"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rPr>
              <w:t>457</w:t>
            </w:r>
          </w:p>
        </w:tc>
        <w:tc>
          <w:tcPr>
            <w:tcW w:w="667" w:type="pct"/>
          </w:tcPr>
          <w:p w14:paraId="29995A50"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38</w:t>
            </w:r>
          </w:p>
        </w:tc>
        <w:tc>
          <w:tcPr>
            <w:tcW w:w="667" w:type="pct"/>
          </w:tcPr>
          <w:p w14:paraId="7B2A6A7A"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cs/>
              </w:rPr>
              <w:t>-</w:t>
            </w:r>
          </w:p>
        </w:tc>
        <w:tc>
          <w:tcPr>
            <w:tcW w:w="906" w:type="pct"/>
            <w:shd w:val="clear" w:color="auto" w:fill="FFFFFF" w:themeFill="background1"/>
          </w:tcPr>
          <w:p w14:paraId="2543CC19"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20</w:t>
            </w:r>
            <w:r w:rsidRPr="00D33278">
              <w:rPr>
                <w:rFonts w:ascii="Arial" w:hAnsi="Arial" w:cs="Arial"/>
                <w:sz w:val="18"/>
                <w:szCs w:val="18"/>
                <w:cs/>
              </w:rPr>
              <w:t>.</w:t>
            </w:r>
            <w:r w:rsidRPr="00D33278">
              <w:rPr>
                <w:rFonts w:ascii="Arial" w:hAnsi="Arial" w:cs="Arial"/>
                <w:sz w:val="18"/>
                <w:szCs w:val="18"/>
              </w:rPr>
              <w:t xml:space="preserve">7844 </w:t>
            </w:r>
            <w:r w:rsidRPr="00D33278">
              <w:rPr>
                <w:rFonts w:ascii="Arial" w:hAnsi="Arial" w:cs="Arial"/>
                <w:sz w:val="18"/>
                <w:szCs w:val="18"/>
                <w:cs/>
              </w:rPr>
              <w:t xml:space="preserve">- </w:t>
            </w:r>
            <w:r w:rsidRPr="00D33278">
              <w:rPr>
                <w:rFonts w:ascii="Arial" w:hAnsi="Arial" w:cs="Arial"/>
                <w:sz w:val="18"/>
                <w:szCs w:val="18"/>
              </w:rPr>
              <w:t>21</w:t>
            </w:r>
            <w:r w:rsidRPr="00D33278">
              <w:rPr>
                <w:rFonts w:ascii="Arial" w:hAnsi="Arial" w:cs="Arial"/>
                <w:sz w:val="18"/>
                <w:szCs w:val="18"/>
                <w:cs/>
              </w:rPr>
              <w:t>.</w:t>
            </w:r>
            <w:r w:rsidRPr="00D33278">
              <w:rPr>
                <w:rFonts w:ascii="Arial" w:hAnsi="Arial" w:cs="Arial"/>
                <w:sz w:val="18"/>
                <w:szCs w:val="18"/>
              </w:rPr>
              <w:t>5206</w:t>
            </w:r>
          </w:p>
        </w:tc>
        <w:tc>
          <w:tcPr>
            <w:tcW w:w="901" w:type="pct"/>
          </w:tcPr>
          <w:p w14:paraId="34F9A5A3"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w:t>
            </w:r>
            <w:r w:rsidRPr="00D33278">
              <w:rPr>
                <w:rFonts w:ascii="Arial" w:hAnsi="Arial" w:cs="Arial"/>
                <w:sz w:val="18"/>
                <w:szCs w:val="18"/>
                <w:cs/>
              </w:rPr>
              <w:t>.</w:t>
            </w:r>
            <w:r w:rsidRPr="00D33278">
              <w:rPr>
                <w:rFonts w:ascii="Arial" w:hAnsi="Arial" w:cs="Arial"/>
                <w:sz w:val="18"/>
                <w:szCs w:val="18"/>
              </w:rPr>
              <w:t>7683</w:t>
            </w:r>
          </w:p>
        </w:tc>
      </w:tr>
      <w:tr w:rsidR="00EA018E" w:rsidRPr="00D33278" w14:paraId="6294CBB3" w14:textId="77777777" w:rsidTr="003501B3">
        <w:tc>
          <w:tcPr>
            <w:tcW w:w="525" w:type="pct"/>
          </w:tcPr>
          <w:p w14:paraId="006D747B" w14:textId="77777777" w:rsidR="00671B26" w:rsidRPr="00D33278" w:rsidRDefault="00671B26" w:rsidP="006C4383">
            <w:pPr>
              <w:widowControl w:val="0"/>
              <w:overflowPunct w:val="0"/>
              <w:autoSpaceDE w:val="0"/>
              <w:autoSpaceDN w:val="0"/>
              <w:adjustRightInd w:val="0"/>
              <w:spacing w:line="380" w:lineRule="exact"/>
              <w:jc w:val="both"/>
              <w:textAlignment w:val="baseline"/>
              <w:rPr>
                <w:rFonts w:ascii="Arial" w:eastAsia="Arial Unicode MS" w:hAnsi="Arial" w:cs="Arial"/>
                <w:sz w:val="18"/>
                <w:szCs w:val="18"/>
              </w:rPr>
            </w:pPr>
            <w:r w:rsidRPr="00D33278">
              <w:rPr>
                <w:rFonts w:ascii="Arial" w:eastAsia="Arial Unicode MS" w:hAnsi="Arial" w:cs="Arial"/>
                <w:sz w:val="18"/>
                <w:szCs w:val="18"/>
              </w:rPr>
              <w:t>SGD</w:t>
            </w:r>
          </w:p>
        </w:tc>
        <w:tc>
          <w:tcPr>
            <w:tcW w:w="666" w:type="pct"/>
          </w:tcPr>
          <w:p w14:paraId="021A3AD9"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cs/>
              </w:rPr>
              <w:t>-</w:t>
            </w:r>
          </w:p>
        </w:tc>
        <w:tc>
          <w:tcPr>
            <w:tcW w:w="667" w:type="pct"/>
          </w:tcPr>
          <w:p w14:paraId="43505819"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cs/>
              </w:rPr>
              <w:t>-</w:t>
            </w:r>
          </w:p>
        </w:tc>
        <w:tc>
          <w:tcPr>
            <w:tcW w:w="667" w:type="pct"/>
          </w:tcPr>
          <w:p w14:paraId="7C507E12"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cs/>
              </w:rPr>
              <w:t>-</w:t>
            </w:r>
          </w:p>
        </w:tc>
        <w:tc>
          <w:tcPr>
            <w:tcW w:w="667" w:type="pct"/>
          </w:tcPr>
          <w:p w14:paraId="370178F8"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rPr>
              <w:t>12</w:t>
            </w:r>
          </w:p>
        </w:tc>
        <w:tc>
          <w:tcPr>
            <w:tcW w:w="906" w:type="pct"/>
          </w:tcPr>
          <w:p w14:paraId="4E8A8275"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24</w:t>
            </w:r>
            <w:r w:rsidRPr="00D33278">
              <w:rPr>
                <w:rFonts w:ascii="Arial" w:hAnsi="Arial" w:cs="Arial"/>
                <w:sz w:val="18"/>
                <w:szCs w:val="18"/>
                <w:cs/>
              </w:rPr>
              <w:t>.</w:t>
            </w:r>
            <w:r w:rsidRPr="00D33278">
              <w:rPr>
                <w:rFonts w:ascii="Arial" w:hAnsi="Arial" w:cs="Arial"/>
                <w:sz w:val="18"/>
                <w:szCs w:val="18"/>
              </w:rPr>
              <w:t>8444</w:t>
            </w:r>
          </w:p>
        </w:tc>
        <w:tc>
          <w:tcPr>
            <w:tcW w:w="901" w:type="pct"/>
          </w:tcPr>
          <w:p w14:paraId="32BB9D78"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25</w:t>
            </w:r>
            <w:r w:rsidRPr="00D33278">
              <w:rPr>
                <w:rFonts w:ascii="Arial" w:hAnsi="Arial" w:cs="Arial"/>
                <w:sz w:val="18"/>
                <w:szCs w:val="18"/>
                <w:cs/>
              </w:rPr>
              <w:t>.</w:t>
            </w:r>
            <w:r w:rsidRPr="00D33278">
              <w:rPr>
                <w:rFonts w:ascii="Arial" w:hAnsi="Arial" w:cs="Arial"/>
                <w:sz w:val="18"/>
                <w:szCs w:val="18"/>
              </w:rPr>
              <w:t>3317</w:t>
            </w:r>
          </w:p>
        </w:tc>
      </w:tr>
    </w:tbl>
    <w:p w14:paraId="01577A55" w14:textId="77777777" w:rsidR="00671B26" w:rsidRPr="00D33278" w:rsidRDefault="00671B26" w:rsidP="00671B26">
      <w:pPr>
        <w:rPr>
          <w:rFonts w:ascii="Arial" w:hAnsi="Arial" w:cs="Arial"/>
          <w:sz w:val="18"/>
          <w:szCs w:val="18"/>
        </w:rPr>
      </w:pPr>
    </w:p>
    <w:tbl>
      <w:tblPr>
        <w:tblW w:w="9442" w:type="dxa"/>
        <w:tblInd w:w="450" w:type="dxa"/>
        <w:tblLayout w:type="fixed"/>
        <w:tblLook w:val="0000" w:firstRow="0" w:lastRow="0" w:firstColumn="0" w:lastColumn="0" w:noHBand="0" w:noVBand="0"/>
      </w:tblPr>
      <w:tblGrid>
        <w:gridCol w:w="994"/>
        <w:gridCol w:w="1169"/>
        <w:gridCol w:w="1167"/>
        <w:gridCol w:w="1165"/>
        <w:gridCol w:w="1535"/>
        <w:gridCol w:w="1709"/>
        <w:gridCol w:w="1703"/>
      </w:tblGrid>
      <w:tr w:rsidR="00EA018E" w:rsidRPr="00D33278" w14:paraId="75AA4992" w14:textId="77777777" w:rsidTr="003501B3">
        <w:tc>
          <w:tcPr>
            <w:tcW w:w="526" w:type="pct"/>
          </w:tcPr>
          <w:p w14:paraId="13FCBC5D"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rPr>
            </w:pPr>
          </w:p>
        </w:tc>
        <w:tc>
          <w:tcPr>
            <w:tcW w:w="4474" w:type="pct"/>
            <w:gridSpan w:val="6"/>
          </w:tcPr>
          <w:p w14:paraId="61D2F913"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Separate financial statements</w:t>
            </w:r>
          </w:p>
        </w:tc>
      </w:tr>
      <w:tr w:rsidR="00EA018E" w:rsidRPr="00D33278" w14:paraId="30033319" w14:textId="77777777" w:rsidTr="003501B3">
        <w:tc>
          <w:tcPr>
            <w:tcW w:w="526" w:type="pct"/>
          </w:tcPr>
          <w:p w14:paraId="20D54B58" w14:textId="77777777" w:rsidR="00671B26" w:rsidRPr="00D33278" w:rsidRDefault="00671B26" w:rsidP="006C4383">
            <w:pPr>
              <w:widowControl w:val="0"/>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Foreign currency</w:t>
            </w:r>
          </w:p>
        </w:tc>
        <w:tc>
          <w:tcPr>
            <w:tcW w:w="1237" w:type="pct"/>
            <w:gridSpan w:val="2"/>
          </w:tcPr>
          <w:p w14:paraId="31B838A0"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03611ACF"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Financial assets</w:t>
            </w:r>
          </w:p>
        </w:tc>
        <w:tc>
          <w:tcPr>
            <w:tcW w:w="1430" w:type="pct"/>
            <w:gridSpan w:val="2"/>
          </w:tcPr>
          <w:p w14:paraId="3F4E3205"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35E1B3D9"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Financial liabilities</w:t>
            </w:r>
          </w:p>
        </w:tc>
        <w:tc>
          <w:tcPr>
            <w:tcW w:w="1806" w:type="pct"/>
            <w:gridSpan w:val="2"/>
          </w:tcPr>
          <w:p w14:paraId="2EBD50FE"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rPr>
            </w:pPr>
          </w:p>
          <w:p w14:paraId="2FD8ECDA" w14:textId="77777777" w:rsidR="00671B26" w:rsidRPr="00D33278" w:rsidRDefault="00671B26" w:rsidP="006C4383">
            <w:pPr>
              <w:widowControl w:val="0"/>
              <w:pBdr>
                <w:bottom w:val="single" w:sz="4" w:space="1" w:color="auto"/>
              </w:pBdr>
              <w:tabs>
                <w:tab w:val="right" w:pos="432"/>
                <w:tab w:val="left" w:pos="522"/>
              </w:tabs>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Average exchange rate</w:t>
            </w:r>
          </w:p>
        </w:tc>
      </w:tr>
      <w:tr w:rsidR="00EA018E" w:rsidRPr="00D33278" w14:paraId="531C7AF0" w14:textId="77777777" w:rsidTr="003501B3">
        <w:tc>
          <w:tcPr>
            <w:tcW w:w="526" w:type="pct"/>
          </w:tcPr>
          <w:p w14:paraId="05CC2000" w14:textId="77777777" w:rsidR="00671B26" w:rsidRPr="00D33278" w:rsidRDefault="00671B26" w:rsidP="006C4383">
            <w:pPr>
              <w:widowControl w:val="0"/>
              <w:overflowPunct w:val="0"/>
              <w:autoSpaceDE w:val="0"/>
              <w:autoSpaceDN w:val="0"/>
              <w:adjustRightInd w:val="0"/>
              <w:spacing w:line="380" w:lineRule="exact"/>
              <w:ind w:right="-15"/>
              <w:jc w:val="both"/>
              <w:textAlignment w:val="baseline"/>
              <w:rPr>
                <w:rFonts w:ascii="Arial" w:hAnsi="Arial" w:cs="Arial"/>
                <w:sz w:val="18"/>
                <w:szCs w:val="18"/>
              </w:rPr>
            </w:pPr>
          </w:p>
        </w:tc>
        <w:tc>
          <w:tcPr>
            <w:tcW w:w="619" w:type="pct"/>
          </w:tcPr>
          <w:p w14:paraId="02F45248"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2025</w:t>
            </w:r>
          </w:p>
        </w:tc>
        <w:tc>
          <w:tcPr>
            <w:tcW w:w="618" w:type="pct"/>
          </w:tcPr>
          <w:p w14:paraId="7205430F"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2024</w:t>
            </w:r>
          </w:p>
        </w:tc>
        <w:tc>
          <w:tcPr>
            <w:tcW w:w="617" w:type="pct"/>
          </w:tcPr>
          <w:p w14:paraId="4EEA8B6A"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2025</w:t>
            </w:r>
          </w:p>
        </w:tc>
        <w:tc>
          <w:tcPr>
            <w:tcW w:w="813" w:type="pct"/>
          </w:tcPr>
          <w:p w14:paraId="16F340BF"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2024</w:t>
            </w:r>
          </w:p>
        </w:tc>
        <w:tc>
          <w:tcPr>
            <w:tcW w:w="905" w:type="pct"/>
          </w:tcPr>
          <w:p w14:paraId="0D078DB2"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2025</w:t>
            </w:r>
          </w:p>
        </w:tc>
        <w:tc>
          <w:tcPr>
            <w:tcW w:w="901" w:type="pct"/>
          </w:tcPr>
          <w:p w14:paraId="75D3A2E1" w14:textId="77777777" w:rsidR="00671B26" w:rsidRPr="00D33278" w:rsidRDefault="00671B26" w:rsidP="006C4383">
            <w:pPr>
              <w:widowControl w:val="0"/>
              <w:pBdr>
                <w:bottom w:val="single" w:sz="4" w:space="1" w:color="auto"/>
              </w:pBdr>
              <w:tabs>
                <w:tab w:val="right" w:pos="522"/>
                <w:tab w:val="left" w:pos="702"/>
              </w:tabs>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2024</w:t>
            </w:r>
          </w:p>
        </w:tc>
      </w:tr>
      <w:tr w:rsidR="00EA018E" w:rsidRPr="00D33278" w14:paraId="0A0525C9" w14:textId="77777777" w:rsidTr="003501B3">
        <w:tc>
          <w:tcPr>
            <w:tcW w:w="526" w:type="pct"/>
          </w:tcPr>
          <w:p w14:paraId="06A523EE" w14:textId="77777777" w:rsidR="00671B26" w:rsidRPr="00D33278" w:rsidRDefault="00671B26" w:rsidP="006C4383">
            <w:pPr>
              <w:widowControl w:val="0"/>
              <w:overflowPunct w:val="0"/>
              <w:autoSpaceDE w:val="0"/>
              <w:autoSpaceDN w:val="0"/>
              <w:adjustRightInd w:val="0"/>
              <w:spacing w:line="380" w:lineRule="exact"/>
              <w:jc w:val="both"/>
              <w:textAlignment w:val="baseline"/>
              <w:rPr>
                <w:rFonts w:ascii="Arial" w:hAnsi="Arial" w:cs="Arial"/>
                <w:sz w:val="18"/>
                <w:szCs w:val="18"/>
                <w:cs/>
              </w:rPr>
            </w:pPr>
          </w:p>
        </w:tc>
        <w:tc>
          <w:tcPr>
            <w:tcW w:w="619" w:type="pct"/>
            <w:vAlign w:val="bottom"/>
          </w:tcPr>
          <w:p w14:paraId="086013AB"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Thousand</w:t>
            </w:r>
            <w:r w:rsidRPr="00D33278">
              <w:rPr>
                <w:rFonts w:ascii="Arial" w:hAnsi="Arial" w:cs="Arial"/>
                <w:sz w:val="18"/>
                <w:szCs w:val="18"/>
                <w:cs/>
              </w:rPr>
              <w:t>)</w:t>
            </w:r>
          </w:p>
        </w:tc>
        <w:tc>
          <w:tcPr>
            <w:tcW w:w="618" w:type="pct"/>
          </w:tcPr>
          <w:p w14:paraId="68DF2F0E"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Thousand</w:t>
            </w:r>
            <w:r w:rsidRPr="00D33278">
              <w:rPr>
                <w:rFonts w:ascii="Arial" w:hAnsi="Arial" w:cs="Arial"/>
                <w:sz w:val="18"/>
                <w:szCs w:val="18"/>
                <w:cs/>
              </w:rPr>
              <w:t>)</w:t>
            </w:r>
          </w:p>
        </w:tc>
        <w:tc>
          <w:tcPr>
            <w:tcW w:w="617" w:type="pct"/>
          </w:tcPr>
          <w:p w14:paraId="551D252B"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Thousand</w:t>
            </w:r>
            <w:r w:rsidRPr="00D33278">
              <w:rPr>
                <w:rFonts w:ascii="Arial" w:hAnsi="Arial" w:cs="Arial"/>
                <w:sz w:val="18"/>
                <w:szCs w:val="18"/>
                <w:cs/>
              </w:rPr>
              <w:t>)</w:t>
            </w:r>
          </w:p>
        </w:tc>
        <w:tc>
          <w:tcPr>
            <w:tcW w:w="813" w:type="pct"/>
          </w:tcPr>
          <w:p w14:paraId="5A27D0D7"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Thousand</w:t>
            </w:r>
            <w:r w:rsidRPr="00D33278">
              <w:rPr>
                <w:rFonts w:ascii="Arial" w:hAnsi="Arial" w:cs="Arial"/>
                <w:sz w:val="18"/>
                <w:szCs w:val="18"/>
                <w:cs/>
              </w:rPr>
              <w:t>)</w:t>
            </w:r>
          </w:p>
        </w:tc>
        <w:tc>
          <w:tcPr>
            <w:tcW w:w="1806" w:type="pct"/>
            <w:gridSpan w:val="2"/>
            <w:vAlign w:val="bottom"/>
          </w:tcPr>
          <w:p w14:paraId="4483A95D" w14:textId="77777777" w:rsidR="00671B26" w:rsidRPr="00D33278" w:rsidRDefault="00671B26" w:rsidP="006C4383">
            <w:pPr>
              <w:widowControl w:val="0"/>
              <w:tabs>
                <w:tab w:val="right" w:pos="612"/>
                <w:tab w:val="left" w:pos="792"/>
                <w:tab w:val="right" w:pos="1872"/>
              </w:tabs>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cs/>
              </w:rPr>
              <w:t>(</w:t>
            </w:r>
            <w:r w:rsidRPr="00D33278">
              <w:rPr>
                <w:rFonts w:ascii="Arial" w:hAnsi="Arial" w:cs="Arial"/>
                <w:sz w:val="18"/>
                <w:szCs w:val="18"/>
              </w:rPr>
              <w:t>Baht per 1 foreign currency unit</w:t>
            </w:r>
            <w:r w:rsidRPr="00D33278">
              <w:rPr>
                <w:rFonts w:ascii="Arial" w:hAnsi="Arial" w:cs="Arial"/>
                <w:sz w:val="18"/>
                <w:szCs w:val="18"/>
                <w:cs/>
              </w:rPr>
              <w:t>)</w:t>
            </w:r>
          </w:p>
        </w:tc>
      </w:tr>
      <w:tr w:rsidR="00EA018E" w:rsidRPr="00D33278" w14:paraId="569ADB14" w14:textId="77777777" w:rsidTr="003501B3">
        <w:tc>
          <w:tcPr>
            <w:tcW w:w="526" w:type="pct"/>
          </w:tcPr>
          <w:p w14:paraId="02875110" w14:textId="7419CFF7" w:rsidR="00671B26" w:rsidRPr="00D33278" w:rsidRDefault="00671B26" w:rsidP="006C4383">
            <w:pPr>
              <w:widowControl w:val="0"/>
              <w:overflowPunct w:val="0"/>
              <w:autoSpaceDE w:val="0"/>
              <w:autoSpaceDN w:val="0"/>
              <w:adjustRightInd w:val="0"/>
              <w:spacing w:line="380" w:lineRule="exact"/>
              <w:jc w:val="both"/>
              <w:textAlignment w:val="baseline"/>
              <w:rPr>
                <w:rFonts w:ascii="Arial" w:hAnsi="Arial" w:cs="Arial"/>
                <w:sz w:val="18"/>
                <w:szCs w:val="18"/>
                <w:cs/>
              </w:rPr>
            </w:pPr>
            <w:r w:rsidRPr="00D33278">
              <w:rPr>
                <w:rFonts w:ascii="Arial" w:hAnsi="Arial" w:cs="Arial"/>
                <w:sz w:val="18"/>
                <w:szCs w:val="18"/>
              </w:rPr>
              <w:t>EUR</w:t>
            </w:r>
          </w:p>
        </w:tc>
        <w:tc>
          <w:tcPr>
            <w:tcW w:w="619" w:type="pct"/>
          </w:tcPr>
          <w:p w14:paraId="1C3D7967"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cs/>
              </w:rPr>
              <w:t>-</w:t>
            </w:r>
          </w:p>
        </w:tc>
        <w:tc>
          <w:tcPr>
            <w:tcW w:w="618" w:type="pct"/>
          </w:tcPr>
          <w:p w14:paraId="7D672CCC"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cs/>
              </w:rPr>
              <w:t>-</w:t>
            </w:r>
          </w:p>
        </w:tc>
        <w:tc>
          <w:tcPr>
            <w:tcW w:w="617" w:type="pct"/>
          </w:tcPr>
          <w:p w14:paraId="7A2E90C8"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rPr>
              <w:t>31</w:t>
            </w:r>
          </w:p>
        </w:tc>
        <w:tc>
          <w:tcPr>
            <w:tcW w:w="813" w:type="pct"/>
          </w:tcPr>
          <w:p w14:paraId="67754077"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63</w:t>
            </w:r>
          </w:p>
        </w:tc>
        <w:tc>
          <w:tcPr>
            <w:tcW w:w="905" w:type="pct"/>
            <w:shd w:val="clear" w:color="auto" w:fill="FFFFFF" w:themeFill="background1"/>
          </w:tcPr>
          <w:p w14:paraId="18370028"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37</w:t>
            </w:r>
            <w:r w:rsidRPr="00D33278">
              <w:rPr>
                <w:rFonts w:ascii="Arial" w:hAnsi="Arial" w:cs="Arial"/>
                <w:sz w:val="18"/>
                <w:szCs w:val="18"/>
                <w:cs/>
              </w:rPr>
              <w:t>.</w:t>
            </w:r>
            <w:r w:rsidRPr="00D33278">
              <w:rPr>
                <w:rFonts w:ascii="Arial" w:hAnsi="Arial" w:cs="Arial"/>
                <w:sz w:val="18"/>
                <w:szCs w:val="18"/>
              </w:rPr>
              <w:t>5016</w:t>
            </w:r>
          </w:p>
        </w:tc>
        <w:tc>
          <w:tcPr>
            <w:tcW w:w="901" w:type="pct"/>
          </w:tcPr>
          <w:p w14:paraId="110DB9BA"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35</w:t>
            </w:r>
            <w:r w:rsidRPr="00D33278">
              <w:rPr>
                <w:rFonts w:ascii="Arial" w:hAnsi="Arial" w:cs="Arial"/>
                <w:sz w:val="18"/>
                <w:szCs w:val="18"/>
                <w:cs/>
              </w:rPr>
              <w:t>.</w:t>
            </w:r>
            <w:r w:rsidRPr="00D33278">
              <w:rPr>
                <w:rFonts w:ascii="Arial" w:hAnsi="Arial" w:cs="Arial"/>
                <w:sz w:val="18"/>
                <w:szCs w:val="18"/>
              </w:rPr>
              <w:t>7819</w:t>
            </w:r>
          </w:p>
        </w:tc>
      </w:tr>
      <w:tr w:rsidR="00EA018E" w:rsidRPr="00D33278" w14:paraId="1F08E2DF" w14:textId="77777777" w:rsidTr="003501B3">
        <w:tc>
          <w:tcPr>
            <w:tcW w:w="526" w:type="pct"/>
          </w:tcPr>
          <w:p w14:paraId="0DD36530" w14:textId="77777777" w:rsidR="00671B26" w:rsidRPr="00D33278" w:rsidRDefault="00671B26" w:rsidP="006C4383">
            <w:pPr>
              <w:widowControl w:val="0"/>
              <w:overflowPunct w:val="0"/>
              <w:autoSpaceDE w:val="0"/>
              <w:autoSpaceDN w:val="0"/>
              <w:adjustRightInd w:val="0"/>
              <w:spacing w:line="380" w:lineRule="exact"/>
              <w:jc w:val="both"/>
              <w:textAlignment w:val="baseline"/>
              <w:rPr>
                <w:rFonts w:ascii="Arial" w:eastAsia="Arial Unicode MS" w:hAnsi="Arial" w:cs="Arial"/>
                <w:sz w:val="18"/>
                <w:szCs w:val="18"/>
              </w:rPr>
            </w:pPr>
            <w:r w:rsidRPr="00D33278">
              <w:rPr>
                <w:rFonts w:ascii="Arial" w:eastAsia="Arial Unicode MS" w:hAnsi="Arial" w:cs="Arial"/>
                <w:sz w:val="18"/>
                <w:szCs w:val="18"/>
              </w:rPr>
              <w:t>USD</w:t>
            </w:r>
          </w:p>
        </w:tc>
        <w:tc>
          <w:tcPr>
            <w:tcW w:w="619" w:type="pct"/>
          </w:tcPr>
          <w:p w14:paraId="01DD8A87"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18</w:t>
            </w:r>
          </w:p>
        </w:tc>
        <w:tc>
          <w:tcPr>
            <w:tcW w:w="618" w:type="pct"/>
          </w:tcPr>
          <w:p w14:paraId="2B181757"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12</w:t>
            </w:r>
          </w:p>
        </w:tc>
        <w:tc>
          <w:tcPr>
            <w:tcW w:w="617" w:type="pct"/>
          </w:tcPr>
          <w:p w14:paraId="56442439"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214</w:t>
            </w:r>
          </w:p>
        </w:tc>
        <w:tc>
          <w:tcPr>
            <w:tcW w:w="813" w:type="pct"/>
          </w:tcPr>
          <w:p w14:paraId="0F2E715B"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75</w:t>
            </w:r>
          </w:p>
        </w:tc>
        <w:tc>
          <w:tcPr>
            <w:tcW w:w="905" w:type="pct"/>
            <w:shd w:val="clear" w:color="auto" w:fill="FFFFFF" w:themeFill="background1"/>
          </w:tcPr>
          <w:p w14:paraId="03BF70F3"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31</w:t>
            </w:r>
            <w:r w:rsidRPr="00D33278">
              <w:rPr>
                <w:rFonts w:ascii="Arial" w:hAnsi="Arial" w:cs="Arial"/>
                <w:sz w:val="18"/>
                <w:szCs w:val="18"/>
                <w:cs/>
              </w:rPr>
              <w:t>.</w:t>
            </w:r>
            <w:r w:rsidRPr="00D33278">
              <w:rPr>
                <w:rFonts w:ascii="Arial" w:hAnsi="Arial" w:cs="Arial"/>
                <w:sz w:val="18"/>
                <w:szCs w:val="18"/>
              </w:rPr>
              <w:t xml:space="preserve">4215 </w:t>
            </w:r>
            <w:r w:rsidRPr="00D33278">
              <w:rPr>
                <w:rFonts w:ascii="Arial" w:hAnsi="Arial" w:cs="Arial"/>
                <w:sz w:val="18"/>
                <w:szCs w:val="18"/>
                <w:cs/>
              </w:rPr>
              <w:t xml:space="preserve">- </w:t>
            </w:r>
            <w:r w:rsidRPr="00D33278">
              <w:rPr>
                <w:rFonts w:ascii="Arial" w:hAnsi="Arial" w:cs="Arial"/>
                <w:sz w:val="18"/>
                <w:szCs w:val="18"/>
              </w:rPr>
              <w:t>31</w:t>
            </w:r>
            <w:r w:rsidRPr="00D33278">
              <w:rPr>
                <w:rFonts w:ascii="Arial" w:hAnsi="Arial" w:cs="Arial"/>
                <w:sz w:val="18"/>
                <w:szCs w:val="18"/>
                <w:cs/>
              </w:rPr>
              <w:t>.</w:t>
            </w:r>
            <w:r w:rsidRPr="00D33278">
              <w:rPr>
                <w:rFonts w:ascii="Arial" w:hAnsi="Arial" w:cs="Arial"/>
                <w:sz w:val="18"/>
                <w:szCs w:val="18"/>
              </w:rPr>
              <w:t>7436</w:t>
            </w:r>
          </w:p>
        </w:tc>
        <w:tc>
          <w:tcPr>
            <w:tcW w:w="901" w:type="pct"/>
          </w:tcPr>
          <w:p w14:paraId="625CD94A"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33</w:t>
            </w:r>
            <w:r w:rsidRPr="00D33278">
              <w:rPr>
                <w:rFonts w:ascii="Arial" w:hAnsi="Arial" w:cs="Arial"/>
                <w:sz w:val="18"/>
                <w:szCs w:val="18"/>
                <w:cs/>
              </w:rPr>
              <w:t>.</w:t>
            </w:r>
            <w:r w:rsidRPr="00D33278">
              <w:rPr>
                <w:rFonts w:ascii="Arial" w:hAnsi="Arial" w:cs="Arial"/>
                <w:sz w:val="18"/>
                <w:szCs w:val="18"/>
              </w:rPr>
              <w:t xml:space="preserve">8296 </w:t>
            </w:r>
            <w:r w:rsidRPr="00D33278">
              <w:rPr>
                <w:rFonts w:ascii="Arial" w:hAnsi="Arial" w:cs="Arial"/>
                <w:sz w:val="18"/>
                <w:szCs w:val="18"/>
                <w:cs/>
              </w:rPr>
              <w:t xml:space="preserve">- </w:t>
            </w:r>
            <w:r w:rsidRPr="00D33278">
              <w:rPr>
                <w:rFonts w:ascii="Arial" w:hAnsi="Arial" w:cs="Arial"/>
                <w:sz w:val="18"/>
                <w:szCs w:val="18"/>
              </w:rPr>
              <w:t>34</w:t>
            </w:r>
            <w:r w:rsidRPr="00D33278">
              <w:rPr>
                <w:rFonts w:ascii="Arial" w:hAnsi="Arial" w:cs="Arial"/>
                <w:sz w:val="18"/>
                <w:szCs w:val="18"/>
                <w:cs/>
              </w:rPr>
              <w:t>.</w:t>
            </w:r>
            <w:r w:rsidRPr="00D33278">
              <w:rPr>
                <w:rFonts w:ascii="Arial" w:hAnsi="Arial" w:cs="Arial"/>
                <w:sz w:val="18"/>
                <w:szCs w:val="18"/>
              </w:rPr>
              <w:t>1461</w:t>
            </w:r>
          </w:p>
        </w:tc>
      </w:tr>
      <w:tr w:rsidR="00EA018E" w:rsidRPr="00D33278" w14:paraId="7123CF2A" w14:textId="77777777" w:rsidTr="003501B3">
        <w:tc>
          <w:tcPr>
            <w:tcW w:w="526" w:type="pct"/>
          </w:tcPr>
          <w:p w14:paraId="32F44992" w14:textId="77777777" w:rsidR="00671B26" w:rsidRPr="00D33278" w:rsidRDefault="00671B26" w:rsidP="006C4383">
            <w:pPr>
              <w:widowControl w:val="0"/>
              <w:overflowPunct w:val="0"/>
              <w:autoSpaceDE w:val="0"/>
              <w:autoSpaceDN w:val="0"/>
              <w:adjustRightInd w:val="0"/>
              <w:spacing w:line="380" w:lineRule="exact"/>
              <w:jc w:val="both"/>
              <w:textAlignment w:val="baseline"/>
              <w:rPr>
                <w:rFonts w:ascii="Arial" w:eastAsia="Arial Unicode MS" w:hAnsi="Arial" w:cs="Arial"/>
                <w:sz w:val="18"/>
                <w:szCs w:val="18"/>
                <w:cs/>
              </w:rPr>
            </w:pPr>
            <w:r w:rsidRPr="00D33278">
              <w:rPr>
                <w:rFonts w:ascii="Arial" w:eastAsia="Arial Unicode MS" w:hAnsi="Arial" w:cs="Arial"/>
                <w:sz w:val="18"/>
                <w:szCs w:val="18"/>
              </w:rPr>
              <w:t>AUD</w:t>
            </w:r>
          </w:p>
        </w:tc>
        <w:tc>
          <w:tcPr>
            <w:tcW w:w="619" w:type="pct"/>
          </w:tcPr>
          <w:p w14:paraId="60B74798"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rPr>
              <w:t>1,309</w:t>
            </w:r>
          </w:p>
        </w:tc>
        <w:tc>
          <w:tcPr>
            <w:tcW w:w="618" w:type="pct"/>
          </w:tcPr>
          <w:p w14:paraId="72427F16"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rPr>
              <w:t>457</w:t>
            </w:r>
          </w:p>
        </w:tc>
        <w:tc>
          <w:tcPr>
            <w:tcW w:w="617" w:type="pct"/>
          </w:tcPr>
          <w:p w14:paraId="7C126C45"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rPr>
              <w:t>38</w:t>
            </w:r>
          </w:p>
        </w:tc>
        <w:tc>
          <w:tcPr>
            <w:tcW w:w="813" w:type="pct"/>
          </w:tcPr>
          <w:p w14:paraId="69D087E1"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cs/>
              </w:rPr>
              <w:t>-</w:t>
            </w:r>
          </w:p>
        </w:tc>
        <w:tc>
          <w:tcPr>
            <w:tcW w:w="905" w:type="pct"/>
            <w:shd w:val="clear" w:color="auto" w:fill="FFFFFF" w:themeFill="background1"/>
          </w:tcPr>
          <w:p w14:paraId="7FF9A378"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20</w:t>
            </w:r>
            <w:r w:rsidRPr="00D33278">
              <w:rPr>
                <w:rFonts w:ascii="Arial" w:hAnsi="Arial" w:cs="Arial"/>
                <w:sz w:val="18"/>
                <w:szCs w:val="18"/>
                <w:cs/>
              </w:rPr>
              <w:t>.</w:t>
            </w:r>
            <w:r w:rsidRPr="00D33278">
              <w:rPr>
                <w:rFonts w:ascii="Arial" w:hAnsi="Arial" w:cs="Arial"/>
                <w:sz w:val="18"/>
                <w:szCs w:val="18"/>
              </w:rPr>
              <w:t xml:space="preserve">7844 </w:t>
            </w:r>
            <w:r w:rsidRPr="00D33278">
              <w:rPr>
                <w:rFonts w:ascii="Arial" w:hAnsi="Arial" w:cs="Arial"/>
                <w:sz w:val="18"/>
                <w:szCs w:val="18"/>
                <w:cs/>
              </w:rPr>
              <w:t xml:space="preserve">- </w:t>
            </w:r>
            <w:r w:rsidRPr="00D33278">
              <w:rPr>
                <w:rFonts w:ascii="Arial" w:hAnsi="Arial" w:cs="Arial"/>
                <w:sz w:val="18"/>
                <w:szCs w:val="18"/>
              </w:rPr>
              <w:t>21</w:t>
            </w:r>
            <w:r w:rsidRPr="00D33278">
              <w:rPr>
                <w:rFonts w:ascii="Arial" w:hAnsi="Arial" w:cs="Arial"/>
                <w:sz w:val="18"/>
                <w:szCs w:val="18"/>
                <w:cs/>
              </w:rPr>
              <w:t>.</w:t>
            </w:r>
            <w:r w:rsidRPr="00D33278">
              <w:rPr>
                <w:rFonts w:ascii="Arial" w:hAnsi="Arial" w:cs="Arial"/>
                <w:sz w:val="18"/>
                <w:szCs w:val="18"/>
              </w:rPr>
              <w:t>5206</w:t>
            </w:r>
          </w:p>
        </w:tc>
        <w:tc>
          <w:tcPr>
            <w:tcW w:w="901" w:type="pct"/>
          </w:tcPr>
          <w:p w14:paraId="27011F8B"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20</w:t>
            </w:r>
            <w:r w:rsidRPr="00D33278">
              <w:rPr>
                <w:rFonts w:ascii="Arial" w:hAnsi="Arial" w:cs="Arial"/>
                <w:sz w:val="18"/>
                <w:szCs w:val="18"/>
                <w:cs/>
              </w:rPr>
              <w:t>.</w:t>
            </w:r>
            <w:r w:rsidRPr="00D33278">
              <w:rPr>
                <w:rFonts w:ascii="Arial" w:hAnsi="Arial" w:cs="Arial"/>
                <w:sz w:val="18"/>
                <w:szCs w:val="18"/>
              </w:rPr>
              <w:t>7683</w:t>
            </w:r>
          </w:p>
        </w:tc>
      </w:tr>
      <w:tr w:rsidR="00EA018E" w:rsidRPr="00D33278" w14:paraId="4ADF27E1" w14:textId="77777777" w:rsidTr="003501B3">
        <w:tc>
          <w:tcPr>
            <w:tcW w:w="526" w:type="pct"/>
          </w:tcPr>
          <w:p w14:paraId="05CF7CE4" w14:textId="77777777" w:rsidR="00671B26" w:rsidRPr="00D33278" w:rsidRDefault="00671B26" w:rsidP="006C4383">
            <w:pPr>
              <w:widowControl w:val="0"/>
              <w:overflowPunct w:val="0"/>
              <w:autoSpaceDE w:val="0"/>
              <w:autoSpaceDN w:val="0"/>
              <w:adjustRightInd w:val="0"/>
              <w:spacing w:line="380" w:lineRule="exact"/>
              <w:jc w:val="both"/>
              <w:textAlignment w:val="baseline"/>
              <w:rPr>
                <w:rFonts w:ascii="Arial" w:eastAsia="Arial Unicode MS" w:hAnsi="Arial" w:cs="Arial"/>
                <w:sz w:val="18"/>
                <w:szCs w:val="18"/>
              </w:rPr>
            </w:pPr>
            <w:r w:rsidRPr="00D33278">
              <w:rPr>
                <w:rFonts w:ascii="Arial" w:eastAsia="Arial Unicode MS" w:hAnsi="Arial" w:cs="Arial"/>
                <w:sz w:val="18"/>
                <w:szCs w:val="18"/>
              </w:rPr>
              <w:t>SGD</w:t>
            </w:r>
          </w:p>
        </w:tc>
        <w:tc>
          <w:tcPr>
            <w:tcW w:w="619" w:type="pct"/>
          </w:tcPr>
          <w:p w14:paraId="03F6E969"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cs/>
              </w:rPr>
              <w:t>-</w:t>
            </w:r>
          </w:p>
        </w:tc>
        <w:tc>
          <w:tcPr>
            <w:tcW w:w="618" w:type="pct"/>
          </w:tcPr>
          <w:p w14:paraId="32650590"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cs/>
              </w:rPr>
              <w:t>-</w:t>
            </w:r>
          </w:p>
        </w:tc>
        <w:tc>
          <w:tcPr>
            <w:tcW w:w="617" w:type="pct"/>
          </w:tcPr>
          <w:p w14:paraId="6893236D"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cs/>
              </w:rPr>
            </w:pPr>
            <w:r w:rsidRPr="00D33278">
              <w:rPr>
                <w:rFonts w:ascii="Arial" w:hAnsi="Arial" w:cs="Arial"/>
                <w:sz w:val="18"/>
                <w:szCs w:val="18"/>
                <w:cs/>
              </w:rPr>
              <w:t>-</w:t>
            </w:r>
          </w:p>
        </w:tc>
        <w:tc>
          <w:tcPr>
            <w:tcW w:w="813" w:type="pct"/>
          </w:tcPr>
          <w:p w14:paraId="6FC2FCB0" w14:textId="77777777" w:rsidR="00671B26" w:rsidRPr="00D33278" w:rsidRDefault="00671B26" w:rsidP="006C4383">
            <w:pPr>
              <w:widowControl w:val="0"/>
              <w:overflowPunct w:val="0"/>
              <w:autoSpaceDE w:val="0"/>
              <w:autoSpaceDN w:val="0"/>
              <w:adjustRightInd w:val="0"/>
              <w:spacing w:line="380" w:lineRule="exact"/>
              <w:jc w:val="right"/>
              <w:textAlignment w:val="baseline"/>
              <w:rPr>
                <w:rFonts w:ascii="Arial" w:hAnsi="Arial" w:cs="Arial"/>
                <w:sz w:val="18"/>
                <w:szCs w:val="18"/>
              </w:rPr>
            </w:pPr>
            <w:r w:rsidRPr="00D33278">
              <w:rPr>
                <w:rFonts w:ascii="Arial" w:hAnsi="Arial" w:cs="Arial"/>
                <w:sz w:val="18"/>
                <w:szCs w:val="18"/>
              </w:rPr>
              <w:t>12</w:t>
            </w:r>
          </w:p>
        </w:tc>
        <w:tc>
          <w:tcPr>
            <w:tcW w:w="905" w:type="pct"/>
          </w:tcPr>
          <w:p w14:paraId="2664E1F4"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cs/>
              </w:rPr>
            </w:pPr>
            <w:r w:rsidRPr="00D33278">
              <w:rPr>
                <w:rFonts w:ascii="Arial" w:hAnsi="Arial" w:cs="Arial"/>
                <w:sz w:val="18"/>
                <w:szCs w:val="18"/>
              </w:rPr>
              <w:t>24</w:t>
            </w:r>
            <w:r w:rsidRPr="00D33278">
              <w:rPr>
                <w:rFonts w:ascii="Arial" w:hAnsi="Arial" w:cs="Arial"/>
                <w:sz w:val="18"/>
                <w:szCs w:val="18"/>
                <w:cs/>
              </w:rPr>
              <w:t>.</w:t>
            </w:r>
            <w:r w:rsidRPr="00D33278">
              <w:rPr>
                <w:rFonts w:ascii="Arial" w:hAnsi="Arial" w:cs="Arial"/>
                <w:sz w:val="18"/>
                <w:szCs w:val="18"/>
              </w:rPr>
              <w:t>8444</w:t>
            </w:r>
          </w:p>
        </w:tc>
        <w:tc>
          <w:tcPr>
            <w:tcW w:w="901" w:type="pct"/>
          </w:tcPr>
          <w:p w14:paraId="073D046B" w14:textId="77777777" w:rsidR="00671B26" w:rsidRPr="00D33278" w:rsidRDefault="00671B26" w:rsidP="006C4383">
            <w:pPr>
              <w:widowControl w:val="0"/>
              <w:overflowPunct w:val="0"/>
              <w:autoSpaceDE w:val="0"/>
              <w:autoSpaceDN w:val="0"/>
              <w:adjustRightInd w:val="0"/>
              <w:spacing w:line="380" w:lineRule="exact"/>
              <w:jc w:val="center"/>
              <w:textAlignment w:val="baseline"/>
              <w:rPr>
                <w:rFonts w:ascii="Arial" w:hAnsi="Arial" w:cs="Arial"/>
                <w:sz w:val="18"/>
                <w:szCs w:val="18"/>
              </w:rPr>
            </w:pPr>
            <w:r w:rsidRPr="00D33278">
              <w:rPr>
                <w:rFonts w:ascii="Arial" w:hAnsi="Arial" w:cs="Arial"/>
                <w:sz w:val="18"/>
                <w:szCs w:val="18"/>
              </w:rPr>
              <w:t>25</w:t>
            </w:r>
            <w:r w:rsidRPr="00D33278">
              <w:rPr>
                <w:rFonts w:ascii="Arial" w:hAnsi="Arial" w:cs="Arial"/>
                <w:sz w:val="18"/>
                <w:szCs w:val="18"/>
                <w:cs/>
              </w:rPr>
              <w:t>.</w:t>
            </w:r>
            <w:r w:rsidRPr="00D33278">
              <w:rPr>
                <w:rFonts w:ascii="Arial" w:hAnsi="Arial" w:cs="Arial"/>
                <w:sz w:val="18"/>
                <w:szCs w:val="18"/>
              </w:rPr>
              <w:t>3317</w:t>
            </w:r>
          </w:p>
        </w:tc>
      </w:tr>
    </w:tbl>
    <w:p w14:paraId="3AFA4E6D" w14:textId="1B4A8CC9" w:rsidR="00671B26" w:rsidRDefault="00671B26" w:rsidP="00671B26">
      <w:pPr>
        <w:pStyle w:val="BodyText"/>
        <w:spacing w:before="240" w:line="380" w:lineRule="exact"/>
        <w:ind w:left="547"/>
        <w:jc w:val="thaiDistribute"/>
        <w:rPr>
          <w:rFonts w:ascii="Arial" w:eastAsia="Arial Unicode MS" w:hAnsi="Arial" w:cs="Arial"/>
          <w:sz w:val="22"/>
          <w:szCs w:val="22"/>
          <w:lang w:val="en-GB"/>
        </w:rPr>
      </w:pPr>
      <w:r w:rsidRPr="00EA018E">
        <w:rPr>
          <w:rFonts w:ascii="Arial" w:eastAsia="Arial Unicode MS" w:hAnsi="Arial" w:cs="Arial"/>
          <w:sz w:val="22"/>
          <w:szCs w:val="22"/>
          <w:lang w:val="en-GB"/>
        </w:rPr>
        <w:t xml:space="preserve">As </w:t>
      </w:r>
      <w:proofErr w:type="gramStart"/>
      <w:r w:rsidRPr="00EA018E">
        <w:rPr>
          <w:rFonts w:ascii="Arial" w:eastAsia="Arial Unicode MS" w:hAnsi="Arial" w:cs="Arial"/>
          <w:sz w:val="22"/>
          <w:szCs w:val="22"/>
          <w:lang w:val="en-GB"/>
        </w:rPr>
        <w:t>at</w:t>
      </w:r>
      <w:proofErr w:type="gramEnd"/>
      <w:r w:rsidRPr="00EA018E">
        <w:rPr>
          <w:rFonts w:ascii="Arial" w:eastAsia="Arial Unicode MS" w:hAnsi="Arial" w:cs="Arial"/>
          <w:sz w:val="22"/>
          <w:szCs w:val="22"/>
          <w:lang w:val="en-GB"/>
        </w:rPr>
        <w:t xml:space="preserve"> 31 December 2025 and 2024, the Group has open forward contracts for the collection from trade accounts receivable </w:t>
      </w:r>
      <w:r w:rsidR="00777CCD">
        <w:rPr>
          <w:rFonts w:ascii="Arial" w:eastAsia="Arial Unicode MS" w:hAnsi="Arial" w:cs="Arial"/>
          <w:sz w:val="22"/>
          <w:szCs w:val="22"/>
          <w:lang w:val="en-GB"/>
        </w:rPr>
        <w:t xml:space="preserve">and the payment to trade accounts payable </w:t>
      </w:r>
      <w:r w:rsidRPr="00EA018E">
        <w:rPr>
          <w:rFonts w:ascii="Arial" w:eastAsia="Arial Unicode MS" w:hAnsi="Arial" w:cs="Arial"/>
          <w:sz w:val="22"/>
          <w:szCs w:val="22"/>
          <w:lang w:val="en-GB"/>
        </w:rPr>
        <w:t>which settlement dates are ranging between 1 months and 3 months as follows</w:t>
      </w:r>
      <w:r w:rsidRPr="00EA018E">
        <w:rPr>
          <w:rFonts w:ascii="Arial" w:eastAsia="Arial Unicode MS" w:hAnsi="Arial" w:cs="Arial"/>
          <w:sz w:val="22"/>
          <w:szCs w:val="22"/>
          <w:cs/>
          <w:lang w:val="en-GB"/>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170"/>
        <w:gridCol w:w="270"/>
        <w:gridCol w:w="1710"/>
        <w:gridCol w:w="270"/>
        <w:gridCol w:w="1350"/>
        <w:gridCol w:w="270"/>
        <w:gridCol w:w="1800"/>
      </w:tblGrid>
      <w:tr w:rsidR="006303EB" w:rsidRPr="006303EB" w14:paraId="220C8A73" w14:textId="77777777" w:rsidTr="0054398A">
        <w:trPr>
          <w:trHeight w:val="279"/>
        </w:trPr>
        <w:tc>
          <w:tcPr>
            <w:tcW w:w="2250" w:type="dxa"/>
            <w:tcBorders>
              <w:top w:val="nil"/>
              <w:left w:val="nil"/>
              <w:bottom w:val="nil"/>
              <w:right w:val="nil"/>
            </w:tcBorders>
          </w:tcPr>
          <w:p w14:paraId="7762032A" w14:textId="77777777" w:rsidR="006303EB" w:rsidRPr="006303EB" w:rsidRDefault="006303EB" w:rsidP="006303EB">
            <w:pPr>
              <w:pStyle w:val="a0"/>
              <w:tabs>
                <w:tab w:val="left" w:pos="0"/>
                <w:tab w:val="left" w:pos="34"/>
                <w:tab w:val="left" w:pos="709"/>
              </w:tabs>
              <w:spacing w:line="380" w:lineRule="exact"/>
              <w:ind w:left="599" w:hanging="707"/>
              <w:rPr>
                <w:rFonts w:ascii="Arial" w:hAnsi="Arial" w:cs="Arial"/>
                <w:sz w:val="18"/>
                <w:szCs w:val="18"/>
                <w:cs/>
                <w:lang w:eastAsia="en-US"/>
              </w:rPr>
            </w:pPr>
          </w:p>
        </w:tc>
        <w:tc>
          <w:tcPr>
            <w:tcW w:w="6840" w:type="dxa"/>
            <w:gridSpan w:val="7"/>
            <w:tcBorders>
              <w:top w:val="nil"/>
              <w:left w:val="nil"/>
              <w:bottom w:val="single" w:sz="4" w:space="0" w:color="auto"/>
              <w:right w:val="nil"/>
            </w:tcBorders>
            <w:vAlign w:val="center"/>
            <w:hideMark/>
          </w:tcPr>
          <w:p w14:paraId="0620593F" w14:textId="6AD12677" w:rsidR="006303EB" w:rsidRPr="006303EB" w:rsidRDefault="006303EB" w:rsidP="006303EB">
            <w:pPr>
              <w:pStyle w:val="a0"/>
              <w:tabs>
                <w:tab w:val="left" w:pos="709"/>
              </w:tabs>
              <w:spacing w:line="380" w:lineRule="exact"/>
              <w:ind w:right="-15"/>
              <w:jc w:val="center"/>
              <w:rPr>
                <w:rFonts w:ascii="Arial" w:hAnsi="Arial" w:cs="Arial"/>
                <w:sz w:val="18"/>
                <w:szCs w:val="18"/>
              </w:rPr>
            </w:pPr>
            <w:r w:rsidRPr="00DD7224">
              <w:rPr>
                <w:rFonts w:ascii="Arial" w:hAnsi="Arial" w:cs="Arial"/>
                <w:sz w:val="18"/>
                <w:szCs w:val="18"/>
                <w:lang w:val="en-GB" w:eastAsia="en-US"/>
              </w:rPr>
              <w:t>Consolidated financial statements</w:t>
            </w:r>
          </w:p>
        </w:tc>
      </w:tr>
      <w:tr w:rsidR="006303EB" w:rsidRPr="006303EB" w14:paraId="215232C6" w14:textId="77777777" w:rsidTr="0054398A">
        <w:trPr>
          <w:trHeight w:val="206"/>
        </w:trPr>
        <w:tc>
          <w:tcPr>
            <w:tcW w:w="2250" w:type="dxa"/>
            <w:tcBorders>
              <w:top w:val="nil"/>
              <w:left w:val="nil"/>
              <w:bottom w:val="nil"/>
              <w:right w:val="nil"/>
            </w:tcBorders>
          </w:tcPr>
          <w:p w14:paraId="562818F8" w14:textId="77777777" w:rsidR="006303EB" w:rsidRPr="006303EB" w:rsidRDefault="006303EB" w:rsidP="006303EB">
            <w:pPr>
              <w:pStyle w:val="a0"/>
              <w:tabs>
                <w:tab w:val="left" w:pos="0"/>
                <w:tab w:val="left" w:pos="34"/>
                <w:tab w:val="left" w:pos="709"/>
              </w:tabs>
              <w:spacing w:line="380" w:lineRule="exact"/>
              <w:ind w:left="599" w:hanging="707"/>
              <w:rPr>
                <w:rFonts w:ascii="Arial" w:hAnsi="Arial" w:cs="Arial"/>
                <w:sz w:val="18"/>
                <w:szCs w:val="18"/>
                <w:cs/>
                <w:lang w:eastAsia="en-US"/>
              </w:rPr>
            </w:pPr>
          </w:p>
        </w:tc>
        <w:tc>
          <w:tcPr>
            <w:tcW w:w="3150" w:type="dxa"/>
            <w:gridSpan w:val="3"/>
            <w:tcBorders>
              <w:top w:val="nil"/>
              <w:left w:val="nil"/>
              <w:bottom w:val="single" w:sz="4" w:space="0" w:color="auto"/>
              <w:right w:val="nil"/>
            </w:tcBorders>
            <w:vAlign w:val="center"/>
            <w:hideMark/>
          </w:tcPr>
          <w:p w14:paraId="5B52CEF7" w14:textId="3CE92C81" w:rsidR="006303EB" w:rsidRPr="006303EB" w:rsidRDefault="006303EB" w:rsidP="006303EB">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val="en-GB" w:eastAsia="en-US"/>
              </w:rPr>
              <w:t>2025</w:t>
            </w:r>
          </w:p>
        </w:tc>
        <w:tc>
          <w:tcPr>
            <w:tcW w:w="270" w:type="dxa"/>
            <w:tcBorders>
              <w:top w:val="nil"/>
              <w:left w:val="nil"/>
              <w:bottom w:val="nil"/>
              <w:right w:val="nil"/>
            </w:tcBorders>
            <w:vAlign w:val="center"/>
          </w:tcPr>
          <w:p w14:paraId="12DAB0A6" w14:textId="77777777" w:rsidR="006303EB" w:rsidRPr="006303EB" w:rsidRDefault="006303EB" w:rsidP="006303EB">
            <w:pPr>
              <w:pStyle w:val="a0"/>
              <w:tabs>
                <w:tab w:val="left" w:pos="709"/>
              </w:tabs>
              <w:spacing w:line="380" w:lineRule="exact"/>
              <w:ind w:right="-108"/>
              <w:jc w:val="center"/>
              <w:rPr>
                <w:rFonts w:ascii="Arial" w:hAnsi="Arial" w:cs="Arial"/>
                <w:sz w:val="18"/>
                <w:szCs w:val="18"/>
                <w:cs/>
              </w:rPr>
            </w:pPr>
          </w:p>
        </w:tc>
        <w:tc>
          <w:tcPr>
            <w:tcW w:w="3420" w:type="dxa"/>
            <w:gridSpan w:val="3"/>
            <w:tcBorders>
              <w:top w:val="nil"/>
              <w:left w:val="nil"/>
              <w:bottom w:val="single" w:sz="4" w:space="0" w:color="auto"/>
              <w:right w:val="nil"/>
            </w:tcBorders>
            <w:vAlign w:val="center"/>
            <w:hideMark/>
          </w:tcPr>
          <w:p w14:paraId="6AB79EC1" w14:textId="0B5594E2" w:rsidR="006303EB" w:rsidRPr="006303EB" w:rsidRDefault="006303EB" w:rsidP="006303EB">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val="en-GB" w:eastAsia="en-US"/>
              </w:rPr>
              <w:t>2024</w:t>
            </w:r>
          </w:p>
        </w:tc>
      </w:tr>
      <w:tr w:rsidR="006303EB" w:rsidRPr="006303EB" w14:paraId="5C595E7C" w14:textId="77777777" w:rsidTr="0054398A">
        <w:trPr>
          <w:trHeight w:val="546"/>
        </w:trPr>
        <w:tc>
          <w:tcPr>
            <w:tcW w:w="2250" w:type="dxa"/>
            <w:tcBorders>
              <w:top w:val="nil"/>
              <w:left w:val="nil"/>
              <w:bottom w:val="nil"/>
              <w:right w:val="nil"/>
            </w:tcBorders>
          </w:tcPr>
          <w:p w14:paraId="6972958B" w14:textId="77777777" w:rsidR="006303EB" w:rsidRPr="006303EB" w:rsidRDefault="006303EB" w:rsidP="006303EB">
            <w:pPr>
              <w:pStyle w:val="a0"/>
              <w:tabs>
                <w:tab w:val="left" w:pos="0"/>
                <w:tab w:val="left" w:pos="34"/>
                <w:tab w:val="left" w:pos="709"/>
              </w:tabs>
              <w:spacing w:line="380" w:lineRule="exact"/>
              <w:ind w:left="599" w:hanging="707"/>
              <w:rPr>
                <w:rFonts w:ascii="Arial" w:hAnsi="Arial" w:cs="Arial"/>
                <w:sz w:val="18"/>
                <w:szCs w:val="18"/>
                <w:lang w:eastAsia="en-US"/>
              </w:rPr>
            </w:pPr>
          </w:p>
        </w:tc>
        <w:tc>
          <w:tcPr>
            <w:tcW w:w="1170" w:type="dxa"/>
            <w:tcBorders>
              <w:top w:val="nil"/>
              <w:left w:val="nil"/>
              <w:bottom w:val="single" w:sz="4" w:space="0" w:color="auto"/>
              <w:right w:val="nil"/>
            </w:tcBorders>
            <w:vAlign w:val="bottom"/>
            <w:hideMark/>
          </w:tcPr>
          <w:p w14:paraId="550A27C1" w14:textId="77777777" w:rsidR="006303EB" w:rsidRPr="00DD7224" w:rsidRDefault="006303EB" w:rsidP="006303EB">
            <w:pPr>
              <w:pStyle w:val="a0"/>
              <w:tabs>
                <w:tab w:val="left" w:pos="0"/>
                <w:tab w:val="left" w:pos="709"/>
              </w:tabs>
              <w:spacing w:line="380" w:lineRule="exact"/>
              <w:jc w:val="center"/>
              <w:rPr>
                <w:rFonts w:ascii="Arial" w:hAnsi="Arial" w:cs="Arial"/>
                <w:sz w:val="18"/>
                <w:szCs w:val="18"/>
                <w:lang w:eastAsia="en-US"/>
              </w:rPr>
            </w:pPr>
            <w:r w:rsidRPr="00DD7224">
              <w:rPr>
                <w:rFonts w:ascii="Arial" w:hAnsi="Arial" w:cs="Arial"/>
                <w:sz w:val="18"/>
                <w:szCs w:val="18"/>
                <w:lang w:eastAsia="en-US"/>
              </w:rPr>
              <w:t xml:space="preserve">Foreign </w:t>
            </w:r>
          </w:p>
          <w:p w14:paraId="055B39D2" w14:textId="01A3E891" w:rsidR="006303EB" w:rsidRPr="006303EB" w:rsidRDefault="006303EB" w:rsidP="006303EB">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eastAsia="en-US"/>
              </w:rPr>
              <w:t>currencies</w:t>
            </w:r>
          </w:p>
        </w:tc>
        <w:tc>
          <w:tcPr>
            <w:tcW w:w="270" w:type="dxa"/>
            <w:tcBorders>
              <w:top w:val="nil"/>
              <w:left w:val="nil"/>
              <w:bottom w:val="nil"/>
              <w:right w:val="nil"/>
            </w:tcBorders>
            <w:vAlign w:val="bottom"/>
          </w:tcPr>
          <w:p w14:paraId="17C5EB8F" w14:textId="77777777" w:rsidR="006303EB" w:rsidRPr="006303EB" w:rsidRDefault="006303EB" w:rsidP="006303EB">
            <w:pPr>
              <w:pStyle w:val="a0"/>
              <w:tabs>
                <w:tab w:val="left" w:pos="0"/>
                <w:tab w:val="left" w:pos="709"/>
              </w:tabs>
              <w:spacing w:line="380" w:lineRule="exact"/>
              <w:jc w:val="center"/>
              <w:rPr>
                <w:rFonts w:ascii="Arial" w:hAnsi="Arial" w:cs="Arial"/>
                <w:sz w:val="18"/>
                <w:szCs w:val="18"/>
                <w:lang w:eastAsia="en-US"/>
              </w:rPr>
            </w:pPr>
          </w:p>
        </w:tc>
        <w:tc>
          <w:tcPr>
            <w:tcW w:w="1710" w:type="dxa"/>
            <w:tcBorders>
              <w:top w:val="nil"/>
              <w:left w:val="nil"/>
              <w:bottom w:val="single" w:sz="4" w:space="0" w:color="auto"/>
              <w:right w:val="nil"/>
            </w:tcBorders>
            <w:vAlign w:val="bottom"/>
            <w:hideMark/>
          </w:tcPr>
          <w:p w14:paraId="73AE8CB2" w14:textId="77777777" w:rsidR="006303EB" w:rsidRPr="00DD7224" w:rsidRDefault="006303EB" w:rsidP="006303EB">
            <w:pPr>
              <w:pStyle w:val="a0"/>
              <w:tabs>
                <w:tab w:val="left" w:pos="0"/>
                <w:tab w:val="left" w:pos="709"/>
              </w:tabs>
              <w:spacing w:line="380" w:lineRule="exact"/>
              <w:jc w:val="center"/>
              <w:rPr>
                <w:rFonts w:ascii="Arial" w:hAnsi="Arial" w:cs="Arial"/>
                <w:sz w:val="18"/>
                <w:szCs w:val="18"/>
                <w:lang w:val="en-GB" w:eastAsia="en-US"/>
              </w:rPr>
            </w:pPr>
          </w:p>
          <w:p w14:paraId="1EEA7E41" w14:textId="0A588529" w:rsidR="006303EB" w:rsidRPr="006303EB" w:rsidRDefault="006303EB" w:rsidP="006303EB">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val="en-GB" w:eastAsia="en-US"/>
              </w:rPr>
              <w:t>Contracts rates</w:t>
            </w:r>
          </w:p>
        </w:tc>
        <w:tc>
          <w:tcPr>
            <w:tcW w:w="270" w:type="dxa"/>
            <w:tcBorders>
              <w:top w:val="nil"/>
              <w:left w:val="nil"/>
              <w:bottom w:val="nil"/>
              <w:right w:val="nil"/>
            </w:tcBorders>
            <w:vAlign w:val="bottom"/>
          </w:tcPr>
          <w:p w14:paraId="24FA4B06" w14:textId="77777777" w:rsidR="006303EB" w:rsidRPr="006303EB" w:rsidRDefault="006303EB" w:rsidP="006303EB">
            <w:pPr>
              <w:pStyle w:val="a0"/>
              <w:tabs>
                <w:tab w:val="left" w:pos="709"/>
              </w:tabs>
              <w:spacing w:line="380" w:lineRule="exact"/>
              <w:ind w:right="-108"/>
              <w:jc w:val="center"/>
              <w:rPr>
                <w:rFonts w:ascii="Arial" w:hAnsi="Arial" w:cs="Arial"/>
                <w:sz w:val="18"/>
                <w:szCs w:val="18"/>
              </w:rPr>
            </w:pPr>
          </w:p>
        </w:tc>
        <w:tc>
          <w:tcPr>
            <w:tcW w:w="1350" w:type="dxa"/>
            <w:tcBorders>
              <w:top w:val="nil"/>
              <w:left w:val="nil"/>
              <w:bottom w:val="single" w:sz="4" w:space="0" w:color="auto"/>
              <w:right w:val="nil"/>
            </w:tcBorders>
            <w:vAlign w:val="bottom"/>
            <w:hideMark/>
          </w:tcPr>
          <w:p w14:paraId="7369DF86" w14:textId="77777777" w:rsidR="006303EB" w:rsidRPr="00DD7224" w:rsidRDefault="006303EB" w:rsidP="006303EB">
            <w:pPr>
              <w:pStyle w:val="a0"/>
              <w:tabs>
                <w:tab w:val="left" w:pos="0"/>
                <w:tab w:val="left" w:pos="709"/>
              </w:tabs>
              <w:spacing w:line="380" w:lineRule="exact"/>
              <w:jc w:val="center"/>
              <w:rPr>
                <w:rFonts w:ascii="Arial" w:hAnsi="Arial" w:cs="Arial"/>
                <w:sz w:val="18"/>
                <w:szCs w:val="18"/>
                <w:lang w:eastAsia="en-US"/>
              </w:rPr>
            </w:pPr>
            <w:r w:rsidRPr="00DD7224">
              <w:rPr>
                <w:rFonts w:ascii="Arial" w:hAnsi="Arial" w:cs="Arial"/>
                <w:sz w:val="18"/>
                <w:szCs w:val="18"/>
                <w:lang w:eastAsia="en-US"/>
              </w:rPr>
              <w:t xml:space="preserve">Foreign </w:t>
            </w:r>
          </w:p>
          <w:p w14:paraId="3B48CFD9" w14:textId="3FB10AD9" w:rsidR="006303EB" w:rsidRPr="006303EB" w:rsidRDefault="006303EB" w:rsidP="006303EB">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eastAsia="en-US"/>
              </w:rPr>
              <w:t>currencies</w:t>
            </w:r>
          </w:p>
        </w:tc>
        <w:tc>
          <w:tcPr>
            <w:tcW w:w="270" w:type="dxa"/>
            <w:tcBorders>
              <w:top w:val="nil"/>
              <w:left w:val="nil"/>
              <w:bottom w:val="nil"/>
              <w:right w:val="nil"/>
            </w:tcBorders>
            <w:vAlign w:val="bottom"/>
          </w:tcPr>
          <w:p w14:paraId="735A9CFB" w14:textId="77777777" w:rsidR="006303EB" w:rsidRPr="006303EB" w:rsidRDefault="006303EB" w:rsidP="006303EB">
            <w:pPr>
              <w:pStyle w:val="a0"/>
              <w:tabs>
                <w:tab w:val="left" w:pos="709"/>
              </w:tabs>
              <w:spacing w:line="380" w:lineRule="exact"/>
              <w:ind w:right="-108"/>
              <w:jc w:val="center"/>
              <w:rPr>
                <w:rFonts w:ascii="Arial" w:hAnsi="Arial" w:cs="Arial"/>
                <w:sz w:val="18"/>
                <w:szCs w:val="18"/>
                <w:cs/>
              </w:rPr>
            </w:pPr>
          </w:p>
        </w:tc>
        <w:tc>
          <w:tcPr>
            <w:tcW w:w="1800" w:type="dxa"/>
            <w:tcBorders>
              <w:top w:val="nil"/>
              <w:left w:val="nil"/>
              <w:bottom w:val="single" w:sz="4" w:space="0" w:color="auto"/>
              <w:right w:val="nil"/>
            </w:tcBorders>
            <w:vAlign w:val="bottom"/>
            <w:hideMark/>
          </w:tcPr>
          <w:p w14:paraId="6001BA4C" w14:textId="77777777" w:rsidR="006303EB" w:rsidRPr="00DD7224" w:rsidRDefault="006303EB" w:rsidP="006303EB">
            <w:pPr>
              <w:pStyle w:val="a0"/>
              <w:tabs>
                <w:tab w:val="left" w:pos="0"/>
                <w:tab w:val="left" w:pos="709"/>
              </w:tabs>
              <w:spacing w:line="380" w:lineRule="exact"/>
              <w:jc w:val="center"/>
              <w:rPr>
                <w:rFonts w:ascii="Arial" w:hAnsi="Arial" w:cs="Arial"/>
                <w:sz w:val="18"/>
                <w:szCs w:val="18"/>
                <w:lang w:val="en-GB" w:eastAsia="en-US"/>
              </w:rPr>
            </w:pPr>
          </w:p>
          <w:p w14:paraId="764551A0" w14:textId="3D54DCC9" w:rsidR="006303EB" w:rsidRPr="006303EB" w:rsidRDefault="006303EB" w:rsidP="006303EB">
            <w:pPr>
              <w:pStyle w:val="a0"/>
              <w:tabs>
                <w:tab w:val="left" w:pos="709"/>
              </w:tabs>
              <w:spacing w:line="380" w:lineRule="exact"/>
              <w:ind w:right="-15"/>
              <w:jc w:val="center"/>
              <w:rPr>
                <w:rFonts w:ascii="Arial" w:hAnsi="Arial" w:cs="Arial"/>
                <w:sz w:val="18"/>
                <w:szCs w:val="18"/>
                <w:cs/>
              </w:rPr>
            </w:pPr>
            <w:r w:rsidRPr="00DD7224">
              <w:rPr>
                <w:rFonts w:ascii="Arial" w:hAnsi="Arial" w:cs="Arial"/>
                <w:sz w:val="18"/>
                <w:szCs w:val="18"/>
                <w:lang w:val="en-GB" w:eastAsia="en-US"/>
              </w:rPr>
              <w:t>Contracts rates</w:t>
            </w:r>
          </w:p>
        </w:tc>
      </w:tr>
      <w:tr w:rsidR="006303EB" w:rsidRPr="006303EB" w14:paraId="1D0A0AFE" w14:textId="77777777" w:rsidTr="0054398A">
        <w:trPr>
          <w:trHeight w:val="351"/>
        </w:trPr>
        <w:tc>
          <w:tcPr>
            <w:tcW w:w="2250" w:type="dxa"/>
            <w:tcBorders>
              <w:top w:val="nil"/>
              <w:left w:val="nil"/>
              <w:bottom w:val="nil"/>
              <w:right w:val="nil"/>
            </w:tcBorders>
          </w:tcPr>
          <w:p w14:paraId="6B8AA285" w14:textId="77777777" w:rsidR="006303EB" w:rsidRPr="006303EB" w:rsidRDefault="006303EB" w:rsidP="006303EB">
            <w:pPr>
              <w:pStyle w:val="CharCharCharCharCharCharCharCharCharCharChar"/>
              <w:tabs>
                <w:tab w:val="left" w:pos="33"/>
              </w:tabs>
              <w:spacing w:after="0" w:line="380" w:lineRule="exact"/>
              <w:rPr>
                <w:rFonts w:ascii="Arial" w:hAnsi="Arial" w:cs="Arial"/>
                <w:sz w:val="18"/>
                <w:szCs w:val="18"/>
                <w:cs/>
                <w:lang w:bidi="th-TH"/>
              </w:rPr>
            </w:pPr>
          </w:p>
        </w:tc>
        <w:tc>
          <w:tcPr>
            <w:tcW w:w="1170" w:type="dxa"/>
            <w:tcBorders>
              <w:top w:val="nil"/>
              <w:left w:val="nil"/>
              <w:bottom w:val="nil"/>
              <w:right w:val="nil"/>
            </w:tcBorders>
            <w:hideMark/>
          </w:tcPr>
          <w:p w14:paraId="4089C29A" w14:textId="1B5A6AD1" w:rsidR="006303EB" w:rsidRPr="006303EB" w:rsidRDefault="006303EB" w:rsidP="006303EB">
            <w:pPr>
              <w:pStyle w:val="a0"/>
              <w:tabs>
                <w:tab w:val="left" w:pos="0"/>
                <w:tab w:val="left" w:pos="709"/>
              </w:tabs>
              <w:spacing w:line="380" w:lineRule="exact"/>
              <w:jc w:val="center"/>
              <w:rPr>
                <w:rFonts w:ascii="Arial" w:hAnsi="Arial" w:cs="Arial"/>
                <w:sz w:val="18"/>
                <w:szCs w:val="18"/>
                <w:cs/>
                <w:lang w:eastAsia="en-US"/>
              </w:rPr>
            </w:pPr>
            <w:r w:rsidRPr="00DD7224">
              <w:rPr>
                <w:rFonts w:ascii="Arial" w:hAnsi="Arial" w:cs="Arial"/>
                <w:sz w:val="18"/>
                <w:szCs w:val="18"/>
                <w:cs/>
              </w:rPr>
              <w:t>(</w:t>
            </w:r>
            <w:r w:rsidRPr="00DD7224">
              <w:rPr>
                <w:rFonts w:ascii="Arial" w:hAnsi="Arial" w:cs="Arial"/>
                <w:sz w:val="18"/>
                <w:szCs w:val="18"/>
              </w:rPr>
              <w:t>Thousand</w:t>
            </w:r>
            <w:r w:rsidRPr="00DD7224">
              <w:rPr>
                <w:rFonts w:ascii="Arial" w:hAnsi="Arial" w:cs="Arial"/>
                <w:sz w:val="18"/>
                <w:szCs w:val="18"/>
                <w:cs/>
              </w:rPr>
              <w:t>)</w:t>
            </w:r>
          </w:p>
        </w:tc>
        <w:tc>
          <w:tcPr>
            <w:tcW w:w="270" w:type="dxa"/>
            <w:tcBorders>
              <w:top w:val="nil"/>
              <w:left w:val="nil"/>
              <w:bottom w:val="nil"/>
              <w:right w:val="nil"/>
            </w:tcBorders>
          </w:tcPr>
          <w:p w14:paraId="7FFB5234" w14:textId="77777777" w:rsidR="006303EB" w:rsidRPr="006303EB" w:rsidRDefault="006303EB" w:rsidP="006303EB">
            <w:pPr>
              <w:pStyle w:val="a0"/>
              <w:tabs>
                <w:tab w:val="left" w:pos="0"/>
                <w:tab w:val="left" w:pos="709"/>
              </w:tabs>
              <w:spacing w:line="380" w:lineRule="exact"/>
              <w:jc w:val="right"/>
              <w:rPr>
                <w:rFonts w:ascii="Arial" w:hAnsi="Arial" w:cs="Arial"/>
                <w:sz w:val="18"/>
                <w:szCs w:val="18"/>
                <w:cs/>
                <w:lang w:eastAsia="en-US"/>
              </w:rPr>
            </w:pPr>
          </w:p>
        </w:tc>
        <w:tc>
          <w:tcPr>
            <w:tcW w:w="1710" w:type="dxa"/>
            <w:tcBorders>
              <w:top w:val="nil"/>
              <w:left w:val="nil"/>
              <w:bottom w:val="nil"/>
              <w:right w:val="nil"/>
            </w:tcBorders>
            <w:vAlign w:val="bottom"/>
            <w:hideMark/>
          </w:tcPr>
          <w:p w14:paraId="678D80EF" w14:textId="54172094" w:rsidR="006303EB" w:rsidRPr="006303EB" w:rsidRDefault="006303EB" w:rsidP="006303EB">
            <w:pPr>
              <w:pStyle w:val="a0"/>
              <w:tabs>
                <w:tab w:val="left" w:pos="0"/>
                <w:tab w:val="left" w:pos="709"/>
              </w:tabs>
              <w:spacing w:line="380" w:lineRule="exact"/>
              <w:jc w:val="center"/>
              <w:rPr>
                <w:rFonts w:ascii="Arial" w:hAnsi="Arial" w:cs="Arial"/>
                <w:sz w:val="18"/>
                <w:szCs w:val="18"/>
                <w:lang w:eastAsia="en-US"/>
              </w:rPr>
            </w:pPr>
            <w:r w:rsidRPr="00DD7224">
              <w:rPr>
                <w:rFonts w:ascii="Arial" w:hAnsi="Arial" w:cs="Arial"/>
                <w:sz w:val="18"/>
                <w:szCs w:val="18"/>
                <w:cs/>
              </w:rPr>
              <w:t>(</w:t>
            </w:r>
            <w:r w:rsidRPr="00DD7224">
              <w:rPr>
                <w:rFonts w:ascii="Arial" w:hAnsi="Arial" w:cs="Arial"/>
                <w:sz w:val="18"/>
                <w:szCs w:val="18"/>
              </w:rPr>
              <w:t>Baht per 1 foreign currency unit</w:t>
            </w:r>
            <w:r w:rsidRPr="00DD7224">
              <w:rPr>
                <w:rFonts w:ascii="Arial" w:hAnsi="Arial" w:cs="Arial"/>
                <w:sz w:val="18"/>
                <w:szCs w:val="18"/>
                <w:cs/>
              </w:rPr>
              <w:t>)</w:t>
            </w:r>
          </w:p>
        </w:tc>
        <w:tc>
          <w:tcPr>
            <w:tcW w:w="270" w:type="dxa"/>
            <w:tcBorders>
              <w:top w:val="nil"/>
              <w:left w:val="nil"/>
              <w:bottom w:val="nil"/>
              <w:right w:val="nil"/>
            </w:tcBorders>
            <w:vAlign w:val="bottom"/>
          </w:tcPr>
          <w:p w14:paraId="3A984E54" w14:textId="77777777" w:rsidR="006303EB" w:rsidRPr="006303EB" w:rsidRDefault="006303EB" w:rsidP="006303EB">
            <w:pPr>
              <w:pStyle w:val="a0"/>
              <w:tabs>
                <w:tab w:val="left" w:pos="-61"/>
                <w:tab w:val="left" w:pos="1109"/>
              </w:tabs>
              <w:spacing w:line="380" w:lineRule="exact"/>
              <w:ind w:firstLine="29"/>
              <w:jc w:val="center"/>
              <w:rPr>
                <w:rFonts w:ascii="Arial" w:hAnsi="Arial" w:cs="Arial"/>
                <w:sz w:val="18"/>
                <w:szCs w:val="18"/>
                <w:lang w:eastAsia="en-US"/>
              </w:rPr>
            </w:pPr>
          </w:p>
        </w:tc>
        <w:tc>
          <w:tcPr>
            <w:tcW w:w="1350" w:type="dxa"/>
            <w:tcBorders>
              <w:top w:val="nil"/>
              <w:left w:val="nil"/>
              <w:bottom w:val="nil"/>
              <w:right w:val="nil"/>
            </w:tcBorders>
            <w:hideMark/>
          </w:tcPr>
          <w:p w14:paraId="0001CFE0" w14:textId="25281A88" w:rsidR="006303EB" w:rsidRPr="006303EB" w:rsidRDefault="006303EB" w:rsidP="006303EB">
            <w:pPr>
              <w:pStyle w:val="a0"/>
              <w:tabs>
                <w:tab w:val="left" w:pos="-61"/>
                <w:tab w:val="left" w:pos="1109"/>
              </w:tabs>
              <w:spacing w:line="380" w:lineRule="exact"/>
              <w:ind w:firstLine="29"/>
              <w:jc w:val="center"/>
              <w:rPr>
                <w:rFonts w:ascii="Arial" w:hAnsi="Arial" w:cs="Arial"/>
                <w:sz w:val="18"/>
                <w:szCs w:val="18"/>
                <w:lang w:eastAsia="en-US"/>
              </w:rPr>
            </w:pPr>
            <w:r w:rsidRPr="00DD7224">
              <w:rPr>
                <w:rFonts w:ascii="Arial" w:hAnsi="Arial" w:cs="Arial"/>
                <w:sz w:val="18"/>
                <w:szCs w:val="18"/>
                <w:cs/>
              </w:rPr>
              <w:t>(</w:t>
            </w:r>
            <w:r w:rsidRPr="00DD7224">
              <w:rPr>
                <w:rFonts w:ascii="Arial" w:hAnsi="Arial" w:cs="Arial"/>
                <w:sz w:val="18"/>
                <w:szCs w:val="18"/>
              </w:rPr>
              <w:t>Thousand</w:t>
            </w:r>
            <w:r w:rsidRPr="00DD7224">
              <w:rPr>
                <w:rFonts w:ascii="Arial" w:hAnsi="Arial" w:cs="Arial"/>
                <w:sz w:val="18"/>
                <w:szCs w:val="18"/>
                <w:cs/>
              </w:rPr>
              <w:t>)</w:t>
            </w:r>
          </w:p>
        </w:tc>
        <w:tc>
          <w:tcPr>
            <w:tcW w:w="270" w:type="dxa"/>
            <w:tcBorders>
              <w:top w:val="nil"/>
              <w:left w:val="nil"/>
              <w:bottom w:val="nil"/>
              <w:right w:val="nil"/>
            </w:tcBorders>
            <w:vAlign w:val="bottom"/>
          </w:tcPr>
          <w:p w14:paraId="6090724E" w14:textId="77777777" w:rsidR="006303EB" w:rsidRPr="006303EB" w:rsidRDefault="006303EB" w:rsidP="006303EB">
            <w:pPr>
              <w:pStyle w:val="a0"/>
              <w:tabs>
                <w:tab w:val="left" w:pos="-61"/>
                <w:tab w:val="left" w:pos="1109"/>
              </w:tabs>
              <w:spacing w:line="380" w:lineRule="exact"/>
              <w:ind w:firstLine="29"/>
              <w:jc w:val="center"/>
              <w:rPr>
                <w:rFonts w:ascii="Arial" w:hAnsi="Arial" w:cs="Arial"/>
                <w:sz w:val="18"/>
                <w:szCs w:val="18"/>
                <w:lang w:eastAsia="en-US"/>
              </w:rPr>
            </w:pPr>
          </w:p>
        </w:tc>
        <w:tc>
          <w:tcPr>
            <w:tcW w:w="1800" w:type="dxa"/>
            <w:tcBorders>
              <w:top w:val="nil"/>
              <w:left w:val="nil"/>
              <w:bottom w:val="nil"/>
              <w:right w:val="nil"/>
            </w:tcBorders>
            <w:vAlign w:val="bottom"/>
            <w:hideMark/>
          </w:tcPr>
          <w:p w14:paraId="207E0171" w14:textId="0EE4863D" w:rsidR="006303EB" w:rsidRPr="006303EB" w:rsidRDefault="006303EB" w:rsidP="006303EB">
            <w:pPr>
              <w:pStyle w:val="a0"/>
              <w:tabs>
                <w:tab w:val="left" w:pos="-61"/>
                <w:tab w:val="left" w:pos="1109"/>
              </w:tabs>
              <w:spacing w:line="380" w:lineRule="exact"/>
              <w:ind w:right="-15" w:firstLine="29"/>
              <w:jc w:val="center"/>
              <w:rPr>
                <w:rFonts w:ascii="Arial" w:hAnsi="Arial" w:cs="Arial"/>
                <w:sz w:val="18"/>
                <w:szCs w:val="18"/>
                <w:lang w:eastAsia="en-US"/>
              </w:rPr>
            </w:pPr>
            <w:r w:rsidRPr="00DD7224">
              <w:rPr>
                <w:rFonts w:ascii="Arial" w:hAnsi="Arial" w:cs="Arial"/>
                <w:sz w:val="18"/>
                <w:szCs w:val="18"/>
                <w:cs/>
              </w:rPr>
              <w:t>(</w:t>
            </w:r>
            <w:r w:rsidRPr="00DD7224">
              <w:rPr>
                <w:rFonts w:ascii="Arial" w:hAnsi="Arial" w:cs="Arial"/>
                <w:sz w:val="18"/>
                <w:szCs w:val="18"/>
              </w:rPr>
              <w:t>Baht per 1 foreign currency unit</w:t>
            </w:r>
            <w:r w:rsidRPr="00DD7224">
              <w:rPr>
                <w:rFonts w:ascii="Arial" w:hAnsi="Arial" w:cs="Arial"/>
                <w:sz w:val="18"/>
                <w:szCs w:val="18"/>
                <w:cs/>
              </w:rPr>
              <w:t>)</w:t>
            </w:r>
          </w:p>
        </w:tc>
      </w:tr>
      <w:tr w:rsidR="006303EB" w:rsidRPr="006303EB" w14:paraId="05F48411" w14:textId="77777777" w:rsidTr="0054398A">
        <w:trPr>
          <w:trHeight w:val="279"/>
        </w:trPr>
        <w:tc>
          <w:tcPr>
            <w:tcW w:w="5400" w:type="dxa"/>
            <w:gridSpan w:val="4"/>
            <w:tcBorders>
              <w:top w:val="nil"/>
              <w:left w:val="nil"/>
              <w:bottom w:val="nil"/>
              <w:right w:val="nil"/>
            </w:tcBorders>
            <w:hideMark/>
          </w:tcPr>
          <w:p w14:paraId="25547BEE" w14:textId="6AE6B992" w:rsidR="006303EB" w:rsidRPr="006303EB" w:rsidRDefault="006303EB" w:rsidP="006303EB">
            <w:pPr>
              <w:pStyle w:val="a0"/>
              <w:tabs>
                <w:tab w:val="left" w:pos="0"/>
                <w:tab w:val="left" w:pos="709"/>
              </w:tabs>
              <w:spacing w:line="380" w:lineRule="exact"/>
              <w:rPr>
                <w:rFonts w:ascii="Arial" w:hAnsi="Arial" w:cs="Arial"/>
                <w:i/>
                <w:iCs/>
                <w:sz w:val="18"/>
                <w:szCs w:val="18"/>
              </w:rPr>
            </w:pPr>
            <w:r w:rsidRPr="00DD7224">
              <w:rPr>
                <w:rFonts w:ascii="Arial" w:hAnsi="Arial" w:cs="Arial"/>
                <w:i/>
                <w:iCs/>
                <w:sz w:val="18"/>
                <w:szCs w:val="18"/>
              </w:rPr>
              <w:t xml:space="preserve">Foreign exchange forward contracts </w:t>
            </w:r>
          </w:p>
        </w:tc>
        <w:tc>
          <w:tcPr>
            <w:tcW w:w="270" w:type="dxa"/>
            <w:tcBorders>
              <w:top w:val="nil"/>
              <w:left w:val="nil"/>
              <w:bottom w:val="nil"/>
              <w:right w:val="nil"/>
            </w:tcBorders>
          </w:tcPr>
          <w:p w14:paraId="35232224" w14:textId="77777777" w:rsidR="006303EB" w:rsidRPr="006303EB" w:rsidRDefault="006303EB" w:rsidP="006303EB">
            <w:pPr>
              <w:pStyle w:val="a0"/>
              <w:tabs>
                <w:tab w:val="left" w:pos="0"/>
                <w:tab w:val="left" w:pos="709"/>
              </w:tabs>
              <w:spacing w:line="380" w:lineRule="exact"/>
              <w:rPr>
                <w:rFonts w:ascii="Arial" w:hAnsi="Arial" w:cs="Arial"/>
                <w:i/>
                <w:iCs/>
                <w:sz w:val="18"/>
                <w:szCs w:val="18"/>
                <w:cs/>
              </w:rPr>
            </w:pPr>
          </w:p>
        </w:tc>
        <w:tc>
          <w:tcPr>
            <w:tcW w:w="1350" w:type="dxa"/>
            <w:tcBorders>
              <w:top w:val="nil"/>
              <w:left w:val="nil"/>
              <w:bottom w:val="nil"/>
              <w:right w:val="nil"/>
            </w:tcBorders>
          </w:tcPr>
          <w:p w14:paraId="1FE1A043" w14:textId="77777777" w:rsidR="006303EB" w:rsidRPr="006303EB" w:rsidRDefault="006303EB" w:rsidP="006303EB">
            <w:pPr>
              <w:pStyle w:val="a0"/>
              <w:tabs>
                <w:tab w:val="left" w:pos="0"/>
                <w:tab w:val="left" w:pos="709"/>
              </w:tabs>
              <w:spacing w:line="380" w:lineRule="exact"/>
              <w:rPr>
                <w:rFonts w:ascii="Arial" w:hAnsi="Arial" w:cs="Arial"/>
                <w:i/>
                <w:iCs/>
                <w:sz w:val="18"/>
                <w:szCs w:val="18"/>
                <w:cs/>
              </w:rPr>
            </w:pPr>
          </w:p>
        </w:tc>
        <w:tc>
          <w:tcPr>
            <w:tcW w:w="270" w:type="dxa"/>
            <w:tcBorders>
              <w:top w:val="nil"/>
              <w:left w:val="nil"/>
              <w:bottom w:val="nil"/>
              <w:right w:val="nil"/>
            </w:tcBorders>
          </w:tcPr>
          <w:p w14:paraId="2DCDF45F" w14:textId="77777777" w:rsidR="006303EB" w:rsidRPr="006303EB" w:rsidRDefault="006303EB" w:rsidP="006303EB">
            <w:pPr>
              <w:pStyle w:val="a0"/>
              <w:tabs>
                <w:tab w:val="left" w:pos="0"/>
                <w:tab w:val="left" w:pos="709"/>
              </w:tabs>
              <w:spacing w:line="380" w:lineRule="exact"/>
              <w:rPr>
                <w:rFonts w:ascii="Arial" w:hAnsi="Arial" w:cs="Arial"/>
                <w:i/>
                <w:iCs/>
                <w:sz w:val="18"/>
                <w:szCs w:val="18"/>
                <w:cs/>
              </w:rPr>
            </w:pPr>
          </w:p>
        </w:tc>
        <w:tc>
          <w:tcPr>
            <w:tcW w:w="1800" w:type="dxa"/>
            <w:tcBorders>
              <w:top w:val="nil"/>
              <w:left w:val="nil"/>
              <w:bottom w:val="nil"/>
              <w:right w:val="nil"/>
            </w:tcBorders>
          </w:tcPr>
          <w:p w14:paraId="5124A5AB" w14:textId="77777777" w:rsidR="006303EB" w:rsidRPr="006303EB" w:rsidRDefault="006303EB" w:rsidP="006303EB">
            <w:pPr>
              <w:pStyle w:val="a0"/>
              <w:tabs>
                <w:tab w:val="left" w:pos="0"/>
                <w:tab w:val="left" w:pos="709"/>
              </w:tabs>
              <w:spacing w:line="380" w:lineRule="exact"/>
              <w:ind w:right="-15"/>
              <w:rPr>
                <w:rFonts w:ascii="Arial" w:hAnsi="Arial" w:cs="Arial"/>
                <w:i/>
                <w:iCs/>
                <w:sz w:val="18"/>
                <w:szCs w:val="18"/>
                <w:cs/>
              </w:rPr>
            </w:pPr>
          </w:p>
        </w:tc>
      </w:tr>
      <w:tr w:rsidR="006303EB" w:rsidRPr="006303EB" w14:paraId="39AB3D85" w14:textId="77777777" w:rsidTr="0054398A">
        <w:trPr>
          <w:trHeight w:val="324"/>
        </w:trPr>
        <w:tc>
          <w:tcPr>
            <w:tcW w:w="2250" w:type="dxa"/>
            <w:tcBorders>
              <w:top w:val="nil"/>
              <w:left w:val="nil"/>
              <w:bottom w:val="nil"/>
              <w:right w:val="nil"/>
            </w:tcBorders>
            <w:hideMark/>
          </w:tcPr>
          <w:p w14:paraId="107B25B8" w14:textId="6EADD3D2" w:rsidR="006303EB" w:rsidRPr="006303EB" w:rsidRDefault="006303EB" w:rsidP="006303EB">
            <w:pPr>
              <w:pStyle w:val="CharCharCharCharCharCharCharCharCharCharChar"/>
              <w:tabs>
                <w:tab w:val="left" w:pos="33"/>
              </w:tabs>
              <w:spacing w:after="0" w:line="380" w:lineRule="exact"/>
              <w:rPr>
                <w:rFonts w:ascii="Arial" w:hAnsi="Arial" w:cs="Arial"/>
                <w:sz w:val="18"/>
                <w:szCs w:val="18"/>
                <w:cs/>
                <w:lang w:bidi="th-TH"/>
              </w:rPr>
            </w:pPr>
            <w:r w:rsidRPr="00DD7224">
              <w:rPr>
                <w:rFonts w:ascii="Arial" w:hAnsi="Arial" w:cs="Arial"/>
                <w:sz w:val="18"/>
                <w:szCs w:val="18"/>
                <w:lang w:val="en-GB"/>
              </w:rPr>
              <w:t xml:space="preserve">USD </w:t>
            </w:r>
            <w:r w:rsidRPr="00DD7224">
              <w:rPr>
                <w:rFonts w:ascii="Arial" w:hAnsi="Arial" w:cs="Arial"/>
                <w:sz w:val="18"/>
                <w:szCs w:val="18"/>
                <w:cs/>
                <w:lang w:val="en-GB" w:bidi="th-TH"/>
              </w:rPr>
              <w:t>(</w:t>
            </w:r>
            <w:r w:rsidRPr="00DD7224">
              <w:rPr>
                <w:rFonts w:ascii="Arial" w:hAnsi="Arial" w:cs="Arial"/>
                <w:sz w:val="18"/>
                <w:szCs w:val="18"/>
                <w:lang w:val="en-GB"/>
              </w:rPr>
              <w:t>Sell</w:t>
            </w:r>
            <w:r w:rsidRPr="00DD7224">
              <w:rPr>
                <w:rFonts w:ascii="Arial" w:hAnsi="Arial" w:cs="Arial"/>
                <w:sz w:val="18"/>
                <w:szCs w:val="18"/>
                <w:cs/>
                <w:lang w:val="en-GB" w:bidi="th-TH"/>
              </w:rPr>
              <w:t>)</w:t>
            </w:r>
          </w:p>
        </w:tc>
        <w:tc>
          <w:tcPr>
            <w:tcW w:w="1170" w:type="dxa"/>
            <w:tcBorders>
              <w:top w:val="nil"/>
              <w:left w:val="nil"/>
              <w:bottom w:val="nil"/>
              <w:right w:val="nil"/>
            </w:tcBorders>
            <w:shd w:val="clear" w:color="auto" w:fill="FFFFFF" w:themeFill="background1"/>
          </w:tcPr>
          <w:p w14:paraId="5F62B765" w14:textId="77777777" w:rsidR="006303EB" w:rsidRPr="006303EB" w:rsidRDefault="006303EB" w:rsidP="006303EB">
            <w:pPr>
              <w:spacing w:line="380" w:lineRule="exact"/>
              <w:ind w:right="162"/>
              <w:jc w:val="right"/>
              <w:rPr>
                <w:rFonts w:ascii="Arial" w:hAnsi="Arial" w:cs="Arial"/>
                <w:sz w:val="18"/>
                <w:szCs w:val="18"/>
                <w:cs/>
              </w:rPr>
            </w:pPr>
            <w:r w:rsidRPr="006303EB">
              <w:rPr>
                <w:rFonts w:ascii="Arial" w:hAnsi="Arial" w:cs="Arial"/>
                <w:sz w:val="18"/>
                <w:szCs w:val="18"/>
              </w:rPr>
              <w:t>18</w:t>
            </w:r>
          </w:p>
        </w:tc>
        <w:tc>
          <w:tcPr>
            <w:tcW w:w="270" w:type="dxa"/>
            <w:tcBorders>
              <w:top w:val="nil"/>
              <w:left w:val="nil"/>
              <w:bottom w:val="nil"/>
              <w:right w:val="nil"/>
            </w:tcBorders>
            <w:shd w:val="clear" w:color="auto" w:fill="FFFFFF" w:themeFill="background1"/>
          </w:tcPr>
          <w:p w14:paraId="69227654" w14:textId="77777777" w:rsidR="006303EB" w:rsidRPr="006303EB" w:rsidRDefault="006303EB" w:rsidP="006303EB">
            <w:pPr>
              <w:pStyle w:val="a0"/>
              <w:tabs>
                <w:tab w:val="left" w:pos="0"/>
                <w:tab w:val="left" w:pos="709"/>
              </w:tabs>
              <w:spacing w:line="380" w:lineRule="exact"/>
              <w:jc w:val="center"/>
              <w:rPr>
                <w:rFonts w:ascii="Arial" w:hAnsi="Arial" w:cs="Arial"/>
                <w:sz w:val="18"/>
                <w:szCs w:val="18"/>
                <w:lang w:eastAsia="en-US"/>
              </w:rPr>
            </w:pPr>
          </w:p>
        </w:tc>
        <w:tc>
          <w:tcPr>
            <w:tcW w:w="1710" w:type="dxa"/>
            <w:tcBorders>
              <w:top w:val="nil"/>
              <w:left w:val="nil"/>
              <w:bottom w:val="nil"/>
              <w:right w:val="nil"/>
            </w:tcBorders>
            <w:shd w:val="clear" w:color="auto" w:fill="FFFFFF" w:themeFill="background1"/>
            <w:vAlign w:val="bottom"/>
          </w:tcPr>
          <w:p w14:paraId="6A227025" w14:textId="77777777" w:rsidR="006303EB" w:rsidRPr="006303EB" w:rsidRDefault="006303EB" w:rsidP="006303EB">
            <w:pPr>
              <w:spacing w:line="380" w:lineRule="exact"/>
              <w:ind w:right="162"/>
              <w:jc w:val="center"/>
              <w:rPr>
                <w:rFonts w:ascii="Arial" w:hAnsi="Arial" w:cs="Arial"/>
                <w:sz w:val="18"/>
                <w:szCs w:val="18"/>
                <w:cs/>
              </w:rPr>
            </w:pPr>
            <w:r w:rsidRPr="006303EB">
              <w:rPr>
                <w:rFonts w:ascii="Arial" w:hAnsi="Arial" w:cs="Arial"/>
                <w:sz w:val="18"/>
                <w:szCs w:val="18"/>
              </w:rPr>
              <w:t>31.50</w:t>
            </w:r>
          </w:p>
        </w:tc>
        <w:tc>
          <w:tcPr>
            <w:tcW w:w="270" w:type="dxa"/>
            <w:tcBorders>
              <w:top w:val="nil"/>
              <w:left w:val="nil"/>
              <w:bottom w:val="nil"/>
              <w:right w:val="nil"/>
            </w:tcBorders>
          </w:tcPr>
          <w:p w14:paraId="46353068" w14:textId="77777777" w:rsidR="006303EB" w:rsidRPr="006303EB" w:rsidRDefault="006303EB" w:rsidP="006303EB">
            <w:pPr>
              <w:pStyle w:val="a0"/>
              <w:tabs>
                <w:tab w:val="left" w:pos="-61"/>
                <w:tab w:val="left" w:pos="1109"/>
              </w:tabs>
              <w:spacing w:line="380" w:lineRule="exact"/>
              <w:ind w:firstLine="29"/>
              <w:jc w:val="center"/>
              <w:rPr>
                <w:rFonts w:ascii="Arial" w:hAnsi="Arial" w:cs="Arial"/>
                <w:sz w:val="18"/>
                <w:szCs w:val="18"/>
                <w:lang w:eastAsia="en-US"/>
              </w:rPr>
            </w:pPr>
          </w:p>
        </w:tc>
        <w:tc>
          <w:tcPr>
            <w:tcW w:w="1350" w:type="dxa"/>
            <w:tcBorders>
              <w:top w:val="nil"/>
              <w:left w:val="nil"/>
              <w:bottom w:val="nil"/>
              <w:right w:val="nil"/>
            </w:tcBorders>
            <w:hideMark/>
          </w:tcPr>
          <w:p w14:paraId="018ECE04" w14:textId="77777777" w:rsidR="006303EB" w:rsidRPr="006303EB" w:rsidRDefault="006303EB" w:rsidP="006303EB">
            <w:pPr>
              <w:spacing w:line="380" w:lineRule="exact"/>
              <w:ind w:right="162"/>
              <w:jc w:val="right"/>
              <w:rPr>
                <w:rFonts w:ascii="Arial" w:hAnsi="Arial" w:cs="Arial"/>
                <w:sz w:val="18"/>
                <w:szCs w:val="18"/>
              </w:rPr>
            </w:pPr>
            <w:r w:rsidRPr="006303EB">
              <w:rPr>
                <w:rFonts w:ascii="Arial" w:hAnsi="Arial" w:cs="Arial"/>
                <w:sz w:val="18"/>
                <w:szCs w:val="18"/>
              </w:rPr>
              <w:t>12</w:t>
            </w:r>
          </w:p>
        </w:tc>
        <w:tc>
          <w:tcPr>
            <w:tcW w:w="270" w:type="dxa"/>
            <w:tcBorders>
              <w:top w:val="nil"/>
              <w:left w:val="nil"/>
              <w:bottom w:val="nil"/>
              <w:right w:val="nil"/>
            </w:tcBorders>
          </w:tcPr>
          <w:p w14:paraId="5E8226D3" w14:textId="77777777" w:rsidR="006303EB" w:rsidRPr="006303EB" w:rsidRDefault="006303EB" w:rsidP="006303EB">
            <w:pPr>
              <w:pStyle w:val="a0"/>
              <w:tabs>
                <w:tab w:val="left" w:pos="-61"/>
                <w:tab w:val="left" w:pos="1109"/>
              </w:tabs>
              <w:spacing w:line="380" w:lineRule="exact"/>
              <w:ind w:firstLine="29"/>
              <w:jc w:val="center"/>
              <w:rPr>
                <w:rFonts w:ascii="Arial" w:hAnsi="Arial" w:cs="Arial"/>
                <w:sz w:val="18"/>
                <w:szCs w:val="18"/>
                <w:lang w:eastAsia="en-US"/>
              </w:rPr>
            </w:pPr>
          </w:p>
        </w:tc>
        <w:tc>
          <w:tcPr>
            <w:tcW w:w="1800" w:type="dxa"/>
            <w:tcBorders>
              <w:top w:val="nil"/>
              <w:left w:val="nil"/>
              <w:bottom w:val="nil"/>
              <w:right w:val="nil"/>
            </w:tcBorders>
            <w:vAlign w:val="bottom"/>
            <w:hideMark/>
          </w:tcPr>
          <w:p w14:paraId="42184F69" w14:textId="77777777" w:rsidR="006303EB" w:rsidRPr="006303EB" w:rsidRDefault="006303EB" w:rsidP="006303EB">
            <w:pPr>
              <w:spacing w:line="380" w:lineRule="exact"/>
              <w:ind w:right="-15"/>
              <w:jc w:val="center"/>
              <w:rPr>
                <w:rFonts w:ascii="Arial" w:hAnsi="Arial" w:cs="Arial"/>
                <w:sz w:val="18"/>
                <w:szCs w:val="18"/>
              </w:rPr>
            </w:pPr>
            <w:r w:rsidRPr="006303EB">
              <w:rPr>
                <w:rFonts w:ascii="Arial" w:hAnsi="Arial" w:cs="Arial"/>
                <w:sz w:val="18"/>
                <w:szCs w:val="18"/>
              </w:rPr>
              <w:t>34.445</w:t>
            </w:r>
          </w:p>
        </w:tc>
      </w:tr>
      <w:tr w:rsidR="006303EB" w:rsidRPr="006303EB" w14:paraId="178D6323" w14:textId="77777777" w:rsidTr="0054398A">
        <w:trPr>
          <w:trHeight w:val="279"/>
        </w:trPr>
        <w:tc>
          <w:tcPr>
            <w:tcW w:w="2250" w:type="dxa"/>
            <w:tcBorders>
              <w:top w:val="nil"/>
              <w:left w:val="nil"/>
              <w:bottom w:val="nil"/>
              <w:right w:val="nil"/>
            </w:tcBorders>
          </w:tcPr>
          <w:p w14:paraId="7963F101" w14:textId="398D36CC" w:rsidR="006303EB" w:rsidRPr="006303EB" w:rsidRDefault="006303EB" w:rsidP="006303EB">
            <w:pPr>
              <w:pStyle w:val="CharCharCharCharCharCharCharCharCharCharChar"/>
              <w:tabs>
                <w:tab w:val="left" w:pos="33"/>
              </w:tabs>
              <w:spacing w:after="0" w:line="380" w:lineRule="exact"/>
              <w:rPr>
                <w:rFonts w:ascii="Arial" w:hAnsi="Arial" w:cs="Arial"/>
                <w:sz w:val="18"/>
                <w:szCs w:val="18"/>
                <w:cs/>
                <w:lang w:bidi="th-TH"/>
              </w:rPr>
            </w:pPr>
            <w:r w:rsidRPr="00DD7224">
              <w:rPr>
                <w:rFonts w:ascii="Arial" w:hAnsi="Arial" w:cs="Arial"/>
                <w:sz w:val="18"/>
                <w:szCs w:val="18"/>
                <w:lang w:val="en-GB"/>
              </w:rPr>
              <w:t xml:space="preserve">USD </w:t>
            </w:r>
            <w:r w:rsidRPr="00DD7224">
              <w:rPr>
                <w:rFonts w:ascii="Arial" w:hAnsi="Arial" w:cs="Arial"/>
                <w:sz w:val="18"/>
                <w:szCs w:val="18"/>
                <w:cs/>
                <w:lang w:val="en-GB" w:bidi="th-TH"/>
              </w:rPr>
              <w:t>(</w:t>
            </w:r>
            <w:r w:rsidRPr="00DD7224">
              <w:rPr>
                <w:rFonts w:ascii="Arial" w:hAnsi="Arial" w:cs="Arial"/>
                <w:sz w:val="18"/>
                <w:szCs w:val="18"/>
                <w:lang w:val="en-GB"/>
              </w:rPr>
              <w:t>Buy</w:t>
            </w:r>
            <w:r w:rsidRPr="00DD7224">
              <w:rPr>
                <w:rFonts w:ascii="Arial" w:hAnsi="Arial" w:cs="Arial"/>
                <w:sz w:val="18"/>
                <w:szCs w:val="18"/>
                <w:cs/>
                <w:lang w:val="en-GB" w:bidi="th-TH"/>
              </w:rPr>
              <w:t>)</w:t>
            </w:r>
          </w:p>
        </w:tc>
        <w:tc>
          <w:tcPr>
            <w:tcW w:w="1170" w:type="dxa"/>
            <w:tcBorders>
              <w:top w:val="nil"/>
              <w:left w:val="nil"/>
              <w:bottom w:val="nil"/>
              <w:right w:val="nil"/>
            </w:tcBorders>
            <w:shd w:val="clear" w:color="auto" w:fill="FFFFFF" w:themeFill="background1"/>
          </w:tcPr>
          <w:p w14:paraId="0A219D77" w14:textId="77777777" w:rsidR="006303EB" w:rsidRPr="006303EB" w:rsidRDefault="006303EB" w:rsidP="006303EB">
            <w:pPr>
              <w:spacing w:line="380" w:lineRule="exact"/>
              <w:ind w:right="162"/>
              <w:jc w:val="right"/>
              <w:rPr>
                <w:rFonts w:ascii="Arial" w:hAnsi="Arial" w:cs="Arial"/>
                <w:sz w:val="18"/>
                <w:szCs w:val="18"/>
                <w:cs/>
              </w:rPr>
            </w:pPr>
            <w:r w:rsidRPr="006303EB">
              <w:rPr>
                <w:rFonts w:ascii="Arial" w:hAnsi="Arial" w:cs="Arial"/>
                <w:sz w:val="18"/>
                <w:szCs w:val="18"/>
              </w:rPr>
              <w:t>244</w:t>
            </w:r>
          </w:p>
        </w:tc>
        <w:tc>
          <w:tcPr>
            <w:tcW w:w="270" w:type="dxa"/>
            <w:tcBorders>
              <w:top w:val="nil"/>
              <w:left w:val="nil"/>
              <w:bottom w:val="nil"/>
              <w:right w:val="nil"/>
            </w:tcBorders>
            <w:shd w:val="clear" w:color="auto" w:fill="FFFFFF" w:themeFill="background1"/>
          </w:tcPr>
          <w:p w14:paraId="46A29980" w14:textId="77777777" w:rsidR="006303EB" w:rsidRPr="006303EB" w:rsidRDefault="006303EB" w:rsidP="006303EB">
            <w:pPr>
              <w:pStyle w:val="a0"/>
              <w:tabs>
                <w:tab w:val="left" w:pos="0"/>
                <w:tab w:val="left" w:pos="709"/>
              </w:tabs>
              <w:spacing w:line="380" w:lineRule="exact"/>
              <w:jc w:val="right"/>
              <w:rPr>
                <w:rFonts w:ascii="Arial" w:hAnsi="Arial" w:cs="Arial"/>
                <w:sz w:val="18"/>
                <w:szCs w:val="18"/>
                <w:lang w:eastAsia="en-US"/>
              </w:rPr>
            </w:pPr>
          </w:p>
        </w:tc>
        <w:tc>
          <w:tcPr>
            <w:tcW w:w="1710" w:type="dxa"/>
            <w:tcBorders>
              <w:top w:val="nil"/>
              <w:left w:val="nil"/>
              <w:bottom w:val="nil"/>
              <w:right w:val="nil"/>
            </w:tcBorders>
            <w:shd w:val="clear" w:color="auto" w:fill="FFFFFF" w:themeFill="background1"/>
            <w:vAlign w:val="bottom"/>
          </w:tcPr>
          <w:p w14:paraId="66E790F9" w14:textId="77777777" w:rsidR="006303EB" w:rsidRPr="006303EB" w:rsidRDefault="006303EB" w:rsidP="006303EB">
            <w:pPr>
              <w:spacing w:line="380" w:lineRule="exact"/>
              <w:ind w:right="162"/>
              <w:jc w:val="center"/>
              <w:rPr>
                <w:rFonts w:ascii="Arial" w:hAnsi="Arial" w:cs="Arial"/>
                <w:sz w:val="18"/>
                <w:szCs w:val="18"/>
                <w:cs/>
              </w:rPr>
            </w:pPr>
            <w:r w:rsidRPr="006303EB">
              <w:rPr>
                <w:rFonts w:ascii="Arial" w:hAnsi="Arial" w:cs="Arial"/>
                <w:sz w:val="18"/>
                <w:szCs w:val="18"/>
              </w:rPr>
              <w:t>31.188</w:t>
            </w:r>
          </w:p>
        </w:tc>
        <w:tc>
          <w:tcPr>
            <w:tcW w:w="270" w:type="dxa"/>
            <w:tcBorders>
              <w:top w:val="nil"/>
              <w:left w:val="nil"/>
              <w:bottom w:val="nil"/>
              <w:right w:val="nil"/>
            </w:tcBorders>
          </w:tcPr>
          <w:p w14:paraId="5CB1999D" w14:textId="77777777" w:rsidR="006303EB" w:rsidRPr="006303EB" w:rsidRDefault="006303EB" w:rsidP="006303EB">
            <w:pPr>
              <w:pStyle w:val="a0"/>
              <w:tabs>
                <w:tab w:val="left" w:pos="-61"/>
                <w:tab w:val="left" w:pos="1109"/>
              </w:tabs>
              <w:spacing w:line="380" w:lineRule="exact"/>
              <w:ind w:firstLine="29"/>
              <w:jc w:val="center"/>
              <w:rPr>
                <w:rFonts w:ascii="Arial" w:hAnsi="Arial" w:cs="Arial"/>
                <w:sz w:val="18"/>
                <w:szCs w:val="18"/>
                <w:lang w:eastAsia="en-US"/>
              </w:rPr>
            </w:pPr>
          </w:p>
        </w:tc>
        <w:tc>
          <w:tcPr>
            <w:tcW w:w="1350" w:type="dxa"/>
            <w:tcBorders>
              <w:top w:val="nil"/>
              <w:left w:val="nil"/>
              <w:bottom w:val="nil"/>
              <w:right w:val="nil"/>
            </w:tcBorders>
          </w:tcPr>
          <w:p w14:paraId="245F113A" w14:textId="77777777" w:rsidR="006303EB" w:rsidRPr="006303EB" w:rsidRDefault="006303EB" w:rsidP="006303EB">
            <w:pPr>
              <w:spacing w:line="380" w:lineRule="exact"/>
              <w:ind w:right="162"/>
              <w:jc w:val="right"/>
              <w:rPr>
                <w:rFonts w:ascii="Arial" w:hAnsi="Arial" w:cs="Arial"/>
                <w:sz w:val="18"/>
                <w:szCs w:val="18"/>
              </w:rPr>
            </w:pPr>
            <w:r w:rsidRPr="006303EB">
              <w:rPr>
                <w:rFonts w:ascii="Arial" w:hAnsi="Arial" w:cs="Arial"/>
                <w:sz w:val="18"/>
                <w:szCs w:val="18"/>
              </w:rPr>
              <w:t>66</w:t>
            </w:r>
          </w:p>
        </w:tc>
        <w:tc>
          <w:tcPr>
            <w:tcW w:w="270" w:type="dxa"/>
            <w:tcBorders>
              <w:top w:val="nil"/>
              <w:left w:val="nil"/>
              <w:bottom w:val="nil"/>
              <w:right w:val="nil"/>
            </w:tcBorders>
          </w:tcPr>
          <w:p w14:paraId="6E2494D7" w14:textId="77777777" w:rsidR="006303EB" w:rsidRPr="006303EB" w:rsidRDefault="006303EB" w:rsidP="006303EB">
            <w:pPr>
              <w:pStyle w:val="a0"/>
              <w:tabs>
                <w:tab w:val="left" w:pos="-61"/>
                <w:tab w:val="left" w:pos="1109"/>
              </w:tabs>
              <w:spacing w:line="380" w:lineRule="exact"/>
              <w:ind w:firstLine="29"/>
              <w:jc w:val="center"/>
              <w:rPr>
                <w:rFonts w:ascii="Arial" w:hAnsi="Arial" w:cs="Arial"/>
                <w:sz w:val="18"/>
                <w:szCs w:val="18"/>
                <w:lang w:eastAsia="en-US"/>
              </w:rPr>
            </w:pPr>
          </w:p>
        </w:tc>
        <w:tc>
          <w:tcPr>
            <w:tcW w:w="1800" w:type="dxa"/>
            <w:tcBorders>
              <w:top w:val="nil"/>
              <w:left w:val="nil"/>
              <w:bottom w:val="nil"/>
              <w:right w:val="nil"/>
            </w:tcBorders>
            <w:vAlign w:val="bottom"/>
          </w:tcPr>
          <w:p w14:paraId="0C6EF3D8" w14:textId="77777777" w:rsidR="006303EB" w:rsidRPr="006303EB" w:rsidRDefault="006303EB" w:rsidP="006303EB">
            <w:pPr>
              <w:spacing w:line="380" w:lineRule="exact"/>
              <w:ind w:right="-15"/>
              <w:jc w:val="center"/>
              <w:rPr>
                <w:rFonts w:ascii="Arial" w:hAnsi="Arial" w:cs="Arial"/>
                <w:sz w:val="18"/>
                <w:szCs w:val="18"/>
              </w:rPr>
            </w:pPr>
            <w:r w:rsidRPr="006303EB">
              <w:rPr>
                <w:rFonts w:ascii="Arial" w:hAnsi="Arial" w:cs="Arial"/>
                <w:sz w:val="18"/>
                <w:szCs w:val="18"/>
              </w:rPr>
              <w:t>34.24</w:t>
            </w:r>
          </w:p>
        </w:tc>
      </w:tr>
      <w:tr w:rsidR="006303EB" w:rsidRPr="006303EB" w14:paraId="119D1380" w14:textId="77777777" w:rsidTr="0054398A">
        <w:trPr>
          <w:trHeight w:val="306"/>
        </w:trPr>
        <w:tc>
          <w:tcPr>
            <w:tcW w:w="2250" w:type="dxa"/>
            <w:tcBorders>
              <w:top w:val="nil"/>
              <w:left w:val="nil"/>
              <w:bottom w:val="nil"/>
              <w:right w:val="nil"/>
            </w:tcBorders>
            <w:hideMark/>
          </w:tcPr>
          <w:p w14:paraId="2620FC00" w14:textId="27291A5B" w:rsidR="006303EB" w:rsidRPr="006303EB" w:rsidRDefault="006303EB" w:rsidP="006303EB">
            <w:pPr>
              <w:pStyle w:val="CharCharCharCharCharCharCharCharCharCharChar"/>
              <w:tabs>
                <w:tab w:val="left" w:pos="33"/>
              </w:tabs>
              <w:spacing w:after="0" w:line="380" w:lineRule="exact"/>
              <w:rPr>
                <w:rFonts w:ascii="Arial" w:hAnsi="Arial" w:cs="Arial"/>
                <w:sz w:val="18"/>
                <w:szCs w:val="18"/>
                <w:lang w:bidi="th-TH"/>
              </w:rPr>
            </w:pPr>
            <w:r w:rsidRPr="00DD7224">
              <w:rPr>
                <w:rFonts w:ascii="Arial" w:hAnsi="Arial" w:cs="Arial"/>
                <w:sz w:val="18"/>
                <w:szCs w:val="18"/>
                <w:lang w:val="en-GB"/>
              </w:rPr>
              <w:t xml:space="preserve">AUD </w:t>
            </w:r>
            <w:r w:rsidRPr="00DD7224">
              <w:rPr>
                <w:rFonts w:ascii="Arial" w:hAnsi="Arial" w:cs="Arial"/>
                <w:sz w:val="18"/>
                <w:szCs w:val="18"/>
                <w:cs/>
                <w:lang w:val="en-GB" w:bidi="th-TH"/>
              </w:rPr>
              <w:t>(</w:t>
            </w:r>
            <w:r w:rsidRPr="00DD7224">
              <w:rPr>
                <w:rFonts w:ascii="Arial" w:hAnsi="Arial" w:cs="Arial"/>
                <w:sz w:val="18"/>
                <w:szCs w:val="18"/>
                <w:lang w:val="en-GB"/>
              </w:rPr>
              <w:t>Sell</w:t>
            </w:r>
            <w:r w:rsidRPr="00DD7224">
              <w:rPr>
                <w:rFonts w:ascii="Arial" w:hAnsi="Arial" w:cs="Arial"/>
                <w:sz w:val="18"/>
                <w:szCs w:val="18"/>
                <w:cs/>
                <w:lang w:val="en-GB" w:bidi="th-TH"/>
              </w:rPr>
              <w:t>)</w:t>
            </w:r>
          </w:p>
        </w:tc>
        <w:tc>
          <w:tcPr>
            <w:tcW w:w="1170" w:type="dxa"/>
            <w:tcBorders>
              <w:top w:val="nil"/>
              <w:left w:val="nil"/>
              <w:bottom w:val="nil"/>
              <w:right w:val="nil"/>
            </w:tcBorders>
          </w:tcPr>
          <w:p w14:paraId="5A704E03" w14:textId="77777777" w:rsidR="006303EB" w:rsidRPr="006303EB" w:rsidRDefault="006303EB" w:rsidP="006303EB">
            <w:pPr>
              <w:spacing w:line="380" w:lineRule="exact"/>
              <w:ind w:right="162"/>
              <w:jc w:val="right"/>
              <w:rPr>
                <w:rFonts w:ascii="Arial" w:hAnsi="Arial" w:cs="Arial"/>
                <w:sz w:val="18"/>
                <w:szCs w:val="18"/>
                <w:cs/>
              </w:rPr>
            </w:pPr>
            <w:r w:rsidRPr="006303EB">
              <w:rPr>
                <w:rFonts w:ascii="Arial" w:hAnsi="Arial" w:cs="Arial"/>
                <w:sz w:val="18"/>
                <w:szCs w:val="18"/>
              </w:rPr>
              <w:t>1,190</w:t>
            </w:r>
          </w:p>
        </w:tc>
        <w:tc>
          <w:tcPr>
            <w:tcW w:w="270" w:type="dxa"/>
            <w:tcBorders>
              <w:top w:val="nil"/>
              <w:left w:val="nil"/>
              <w:bottom w:val="nil"/>
              <w:right w:val="nil"/>
            </w:tcBorders>
          </w:tcPr>
          <w:p w14:paraId="216DA3E8" w14:textId="77777777" w:rsidR="006303EB" w:rsidRPr="006303EB" w:rsidRDefault="006303EB" w:rsidP="006303EB">
            <w:pPr>
              <w:pStyle w:val="a0"/>
              <w:tabs>
                <w:tab w:val="left" w:pos="0"/>
                <w:tab w:val="left" w:pos="709"/>
              </w:tabs>
              <w:spacing w:line="380" w:lineRule="exact"/>
              <w:jc w:val="right"/>
              <w:rPr>
                <w:rFonts w:ascii="Arial" w:hAnsi="Arial" w:cs="Arial"/>
                <w:sz w:val="18"/>
                <w:szCs w:val="18"/>
                <w:lang w:eastAsia="en-US"/>
              </w:rPr>
            </w:pPr>
          </w:p>
        </w:tc>
        <w:tc>
          <w:tcPr>
            <w:tcW w:w="1710" w:type="dxa"/>
            <w:tcBorders>
              <w:top w:val="nil"/>
              <w:left w:val="nil"/>
              <w:bottom w:val="nil"/>
              <w:right w:val="nil"/>
            </w:tcBorders>
            <w:vAlign w:val="bottom"/>
          </w:tcPr>
          <w:p w14:paraId="0635B475" w14:textId="77777777" w:rsidR="006303EB" w:rsidRPr="006303EB" w:rsidRDefault="006303EB" w:rsidP="006303EB">
            <w:pPr>
              <w:spacing w:line="380" w:lineRule="exact"/>
              <w:ind w:right="162"/>
              <w:jc w:val="center"/>
              <w:rPr>
                <w:rFonts w:ascii="Arial" w:hAnsi="Arial" w:cs="Arial"/>
                <w:sz w:val="18"/>
                <w:szCs w:val="18"/>
                <w:cs/>
              </w:rPr>
            </w:pPr>
            <w:r w:rsidRPr="006303EB">
              <w:rPr>
                <w:rFonts w:ascii="Arial" w:hAnsi="Arial" w:cs="Arial"/>
                <w:sz w:val="18"/>
                <w:szCs w:val="18"/>
              </w:rPr>
              <w:t>20.59 - 20.80</w:t>
            </w:r>
          </w:p>
        </w:tc>
        <w:tc>
          <w:tcPr>
            <w:tcW w:w="270" w:type="dxa"/>
            <w:tcBorders>
              <w:top w:val="nil"/>
              <w:left w:val="nil"/>
              <w:bottom w:val="nil"/>
              <w:right w:val="nil"/>
            </w:tcBorders>
          </w:tcPr>
          <w:p w14:paraId="55589052" w14:textId="77777777" w:rsidR="006303EB" w:rsidRPr="006303EB" w:rsidRDefault="006303EB" w:rsidP="006303EB">
            <w:pPr>
              <w:pStyle w:val="a0"/>
              <w:tabs>
                <w:tab w:val="left" w:pos="-61"/>
                <w:tab w:val="left" w:pos="1109"/>
              </w:tabs>
              <w:spacing w:line="380" w:lineRule="exact"/>
              <w:ind w:firstLine="29"/>
              <w:jc w:val="center"/>
              <w:rPr>
                <w:rFonts w:ascii="Arial" w:hAnsi="Arial" w:cs="Arial"/>
                <w:sz w:val="18"/>
                <w:szCs w:val="18"/>
                <w:lang w:eastAsia="en-US"/>
              </w:rPr>
            </w:pPr>
          </w:p>
        </w:tc>
        <w:tc>
          <w:tcPr>
            <w:tcW w:w="1350" w:type="dxa"/>
            <w:tcBorders>
              <w:top w:val="nil"/>
              <w:left w:val="nil"/>
              <w:bottom w:val="nil"/>
              <w:right w:val="nil"/>
            </w:tcBorders>
            <w:hideMark/>
          </w:tcPr>
          <w:p w14:paraId="41A56CE2" w14:textId="77777777" w:rsidR="006303EB" w:rsidRPr="006303EB" w:rsidRDefault="006303EB" w:rsidP="006303EB">
            <w:pPr>
              <w:spacing w:line="380" w:lineRule="exact"/>
              <w:ind w:right="162"/>
              <w:jc w:val="right"/>
              <w:rPr>
                <w:rFonts w:ascii="Arial" w:hAnsi="Arial" w:cs="Arial"/>
                <w:sz w:val="18"/>
                <w:szCs w:val="18"/>
              </w:rPr>
            </w:pPr>
            <w:r w:rsidRPr="006303EB">
              <w:rPr>
                <w:rFonts w:ascii="Arial" w:hAnsi="Arial" w:cs="Arial"/>
                <w:sz w:val="18"/>
                <w:szCs w:val="18"/>
              </w:rPr>
              <w:t>168</w:t>
            </w:r>
          </w:p>
        </w:tc>
        <w:tc>
          <w:tcPr>
            <w:tcW w:w="270" w:type="dxa"/>
            <w:tcBorders>
              <w:top w:val="nil"/>
              <w:left w:val="nil"/>
              <w:bottom w:val="nil"/>
              <w:right w:val="nil"/>
            </w:tcBorders>
          </w:tcPr>
          <w:p w14:paraId="024F04CE" w14:textId="77777777" w:rsidR="006303EB" w:rsidRPr="006303EB" w:rsidRDefault="006303EB" w:rsidP="006303EB">
            <w:pPr>
              <w:pStyle w:val="a0"/>
              <w:tabs>
                <w:tab w:val="left" w:pos="-61"/>
                <w:tab w:val="left" w:pos="1109"/>
              </w:tabs>
              <w:spacing w:line="380" w:lineRule="exact"/>
              <w:ind w:firstLine="29"/>
              <w:jc w:val="center"/>
              <w:rPr>
                <w:rFonts w:ascii="Arial" w:hAnsi="Arial" w:cs="Arial"/>
                <w:sz w:val="18"/>
                <w:szCs w:val="18"/>
                <w:lang w:eastAsia="en-US"/>
              </w:rPr>
            </w:pPr>
          </w:p>
        </w:tc>
        <w:tc>
          <w:tcPr>
            <w:tcW w:w="1800" w:type="dxa"/>
            <w:tcBorders>
              <w:top w:val="nil"/>
              <w:left w:val="nil"/>
              <w:bottom w:val="nil"/>
              <w:right w:val="nil"/>
            </w:tcBorders>
            <w:vAlign w:val="bottom"/>
            <w:hideMark/>
          </w:tcPr>
          <w:p w14:paraId="2C77F920" w14:textId="77777777" w:rsidR="006303EB" w:rsidRPr="006303EB" w:rsidRDefault="006303EB" w:rsidP="006303EB">
            <w:pPr>
              <w:spacing w:line="380" w:lineRule="exact"/>
              <w:ind w:right="-15"/>
              <w:jc w:val="center"/>
              <w:rPr>
                <w:rFonts w:ascii="Arial" w:hAnsi="Arial" w:cs="Arial"/>
                <w:sz w:val="18"/>
                <w:szCs w:val="18"/>
              </w:rPr>
            </w:pPr>
            <w:r w:rsidRPr="006303EB">
              <w:rPr>
                <w:rFonts w:ascii="Arial" w:hAnsi="Arial" w:cs="Arial"/>
                <w:sz w:val="18"/>
                <w:szCs w:val="18"/>
              </w:rPr>
              <w:t>21.335 - 22.12</w:t>
            </w:r>
          </w:p>
        </w:tc>
      </w:tr>
    </w:tbl>
    <w:p w14:paraId="3F122327" w14:textId="77777777" w:rsidR="0054398A" w:rsidRDefault="0054398A">
      <w:r>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170"/>
        <w:gridCol w:w="270"/>
        <w:gridCol w:w="1710"/>
        <w:gridCol w:w="270"/>
        <w:gridCol w:w="1350"/>
        <w:gridCol w:w="270"/>
        <w:gridCol w:w="1800"/>
      </w:tblGrid>
      <w:tr w:rsidR="006303EB" w:rsidRPr="006303EB" w14:paraId="04BC5405" w14:textId="77777777" w:rsidTr="0054398A">
        <w:trPr>
          <w:trHeight w:val="279"/>
        </w:trPr>
        <w:tc>
          <w:tcPr>
            <w:tcW w:w="2250" w:type="dxa"/>
            <w:tcBorders>
              <w:top w:val="nil"/>
              <w:left w:val="nil"/>
              <w:bottom w:val="nil"/>
              <w:right w:val="nil"/>
            </w:tcBorders>
          </w:tcPr>
          <w:p w14:paraId="444A126D" w14:textId="129A288B" w:rsidR="006303EB" w:rsidRPr="006303EB" w:rsidRDefault="006303EB" w:rsidP="00EE2EB5">
            <w:pPr>
              <w:pStyle w:val="a0"/>
              <w:tabs>
                <w:tab w:val="left" w:pos="0"/>
                <w:tab w:val="left" w:pos="34"/>
                <w:tab w:val="left" w:pos="709"/>
              </w:tabs>
              <w:spacing w:line="380" w:lineRule="exact"/>
              <w:ind w:left="599" w:hanging="707"/>
              <w:rPr>
                <w:rFonts w:ascii="Arial" w:hAnsi="Arial" w:cs="Arial"/>
                <w:sz w:val="18"/>
                <w:szCs w:val="18"/>
                <w:cs/>
                <w:lang w:eastAsia="en-US"/>
              </w:rPr>
            </w:pPr>
          </w:p>
        </w:tc>
        <w:tc>
          <w:tcPr>
            <w:tcW w:w="6840" w:type="dxa"/>
            <w:gridSpan w:val="7"/>
            <w:tcBorders>
              <w:top w:val="nil"/>
              <w:left w:val="nil"/>
              <w:bottom w:val="single" w:sz="4" w:space="0" w:color="auto"/>
              <w:right w:val="nil"/>
            </w:tcBorders>
            <w:vAlign w:val="center"/>
            <w:hideMark/>
          </w:tcPr>
          <w:p w14:paraId="68B1B6BD" w14:textId="5AE23886" w:rsidR="006303EB" w:rsidRPr="006303EB" w:rsidRDefault="006303EB" w:rsidP="00EE2EB5">
            <w:pPr>
              <w:pStyle w:val="a0"/>
              <w:tabs>
                <w:tab w:val="left" w:pos="709"/>
              </w:tabs>
              <w:spacing w:line="380" w:lineRule="exact"/>
              <w:ind w:right="-15"/>
              <w:jc w:val="center"/>
              <w:rPr>
                <w:rFonts w:ascii="Arial" w:hAnsi="Arial" w:cs="Arial"/>
                <w:sz w:val="18"/>
                <w:szCs w:val="18"/>
              </w:rPr>
            </w:pPr>
            <w:r>
              <w:rPr>
                <w:rFonts w:ascii="Arial" w:hAnsi="Arial" w:cs="Arial"/>
                <w:sz w:val="18"/>
                <w:szCs w:val="18"/>
                <w:lang w:val="en-GB" w:eastAsia="en-US"/>
              </w:rPr>
              <w:t>Separate</w:t>
            </w:r>
            <w:r w:rsidRPr="00DD7224">
              <w:rPr>
                <w:rFonts w:ascii="Arial" w:hAnsi="Arial" w:cs="Arial"/>
                <w:sz w:val="18"/>
                <w:szCs w:val="18"/>
                <w:lang w:val="en-GB" w:eastAsia="en-US"/>
              </w:rPr>
              <w:t xml:space="preserve"> financial statements</w:t>
            </w:r>
          </w:p>
        </w:tc>
      </w:tr>
      <w:tr w:rsidR="006303EB" w:rsidRPr="006303EB" w14:paraId="141E1EA0" w14:textId="77777777" w:rsidTr="0054398A">
        <w:trPr>
          <w:trHeight w:val="206"/>
        </w:trPr>
        <w:tc>
          <w:tcPr>
            <w:tcW w:w="2250" w:type="dxa"/>
            <w:tcBorders>
              <w:top w:val="nil"/>
              <w:left w:val="nil"/>
              <w:bottom w:val="nil"/>
              <w:right w:val="nil"/>
            </w:tcBorders>
          </w:tcPr>
          <w:p w14:paraId="47EFF1BF" w14:textId="77777777" w:rsidR="006303EB" w:rsidRPr="006303EB" w:rsidRDefault="006303EB" w:rsidP="00EE2EB5">
            <w:pPr>
              <w:pStyle w:val="a0"/>
              <w:tabs>
                <w:tab w:val="left" w:pos="0"/>
                <w:tab w:val="left" w:pos="34"/>
                <w:tab w:val="left" w:pos="709"/>
              </w:tabs>
              <w:spacing w:line="380" w:lineRule="exact"/>
              <w:ind w:left="599" w:hanging="707"/>
              <w:rPr>
                <w:rFonts w:ascii="Arial" w:hAnsi="Arial" w:cs="Arial"/>
                <w:sz w:val="18"/>
                <w:szCs w:val="18"/>
                <w:cs/>
                <w:lang w:eastAsia="en-US"/>
              </w:rPr>
            </w:pPr>
          </w:p>
        </w:tc>
        <w:tc>
          <w:tcPr>
            <w:tcW w:w="3150" w:type="dxa"/>
            <w:gridSpan w:val="3"/>
            <w:tcBorders>
              <w:top w:val="nil"/>
              <w:left w:val="nil"/>
              <w:bottom w:val="single" w:sz="4" w:space="0" w:color="auto"/>
              <w:right w:val="nil"/>
            </w:tcBorders>
            <w:vAlign w:val="center"/>
            <w:hideMark/>
          </w:tcPr>
          <w:p w14:paraId="5B1A137D" w14:textId="77777777" w:rsidR="006303EB" w:rsidRPr="006303EB" w:rsidRDefault="006303EB" w:rsidP="00EE2EB5">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val="en-GB" w:eastAsia="en-US"/>
              </w:rPr>
              <w:t>2025</w:t>
            </w:r>
          </w:p>
        </w:tc>
        <w:tc>
          <w:tcPr>
            <w:tcW w:w="270" w:type="dxa"/>
            <w:tcBorders>
              <w:top w:val="nil"/>
              <w:left w:val="nil"/>
              <w:bottom w:val="nil"/>
              <w:right w:val="nil"/>
            </w:tcBorders>
            <w:vAlign w:val="center"/>
          </w:tcPr>
          <w:p w14:paraId="126A79DB" w14:textId="77777777" w:rsidR="006303EB" w:rsidRPr="006303EB" w:rsidRDefault="006303EB" w:rsidP="00EE2EB5">
            <w:pPr>
              <w:pStyle w:val="a0"/>
              <w:tabs>
                <w:tab w:val="left" w:pos="709"/>
              </w:tabs>
              <w:spacing w:line="380" w:lineRule="exact"/>
              <w:ind w:right="-108"/>
              <w:jc w:val="center"/>
              <w:rPr>
                <w:rFonts w:ascii="Arial" w:hAnsi="Arial" w:cs="Arial"/>
                <w:sz w:val="18"/>
                <w:szCs w:val="18"/>
                <w:cs/>
              </w:rPr>
            </w:pPr>
          </w:p>
        </w:tc>
        <w:tc>
          <w:tcPr>
            <w:tcW w:w="3420" w:type="dxa"/>
            <w:gridSpan w:val="3"/>
            <w:tcBorders>
              <w:top w:val="nil"/>
              <w:left w:val="nil"/>
              <w:bottom w:val="single" w:sz="4" w:space="0" w:color="auto"/>
              <w:right w:val="nil"/>
            </w:tcBorders>
            <w:vAlign w:val="center"/>
            <w:hideMark/>
          </w:tcPr>
          <w:p w14:paraId="19D17910" w14:textId="77777777" w:rsidR="006303EB" w:rsidRPr="006303EB" w:rsidRDefault="006303EB" w:rsidP="00EE2EB5">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val="en-GB" w:eastAsia="en-US"/>
              </w:rPr>
              <w:t>2024</w:t>
            </w:r>
          </w:p>
        </w:tc>
      </w:tr>
      <w:tr w:rsidR="006303EB" w:rsidRPr="006303EB" w14:paraId="78D277AC" w14:textId="77777777" w:rsidTr="0054398A">
        <w:trPr>
          <w:trHeight w:val="546"/>
        </w:trPr>
        <w:tc>
          <w:tcPr>
            <w:tcW w:w="2250" w:type="dxa"/>
            <w:tcBorders>
              <w:top w:val="nil"/>
              <w:left w:val="nil"/>
              <w:bottom w:val="nil"/>
              <w:right w:val="nil"/>
            </w:tcBorders>
          </w:tcPr>
          <w:p w14:paraId="6289A25C" w14:textId="77777777" w:rsidR="006303EB" w:rsidRPr="006303EB" w:rsidRDefault="006303EB" w:rsidP="00EE2EB5">
            <w:pPr>
              <w:pStyle w:val="a0"/>
              <w:tabs>
                <w:tab w:val="left" w:pos="0"/>
                <w:tab w:val="left" w:pos="34"/>
                <w:tab w:val="left" w:pos="709"/>
              </w:tabs>
              <w:spacing w:line="380" w:lineRule="exact"/>
              <w:ind w:left="599" w:hanging="707"/>
              <w:rPr>
                <w:rFonts w:ascii="Arial" w:hAnsi="Arial" w:cs="Arial"/>
                <w:sz w:val="18"/>
                <w:szCs w:val="18"/>
                <w:lang w:eastAsia="en-US"/>
              </w:rPr>
            </w:pPr>
          </w:p>
        </w:tc>
        <w:tc>
          <w:tcPr>
            <w:tcW w:w="1170" w:type="dxa"/>
            <w:tcBorders>
              <w:top w:val="nil"/>
              <w:left w:val="nil"/>
              <w:bottom w:val="single" w:sz="4" w:space="0" w:color="auto"/>
              <w:right w:val="nil"/>
            </w:tcBorders>
            <w:vAlign w:val="bottom"/>
            <w:hideMark/>
          </w:tcPr>
          <w:p w14:paraId="55269324" w14:textId="77777777" w:rsidR="006303EB" w:rsidRPr="00DD7224" w:rsidRDefault="006303EB" w:rsidP="00EE2EB5">
            <w:pPr>
              <w:pStyle w:val="a0"/>
              <w:tabs>
                <w:tab w:val="left" w:pos="0"/>
                <w:tab w:val="left" w:pos="709"/>
              </w:tabs>
              <w:spacing w:line="380" w:lineRule="exact"/>
              <w:jc w:val="center"/>
              <w:rPr>
                <w:rFonts w:ascii="Arial" w:hAnsi="Arial" w:cs="Arial"/>
                <w:sz w:val="18"/>
                <w:szCs w:val="18"/>
                <w:lang w:eastAsia="en-US"/>
              </w:rPr>
            </w:pPr>
            <w:r w:rsidRPr="00DD7224">
              <w:rPr>
                <w:rFonts w:ascii="Arial" w:hAnsi="Arial" w:cs="Arial"/>
                <w:sz w:val="18"/>
                <w:szCs w:val="18"/>
                <w:lang w:eastAsia="en-US"/>
              </w:rPr>
              <w:t xml:space="preserve">Foreign </w:t>
            </w:r>
          </w:p>
          <w:p w14:paraId="43E79F40" w14:textId="77777777" w:rsidR="006303EB" w:rsidRPr="006303EB" w:rsidRDefault="006303EB" w:rsidP="00EE2EB5">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eastAsia="en-US"/>
              </w:rPr>
              <w:t>currencies</w:t>
            </w:r>
          </w:p>
        </w:tc>
        <w:tc>
          <w:tcPr>
            <w:tcW w:w="270" w:type="dxa"/>
            <w:tcBorders>
              <w:top w:val="nil"/>
              <w:left w:val="nil"/>
              <w:bottom w:val="nil"/>
              <w:right w:val="nil"/>
            </w:tcBorders>
            <w:vAlign w:val="bottom"/>
          </w:tcPr>
          <w:p w14:paraId="27D5258E" w14:textId="77777777" w:rsidR="006303EB" w:rsidRPr="006303EB" w:rsidRDefault="006303EB" w:rsidP="00EE2EB5">
            <w:pPr>
              <w:pStyle w:val="a0"/>
              <w:tabs>
                <w:tab w:val="left" w:pos="0"/>
                <w:tab w:val="left" w:pos="709"/>
              </w:tabs>
              <w:spacing w:line="380" w:lineRule="exact"/>
              <w:jc w:val="center"/>
              <w:rPr>
                <w:rFonts w:ascii="Arial" w:hAnsi="Arial" w:cs="Arial"/>
                <w:sz w:val="18"/>
                <w:szCs w:val="18"/>
                <w:lang w:eastAsia="en-US"/>
              </w:rPr>
            </w:pPr>
          </w:p>
        </w:tc>
        <w:tc>
          <w:tcPr>
            <w:tcW w:w="1710" w:type="dxa"/>
            <w:tcBorders>
              <w:top w:val="nil"/>
              <w:left w:val="nil"/>
              <w:bottom w:val="single" w:sz="4" w:space="0" w:color="auto"/>
              <w:right w:val="nil"/>
            </w:tcBorders>
            <w:vAlign w:val="bottom"/>
            <w:hideMark/>
          </w:tcPr>
          <w:p w14:paraId="370E811E" w14:textId="77777777" w:rsidR="006303EB" w:rsidRPr="00DD7224" w:rsidRDefault="006303EB" w:rsidP="00EE2EB5">
            <w:pPr>
              <w:pStyle w:val="a0"/>
              <w:tabs>
                <w:tab w:val="left" w:pos="0"/>
                <w:tab w:val="left" w:pos="709"/>
              </w:tabs>
              <w:spacing w:line="380" w:lineRule="exact"/>
              <w:jc w:val="center"/>
              <w:rPr>
                <w:rFonts w:ascii="Arial" w:hAnsi="Arial" w:cs="Arial"/>
                <w:sz w:val="18"/>
                <w:szCs w:val="18"/>
                <w:lang w:val="en-GB" w:eastAsia="en-US"/>
              </w:rPr>
            </w:pPr>
          </w:p>
          <w:p w14:paraId="427C2F25" w14:textId="77777777" w:rsidR="006303EB" w:rsidRPr="006303EB" w:rsidRDefault="006303EB" w:rsidP="00EE2EB5">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val="en-GB" w:eastAsia="en-US"/>
              </w:rPr>
              <w:t>Contracts rates</w:t>
            </w:r>
          </w:p>
        </w:tc>
        <w:tc>
          <w:tcPr>
            <w:tcW w:w="270" w:type="dxa"/>
            <w:tcBorders>
              <w:top w:val="nil"/>
              <w:left w:val="nil"/>
              <w:bottom w:val="nil"/>
              <w:right w:val="nil"/>
            </w:tcBorders>
            <w:vAlign w:val="bottom"/>
          </w:tcPr>
          <w:p w14:paraId="312970B7" w14:textId="77777777" w:rsidR="006303EB" w:rsidRPr="006303EB" w:rsidRDefault="006303EB" w:rsidP="00EE2EB5">
            <w:pPr>
              <w:pStyle w:val="a0"/>
              <w:tabs>
                <w:tab w:val="left" w:pos="709"/>
              </w:tabs>
              <w:spacing w:line="380" w:lineRule="exact"/>
              <w:ind w:right="-108"/>
              <w:jc w:val="center"/>
              <w:rPr>
                <w:rFonts w:ascii="Arial" w:hAnsi="Arial" w:cs="Arial"/>
                <w:sz w:val="18"/>
                <w:szCs w:val="18"/>
              </w:rPr>
            </w:pPr>
          </w:p>
        </w:tc>
        <w:tc>
          <w:tcPr>
            <w:tcW w:w="1350" w:type="dxa"/>
            <w:tcBorders>
              <w:top w:val="nil"/>
              <w:left w:val="nil"/>
              <w:bottom w:val="single" w:sz="4" w:space="0" w:color="auto"/>
              <w:right w:val="nil"/>
            </w:tcBorders>
            <w:vAlign w:val="bottom"/>
            <w:hideMark/>
          </w:tcPr>
          <w:p w14:paraId="1DD5E0E4" w14:textId="77777777" w:rsidR="006303EB" w:rsidRPr="00DD7224" w:rsidRDefault="006303EB" w:rsidP="00EE2EB5">
            <w:pPr>
              <w:pStyle w:val="a0"/>
              <w:tabs>
                <w:tab w:val="left" w:pos="0"/>
                <w:tab w:val="left" w:pos="709"/>
              </w:tabs>
              <w:spacing w:line="380" w:lineRule="exact"/>
              <w:jc w:val="center"/>
              <w:rPr>
                <w:rFonts w:ascii="Arial" w:hAnsi="Arial" w:cs="Arial"/>
                <w:sz w:val="18"/>
                <w:szCs w:val="18"/>
                <w:lang w:eastAsia="en-US"/>
              </w:rPr>
            </w:pPr>
            <w:r w:rsidRPr="00DD7224">
              <w:rPr>
                <w:rFonts w:ascii="Arial" w:hAnsi="Arial" w:cs="Arial"/>
                <w:sz w:val="18"/>
                <w:szCs w:val="18"/>
                <w:lang w:eastAsia="en-US"/>
              </w:rPr>
              <w:t xml:space="preserve">Foreign </w:t>
            </w:r>
          </w:p>
          <w:p w14:paraId="31215E73" w14:textId="77777777" w:rsidR="006303EB" w:rsidRPr="006303EB" w:rsidRDefault="006303EB" w:rsidP="00EE2EB5">
            <w:pPr>
              <w:pStyle w:val="a0"/>
              <w:tabs>
                <w:tab w:val="left" w:pos="709"/>
              </w:tabs>
              <w:spacing w:line="380" w:lineRule="exact"/>
              <w:ind w:right="-108"/>
              <w:jc w:val="center"/>
              <w:rPr>
                <w:rFonts w:ascii="Arial" w:hAnsi="Arial" w:cs="Arial"/>
                <w:sz w:val="18"/>
                <w:szCs w:val="18"/>
              </w:rPr>
            </w:pPr>
            <w:r w:rsidRPr="00DD7224">
              <w:rPr>
                <w:rFonts w:ascii="Arial" w:hAnsi="Arial" w:cs="Arial"/>
                <w:sz w:val="18"/>
                <w:szCs w:val="18"/>
                <w:lang w:eastAsia="en-US"/>
              </w:rPr>
              <w:t>currencies</w:t>
            </w:r>
          </w:p>
        </w:tc>
        <w:tc>
          <w:tcPr>
            <w:tcW w:w="270" w:type="dxa"/>
            <w:tcBorders>
              <w:top w:val="nil"/>
              <w:left w:val="nil"/>
              <w:bottom w:val="nil"/>
              <w:right w:val="nil"/>
            </w:tcBorders>
            <w:vAlign w:val="bottom"/>
          </w:tcPr>
          <w:p w14:paraId="68313086" w14:textId="77777777" w:rsidR="006303EB" w:rsidRPr="006303EB" w:rsidRDefault="006303EB" w:rsidP="00EE2EB5">
            <w:pPr>
              <w:pStyle w:val="a0"/>
              <w:tabs>
                <w:tab w:val="left" w:pos="709"/>
              </w:tabs>
              <w:spacing w:line="380" w:lineRule="exact"/>
              <w:ind w:right="-108"/>
              <w:jc w:val="center"/>
              <w:rPr>
                <w:rFonts w:ascii="Arial" w:hAnsi="Arial" w:cs="Arial"/>
                <w:sz w:val="18"/>
                <w:szCs w:val="18"/>
                <w:cs/>
              </w:rPr>
            </w:pPr>
          </w:p>
        </w:tc>
        <w:tc>
          <w:tcPr>
            <w:tcW w:w="1800" w:type="dxa"/>
            <w:tcBorders>
              <w:top w:val="nil"/>
              <w:left w:val="nil"/>
              <w:bottom w:val="single" w:sz="4" w:space="0" w:color="auto"/>
              <w:right w:val="nil"/>
            </w:tcBorders>
            <w:vAlign w:val="bottom"/>
            <w:hideMark/>
          </w:tcPr>
          <w:p w14:paraId="421F8136" w14:textId="77777777" w:rsidR="006303EB" w:rsidRPr="00DD7224" w:rsidRDefault="006303EB" w:rsidP="00EE2EB5">
            <w:pPr>
              <w:pStyle w:val="a0"/>
              <w:tabs>
                <w:tab w:val="left" w:pos="0"/>
                <w:tab w:val="left" w:pos="709"/>
              </w:tabs>
              <w:spacing w:line="380" w:lineRule="exact"/>
              <w:jc w:val="center"/>
              <w:rPr>
                <w:rFonts w:ascii="Arial" w:hAnsi="Arial" w:cs="Arial"/>
                <w:sz w:val="18"/>
                <w:szCs w:val="18"/>
                <w:lang w:val="en-GB" w:eastAsia="en-US"/>
              </w:rPr>
            </w:pPr>
          </w:p>
          <w:p w14:paraId="4DACCA1C" w14:textId="77777777" w:rsidR="006303EB" w:rsidRPr="006303EB" w:rsidRDefault="006303EB" w:rsidP="00EE2EB5">
            <w:pPr>
              <w:pStyle w:val="a0"/>
              <w:tabs>
                <w:tab w:val="left" w:pos="709"/>
              </w:tabs>
              <w:spacing w:line="380" w:lineRule="exact"/>
              <w:ind w:right="-15"/>
              <w:jc w:val="center"/>
              <w:rPr>
                <w:rFonts w:ascii="Arial" w:hAnsi="Arial" w:cs="Arial"/>
                <w:sz w:val="18"/>
                <w:szCs w:val="18"/>
                <w:cs/>
              </w:rPr>
            </w:pPr>
            <w:r w:rsidRPr="00DD7224">
              <w:rPr>
                <w:rFonts w:ascii="Arial" w:hAnsi="Arial" w:cs="Arial"/>
                <w:sz w:val="18"/>
                <w:szCs w:val="18"/>
                <w:lang w:val="en-GB" w:eastAsia="en-US"/>
              </w:rPr>
              <w:t>Contracts rates</w:t>
            </w:r>
          </w:p>
        </w:tc>
      </w:tr>
      <w:tr w:rsidR="006303EB" w:rsidRPr="006303EB" w14:paraId="62628A64" w14:textId="77777777" w:rsidTr="0054398A">
        <w:trPr>
          <w:trHeight w:val="351"/>
        </w:trPr>
        <w:tc>
          <w:tcPr>
            <w:tcW w:w="2250" w:type="dxa"/>
            <w:tcBorders>
              <w:top w:val="nil"/>
              <w:left w:val="nil"/>
              <w:bottom w:val="nil"/>
              <w:right w:val="nil"/>
            </w:tcBorders>
          </w:tcPr>
          <w:p w14:paraId="3D460A14" w14:textId="77777777" w:rsidR="006303EB" w:rsidRPr="006303EB" w:rsidRDefault="006303EB" w:rsidP="00EE2EB5">
            <w:pPr>
              <w:pStyle w:val="CharCharCharCharCharCharCharCharCharCharChar"/>
              <w:tabs>
                <w:tab w:val="left" w:pos="33"/>
              </w:tabs>
              <w:spacing w:after="0" w:line="380" w:lineRule="exact"/>
              <w:rPr>
                <w:rFonts w:ascii="Arial" w:hAnsi="Arial" w:cs="Arial"/>
                <w:sz w:val="18"/>
                <w:szCs w:val="18"/>
                <w:cs/>
                <w:lang w:bidi="th-TH"/>
              </w:rPr>
            </w:pPr>
          </w:p>
        </w:tc>
        <w:tc>
          <w:tcPr>
            <w:tcW w:w="1170" w:type="dxa"/>
            <w:tcBorders>
              <w:top w:val="nil"/>
              <w:left w:val="nil"/>
              <w:bottom w:val="nil"/>
              <w:right w:val="nil"/>
            </w:tcBorders>
            <w:hideMark/>
          </w:tcPr>
          <w:p w14:paraId="42FD8033" w14:textId="77777777" w:rsidR="006303EB" w:rsidRPr="006303EB" w:rsidRDefault="006303EB" w:rsidP="00EE2EB5">
            <w:pPr>
              <w:pStyle w:val="a0"/>
              <w:tabs>
                <w:tab w:val="left" w:pos="0"/>
                <w:tab w:val="left" w:pos="709"/>
              </w:tabs>
              <w:spacing w:line="380" w:lineRule="exact"/>
              <w:jc w:val="center"/>
              <w:rPr>
                <w:rFonts w:ascii="Arial" w:hAnsi="Arial" w:cs="Arial"/>
                <w:sz w:val="18"/>
                <w:szCs w:val="18"/>
                <w:cs/>
                <w:lang w:eastAsia="en-US"/>
              </w:rPr>
            </w:pPr>
            <w:r w:rsidRPr="00DD7224">
              <w:rPr>
                <w:rFonts w:ascii="Arial" w:hAnsi="Arial" w:cs="Arial"/>
                <w:sz w:val="18"/>
                <w:szCs w:val="18"/>
                <w:cs/>
              </w:rPr>
              <w:t>(</w:t>
            </w:r>
            <w:r w:rsidRPr="00DD7224">
              <w:rPr>
                <w:rFonts w:ascii="Arial" w:hAnsi="Arial" w:cs="Arial"/>
                <w:sz w:val="18"/>
                <w:szCs w:val="18"/>
              </w:rPr>
              <w:t>Thousand</w:t>
            </w:r>
            <w:r w:rsidRPr="00DD7224">
              <w:rPr>
                <w:rFonts w:ascii="Arial" w:hAnsi="Arial" w:cs="Arial"/>
                <w:sz w:val="18"/>
                <w:szCs w:val="18"/>
                <w:cs/>
              </w:rPr>
              <w:t>)</w:t>
            </w:r>
          </w:p>
        </w:tc>
        <w:tc>
          <w:tcPr>
            <w:tcW w:w="270" w:type="dxa"/>
            <w:tcBorders>
              <w:top w:val="nil"/>
              <w:left w:val="nil"/>
              <w:bottom w:val="nil"/>
              <w:right w:val="nil"/>
            </w:tcBorders>
          </w:tcPr>
          <w:p w14:paraId="122C03B0" w14:textId="77777777" w:rsidR="006303EB" w:rsidRPr="006303EB" w:rsidRDefault="006303EB" w:rsidP="00EE2EB5">
            <w:pPr>
              <w:pStyle w:val="a0"/>
              <w:tabs>
                <w:tab w:val="left" w:pos="0"/>
                <w:tab w:val="left" w:pos="709"/>
              </w:tabs>
              <w:spacing w:line="380" w:lineRule="exact"/>
              <w:jc w:val="right"/>
              <w:rPr>
                <w:rFonts w:ascii="Arial" w:hAnsi="Arial" w:cs="Arial"/>
                <w:sz w:val="18"/>
                <w:szCs w:val="18"/>
                <w:cs/>
                <w:lang w:eastAsia="en-US"/>
              </w:rPr>
            </w:pPr>
          </w:p>
        </w:tc>
        <w:tc>
          <w:tcPr>
            <w:tcW w:w="1710" w:type="dxa"/>
            <w:tcBorders>
              <w:top w:val="nil"/>
              <w:left w:val="nil"/>
              <w:bottom w:val="nil"/>
              <w:right w:val="nil"/>
            </w:tcBorders>
            <w:vAlign w:val="bottom"/>
            <w:hideMark/>
          </w:tcPr>
          <w:p w14:paraId="3D9644A3" w14:textId="77777777" w:rsidR="006303EB" w:rsidRPr="006303EB" w:rsidRDefault="006303EB" w:rsidP="00EE2EB5">
            <w:pPr>
              <w:pStyle w:val="a0"/>
              <w:tabs>
                <w:tab w:val="left" w:pos="0"/>
                <w:tab w:val="left" w:pos="709"/>
              </w:tabs>
              <w:spacing w:line="380" w:lineRule="exact"/>
              <w:jc w:val="center"/>
              <w:rPr>
                <w:rFonts w:ascii="Arial" w:hAnsi="Arial" w:cs="Arial"/>
                <w:sz w:val="18"/>
                <w:szCs w:val="18"/>
                <w:lang w:eastAsia="en-US"/>
              </w:rPr>
            </w:pPr>
            <w:r w:rsidRPr="00DD7224">
              <w:rPr>
                <w:rFonts w:ascii="Arial" w:hAnsi="Arial" w:cs="Arial"/>
                <w:sz w:val="18"/>
                <w:szCs w:val="18"/>
                <w:cs/>
              </w:rPr>
              <w:t>(</w:t>
            </w:r>
            <w:r w:rsidRPr="00DD7224">
              <w:rPr>
                <w:rFonts w:ascii="Arial" w:hAnsi="Arial" w:cs="Arial"/>
                <w:sz w:val="18"/>
                <w:szCs w:val="18"/>
              </w:rPr>
              <w:t>Baht per 1 foreign currency unit</w:t>
            </w:r>
            <w:r w:rsidRPr="00DD7224">
              <w:rPr>
                <w:rFonts w:ascii="Arial" w:hAnsi="Arial" w:cs="Arial"/>
                <w:sz w:val="18"/>
                <w:szCs w:val="18"/>
                <w:cs/>
              </w:rPr>
              <w:t>)</w:t>
            </w:r>
          </w:p>
        </w:tc>
        <w:tc>
          <w:tcPr>
            <w:tcW w:w="270" w:type="dxa"/>
            <w:tcBorders>
              <w:top w:val="nil"/>
              <w:left w:val="nil"/>
              <w:bottom w:val="nil"/>
              <w:right w:val="nil"/>
            </w:tcBorders>
            <w:vAlign w:val="bottom"/>
          </w:tcPr>
          <w:p w14:paraId="48D408EA" w14:textId="77777777" w:rsidR="006303EB" w:rsidRPr="006303EB" w:rsidRDefault="006303EB" w:rsidP="00EE2EB5">
            <w:pPr>
              <w:pStyle w:val="a0"/>
              <w:tabs>
                <w:tab w:val="left" w:pos="-61"/>
                <w:tab w:val="left" w:pos="1109"/>
              </w:tabs>
              <w:spacing w:line="380" w:lineRule="exact"/>
              <w:ind w:firstLine="29"/>
              <w:jc w:val="center"/>
              <w:rPr>
                <w:rFonts w:ascii="Arial" w:hAnsi="Arial" w:cs="Arial"/>
                <w:sz w:val="18"/>
                <w:szCs w:val="18"/>
                <w:lang w:eastAsia="en-US"/>
              </w:rPr>
            </w:pPr>
          </w:p>
        </w:tc>
        <w:tc>
          <w:tcPr>
            <w:tcW w:w="1350" w:type="dxa"/>
            <w:tcBorders>
              <w:top w:val="nil"/>
              <w:left w:val="nil"/>
              <w:bottom w:val="nil"/>
              <w:right w:val="nil"/>
            </w:tcBorders>
            <w:hideMark/>
          </w:tcPr>
          <w:p w14:paraId="0966E1D6" w14:textId="77777777" w:rsidR="006303EB" w:rsidRPr="006303EB" w:rsidRDefault="006303EB" w:rsidP="00EE2EB5">
            <w:pPr>
              <w:pStyle w:val="a0"/>
              <w:tabs>
                <w:tab w:val="left" w:pos="-61"/>
                <w:tab w:val="left" w:pos="1109"/>
              </w:tabs>
              <w:spacing w:line="380" w:lineRule="exact"/>
              <w:ind w:firstLine="29"/>
              <w:jc w:val="center"/>
              <w:rPr>
                <w:rFonts w:ascii="Arial" w:hAnsi="Arial" w:cs="Arial"/>
                <w:sz w:val="18"/>
                <w:szCs w:val="18"/>
                <w:lang w:eastAsia="en-US"/>
              </w:rPr>
            </w:pPr>
            <w:r w:rsidRPr="00DD7224">
              <w:rPr>
                <w:rFonts w:ascii="Arial" w:hAnsi="Arial" w:cs="Arial"/>
                <w:sz w:val="18"/>
                <w:szCs w:val="18"/>
                <w:cs/>
              </w:rPr>
              <w:t>(</w:t>
            </w:r>
            <w:r w:rsidRPr="00DD7224">
              <w:rPr>
                <w:rFonts w:ascii="Arial" w:hAnsi="Arial" w:cs="Arial"/>
                <w:sz w:val="18"/>
                <w:szCs w:val="18"/>
              </w:rPr>
              <w:t>Thousand</w:t>
            </w:r>
            <w:r w:rsidRPr="00DD7224">
              <w:rPr>
                <w:rFonts w:ascii="Arial" w:hAnsi="Arial" w:cs="Arial"/>
                <w:sz w:val="18"/>
                <w:szCs w:val="18"/>
                <w:cs/>
              </w:rPr>
              <w:t>)</w:t>
            </w:r>
          </w:p>
        </w:tc>
        <w:tc>
          <w:tcPr>
            <w:tcW w:w="270" w:type="dxa"/>
            <w:tcBorders>
              <w:top w:val="nil"/>
              <w:left w:val="nil"/>
              <w:bottom w:val="nil"/>
              <w:right w:val="nil"/>
            </w:tcBorders>
            <w:vAlign w:val="bottom"/>
          </w:tcPr>
          <w:p w14:paraId="4AF286A3" w14:textId="77777777" w:rsidR="006303EB" w:rsidRPr="006303EB" w:rsidRDefault="006303EB" w:rsidP="00EE2EB5">
            <w:pPr>
              <w:pStyle w:val="a0"/>
              <w:tabs>
                <w:tab w:val="left" w:pos="-61"/>
                <w:tab w:val="left" w:pos="1109"/>
              </w:tabs>
              <w:spacing w:line="380" w:lineRule="exact"/>
              <w:ind w:firstLine="29"/>
              <w:jc w:val="center"/>
              <w:rPr>
                <w:rFonts w:ascii="Arial" w:hAnsi="Arial" w:cs="Arial"/>
                <w:sz w:val="18"/>
                <w:szCs w:val="18"/>
                <w:lang w:eastAsia="en-US"/>
              </w:rPr>
            </w:pPr>
          </w:p>
        </w:tc>
        <w:tc>
          <w:tcPr>
            <w:tcW w:w="1800" w:type="dxa"/>
            <w:tcBorders>
              <w:top w:val="nil"/>
              <w:left w:val="nil"/>
              <w:bottom w:val="nil"/>
              <w:right w:val="nil"/>
            </w:tcBorders>
            <w:vAlign w:val="bottom"/>
            <w:hideMark/>
          </w:tcPr>
          <w:p w14:paraId="55240862" w14:textId="77777777" w:rsidR="006303EB" w:rsidRPr="006303EB" w:rsidRDefault="006303EB" w:rsidP="00EE2EB5">
            <w:pPr>
              <w:pStyle w:val="a0"/>
              <w:tabs>
                <w:tab w:val="left" w:pos="-61"/>
                <w:tab w:val="left" w:pos="1109"/>
              </w:tabs>
              <w:spacing w:line="380" w:lineRule="exact"/>
              <w:ind w:right="-15" w:firstLine="29"/>
              <w:jc w:val="center"/>
              <w:rPr>
                <w:rFonts w:ascii="Arial" w:hAnsi="Arial" w:cs="Arial"/>
                <w:sz w:val="18"/>
                <w:szCs w:val="18"/>
                <w:lang w:eastAsia="en-US"/>
              </w:rPr>
            </w:pPr>
            <w:r w:rsidRPr="00DD7224">
              <w:rPr>
                <w:rFonts w:ascii="Arial" w:hAnsi="Arial" w:cs="Arial"/>
                <w:sz w:val="18"/>
                <w:szCs w:val="18"/>
                <w:cs/>
              </w:rPr>
              <w:t>(</w:t>
            </w:r>
            <w:r w:rsidRPr="00DD7224">
              <w:rPr>
                <w:rFonts w:ascii="Arial" w:hAnsi="Arial" w:cs="Arial"/>
                <w:sz w:val="18"/>
                <w:szCs w:val="18"/>
              </w:rPr>
              <w:t>Baht per 1 foreign currency unit</w:t>
            </w:r>
            <w:r w:rsidRPr="00DD7224">
              <w:rPr>
                <w:rFonts w:ascii="Arial" w:hAnsi="Arial" w:cs="Arial"/>
                <w:sz w:val="18"/>
                <w:szCs w:val="18"/>
                <w:cs/>
              </w:rPr>
              <w:t>)</w:t>
            </w:r>
          </w:p>
        </w:tc>
      </w:tr>
      <w:tr w:rsidR="006303EB" w:rsidRPr="006303EB" w14:paraId="5FE7801E" w14:textId="77777777" w:rsidTr="0054398A">
        <w:trPr>
          <w:trHeight w:val="279"/>
        </w:trPr>
        <w:tc>
          <w:tcPr>
            <w:tcW w:w="5400" w:type="dxa"/>
            <w:gridSpan w:val="4"/>
            <w:tcBorders>
              <w:top w:val="nil"/>
              <w:left w:val="nil"/>
              <w:bottom w:val="nil"/>
              <w:right w:val="nil"/>
            </w:tcBorders>
            <w:hideMark/>
          </w:tcPr>
          <w:p w14:paraId="796402A7" w14:textId="77777777" w:rsidR="006303EB" w:rsidRPr="006303EB" w:rsidRDefault="006303EB" w:rsidP="00EE2EB5">
            <w:pPr>
              <w:pStyle w:val="a0"/>
              <w:tabs>
                <w:tab w:val="left" w:pos="0"/>
                <w:tab w:val="left" w:pos="709"/>
              </w:tabs>
              <w:spacing w:line="380" w:lineRule="exact"/>
              <w:rPr>
                <w:rFonts w:ascii="Arial" w:hAnsi="Arial" w:cs="Arial"/>
                <w:i/>
                <w:iCs/>
                <w:sz w:val="18"/>
                <w:szCs w:val="18"/>
              </w:rPr>
            </w:pPr>
            <w:r w:rsidRPr="00DD7224">
              <w:rPr>
                <w:rFonts w:ascii="Arial" w:hAnsi="Arial" w:cs="Arial"/>
                <w:i/>
                <w:iCs/>
                <w:sz w:val="18"/>
                <w:szCs w:val="18"/>
              </w:rPr>
              <w:t xml:space="preserve">Foreign exchange forward contracts </w:t>
            </w:r>
          </w:p>
        </w:tc>
        <w:tc>
          <w:tcPr>
            <w:tcW w:w="270" w:type="dxa"/>
            <w:tcBorders>
              <w:top w:val="nil"/>
              <w:left w:val="nil"/>
              <w:bottom w:val="nil"/>
              <w:right w:val="nil"/>
            </w:tcBorders>
          </w:tcPr>
          <w:p w14:paraId="0CC6C931" w14:textId="77777777" w:rsidR="006303EB" w:rsidRPr="006303EB" w:rsidRDefault="006303EB" w:rsidP="00EE2EB5">
            <w:pPr>
              <w:pStyle w:val="a0"/>
              <w:tabs>
                <w:tab w:val="left" w:pos="0"/>
                <w:tab w:val="left" w:pos="709"/>
              </w:tabs>
              <w:spacing w:line="380" w:lineRule="exact"/>
              <w:rPr>
                <w:rFonts w:ascii="Arial" w:hAnsi="Arial" w:cs="Arial"/>
                <w:i/>
                <w:iCs/>
                <w:sz w:val="18"/>
                <w:szCs w:val="18"/>
                <w:cs/>
              </w:rPr>
            </w:pPr>
          </w:p>
        </w:tc>
        <w:tc>
          <w:tcPr>
            <w:tcW w:w="1350" w:type="dxa"/>
            <w:tcBorders>
              <w:top w:val="nil"/>
              <w:left w:val="nil"/>
              <w:bottom w:val="nil"/>
              <w:right w:val="nil"/>
            </w:tcBorders>
          </w:tcPr>
          <w:p w14:paraId="41210E7A" w14:textId="77777777" w:rsidR="006303EB" w:rsidRPr="006303EB" w:rsidRDefault="006303EB" w:rsidP="00EE2EB5">
            <w:pPr>
              <w:pStyle w:val="a0"/>
              <w:tabs>
                <w:tab w:val="left" w:pos="0"/>
                <w:tab w:val="left" w:pos="709"/>
              </w:tabs>
              <w:spacing w:line="380" w:lineRule="exact"/>
              <w:rPr>
                <w:rFonts w:ascii="Arial" w:hAnsi="Arial" w:cs="Arial"/>
                <w:i/>
                <w:iCs/>
                <w:sz w:val="18"/>
                <w:szCs w:val="18"/>
                <w:cs/>
              </w:rPr>
            </w:pPr>
          </w:p>
        </w:tc>
        <w:tc>
          <w:tcPr>
            <w:tcW w:w="270" w:type="dxa"/>
            <w:tcBorders>
              <w:top w:val="nil"/>
              <w:left w:val="nil"/>
              <w:bottom w:val="nil"/>
              <w:right w:val="nil"/>
            </w:tcBorders>
          </w:tcPr>
          <w:p w14:paraId="2C354892" w14:textId="77777777" w:rsidR="006303EB" w:rsidRPr="006303EB" w:rsidRDefault="006303EB" w:rsidP="00EE2EB5">
            <w:pPr>
              <w:pStyle w:val="a0"/>
              <w:tabs>
                <w:tab w:val="left" w:pos="0"/>
                <w:tab w:val="left" w:pos="709"/>
              </w:tabs>
              <w:spacing w:line="380" w:lineRule="exact"/>
              <w:rPr>
                <w:rFonts w:ascii="Arial" w:hAnsi="Arial" w:cs="Arial"/>
                <w:i/>
                <w:iCs/>
                <w:sz w:val="18"/>
                <w:szCs w:val="18"/>
                <w:cs/>
              </w:rPr>
            </w:pPr>
          </w:p>
        </w:tc>
        <w:tc>
          <w:tcPr>
            <w:tcW w:w="1800" w:type="dxa"/>
            <w:tcBorders>
              <w:top w:val="nil"/>
              <w:left w:val="nil"/>
              <w:bottom w:val="nil"/>
              <w:right w:val="nil"/>
            </w:tcBorders>
          </w:tcPr>
          <w:p w14:paraId="132DD23F" w14:textId="77777777" w:rsidR="006303EB" w:rsidRPr="006303EB" w:rsidRDefault="006303EB" w:rsidP="00EE2EB5">
            <w:pPr>
              <w:pStyle w:val="a0"/>
              <w:tabs>
                <w:tab w:val="left" w:pos="0"/>
                <w:tab w:val="left" w:pos="709"/>
              </w:tabs>
              <w:spacing w:line="380" w:lineRule="exact"/>
              <w:ind w:right="-15"/>
              <w:rPr>
                <w:rFonts w:ascii="Arial" w:hAnsi="Arial" w:cs="Arial"/>
                <w:i/>
                <w:iCs/>
                <w:sz w:val="18"/>
                <w:szCs w:val="18"/>
                <w:cs/>
              </w:rPr>
            </w:pPr>
          </w:p>
        </w:tc>
      </w:tr>
      <w:tr w:rsidR="006303EB" w:rsidRPr="006303EB" w14:paraId="56E49CA1" w14:textId="77777777" w:rsidTr="0054398A">
        <w:trPr>
          <w:trHeight w:val="324"/>
        </w:trPr>
        <w:tc>
          <w:tcPr>
            <w:tcW w:w="2250" w:type="dxa"/>
            <w:tcBorders>
              <w:top w:val="nil"/>
              <w:left w:val="nil"/>
              <w:bottom w:val="nil"/>
              <w:right w:val="nil"/>
            </w:tcBorders>
            <w:hideMark/>
          </w:tcPr>
          <w:p w14:paraId="4F2AF8CE" w14:textId="77777777" w:rsidR="006303EB" w:rsidRPr="006303EB" w:rsidRDefault="006303EB" w:rsidP="00EE2EB5">
            <w:pPr>
              <w:pStyle w:val="CharCharCharCharCharCharCharCharCharCharChar"/>
              <w:tabs>
                <w:tab w:val="left" w:pos="33"/>
              </w:tabs>
              <w:spacing w:after="0" w:line="380" w:lineRule="exact"/>
              <w:rPr>
                <w:rFonts w:ascii="Arial" w:hAnsi="Arial" w:cs="Arial"/>
                <w:sz w:val="18"/>
                <w:szCs w:val="18"/>
                <w:cs/>
                <w:lang w:bidi="th-TH"/>
              </w:rPr>
            </w:pPr>
            <w:r w:rsidRPr="00DD7224">
              <w:rPr>
                <w:rFonts w:ascii="Arial" w:hAnsi="Arial" w:cs="Arial"/>
                <w:sz w:val="18"/>
                <w:szCs w:val="18"/>
                <w:lang w:val="en-GB"/>
              </w:rPr>
              <w:t xml:space="preserve">USD </w:t>
            </w:r>
            <w:r w:rsidRPr="00DD7224">
              <w:rPr>
                <w:rFonts w:ascii="Arial" w:hAnsi="Arial" w:cs="Arial"/>
                <w:sz w:val="18"/>
                <w:szCs w:val="18"/>
                <w:cs/>
                <w:lang w:val="en-GB" w:bidi="th-TH"/>
              </w:rPr>
              <w:t>(</w:t>
            </w:r>
            <w:r w:rsidRPr="00DD7224">
              <w:rPr>
                <w:rFonts w:ascii="Arial" w:hAnsi="Arial" w:cs="Arial"/>
                <w:sz w:val="18"/>
                <w:szCs w:val="18"/>
                <w:lang w:val="en-GB"/>
              </w:rPr>
              <w:t>Sell</w:t>
            </w:r>
            <w:r w:rsidRPr="00DD7224">
              <w:rPr>
                <w:rFonts w:ascii="Arial" w:hAnsi="Arial" w:cs="Arial"/>
                <w:sz w:val="18"/>
                <w:szCs w:val="18"/>
                <w:cs/>
                <w:lang w:val="en-GB" w:bidi="th-TH"/>
              </w:rPr>
              <w:t>)</w:t>
            </w:r>
          </w:p>
        </w:tc>
        <w:tc>
          <w:tcPr>
            <w:tcW w:w="1170" w:type="dxa"/>
            <w:tcBorders>
              <w:top w:val="nil"/>
              <w:left w:val="nil"/>
              <w:bottom w:val="nil"/>
              <w:right w:val="nil"/>
            </w:tcBorders>
            <w:shd w:val="clear" w:color="auto" w:fill="FFFFFF" w:themeFill="background1"/>
          </w:tcPr>
          <w:p w14:paraId="3E97E4FB" w14:textId="77777777" w:rsidR="006303EB" w:rsidRPr="006303EB" w:rsidRDefault="006303EB" w:rsidP="00EE2EB5">
            <w:pPr>
              <w:spacing w:line="380" w:lineRule="exact"/>
              <w:ind w:right="162"/>
              <w:jc w:val="right"/>
              <w:rPr>
                <w:rFonts w:ascii="Arial" w:hAnsi="Arial" w:cs="Arial"/>
                <w:sz w:val="18"/>
                <w:szCs w:val="18"/>
                <w:cs/>
              </w:rPr>
            </w:pPr>
            <w:r w:rsidRPr="006303EB">
              <w:rPr>
                <w:rFonts w:ascii="Arial" w:hAnsi="Arial" w:cs="Arial"/>
                <w:sz w:val="18"/>
                <w:szCs w:val="18"/>
              </w:rPr>
              <w:t>18</w:t>
            </w:r>
          </w:p>
        </w:tc>
        <w:tc>
          <w:tcPr>
            <w:tcW w:w="270" w:type="dxa"/>
            <w:tcBorders>
              <w:top w:val="nil"/>
              <w:left w:val="nil"/>
              <w:bottom w:val="nil"/>
              <w:right w:val="nil"/>
            </w:tcBorders>
            <w:shd w:val="clear" w:color="auto" w:fill="FFFFFF" w:themeFill="background1"/>
          </w:tcPr>
          <w:p w14:paraId="64384B78" w14:textId="77777777" w:rsidR="006303EB" w:rsidRPr="006303EB" w:rsidRDefault="006303EB" w:rsidP="00EE2EB5">
            <w:pPr>
              <w:pStyle w:val="a0"/>
              <w:tabs>
                <w:tab w:val="left" w:pos="0"/>
                <w:tab w:val="left" w:pos="709"/>
              </w:tabs>
              <w:spacing w:line="380" w:lineRule="exact"/>
              <w:jc w:val="center"/>
              <w:rPr>
                <w:rFonts w:ascii="Arial" w:hAnsi="Arial" w:cs="Arial"/>
                <w:sz w:val="18"/>
                <w:szCs w:val="18"/>
                <w:lang w:eastAsia="en-US"/>
              </w:rPr>
            </w:pPr>
          </w:p>
        </w:tc>
        <w:tc>
          <w:tcPr>
            <w:tcW w:w="1710" w:type="dxa"/>
            <w:tcBorders>
              <w:top w:val="nil"/>
              <w:left w:val="nil"/>
              <w:bottom w:val="nil"/>
              <w:right w:val="nil"/>
            </w:tcBorders>
            <w:shd w:val="clear" w:color="auto" w:fill="FFFFFF" w:themeFill="background1"/>
            <w:vAlign w:val="bottom"/>
          </w:tcPr>
          <w:p w14:paraId="5EB43613" w14:textId="77777777" w:rsidR="006303EB" w:rsidRPr="006303EB" w:rsidRDefault="006303EB" w:rsidP="00EE2EB5">
            <w:pPr>
              <w:spacing w:line="380" w:lineRule="exact"/>
              <w:ind w:right="162"/>
              <w:jc w:val="center"/>
              <w:rPr>
                <w:rFonts w:ascii="Arial" w:hAnsi="Arial" w:cs="Arial"/>
                <w:sz w:val="18"/>
                <w:szCs w:val="18"/>
                <w:cs/>
              </w:rPr>
            </w:pPr>
            <w:r w:rsidRPr="006303EB">
              <w:rPr>
                <w:rFonts w:ascii="Arial" w:hAnsi="Arial" w:cs="Arial"/>
                <w:sz w:val="18"/>
                <w:szCs w:val="18"/>
              </w:rPr>
              <w:t>31.50</w:t>
            </w:r>
          </w:p>
        </w:tc>
        <w:tc>
          <w:tcPr>
            <w:tcW w:w="270" w:type="dxa"/>
            <w:tcBorders>
              <w:top w:val="nil"/>
              <w:left w:val="nil"/>
              <w:bottom w:val="nil"/>
              <w:right w:val="nil"/>
            </w:tcBorders>
          </w:tcPr>
          <w:p w14:paraId="428B5DEE" w14:textId="77777777" w:rsidR="006303EB" w:rsidRPr="006303EB" w:rsidRDefault="006303EB" w:rsidP="00EE2EB5">
            <w:pPr>
              <w:pStyle w:val="a0"/>
              <w:tabs>
                <w:tab w:val="left" w:pos="-61"/>
                <w:tab w:val="left" w:pos="1109"/>
              </w:tabs>
              <w:spacing w:line="380" w:lineRule="exact"/>
              <w:ind w:firstLine="29"/>
              <w:jc w:val="center"/>
              <w:rPr>
                <w:rFonts w:ascii="Arial" w:hAnsi="Arial" w:cs="Arial"/>
                <w:sz w:val="18"/>
                <w:szCs w:val="18"/>
                <w:lang w:eastAsia="en-US"/>
              </w:rPr>
            </w:pPr>
          </w:p>
        </w:tc>
        <w:tc>
          <w:tcPr>
            <w:tcW w:w="1350" w:type="dxa"/>
            <w:tcBorders>
              <w:top w:val="nil"/>
              <w:left w:val="nil"/>
              <w:bottom w:val="nil"/>
              <w:right w:val="nil"/>
            </w:tcBorders>
            <w:hideMark/>
          </w:tcPr>
          <w:p w14:paraId="779F43EE" w14:textId="77777777" w:rsidR="006303EB" w:rsidRPr="006303EB" w:rsidRDefault="006303EB" w:rsidP="00EE2EB5">
            <w:pPr>
              <w:spacing w:line="380" w:lineRule="exact"/>
              <w:ind w:right="162"/>
              <w:jc w:val="right"/>
              <w:rPr>
                <w:rFonts w:ascii="Arial" w:hAnsi="Arial" w:cs="Arial"/>
                <w:sz w:val="18"/>
                <w:szCs w:val="18"/>
              </w:rPr>
            </w:pPr>
            <w:r w:rsidRPr="006303EB">
              <w:rPr>
                <w:rFonts w:ascii="Arial" w:hAnsi="Arial" w:cs="Arial"/>
                <w:sz w:val="18"/>
                <w:szCs w:val="18"/>
              </w:rPr>
              <w:t>12</w:t>
            </w:r>
          </w:p>
        </w:tc>
        <w:tc>
          <w:tcPr>
            <w:tcW w:w="270" w:type="dxa"/>
            <w:tcBorders>
              <w:top w:val="nil"/>
              <w:left w:val="nil"/>
              <w:bottom w:val="nil"/>
              <w:right w:val="nil"/>
            </w:tcBorders>
          </w:tcPr>
          <w:p w14:paraId="33FE04D0" w14:textId="77777777" w:rsidR="006303EB" w:rsidRPr="006303EB" w:rsidRDefault="006303EB" w:rsidP="00EE2EB5">
            <w:pPr>
              <w:pStyle w:val="a0"/>
              <w:tabs>
                <w:tab w:val="left" w:pos="-61"/>
                <w:tab w:val="left" w:pos="1109"/>
              </w:tabs>
              <w:spacing w:line="380" w:lineRule="exact"/>
              <w:ind w:firstLine="29"/>
              <w:jc w:val="center"/>
              <w:rPr>
                <w:rFonts w:ascii="Arial" w:hAnsi="Arial" w:cs="Arial"/>
                <w:sz w:val="18"/>
                <w:szCs w:val="18"/>
                <w:lang w:eastAsia="en-US"/>
              </w:rPr>
            </w:pPr>
          </w:p>
        </w:tc>
        <w:tc>
          <w:tcPr>
            <w:tcW w:w="1800" w:type="dxa"/>
            <w:tcBorders>
              <w:top w:val="nil"/>
              <w:left w:val="nil"/>
              <w:bottom w:val="nil"/>
              <w:right w:val="nil"/>
            </w:tcBorders>
            <w:vAlign w:val="bottom"/>
            <w:hideMark/>
          </w:tcPr>
          <w:p w14:paraId="330B6313" w14:textId="77777777" w:rsidR="006303EB" w:rsidRPr="006303EB" w:rsidRDefault="006303EB" w:rsidP="00EE2EB5">
            <w:pPr>
              <w:spacing w:line="380" w:lineRule="exact"/>
              <w:ind w:right="-15"/>
              <w:jc w:val="center"/>
              <w:rPr>
                <w:rFonts w:ascii="Arial" w:hAnsi="Arial" w:cs="Arial"/>
                <w:sz w:val="18"/>
                <w:szCs w:val="18"/>
              </w:rPr>
            </w:pPr>
            <w:r w:rsidRPr="006303EB">
              <w:rPr>
                <w:rFonts w:ascii="Arial" w:hAnsi="Arial" w:cs="Arial"/>
                <w:sz w:val="18"/>
                <w:szCs w:val="18"/>
              </w:rPr>
              <w:t>34.445</w:t>
            </w:r>
          </w:p>
        </w:tc>
      </w:tr>
      <w:tr w:rsidR="006303EB" w:rsidRPr="006303EB" w14:paraId="48438F74" w14:textId="77777777" w:rsidTr="0054398A">
        <w:trPr>
          <w:trHeight w:val="279"/>
        </w:trPr>
        <w:tc>
          <w:tcPr>
            <w:tcW w:w="2250" w:type="dxa"/>
            <w:tcBorders>
              <w:top w:val="nil"/>
              <w:left w:val="nil"/>
              <w:bottom w:val="nil"/>
              <w:right w:val="nil"/>
            </w:tcBorders>
          </w:tcPr>
          <w:p w14:paraId="1B59A654" w14:textId="77777777" w:rsidR="006303EB" w:rsidRPr="006303EB" w:rsidRDefault="006303EB" w:rsidP="00EE2EB5">
            <w:pPr>
              <w:pStyle w:val="CharCharCharCharCharCharCharCharCharCharChar"/>
              <w:tabs>
                <w:tab w:val="left" w:pos="33"/>
              </w:tabs>
              <w:spacing w:after="0" w:line="380" w:lineRule="exact"/>
              <w:rPr>
                <w:rFonts w:ascii="Arial" w:hAnsi="Arial" w:cs="Arial"/>
                <w:sz w:val="18"/>
                <w:szCs w:val="18"/>
                <w:cs/>
                <w:lang w:bidi="th-TH"/>
              </w:rPr>
            </w:pPr>
            <w:r w:rsidRPr="00DD7224">
              <w:rPr>
                <w:rFonts w:ascii="Arial" w:hAnsi="Arial" w:cs="Arial"/>
                <w:sz w:val="18"/>
                <w:szCs w:val="18"/>
                <w:lang w:val="en-GB"/>
              </w:rPr>
              <w:t xml:space="preserve">USD </w:t>
            </w:r>
            <w:r w:rsidRPr="00DD7224">
              <w:rPr>
                <w:rFonts w:ascii="Arial" w:hAnsi="Arial" w:cs="Arial"/>
                <w:sz w:val="18"/>
                <w:szCs w:val="18"/>
                <w:cs/>
                <w:lang w:val="en-GB" w:bidi="th-TH"/>
              </w:rPr>
              <w:t>(</w:t>
            </w:r>
            <w:r w:rsidRPr="00DD7224">
              <w:rPr>
                <w:rFonts w:ascii="Arial" w:hAnsi="Arial" w:cs="Arial"/>
                <w:sz w:val="18"/>
                <w:szCs w:val="18"/>
                <w:lang w:val="en-GB"/>
              </w:rPr>
              <w:t>Buy</w:t>
            </w:r>
            <w:r w:rsidRPr="00DD7224">
              <w:rPr>
                <w:rFonts w:ascii="Arial" w:hAnsi="Arial" w:cs="Arial"/>
                <w:sz w:val="18"/>
                <w:szCs w:val="18"/>
                <w:cs/>
                <w:lang w:val="en-GB" w:bidi="th-TH"/>
              </w:rPr>
              <w:t>)</w:t>
            </w:r>
          </w:p>
        </w:tc>
        <w:tc>
          <w:tcPr>
            <w:tcW w:w="1170" w:type="dxa"/>
            <w:tcBorders>
              <w:top w:val="nil"/>
              <w:left w:val="nil"/>
              <w:bottom w:val="nil"/>
              <w:right w:val="nil"/>
            </w:tcBorders>
            <w:shd w:val="clear" w:color="auto" w:fill="FFFFFF" w:themeFill="background1"/>
          </w:tcPr>
          <w:p w14:paraId="594EB630" w14:textId="77777777" w:rsidR="006303EB" w:rsidRPr="006303EB" w:rsidRDefault="006303EB" w:rsidP="00EE2EB5">
            <w:pPr>
              <w:spacing w:line="380" w:lineRule="exact"/>
              <w:ind w:right="162"/>
              <w:jc w:val="right"/>
              <w:rPr>
                <w:rFonts w:ascii="Arial" w:hAnsi="Arial" w:cs="Arial"/>
                <w:sz w:val="18"/>
                <w:szCs w:val="18"/>
                <w:cs/>
              </w:rPr>
            </w:pPr>
            <w:r w:rsidRPr="006303EB">
              <w:rPr>
                <w:rFonts w:ascii="Arial" w:hAnsi="Arial" w:cs="Arial"/>
                <w:sz w:val="18"/>
                <w:szCs w:val="18"/>
              </w:rPr>
              <w:t>244</w:t>
            </w:r>
          </w:p>
        </w:tc>
        <w:tc>
          <w:tcPr>
            <w:tcW w:w="270" w:type="dxa"/>
            <w:tcBorders>
              <w:top w:val="nil"/>
              <w:left w:val="nil"/>
              <w:bottom w:val="nil"/>
              <w:right w:val="nil"/>
            </w:tcBorders>
            <w:shd w:val="clear" w:color="auto" w:fill="FFFFFF" w:themeFill="background1"/>
          </w:tcPr>
          <w:p w14:paraId="3BB028D4" w14:textId="77777777" w:rsidR="006303EB" w:rsidRPr="006303EB" w:rsidRDefault="006303EB" w:rsidP="00EE2EB5">
            <w:pPr>
              <w:pStyle w:val="a0"/>
              <w:tabs>
                <w:tab w:val="left" w:pos="0"/>
                <w:tab w:val="left" w:pos="709"/>
              </w:tabs>
              <w:spacing w:line="380" w:lineRule="exact"/>
              <w:jc w:val="right"/>
              <w:rPr>
                <w:rFonts w:ascii="Arial" w:hAnsi="Arial" w:cs="Arial"/>
                <w:sz w:val="18"/>
                <w:szCs w:val="18"/>
                <w:lang w:eastAsia="en-US"/>
              </w:rPr>
            </w:pPr>
          </w:p>
        </w:tc>
        <w:tc>
          <w:tcPr>
            <w:tcW w:w="1710" w:type="dxa"/>
            <w:tcBorders>
              <w:top w:val="nil"/>
              <w:left w:val="nil"/>
              <w:bottom w:val="nil"/>
              <w:right w:val="nil"/>
            </w:tcBorders>
            <w:shd w:val="clear" w:color="auto" w:fill="FFFFFF" w:themeFill="background1"/>
            <w:vAlign w:val="bottom"/>
          </w:tcPr>
          <w:p w14:paraId="701B1B3D" w14:textId="77777777" w:rsidR="006303EB" w:rsidRPr="006303EB" w:rsidRDefault="006303EB" w:rsidP="00EE2EB5">
            <w:pPr>
              <w:spacing w:line="380" w:lineRule="exact"/>
              <w:ind w:right="162"/>
              <w:jc w:val="center"/>
              <w:rPr>
                <w:rFonts w:ascii="Arial" w:hAnsi="Arial" w:cs="Arial"/>
                <w:sz w:val="18"/>
                <w:szCs w:val="18"/>
                <w:cs/>
              </w:rPr>
            </w:pPr>
            <w:r w:rsidRPr="006303EB">
              <w:rPr>
                <w:rFonts w:ascii="Arial" w:hAnsi="Arial" w:cs="Arial"/>
                <w:sz w:val="18"/>
                <w:szCs w:val="18"/>
              </w:rPr>
              <w:t>31.188</w:t>
            </w:r>
          </w:p>
        </w:tc>
        <w:tc>
          <w:tcPr>
            <w:tcW w:w="270" w:type="dxa"/>
            <w:tcBorders>
              <w:top w:val="nil"/>
              <w:left w:val="nil"/>
              <w:bottom w:val="nil"/>
              <w:right w:val="nil"/>
            </w:tcBorders>
          </w:tcPr>
          <w:p w14:paraId="5AF0E546" w14:textId="77777777" w:rsidR="006303EB" w:rsidRPr="006303EB" w:rsidRDefault="006303EB" w:rsidP="00EE2EB5">
            <w:pPr>
              <w:pStyle w:val="a0"/>
              <w:tabs>
                <w:tab w:val="left" w:pos="-61"/>
                <w:tab w:val="left" w:pos="1109"/>
              </w:tabs>
              <w:spacing w:line="380" w:lineRule="exact"/>
              <w:ind w:firstLine="29"/>
              <w:jc w:val="center"/>
              <w:rPr>
                <w:rFonts w:ascii="Arial" w:hAnsi="Arial" w:cs="Arial"/>
                <w:sz w:val="18"/>
                <w:szCs w:val="18"/>
                <w:lang w:eastAsia="en-US"/>
              </w:rPr>
            </w:pPr>
          </w:p>
        </w:tc>
        <w:tc>
          <w:tcPr>
            <w:tcW w:w="1350" w:type="dxa"/>
            <w:tcBorders>
              <w:top w:val="nil"/>
              <w:left w:val="nil"/>
              <w:bottom w:val="nil"/>
              <w:right w:val="nil"/>
            </w:tcBorders>
          </w:tcPr>
          <w:p w14:paraId="6698A0D8" w14:textId="69A8F159" w:rsidR="006303EB" w:rsidRPr="006303EB" w:rsidRDefault="006303EB" w:rsidP="00EE2EB5">
            <w:pPr>
              <w:spacing w:line="380" w:lineRule="exact"/>
              <w:ind w:right="162"/>
              <w:jc w:val="right"/>
              <w:rPr>
                <w:rFonts w:ascii="Arial" w:hAnsi="Arial" w:cs="Arial"/>
                <w:sz w:val="18"/>
                <w:szCs w:val="18"/>
              </w:rPr>
            </w:pPr>
            <w:r>
              <w:rPr>
                <w:rFonts w:ascii="Arial" w:hAnsi="Arial" w:cs="Arial"/>
                <w:sz w:val="18"/>
                <w:szCs w:val="18"/>
              </w:rPr>
              <w:t>-</w:t>
            </w:r>
          </w:p>
        </w:tc>
        <w:tc>
          <w:tcPr>
            <w:tcW w:w="270" w:type="dxa"/>
            <w:tcBorders>
              <w:top w:val="nil"/>
              <w:left w:val="nil"/>
              <w:bottom w:val="nil"/>
              <w:right w:val="nil"/>
            </w:tcBorders>
          </w:tcPr>
          <w:p w14:paraId="085F6653" w14:textId="55DBAC0F" w:rsidR="006303EB" w:rsidRPr="006303EB" w:rsidRDefault="006303EB" w:rsidP="00EE2EB5">
            <w:pPr>
              <w:pStyle w:val="a0"/>
              <w:tabs>
                <w:tab w:val="left" w:pos="-61"/>
                <w:tab w:val="left" w:pos="1109"/>
              </w:tabs>
              <w:spacing w:line="380" w:lineRule="exact"/>
              <w:ind w:firstLine="29"/>
              <w:jc w:val="center"/>
              <w:rPr>
                <w:rFonts w:ascii="Arial" w:hAnsi="Arial" w:cs="Arial"/>
                <w:sz w:val="18"/>
                <w:szCs w:val="18"/>
                <w:lang w:eastAsia="en-US"/>
              </w:rPr>
            </w:pPr>
          </w:p>
        </w:tc>
        <w:tc>
          <w:tcPr>
            <w:tcW w:w="1800" w:type="dxa"/>
            <w:tcBorders>
              <w:top w:val="nil"/>
              <w:left w:val="nil"/>
              <w:bottom w:val="nil"/>
              <w:right w:val="nil"/>
            </w:tcBorders>
            <w:vAlign w:val="bottom"/>
          </w:tcPr>
          <w:p w14:paraId="4EE52830" w14:textId="1BAE47CE" w:rsidR="006303EB" w:rsidRPr="006303EB" w:rsidRDefault="006303EB" w:rsidP="00EE2EB5">
            <w:pPr>
              <w:spacing w:line="380" w:lineRule="exact"/>
              <w:ind w:right="-15"/>
              <w:jc w:val="center"/>
              <w:rPr>
                <w:rFonts w:ascii="Arial" w:hAnsi="Arial" w:cs="Arial"/>
                <w:sz w:val="18"/>
                <w:szCs w:val="18"/>
              </w:rPr>
            </w:pPr>
            <w:r>
              <w:rPr>
                <w:rFonts w:ascii="Arial" w:hAnsi="Arial" w:cs="Arial"/>
                <w:sz w:val="18"/>
                <w:szCs w:val="18"/>
              </w:rPr>
              <w:t>-</w:t>
            </w:r>
          </w:p>
        </w:tc>
      </w:tr>
      <w:tr w:rsidR="006303EB" w:rsidRPr="006303EB" w14:paraId="0A12AA1A" w14:textId="77777777" w:rsidTr="0054398A">
        <w:trPr>
          <w:trHeight w:val="306"/>
        </w:trPr>
        <w:tc>
          <w:tcPr>
            <w:tcW w:w="2250" w:type="dxa"/>
            <w:tcBorders>
              <w:top w:val="nil"/>
              <w:left w:val="nil"/>
              <w:bottom w:val="nil"/>
              <w:right w:val="nil"/>
            </w:tcBorders>
            <w:hideMark/>
          </w:tcPr>
          <w:p w14:paraId="62E3430F" w14:textId="77777777" w:rsidR="006303EB" w:rsidRPr="006303EB" w:rsidRDefault="006303EB" w:rsidP="00EE2EB5">
            <w:pPr>
              <w:pStyle w:val="CharCharCharCharCharCharCharCharCharCharChar"/>
              <w:tabs>
                <w:tab w:val="left" w:pos="33"/>
              </w:tabs>
              <w:spacing w:after="0" w:line="380" w:lineRule="exact"/>
              <w:rPr>
                <w:rFonts w:ascii="Arial" w:hAnsi="Arial" w:cs="Arial"/>
                <w:sz w:val="18"/>
                <w:szCs w:val="18"/>
                <w:lang w:bidi="th-TH"/>
              </w:rPr>
            </w:pPr>
            <w:r w:rsidRPr="00DD7224">
              <w:rPr>
                <w:rFonts w:ascii="Arial" w:hAnsi="Arial" w:cs="Arial"/>
                <w:sz w:val="18"/>
                <w:szCs w:val="18"/>
                <w:lang w:val="en-GB"/>
              </w:rPr>
              <w:t xml:space="preserve">AUD </w:t>
            </w:r>
            <w:r w:rsidRPr="00DD7224">
              <w:rPr>
                <w:rFonts w:ascii="Arial" w:hAnsi="Arial" w:cs="Arial"/>
                <w:sz w:val="18"/>
                <w:szCs w:val="18"/>
                <w:cs/>
                <w:lang w:val="en-GB" w:bidi="th-TH"/>
              </w:rPr>
              <w:t>(</w:t>
            </w:r>
            <w:r w:rsidRPr="00DD7224">
              <w:rPr>
                <w:rFonts w:ascii="Arial" w:hAnsi="Arial" w:cs="Arial"/>
                <w:sz w:val="18"/>
                <w:szCs w:val="18"/>
                <w:lang w:val="en-GB"/>
              </w:rPr>
              <w:t>Sell</w:t>
            </w:r>
            <w:r w:rsidRPr="00DD7224">
              <w:rPr>
                <w:rFonts w:ascii="Arial" w:hAnsi="Arial" w:cs="Arial"/>
                <w:sz w:val="18"/>
                <w:szCs w:val="18"/>
                <w:cs/>
                <w:lang w:val="en-GB" w:bidi="th-TH"/>
              </w:rPr>
              <w:t>)</w:t>
            </w:r>
          </w:p>
        </w:tc>
        <w:tc>
          <w:tcPr>
            <w:tcW w:w="1170" w:type="dxa"/>
            <w:tcBorders>
              <w:top w:val="nil"/>
              <w:left w:val="nil"/>
              <w:bottom w:val="nil"/>
              <w:right w:val="nil"/>
            </w:tcBorders>
          </w:tcPr>
          <w:p w14:paraId="43908232" w14:textId="77777777" w:rsidR="006303EB" w:rsidRPr="006303EB" w:rsidRDefault="006303EB" w:rsidP="00EE2EB5">
            <w:pPr>
              <w:spacing w:line="380" w:lineRule="exact"/>
              <w:ind w:right="162"/>
              <w:jc w:val="right"/>
              <w:rPr>
                <w:rFonts w:ascii="Arial" w:hAnsi="Arial" w:cs="Arial"/>
                <w:sz w:val="18"/>
                <w:szCs w:val="18"/>
                <w:cs/>
              </w:rPr>
            </w:pPr>
            <w:r w:rsidRPr="006303EB">
              <w:rPr>
                <w:rFonts w:ascii="Arial" w:hAnsi="Arial" w:cs="Arial"/>
                <w:sz w:val="18"/>
                <w:szCs w:val="18"/>
              </w:rPr>
              <w:t>1,190</w:t>
            </w:r>
          </w:p>
        </w:tc>
        <w:tc>
          <w:tcPr>
            <w:tcW w:w="270" w:type="dxa"/>
            <w:tcBorders>
              <w:top w:val="nil"/>
              <w:left w:val="nil"/>
              <w:bottom w:val="nil"/>
              <w:right w:val="nil"/>
            </w:tcBorders>
          </w:tcPr>
          <w:p w14:paraId="19DF99A6" w14:textId="77777777" w:rsidR="006303EB" w:rsidRPr="006303EB" w:rsidRDefault="006303EB" w:rsidP="00EE2EB5">
            <w:pPr>
              <w:pStyle w:val="a0"/>
              <w:tabs>
                <w:tab w:val="left" w:pos="0"/>
                <w:tab w:val="left" w:pos="709"/>
              </w:tabs>
              <w:spacing w:line="380" w:lineRule="exact"/>
              <w:jc w:val="right"/>
              <w:rPr>
                <w:rFonts w:ascii="Arial" w:hAnsi="Arial" w:cs="Arial"/>
                <w:sz w:val="18"/>
                <w:szCs w:val="18"/>
                <w:lang w:eastAsia="en-US"/>
              </w:rPr>
            </w:pPr>
          </w:p>
        </w:tc>
        <w:tc>
          <w:tcPr>
            <w:tcW w:w="1710" w:type="dxa"/>
            <w:tcBorders>
              <w:top w:val="nil"/>
              <w:left w:val="nil"/>
              <w:bottom w:val="nil"/>
              <w:right w:val="nil"/>
            </w:tcBorders>
            <w:vAlign w:val="bottom"/>
          </w:tcPr>
          <w:p w14:paraId="321634D8" w14:textId="77777777" w:rsidR="006303EB" w:rsidRPr="006303EB" w:rsidRDefault="006303EB" w:rsidP="00EE2EB5">
            <w:pPr>
              <w:spacing w:line="380" w:lineRule="exact"/>
              <w:ind w:right="162"/>
              <w:jc w:val="center"/>
              <w:rPr>
                <w:rFonts w:ascii="Arial" w:hAnsi="Arial" w:cs="Arial"/>
                <w:sz w:val="18"/>
                <w:szCs w:val="18"/>
                <w:cs/>
              </w:rPr>
            </w:pPr>
            <w:r w:rsidRPr="006303EB">
              <w:rPr>
                <w:rFonts w:ascii="Arial" w:hAnsi="Arial" w:cs="Arial"/>
                <w:sz w:val="18"/>
                <w:szCs w:val="18"/>
              </w:rPr>
              <w:t>20.59 - 20.80</w:t>
            </w:r>
          </w:p>
        </w:tc>
        <w:tc>
          <w:tcPr>
            <w:tcW w:w="270" w:type="dxa"/>
            <w:tcBorders>
              <w:top w:val="nil"/>
              <w:left w:val="nil"/>
              <w:bottom w:val="nil"/>
              <w:right w:val="nil"/>
            </w:tcBorders>
          </w:tcPr>
          <w:p w14:paraId="18F61D82" w14:textId="77777777" w:rsidR="006303EB" w:rsidRPr="006303EB" w:rsidRDefault="006303EB" w:rsidP="00EE2EB5">
            <w:pPr>
              <w:pStyle w:val="a0"/>
              <w:tabs>
                <w:tab w:val="left" w:pos="-61"/>
                <w:tab w:val="left" w:pos="1109"/>
              </w:tabs>
              <w:spacing w:line="380" w:lineRule="exact"/>
              <w:ind w:firstLine="29"/>
              <w:jc w:val="center"/>
              <w:rPr>
                <w:rFonts w:ascii="Arial" w:hAnsi="Arial" w:cs="Arial"/>
                <w:sz w:val="18"/>
                <w:szCs w:val="18"/>
                <w:lang w:eastAsia="en-US"/>
              </w:rPr>
            </w:pPr>
          </w:p>
        </w:tc>
        <w:tc>
          <w:tcPr>
            <w:tcW w:w="1350" w:type="dxa"/>
            <w:tcBorders>
              <w:top w:val="nil"/>
              <w:left w:val="nil"/>
              <w:bottom w:val="nil"/>
              <w:right w:val="nil"/>
            </w:tcBorders>
            <w:hideMark/>
          </w:tcPr>
          <w:p w14:paraId="34D6D24E" w14:textId="77777777" w:rsidR="006303EB" w:rsidRPr="006303EB" w:rsidRDefault="006303EB" w:rsidP="00EE2EB5">
            <w:pPr>
              <w:spacing w:line="380" w:lineRule="exact"/>
              <w:ind w:right="162"/>
              <w:jc w:val="right"/>
              <w:rPr>
                <w:rFonts w:ascii="Arial" w:hAnsi="Arial" w:cs="Arial"/>
                <w:sz w:val="18"/>
                <w:szCs w:val="18"/>
              </w:rPr>
            </w:pPr>
            <w:r w:rsidRPr="006303EB">
              <w:rPr>
                <w:rFonts w:ascii="Arial" w:hAnsi="Arial" w:cs="Arial"/>
                <w:sz w:val="18"/>
                <w:szCs w:val="18"/>
              </w:rPr>
              <w:t>168</w:t>
            </w:r>
          </w:p>
        </w:tc>
        <w:tc>
          <w:tcPr>
            <w:tcW w:w="270" w:type="dxa"/>
            <w:tcBorders>
              <w:top w:val="nil"/>
              <w:left w:val="nil"/>
              <w:bottom w:val="nil"/>
              <w:right w:val="nil"/>
            </w:tcBorders>
          </w:tcPr>
          <w:p w14:paraId="304EB827" w14:textId="77777777" w:rsidR="006303EB" w:rsidRPr="006303EB" w:rsidRDefault="006303EB" w:rsidP="00EE2EB5">
            <w:pPr>
              <w:pStyle w:val="a0"/>
              <w:tabs>
                <w:tab w:val="left" w:pos="-61"/>
                <w:tab w:val="left" w:pos="1109"/>
              </w:tabs>
              <w:spacing w:line="380" w:lineRule="exact"/>
              <w:ind w:firstLine="29"/>
              <w:jc w:val="center"/>
              <w:rPr>
                <w:rFonts w:ascii="Arial" w:hAnsi="Arial" w:cs="Arial"/>
                <w:sz w:val="18"/>
                <w:szCs w:val="18"/>
                <w:lang w:eastAsia="en-US"/>
              </w:rPr>
            </w:pPr>
          </w:p>
        </w:tc>
        <w:tc>
          <w:tcPr>
            <w:tcW w:w="1800" w:type="dxa"/>
            <w:tcBorders>
              <w:top w:val="nil"/>
              <w:left w:val="nil"/>
              <w:bottom w:val="nil"/>
              <w:right w:val="nil"/>
            </w:tcBorders>
            <w:vAlign w:val="bottom"/>
            <w:hideMark/>
          </w:tcPr>
          <w:p w14:paraId="56FB8463" w14:textId="77777777" w:rsidR="006303EB" w:rsidRPr="006303EB" w:rsidRDefault="006303EB" w:rsidP="00EE2EB5">
            <w:pPr>
              <w:spacing w:line="380" w:lineRule="exact"/>
              <w:ind w:right="-15"/>
              <w:jc w:val="center"/>
              <w:rPr>
                <w:rFonts w:ascii="Arial" w:hAnsi="Arial" w:cs="Arial"/>
                <w:sz w:val="18"/>
                <w:szCs w:val="18"/>
              </w:rPr>
            </w:pPr>
            <w:r w:rsidRPr="006303EB">
              <w:rPr>
                <w:rFonts w:ascii="Arial" w:hAnsi="Arial" w:cs="Arial"/>
                <w:sz w:val="18"/>
                <w:szCs w:val="18"/>
              </w:rPr>
              <w:t>21.335 - 22.12</w:t>
            </w:r>
          </w:p>
        </w:tc>
      </w:tr>
    </w:tbl>
    <w:p w14:paraId="5C4813EA" w14:textId="77777777" w:rsidR="00671B26" w:rsidRPr="00EA018E" w:rsidRDefault="00671B26" w:rsidP="00671B26">
      <w:pPr>
        <w:spacing w:before="240" w:after="120" w:line="380" w:lineRule="exact"/>
        <w:ind w:left="547"/>
        <w:jc w:val="both"/>
        <w:rPr>
          <w:rFonts w:ascii="Arial" w:eastAsia="Arial Unicode MS" w:hAnsi="Arial" w:cs="Arial"/>
          <w:sz w:val="22"/>
          <w:szCs w:val="22"/>
          <w:lang w:val="en-GB"/>
        </w:rPr>
      </w:pPr>
      <w:r w:rsidRPr="00EA018E">
        <w:rPr>
          <w:rFonts w:ascii="Arial" w:eastAsia="Arial Unicode MS" w:hAnsi="Arial" w:cs="Arial"/>
          <w:sz w:val="22"/>
          <w:szCs w:val="22"/>
          <w:lang w:val="en-GB"/>
        </w:rPr>
        <w:t>The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following</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tables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demonstrate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sensitivity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of 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profit before tax to</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reasonably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possible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change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in US dollar exchange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rates,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with</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all</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other</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variables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held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constant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impact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on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profit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before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tax</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due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to</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changes in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fair</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value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of</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monetary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assets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and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liabilities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including</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non</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designated</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foreign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currency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 xml:space="preserve">derivatives as </w:t>
      </w:r>
      <w:proofErr w:type="gramStart"/>
      <w:r w:rsidRPr="00EA018E">
        <w:rPr>
          <w:rFonts w:ascii="Arial" w:eastAsia="Arial Unicode MS" w:hAnsi="Arial" w:cs="Arial"/>
          <w:sz w:val="22"/>
          <w:szCs w:val="22"/>
          <w:lang w:val="en-GB"/>
        </w:rPr>
        <w:t>at</w:t>
      </w:r>
      <w:proofErr w:type="gramEnd"/>
      <w:r w:rsidRPr="00EA018E">
        <w:rPr>
          <w:rFonts w:ascii="Arial" w:eastAsia="Arial Unicode MS" w:hAnsi="Arial" w:cs="Arial"/>
          <w:sz w:val="22"/>
          <w:szCs w:val="22"/>
          <w:lang w:val="en-GB"/>
        </w:rPr>
        <w:t xml:space="preserve">                31 December 2025 and 2024</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exposure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to</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foreign</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currency</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changes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for</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all</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other</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currencies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is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not</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material</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This information is not a forecast or prediction of future market conditions and should be used with care</w:t>
      </w:r>
      <w:r w:rsidRPr="00EA018E">
        <w:rPr>
          <w:rFonts w:ascii="Arial" w:eastAsia="Arial Unicode MS" w:hAnsi="Arial" w:cs="Arial"/>
          <w:sz w:val="22"/>
          <w:szCs w:val="22"/>
          <w:cs/>
          <w:lang w:val="en-GB"/>
        </w:rPr>
        <w:t>.</w:t>
      </w:r>
    </w:p>
    <w:tbl>
      <w:tblPr>
        <w:tblW w:w="9000" w:type="dxa"/>
        <w:tblInd w:w="450" w:type="dxa"/>
        <w:tblCellMar>
          <w:left w:w="0" w:type="dxa"/>
          <w:right w:w="0" w:type="dxa"/>
        </w:tblCellMar>
        <w:tblLook w:val="04A0" w:firstRow="1" w:lastRow="0" w:firstColumn="1" w:lastColumn="0" w:noHBand="0" w:noVBand="1"/>
      </w:tblPr>
      <w:tblGrid>
        <w:gridCol w:w="1476"/>
        <w:gridCol w:w="1901"/>
        <w:gridCol w:w="1902"/>
        <w:gridCol w:w="1902"/>
        <w:gridCol w:w="1819"/>
      </w:tblGrid>
      <w:tr w:rsidR="00EA018E" w:rsidRPr="00EA018E" w14:paraId="081AAD97" w14:textId="77777777" w:rsidTr="006C4383">
        <w:trPr>
          <w:trHeight w:val="64"/>
        </w:trPr>
        <w:tc>
          <w:tcPr>
            <w:tcW w:w="1476" w:type="dxa"/>
            <w:tcMar>
              <w:top w:w="0" w:type="dxa"/>
              <w:left w:w="108" w:type="dxa"/>
              <w:bottom w:w="0" w:type="dxa"/>
              <w:right w:w="108" w:type="dxa"/>
            </w:tcMar>
          </w:tcPr>
          <w:p w14:paraId="443A2D31" w14:textId="05D641BA" w:rsidR="00671B26" w:rsidRPr="00EA018E" w:rsidRDefault="00671B26" w:rsidP="006C4383">
            <w:pPr>
              <w:spacing w:line="340" w:lineRule="exact"/>
              <w:ind w:right="-14"/>
              <w:jc w:val="center"/>
              <w:rPr>
                <w:rFonts w:ascii="Arial" w:hAnsi="Arial" w:cs="Arial"/>
                <w:sz w:val="20"/>
                <w:szCs w:val="20"/>
              </w:rPr>
            </w:pPr>
          </w:p>
        </w:tc>
        <w:tc>
          <w:tcPr>
            <w:tcW w:w="7524" w:type="dxa"/>
            <w:gridSpan w:val="4"/>
          </w:tcPr>
          <w:p w14:paraId="06E486F9" w14:textId="77777777" w:rsidR="00671B26" w:rsidRPr="00EA018E" w:rsidRDefault="00671B26" w:rsidP="006C4383">
            <w:pPr>
              <w:pBdr>
                <w:bottom w:val="single" w:sz="4" w:space="1" w:color="auto"/>
              </w:pBdr>
              <w:spacing w:line="340" w:lineRule="exact"/>
              <w:ind w:right="-14" w:hanging="517"/>
              <w:jc w:val="center"/>
              <w:rPr>
                <w:rFonts w:ascii="Arial" w:hAnsi="Arial" w:cs="Arial"/>
                <w:sz w:val="20"/>
                <w:szCs w:val="20"/>
              </w:rPr>
            </w:pPr>
            <w:r w:rsidRPr="00EA018E">
              <w:rPr>
                <w:rFonts w:ascii="Arial" w:hAnsi="Arial" w:cs="Arial"/>
                <w:sz w:val="20"/>
                <w:szCs w:val="20"/>
              </w:rPr>
              <w:t>Consolidated financial statements</w:t>
            </w:r>
          </w:p>
        </w:tc>
      </w:tr>
      <w:tr w:rsidR="00EA018E" w:rsidRPr="00EA018E" w14:paraId="18A6076C" w14:textId="77777777" w:rsidTr="006C4383">
        <w:trPr>
          <w:trHeight w:val="64"/>
        </w:trPr>
        <w:tc>
          <w:tcPr>
            <w:tcW w:w="1476" w:type="dxa"/>
            <w:tcMar>
              <w:top w:w="0" w:type="dxa"/>
              <w:left w:w="108" w:type="dxa"/>
              <w:bottom w:w="0" w:type="dxa"/>
              <w:right w:w="108" w:type="dxa"/>
            </w:tcMar>
          </w:tcPr>
          <w:p w14:paraId="02823700" w14:textId="77777777" w:rsidR="00671B26" w:rsidRPr="00EA018E" w:rsidRDefault="00671B26" w:rsidP="006C4383">
            <w:pPr>
              <w:spacing w:line="340" w:lineRule="exact"/>
              <w:ind w:right="-14"/>
              <w:jc w:val="center"/>
              <w:rPr>
                <w:rFonts w:ascii="Arial" w:hAnsi="Arial" w:cs="Arial"/>
                <w:sz w:val="20"/>
                <w:szCs w:val="20"/>
              </w:rPr>
            </w:pPr>
          </w:p>
        </w:tc>
        <w:tc>
          <w:tcPr>
            <w:tcW w:w="3803" w:type="dxa"/>
            <w:gridSpan w:val="2"/>
            <w:hideMark/>
          </w:tcPr>
          <w:p w14:paraId="5884B6DE" w14:textId="77777777" w:rsidR="00671B26" w:rsidRPr="00EA018E" w:rsidRDefault="00671B26" w:rsidP="006C4383">
            <w:pPr>
              <w:pBdr>
                <w:bottom w:val="single" w:sz="4" w:space="1" w:color="auto"/>
              </w:pBdr>
              <w:spacing w:line="340" w:lineRule="exact"/>
              <w:ind w:left="60" w:right="150"/>
              <w:jc w:val="center"/>
              <w:rPr>
                <w:rFonts w:ascii="Arial" w:hAnsi="Arial" w:cs="Arial"/>
                <w:sz w:val="20"/>
                <w:szCs w:val="20"/>
              </w:rPr>
            </w:pPr>
            <w:r w:rsidRPr="00EA018E">
              <w:rPr>
                <w:rFonts w:ascii="Arial" w:hAnsi="Arial" w:cs="Arial"/>
                <w:sz w:val="20"/>
                <w:szCs w:val="20"/>
              </w:rPr>
              <w:t>2025</w:t>
            </w:r>
          </w:p>
        </w:tc>
        <w:tc>
          <w:tcPr>
            <w:tcW w:w="3721" w:type="dxa"/>
            <w:gridSpan w:val="2"/>
            <w:hideMark/>
          </w:tcPr>
          <w:p w14:paraId="76684182" w14:textId="77777777" w:rsidR="00671B26" w:rsidRPr="00EA018E" w:rsidRDefault="00671B26" w:rsidP="006C4383">
            <w:pPr>
              <w:pBdr>
                <w:bottom w:val="single" w:sz="4" w:space="1" w:color="auto"/>
              </w:pBdr>
              <w:spacing w:line="340" w:lineRule="exact"/>
              <w:ind w:right="-14" w:hanging="517"/>
              <w:jc w:val="center"/>
              <w:rPr>
                <w:rFonts w:ascii="Arial" w:hAnsi="Arial" w:cs="Arial"/>
                <w:sz w:val="20"/>
                <w:szCs w:val="20"/>
              </w:rPr>
            </w:pPr>
            <w:r w:rsidRPr="00EA018E">
              <w:rPr>
                <w:rFonts w:ascii="Arial" w:hAnsi="Arial" w:cs="Arial"/>
                <w:sz w:val="20"/>
                <w:szCs w:val="20"/>
              </w:rPr>
              <w:t>2024</w:t>
            </w:r>
          </w:p>
        </w:tc>
      </w:tr>
      <w:tr w:rsidR="00EA018E" w:rsidRPr="00EA018E" w14:paraId="439A1640" w14:textId="77777777" w:rsidTr="006C4383">
        <w:trPr>
          <w:trHeight w:val="64"/>
        </w:trPr>
        <w:tc>
          <w:tcPr>
            <w:tcW w:w="1476" w:type="dxa"/>
            <w:tcMar>
              <w:top w:w="0" w:type="dxa"/>
              <w:left w:w="108" w:type="dxa"/>
              <w:bottom w:w="0" w:type="dxa"/>
              <w:right w:w="108" w:type="dxa"/>
            </w:tcMar>
          </w:tcPr>
          <w:p w14:paraId="347782FE"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rPr>
            </w:pPr>
          </w:p>
          <w:p w14:paraId="67E90C0F"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cs/>
              </w:rPr>
            </w:pPr>
            <w:r w:rsidRPr="00EA018E">
              <w:rPr>
                <w:rFonts w:ascii="Arial" w:hAnsi="Arial" w:cs="Arial"/>
                <w:sz w:val="20"/>
                <w:szCs w:val="20"/>
              </w:rPr>
              <w:t>Currency</w:t>
            </w:r>
          </w:p>
        </w:tc>
        <w:tc>
          <w:tcPr>
            <w:tcW w:w="1901" w:type="dxa"/>
          </w:tcPr>
          <w:p w14:paraId="728087B8"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rPr>
            </w:pPr>
          </w:p>
          <w:p w14:paraId="47E389BE"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cs/>
              </w:rPr>
            </w:pPr>
            <w:r w:rsidRPr="00EA018E">
              <w:rPr>
                <w:rFonts w:ascii="Arial" w:hAnsi="Arial" w:cs="Arial"/>
                <w:sz w:val="20"/>
                <w:szCs w:val="20"/>
              </w:rPr>
              <w:t xml:space="preserve">Increase </w:t>
            </w:r>
            <w:r w:rsidRPr="00EA018E">
              <w:rPr>
                <w:rFonts w:ascii="Arial" w:hAnsi="Arial" w:cs="Arial"/>
                <w:sz w:val="20"/>
                <w:szCs w:val="20"/>
                <w:cs/>
              </w:rPr>
              <w:t xml:space="preserve">/ </w:t>
            </w:r>
            <w:r w:rsidRPr="00EA018E">
              <w:rPr>
                <w:rFonts w:ascii="Arial" w:hAnsi="Arial" w:cs="Arial"/>
                <w:sz w:val="20"/>
                <w:szCs w:val="20"/>
              </w:rPr>
              <w:t>decrease</w:t>
            </w:r>
          </w:p>
        </w:tc>
        <w:tc>
          <w:tcPr>
            <w:tcW w:w="1902" w:type="dxa"/>
            <w:tcMar>
              <w:top w:w="0" w:type="dxa"/>
              <w:left w:w="108" w:type="dxa"/>
              <w:bottom w:w="0" w:type="dxa"/>
              <w:right w:w="108" w:type="dxa"/>
            </w:tcMar>
            <w:vAlign w:val="bottom"/>
            <w:hideMark/>
          </w:tcPr>
          <w:p w14:paraId="7F280713" w14:textId="77777777" w:rsidR="00671B26" w:rsidRPr="00EA018E" w:rsidRDefault="00671B26" w:rsidP="006C4383">
            <w:pPr>
              <w:pBdr>
                <w:bottom w:val="single" w:sz="4" w:space="1" w:color="auto"/>
              </w:pBdr>
              <w:spacing w:line="340" w:lineRule="exact"/>
              <w:ind w:right="45"/>
              <w:jc w:val="center"/>
              <w:rPr>
                <w:rFonts w:ascii="Arial" w:hAnsi="Arial" w:cs="Arial"/>
                <w:sz w:val="20"/>
                <w:szCs w:val="20"/>
                <w:cs/>
              </w:rPr>
            </w:pPr>
            <w:r w:rsidRPr="00EA018E">
              <w:rPr>
                <w:rFonts w:ascii="Arial" w:hAnsi="Arial" w:cs="Arial"/>
                <w:sz w:val="20"/>
                <w:szCs w:val="20"/>
              </w:rPr>
              <w:t>Effect on profit</w:t>
            </w:r>
            <w:r w:rsidRPr="00EA018E">
              <w:rPr>
                <w:rFonts w:ascii="Arial" w:hAnsi="Arial" w:cs="Arial"/>
                <w:sz w:val="20"/>
                <w:szCs w:val="20"/>
                <w:cs/>
              </w:rPr>
              <w:t xml:space="preserve"> </w:t>
            </w:r>
            <w:r w:rsidRPr="00EA018E">
              <w:rPr>
                <w:rFonts w:ascii="Arial" w:hAnsi="Arial" w:cs="Arial"/>
                <w:sz w:val="20"/>
                <w:szCs w:val="20"/>
              </w:rPr>
              <w:t>before tax</w:t>
            </w:r>
          </w:p>
        </w:tc>
        <w:tc>
          <w:tcPr>
            <w:tcW w:w="1902" w:type="dxa"/>
          </w:tcPr>
          <w:p w14:paraId="3DA467ED"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rPr>
            </w:pPr>
          </w:p>
          <w:p w14:paraId="6733CB08"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cs/>
              </w:rPr>
            </w:pPr>
            <w:r w:rsidRPr="00EA018E">
              <w:rPr>
                <w:rFonts w:ascii="Arial" w:hAnsi="Arial" w:cs="Arial"/>
                <w:sz w:val="20"/>
                <w:szCs w:val="20"/>
              </w:rPr>
              <w:t xml:space="preserve">Increase </w:t>
            </w:r>
            <w:r w:rsidRPr="00EA018E">
              <w:rPr>
                <w:rFonts w:ascii="Arial" w:hAnsi="Arial" w:cs="Arial"/>
                <w:sz w:val="20"/>
                <w:szCs w:val="20"/>
                <w:cs/>
              </w:rPr>
              <w:t xml:space="preserve">/ </w:t>
            </w:r>
            <w:r w:rsidRPr="00EA018E">
              <w:rPr>
                <w:rFonts w:ascii="Arial" w:hAnsi="Arial" w:cs="Arial"/>
                <w:sz w:val="20"/>
                <w:szCs w:val="20"/>
              </w:rPr>
              <w:t>decrease</w:t>
            </w:r>
          </w:p>
        </w:tc>
        <w:tc>
          <w:tcPr>
            <w:tcW w:w="1819" w:type="dxa"/>
            <w:tcMar>
              <w:top w:w="0" w:type="dxa"/>
              <w:left w:w="108" w:type="dxa"/>
              <w:bottom w:w="0" w:type="dxa"/>
              <w:right w:w="108" w:type="dxa"/>
            </w:tcMar>
            <w:hideMark/>
          </w:tcPr>
          <w:p w14:paraId="4900ED3D"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cs/>
              </w:rPr>
            </w:pPr>
            <w:r w:rsidRPr="00EA018E">
              <w:rPr>
                <w:rFonts w:ascii="Arial" w:hAnsi="Arial" w:cs="Arial"/>
                <w:sz w:val="20"/>
                <w:szCs w:val="20"/>
              </w:rPr>
              <w:t>Effect on profit</w:t>
            </w:r>
            <w:r w:rsidRPr="00EA018E">
              <w:rPr>
                <w:rFonts w:ascii="Arial" w:hAnsi="Arial" w:cs="Arial"/>
                <w:sz w:val="20"/>
                <w:szCs w:val="20"/>
                <w:cs/>
              </w:rPr>
              <w:t xml:space="preserve"> </w:t>
            </w:r>
            <w:r w:rsidRPr="00EA018E">
              <w:rPr>
                <w:rFonts w:ascii="Arial" w:hAnsi="Arial" w:cs="Arial"/>
                <w:sz w:val="20"/>
                <w:szCs w:val="20"/>
              </w:rPr>
              <w:t>before tax</w:t>
            </w:r>
          </w:p>
        </w:tc>
      </w:tr>
      <w:tr w:rsidR="00EA018E" w:rsidRPr="00EA018E" w14:paraId="1CBFC5B4" w14:textId="77777777" w:rsidTr="006C4383">
        <w:tc>
          <w:tcPr>
            <w:tcW w:w="1476" w:type="dxa"/>
            <w:tcMar>
              <w:top w:w="0" w:type="dxa"/>
              <w:left w:w="108" w:type="dxa"/>
              <w:bottom w:w="0" w:type="dxa"/>
              <w:right w:w="108" w:type="dxa"/>
            </w:tcMar>
          </w:tcPr>
          <w:p w14:paraId="09546DF8" w14:textId="77777777" w:rsidR="00671B26" w:rsidRPr="00EA018E" w:rsidRDefault="00671B26" w:rsidP="006C4383">
            <w:pPr>
              <w:spacing w:line="340" w:lineRule="exact"/>
              <w:ind w:right="-14"/>
              <w:jc w:val="center"/>
              <w:rPr>
                <w:rFonts w:ascii="Arial" w:hAnsi="Arial" w:cs="Arial"/>
                <w:sz w:val="20"/>
                <w:szCs w:val="20"/>
                <w:cs/>
              </w:rPr>
            </w:pPr>
          </w:p>
        </w:tc>
        <w:tc>
          <w:tcPr>
            <w:tcW w:w="1901" w:type="dxa"/>
            <w:hideMark/>
          </w:tcPr>
          <w:p w14:paraId="070B78F9"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p>
        </w:tc>
        <w:tc>
          <w:tcPr>
            <w:tcW w:w="1902" w:type="dxa"/>
            <w:tcMar>
              <w:top w:w="0" w:type="dxa"/>
              <w:left w:w="108" w:type="dxa"/>
              <w:bottom w:w="0" w:type="dxa"/>
              <w:right w:w="108" w:type="dxa"/>
            </w:tcMar>
            <w:hideMark/>
          </w:tcPr>
          <w:p w14:paraId="5E2C8C92"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Thousand Baht</w:t>
            </w:r>
            <w:r w:rsidRPr="00EA018E">
              <w:rPr>
                <w:rFonts w:ascii="Arial" w:hAnsi="Arial" w:cs="Arial"/>
                <w:sz w:val="20"/>
                <w:szCs w:val="20"/>
                <w:cs/>
              </w:rPr>
              <w:t>)</w:t>
            </w:r>
          </w:p>
        </w:tc>
        <w:tc>
          <w:tcPr>
            <w:tcW w:w="1902" w:type="dxa"/>
            <w:hideMark/>
          </w:tcPr>
          <w:p w14:paraId="6E19AC01"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p>
        </w:tc>
        <w:tc>
          <w:tcPr>
            <w:tcW w:w="1819" w:type="dxa"/>
            <w:tcMar>
              <w:top w:w="0" w:type="dxa"/>
              <w:left w:w="108" w:type="dxa"/>
              <w:bottom w:w="0" w:type="dxa"/>
              <w:right w:w="108" w:type="dxa"/>
            </w:tcMar>
            <w:hideMark/>
          </w:tcPr>
          <w:p w14:paraId="69E8A2F0"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4EB7B118" w14:textId="77777777" w:rsidTr="006C4383">
        <w:tc>
          <w:tcPr>
            <w:tcW w:w="1476" w:type="dxa"/>
            <w:tcMar>
              <w:top w:w="0" w:type="dxa"/>
              <w:left w:w="108" w:type="dxa"/>
              <w:bottom w:w="0" w:type="dxa"/>
              <w:right w:w="108" w:type="dxa"/>
            </w:tcMar>
          </w:tcPr>
          <w:p w14:paraId="04104F2E"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EUR</w:t>
            </w:r>
          </w:p>
        </w:tc>
        <w:tc>
          <w:tcPr>
            <w:tcW w:w="1901" w:type="dxa"/>
            <w:vAlign w:val="bottom"/>
          </w:tcPr>
          <w:p w14:paraId="00BA4173"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046D92ED"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35</w:t>
            </w:r>
            <w:r w:rsidRPr="00EA018E">
              <w:rPr>
                <w:rFonts w:ascii="Arial" w:hAnsi="Arial" w:cs="Arial"/>
                <w:sz w:val="20"/>
                <w:szCs w:val="20"/>
                <w:cs/>
              </w:rPr>
              <w:t>)</w:t>
            </w:r>
          </w:p>
        </w:tc>
        <w:tc>
          <w:tcPr>
            <w:tcW w:w="1902" w:type="dxa"/>
            <w:vAlign w:val="bottom"/>
          </w:tcPr>
          <w:p w14:paraId="7AAA3FC6"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705D84AC"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68</w:t>
            </w:r>
            <w:r w:rsidRPr="00EA018E">
              <w:rPr>
                <w:rFonts w:ascii="Arial" w:hAnsi="Arial" w:cs="Arial"/>
                <w:sz w:val="20"/>
                <w:szCs w:val="20"/>
                <w:cs/>
              </w:rPr>
              <w:t>)</w:t>
            </w:r>
          </w:p>
        </w:tc>
      </w:tr>
      <w:tr w:rsidR="00EA018E" w:rsidRPr="00EA018E" w14:paraId="258212FA" w14:textId="77777777" w:rsidTr="006C4383">
        <w:tc>
          <w:tcPr>
            <w:tcW w:w="1476" w:type="dxa"/>
            <w:tcMar>
              <w:top w:w="0" w:type="dxa"/>
              <w:left w:w="108" w:type="dxa"/>
              <w:bottom w:w="0" w:type="dxa"/>
              <w:right w:w="108" w:type="dxa"/>
            </w:tcMar>
          </w:tcPr>
          <w:p w14:paraId="7811D43C" w14:textId="77777777" w:rsidR="00671B26" w:rsidRPr="00EA018E" w:rsidRDefault="00671B26" w:rsidP="006C4383">
            <w:pPr>
              <w:spacing w:line="340" w:lineRule="exact"/>
              <w:ind w:right="-14"/>
              <w:jc w:val="center"/>
              <w:rPr>
                <w:rFonts w:ascii="Arial" w:hAnsi="Arial" w:cs="Arial"/>
                <w:sz w:val="20"/>
                <w:szCs w:val="20"/>
                <w:cs/>
              </w:rPr>
            </w:pPr>
          </w:p>
        </w:tc>
        <w:tc>
          <w:tcPr>
            <w:tcW w:w="1901" w:type="dxa"/>
            <w:vAlign w:val="bottom"/>
          </w:tcPr>
          <w:p w14:paraId="5F07FEED"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50CBB120"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35</w:t>
            </w:r>
          </w:p>
        </w:tc>
        <w:tc>
          <w:tcPr>
            <w:tcW w:w="1902" w:type="dxa"/>
            <w:vAlign w:val="bottom"/>
          </w:tcPr>
          <w:p w14:paraId="3156E919"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6E394111"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68</w:t>
            </w:r>
          </w:p>
        </w:tc>
      </w:tr>
      <w:tr w:rsidR="00EA018E" w:rsidRPr="00EA018E" w14:paraId="2150748A" w14:textId="77777777" w:rsidTr="006C4383">
        <w:tc>
          <w:tcPr>
            <w:tcW w:w="1476" w:type="dxa"/>
            <w:tcMar>
              <w:top w:w="0" w:type="dxa"/>
              <w:left w:w="108" w:type="dxa"/>
              <w:bottom w:w="0" w:type="dxa"/>
              <w:right w:w="108" w:type="dxa"/>
            </w:tcMar>
          </w:tcPr>
          <w:p w14:paraId="0A1EC695"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USD</w:t>
            </w:r>
          </w:p>
        </w:tc>
        <w:tc>
          <w:tcPr>
            <w:tcW w:w="1901" w:type="dxa"/>
            <w:vAlign w:val="bottom"/>
          </w:tcPr>
          <w:p w14:paraId="59B4F9B9"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0EDD25DF" w14:textId="2096EF88"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00066593" w:rsidRPr="00EA018E">
              <w:rPr>
                <w:rFonts w:ascii="Arial" w:hAnsi="Arial" w:cs="Arial"/>
                <w:sz w:val="20"/>
                <w:szCs w:val="20"/>
              </w:rPr>
              <w:t>186</w:t>
            </w:r>
            <w:r w:rsidRPr="00EA018E">
              <w:rPr>
                <w:rFonts w:ascii="Arial" w:hAnsi="Arial" w:cs="Arial"/>
                <w:sz w:val="20"/>
                <w:szCs w:val="20"/>
                <w:cs/>
              </w:rPr>
              <w:t>)</w:t>
            </w:r>
          </w:p>
        </w:tc>
        <w:tc>
          <w:tcPr>
            <w:tcW w:w="1902" w:type="dxa"/>
            <w:vAlign w:val="bottom"/>
          </w:tcPr>
          <w:p w14:paraId="5502928F"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5EBD5AC7"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282</w:t>
            </w:r>
            <w:r w:rsidRPr="00EA018E">
              <w:rPr>
                <w:rFonts w:ascii="Arial" w:hAnsi="Arial" w:cs="Arial"/>
                <w:sz w:val="20"/>
                <w:szCs w:val="20"/>
                <w:cs/>
              </w:rPr>
              <w:t>)</w:t>
            </w:r>
          </w:p>
        </w:tc>
      </w:tr>
      <w:tr w:rsidR="00EA018E" w:rsidRPr="00EA018E" w14:paraId="7A0E47D2" w14:textId="77777777" w:rsidTr="006C4383">
        <w:tc>
          <w:tcPr>
            <w:tcW w:w="1476" w:type="dxa"/>
            <w:tcMar>
              <w:top w:w="0" w:type="dxa"/>
              <w:left w:w="108" w:type="dxa"/>
              <w:bottom w:w="0" w:type="dxa"/>
              <w:right w:w="108" w:type="dxa"/>
            </w:tcMar>
          </w:tcPr>
          <w:p w14:paraId="2693895B" w14:textId="77777777" w:rsidR="00671B26" w:rsidRPr="00EA018E" w:rsidRDefault="00671B26" w:rsidP="006C4383">
            <w:pPr>
              <w:spacing w:line="340" w:lineRule="exact"/>
              <w:ind w:right="-14"/>
              <w:jc w:val="center"/>
              <w:rPr>
                <w:rFonts w:ascii="Arial" w:hAnsi="Arial" w:cs="Arial"/>
                <w:sz w:val="20"/>
                <w:szCs w:val="20"/>
                <w:cs/>
              </w:rPr>
            </w:pPr>
          </w:p>
        </w:tc>
        <w:tc>
          <w:tcPr>
            <w:tcW w:w="1901" w:type="dxa"/>
            <w:vAlign w:val="bottom"/>
          </w:tcPr>
          <w:p w14:paraId="05093CE2"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4E714EE4" w14:textId="5C4B91F9"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18</w:t>
            </w:r>
            <w:r w:rsidR="00066593" w:rsidRPr="00EA018E">
              <w:rPr>
                <w:rFonts w:ascii="Arial" w:hAnsi="Arial" w:cs="Arial"/>
                <w:sz w:val="20"/>
                <w:szCs w:val="20"/>
              </w:rPr>
              <w:t>6</w:t>
            </w:r>
          </w:p>
        </w:tc>
        <w:tc>
          <w:tcPr>
            <w:tcW w:w="1902" w:type="dxa"/>
            <w:vAlign w:val="bottom"/>
          </w:tcPr>
          <w:p w14:paraId="6BEC61C8"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66703781"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282</w:t>
            </w:r>
          </w:p>
        </w:tc>
      </w:tr>
      <w:tr w:rsidR="00EA018E" w:rsidRPr="00EA018E" w14:paraId="56BDECB2" w14:textId="77777777" w:rsidTr="006C4383">
        <w:tc>
          <w:tcPr>
            <w:tcW w:w="1476" w:type="dxa"/>
            <w:tcMar>
              <w:top w:w="0" w:type="dxa"/>
              <w:left w:w="108" w:type="dxa"/>
              <w:bottom w:w="0" w:type="dxa"/>
              <w:right w:w="108" w:type="dxa"/>
            </w:tcMar>
          </w:tcPr>
          <w:p w14:paraId="10E63C14"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AUD</w:t>
            </w:r>
          </w:p>
        </w:tc>
        <w:tc>
          <w:tcPr>
            <w:tcW w:w="1901" w:type="dxa"/>
            <w:vAlign w:val="bottom"/>
          </w:tcPr>
          <w:p w14:paraId="6B9B773F"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463A9DA1" w14:textId="7D2BF208" w:rsidR="00671B26" w:rsidRPr="00EA018E" w:rsidRDefault="00777CCD" w:rsidP="006C4383">
            <w:pPr>
              <w:spacing w:line="340" w:lineRule="exact"/>
              <w:ind w:right="-14"/>
              <w:jc w:val="center"/>
              <w:rPr>
                <w:rFonts w:ascii="Arial" w:hAnsi="Arial" w:cs="Arial"/>
                <w:sz w:val="20"/>
                <w:szCs w:val="20"/>
              </w:rPr>
            </w:pPr>
            <w:r>
              <w:rPr>
                <w:rFonts w:ascii="Arial" w:hAnsi="Arial" w:cs="Arial"/>
                <w:sz w:val="20"/>
                <w:szCs w:val="20"/>
              </w:rPr>
              <w:t>793</w:t>
            </w:r>
          </w:p>
        </w:tc>
        <w:tc>
          <w:tcPr>
            <w:tcW w:w="1902" w:type="dxa"/>
            <w:vAlign w:val="bottom"/>
          </w:tcPr>
          <w:p w14:paraId="51BDF923"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000B90C8"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rPr>
              <w:t>285</w:t>
            </w:r>
          </w:p>
        </w:tc>
      </w:tr>
      <w:tr w:rsidR="00EA018E" w:rsidRPr="00EA018E" w14:paraId="428CC4E8" w14:textId="77777777" w:rsidTr="006C4383">
        <w:tc>
          <w:tcPr>
            <w:tcW w:w="1476" w:type="dxa"/>
            <w:tcMar>
              <w:top w:w="0" w:type="dxa"/>
              <w:left w:w="108" w:type="dxa"/>
              <w:bottom w:w="0" w:type="dxa"/>
              <w:right w:w="108" w:type="dxa"/>
            </w:tcMar>
          </w:tcPr>
          <w:p w14:paraId="4F2E50AA" w14:textId="77777777" w:rsidR="00671B26" w:rsidRPr="00EA018E" w:rsidRDefault="00671B26" w:rsidP="006C4383">
            <w:pPr>
              <w:spacing w:line="340" w:lineRule="exact"/>
              <w:ind w:right="-14"/>
              <w:jc w:val="center"/>
              <w:rPr>
                <w:rFonts w:ascii="Arial" w:hAnsi="Arial" w:cs="Arial"/>
                <w:sz w:val="20"/>
                <w:szCs w:val="20"/>
                <w:cs/>
              </w:rPr>
            </w:pPr>
          </w:p>
        </w:tc>
        <w:tc>
          <w:tcPr>
            <w:tcW w:w="1901" w:type="dxa"/>
            <w:vAlign w:val="bottom"/>
          </w:tcPr>
          <w:p w14:paraId="3ED975BB"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378656F5" w14:textId="5A895F50" w:rsidR="00671B26" w:rsidRPr="00EA018E" w:rsidRDefault="00777CCD" w:rsidP="006C4383">
            <w:pPr>
              <w:spacing w:line="340" w:lineRule="exact"/>
              <w:ind w:right="-14"/>
              <w:jc w:val="center"/>
              <w:rPr>
                <w:rFonts w:ascii="Arial" w:hAnsi="Arial" w:cs="Arial"/>
                <w:sz w:val="20"/>
                <w:szCs w:val="20"/>
              </w:rPr>
            </w:pPr>
            <w:r>
              <w:rPr>
                <w:rFonts w:ascii="Arial" w:hAnsi="Arial" w:cs="Arial"/>
                <w:sz w:val="20"/>
                <w:szCs w:val="20"/>
              </w:rPr>
              <w:t>(793)</w:t>
            </w:r>
          </w:p>
        </w:tc>
        <w:tc>
          <w:tcPr>
            <w:tcW w:w="1902" w:type="dxa"/>
            <w:vAlign w:val="bottom"/>
          </w:tcPr>
          <w:p w14:paraId="37C2CE8B"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477A86A8"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285</w:t>
            </w:r>
            <w:r w:rsidRPr="00EA018E">
              <w:rPr>
                <w:rFonts w:ascii="Arial" w:hAnsi="Arial" w:cs="Arial"/>
                <w:sz w:val="20"/>
                <w:szCs w:val="20"/>
                <w:cs/>
              </w:rPr>
              <w:t>)</w:t>
            </w:r>
          </w:p>
        </w:tc>
      </w:tr>
      <w:tr w:rsidR="00EA018E" w:rsidRPr="00EA018E" w14:paraId="6A4656DB" w14:textId="77777777" w:rsidTr="006C4383">
        <w:tc>
          <w:tcPr>
            <w:tcW w:w="1476" w:type="dxa"/>
            <w:tcMar>
              <w:top w:w="0" w:type="dxa"/>
              <w:left w:w="108" w:type="dxa"/>
              <w:bottom w:w="0" w:type="dxa"/>
              <w:right w:w="108" w:type="dxa"/>
            </w:tcMar>
          </w:tcPr>
          <w:p w14:paraId="2D6AC502"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SGD</w:t>
            </w:r>
          </w:p>
        </w:tc>
        <w:tc>
          <w:tcPr>
            <w:tcW w:w="1901" w:type="dxa"/>
            <w:vAlign w:val="bottom"/>
          </w:tcPr>
          <w:p w14:paraId="7414B790"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w:t>
            </w:r>
          </w:p>
        </w:tc>
        <w:tc>
          <w:tcPr>
            <w:tcW w:w="1902" w:type="dxa"/>
            <w:tcMar>
              <w:top w:w="0" w:type="dxa"/>
              <w:left w:w="108" w:type="dxa"/>
              <w:bottom w:w="0" w:type="dxa"/>
              <w:right w:w="108" w:type="dxa"/>
            </w:tcMar>
            <w:vAlign w:val="bottom"/>
          </w:tcPr>
          <w:p w14:paraId="59D30759"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cs/>
              </w:rPr>
              <w:t>-</w:t>
            </w:r>
          </w:p>
        </w:tc>
        <w:tc>
          <w:tcPr>
            <w:tcW w:w="1902" w:type="dxa"/>
            <w:vAlign w:val="bottom"/>
          </w:tcPr>
          <w:p w14:paraId="0FCDBAE0"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w:t>
            </w:r>
          </w:p>
        </w:tc>
        <w:tc>
          <w:tcPr>
            <w:tcW w:w="1819" w:type="dxa"/>
            <w:tcMar>
              <w:top w:w="0" w:type="dxa"/>
              <w:left w:w="108" w:type="dxa"/>
              <w:bottom w:w="0" w:type="dxa"/>
              <w:right w:w="108" w:type="dxa"/>
            </w:tcMar>
            <w:vAlign w:val="bottom"/>
          </w:tcPr>
          <w:p w14:paraId="6286D92C"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rPr>
              <w:t>9</w:t>
            </w:r>
          </w:p>
        </w:tc>
      </w:tr>
      <w:tr w:rsidR="00EA018E" w:rsidRPr="00EA018E" w14:paraId="793303E7" w14:textId="77777777" w:rsidTr="006C4383">
        <w:tc>
          <w:tcPr>
            <w:tcW w:w="1476" w:type="dxa"/>
            <w:tcMar>
              <w:top w:w="0" w:type="dxa"/>
              <w:left w:w="108" w:type="dxa"/>
              <w:bottom w:w="0" w:type="dxa"/>
              <w:right w:w="108" w:type="dxa"/>
            </w:tcMar>
          </w:tcPr>
          <w:p w14:paraId="277F02A6" w14:textId="77777777" w:rsidR="00671B26" w:rsidRPr="00EA018E" w:rsidRDefault="00671B26" w:rsidP="006C4383">
            <w:pPr>
              <w:spacing w:line="340" w:lineRule="exact"/>
              <w:ind w:right="-14"/>
              <w:jc w:val="center"/>
              <w:rPr>
                <w:rFonts w:ascii="Arial" w:hAnsi="Arial" w:cs="Arial"/>
                <w:sz w:val="20"/>
                <w:szCs w:val="20"/>
                <w:cs/>
              </w:rPr>
            </w:pPr>
          </w:p>
        </w:tc>
        <w:tc>
          <w:tcPr>
            <w:tcW w:w="1901" w:type="dxa"/>
            <w:vAlign w:val="bottom"/>
          </w:tcPr>
          <w:p w14:paraId="4E957425"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w:t>
            </w:r>
          </w:p>
        </w:tc>
        <w:tc>
          <w:tcPr>
            <w:tcW w:w="1902" w:type="dxa"/>
            <w:tcMar>
              <w:top w:w="0" w:type="dxa"/>
              <w:left w:w="108" w:type="dxa"/>
              <w:bottom w:w="0" w:type="dxa"/>
              <w:right w:w="108" w:type="dxa"/>
            </w:tcMar>
            <w:vAlign w:val="bottom"/>
          </w:tcPr>
          <w:p w14:paraId="5695811D"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cs/>
              </w:rPr>
              <w:t>-</w:t>
            </w:r>
          </w:p>
        </w:tc>
        <w:tc>
          <w:tcPr>
            <w:tcW w:w="1902" w:type="dxa"/>
            <w:vAlign w:val="bottom"/>
          </w:tcPr>
          <w:p w14:paraId="40870EED"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w:t>
            </w:r>
          </w:p>
        </w:tc>
        <w:tc>
          <w:tcPr>
            <w:tcW w:w="1819" w:type="dxa"/>
            <w:tcMar>
              <w:top w:w="0" w:type="dxa"/>
              <w:left w:w="108" w:type="dxa"/>
              <w:bottom w:w="0" w:type="dxa"/>
              <w:right w:w="108" w:type="dxa"/>
            </w:tcMar>
            <w:vAlign w:val="bottom"/>
          </w:tcPr>
          <w:p w14:paraId="18546853"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9</w:t>
            </w:r>
            <w:r w:rsidRPr="00EA018E">
              <w:rPr>
                <w:rFonts w:ascii="Arial" w:hAnsi="Arial" w:cs="Arial"/>
                <w:sz w:val="20"/>
                <w:szCs w:val="20"/>
                <w:cs/>
              </w:rPr>
              <w:t>)</w:t>
            </w:r>
          </w:p>
        </w:tc>
      </w:tr>
      <w:tr w:rsidR="00671B26" w:rsidRPr="00EA018E" w14:paraId="6B68BBBF" w14:textId="77777777" w:rsidTr="006C4383">
        <w:tc>
          <w:tcPr>
            <w:tcW w:w="1476" w:type="dxa"/>
            <w:tcMar>
              <w:top w:w="0" w:type="dxa"/>
              <w:left w:w="108" w:type="dxa"/>
              <w:bottom w:w="0" w:type="dxa"/>
              <w:right w:w="108" w:type="dxa"/>
            </w:tcMar>
          </w:tcPr>
          <w:p w14:paraId="3529A742" w14:textId="77777777" w:rsidR="00671B26" w:rsidRPr="00EA018E" w:rsidRDefault="00671B26" w:rsidP="006C4383">
            <w:pPr>
              <w:spacing w:line="340" w:lineRule="exact"/>
              <w:ind w:right="-14"/>
              <w:jc w:val="center"/>
              <w:rPr>
                <w:rFonts w:ascii="Arial" w:hAnsi="Arial" w:cs="Arial"/>
                <w:sz w:val="20"/>
                <w:szCs w:val="20"/>
                <w:cs/>
              </w:rPr>
            </w:pPr>
          </w:p>
        </w:tc>
        <w:tc>
          <w:tcPr>
            <w:tcW w:w="1901" w:type="dxa"/>
            <w:vAlign w:val="bottom"/>
          </w:tcPr>
          <w:p w14:paraId="1A027003" w14:textId="77777777" w:rsidR="00671B26" w:rsidRPr="00EA018E" w:rsidRDefault="00671B26" w:rsidP="006C4383">
            <w:pPr>
              <w:spacing w:line="340" w:lineRule="exact"/>
              <w:ind w:right="-14"/>
              <w:jc w:val="center"/>
              <w:rPr>
                <w:rFonts w:ascii="Arial" w:hAnsi="Arial" w:cs="Arial"/>
                <w:sz w:val="20"/>
                <w:szCs w:val="20"/>
              </w:rPr>
            </w:pPr>
          </w:p>
        </w:tc>
        <w:tc>
          <w:tcPr>
            <w:tcW w:w="1902" w:type="dxa"/>
            <w:tcMar>
              <w:top w:w="0" w:type="dxa"/>
              <w:left w:w="108" w:type="dxa"/>
              <w:bottom w:w="0" w:type="dxa"/>
              <w:right w:w="108" w:type="dxa"/>
            </w:tcMar>
            <w:vAlign w:val="bottom"/>
          </w:tcPr>
          <w:p w14:paraId="6A8FDF2E" w14:textId="77777777" w:rsidR="00671B26" w:rsidRPr="00EA018E" w:rsidRDefault="00671B26" w:rsidP="006C4383">
            <w:pPr>
              <w:spacing w:line="340" w:lineRule="exact"/>
              <w:ind w:right="-14"/>
              <w:jc w:val="center"/>
              <w:rPr>
                <w:rFonts w:ascii="Arial" w:hAnsi="Arial" w:cs="Arial"/>
                <w:sz w:val="20"/>
                <w:szCs w:val="20"/>
              </w:rPr>
            </w:pPr>
          </w:p>
        </w:tc>
        <w:tc>
          <w:tcPr>
            <w:tcW w:w="1902" w:type="dxa"/>
            <w:vAlign w:val="bottom"/>
          </w:tcPr>
          <w:p w14:paraId="2C71DB7A" w14:textId="77777777" w:rsidR="00671B26" w:rsidRPr="00EA018E" w:rsidRDefault="00671B26" w:rsidP="006C4383">
            <w:pPr>
              <w:spacing w:line="340" w:lineRule="exact"/>
              <w:ind w:right="-14"/>
              <w:jc w:val="center"/>
              <w:rPr>
                <w:rFonts w:ascii="Arial" w:hAnsi="Arial" w:cs="Arial"/>
                <w:sz w:val="20"/>
                <w:szCs w:val="20"/>
              </w:rPr>
            </w:pPr>
          </w:p>
        </w:tc>
        <w:tc>
          <w:tcPr>
            <w:tcW w:w="1819" w:type="dxa"/>
            <w:tcMar>
              <w:top w:w="0" w:type="dxa"/>
              <w:left w:w="108" w:type="dxa"/>
              <w:bottom w:w="0" w:type="dxa"/>
              <w:right w:w="108" w:type="dxa"/>
            </w:tcMar>
            <w:vAlign w:val="bottom"/>
          </w:tcPr>
          <w:p w14:paraId="26FDA326" w14:textId="77777777" w:rsidR="00671B26" w:rsidRPr="00EA018E" w:rsidRDefault="00671B26" w:rsidP="006C4383">
            <w:pPr>
              <w:spacing w:line="340" w:lineRule="exact"/>
              <w:ind w:right="-14"/>
              <w:jc w:val="center"/>
              <w:rPr>
                <w:rFonts w:ascii="Arial" w:hAnsi="Arial" w:cs="Arial"/>
                <w:sz w:val="20"/>
                <w:szCs w:val="20"/>
              </w:rPr>
            </w:pPr>
          </w:p>
        </w:tc>
      </w:tr>
    </w:tbl>
    <w:p w14:paraId="2BF79183" w14:textId="77777777" w:rsidR="00671B26" w:rsidRPr="00EA018E" w:rsidRDefault="00671B26" w:rsidP="00671B26">
      <w:pPr>
        <w:rPr>
          <w:rFonts w:ascii="Arial" w:hAnsi="Arial" w:cs="Arial"/>
          <w:sz w:val="20"/>
          <w:szCs w:val="20"/>
        </w:rPr>
      </w:pPr>
    </w:p>
    <w:p w14:paraId="33D4D418" w14:textId="77777777" w:rsidR="00DD7224" w:rsidRDefault="00DD7224">
      <w:r>
        <w:br w:type="page"/>
      </w:r>
    </w:p>
    <w:tbl>
      <w:tblPr>
        <w:tblW w:w="9000" w:type="dxa"/>
        <w:tblInd w:w="450" w:type="dxa"/>
        <w:tblCellMar>
          <w:left w:w="0" w:type="dxa"/>
          <w:right w:w="0" w:type="dxa"/>
        </w:tblCellMar>
        <w:tblLook w:val="04A0" w:firstRow="1" w:lastRow="0" w:firstColumn="1" w:lastColumn="0" w:noHBand="0" w:noVBand="1"/>
      </w:tblPr>
      <w:tblGrid>
        <w:gridCol w:w="1476"/>
        <w:gridCol w:w="1901"/>
        <w:gridCol w:w="1902"/>
        <w:gridCol w:w="1902"/>
        <w:gridCol w:w="1819"/>
      </w:tblGrid>
      <w:tr w:rsidR="00EA018E" w:rsidRPr="00EA018E" w14:paraId="110B083E" w14:textId="77777777" w:rsidTr="006C4383">
        <w:trPr>
          <w:trHeight w:val="64"/>
        </w:trPr>
        <w:tc>
          <w:tcPr>
            <w:tcW w:w="1476" w:type="dxa"/>
            <w:tcMar>
              <w:top w:w="0" w:type="dxa"/>
              <w:left w:w="108" w:type="dxa"/>
              <w:bottom w:w="0" w:type="dxa"/>
              <w:right w:w="108" w:type="dxa"/>
            </w:tcMar>
          </w:tcPr>
          <w:p w14:paraId="539623A2" w14:textId="2146CA8A" w:rsidR="00671B26" w:rsidRPr="00EA018E" w:rsidRDefault="00671B26" w:rsidP="006C4383">
            <w:pPr>
              <w:spacing w:line="340" w:lineRule="exact"/>
              <w:ind w:right="-14"/>
              <w:jc w:val="center"/>
              <w:rPr>
                <w:rFonts w:ascii="Arial" w:hAnsi="Arial" w:cs="Arial"/>
                <w:sz w:val="20"/>
                <w:szCs w:val="20"/>
              </w:rPr>
            </w:pPr>
          </w:p>
        </w:tc>
        <w:tc>
          <w:tcPr>
            <w:tcW w:w="7524" w:type="dxa"/>
            <w:gridSpan w:val="4"/>
          </w:tcPr>
          <w:p w14:paraId="41E1DDE9" w14:textId="77777777" w:rsidR="00671B26" w:rsidRPr="00EA018E" w:rsidRDefault="00671B26" w:rsidP="006C4383">
            <w:pPr>
              <w:pBdr>
                <w:bottom w:val="single" w:sz="4" w:space="1" w:color="auto"/>
              </w:pBdr>
              <w:spacing w:line="340" w:lineRule="exact"/>
              <w:ind w:right="-14" w:hanging="517"/>
              <w:jc w:val="center"/>
              <w:rPr>
                <w:rFonts w:ascii="Arial" w:hAnsi="Arial" w:cs="Arial"/>
                <w:sz w:val="20"/>
                <w:szCs w:val="20"/>
              </w:rPr>
            </w:pPr>
            <w:r w:rsidRPr="00EA018E">
              <w:rPr>
                <w:rFonts w:ascii="Arial" w:hAnsi="Arial" w:cs="Arial"/>
                <w:sz w:val="20"/>
                <w:szCs w:val="20"/>
              </w:rPr>
              <w:t>Separate financial statements</w:t>
            </w:r>
          </w:p>
        </w:tc>
      </w:tr>
      <w:tr w:rsidR="00EA018E" w:rsidRPr="00EA018E" w14:paraId="3A4F30F9" w14:textId="77777777" w:rsidTr="006C4383">
        <w:trPr>
          <w:trHeight w:val="64"/>
        </w:trPr>
        <w:tc>
          <w:tcPr>
            <w:tcW w:w="1476" w:type="dxa"/>
            <w:tcMar>
              <w:top w:w="0" w:type="dxa"/>
              <w:left w:w="108" w:type="dxa"/>
              <w:bottom w:w="0" w:type="dxa"/>
              <w:right w:w="108" w:type="dxa"/>
            </w:tcMar>
          </w:tcPr>
          <w:p w14:paraId="6F47E8C5" w14:textId="77777777" w:rsidR="00671B26" w:rsidRPr="00EA018E" w:rsidRDefault="00671B26" w:rsidP="006C4383">
            <w:pPr>
              <w:spacing w:line="340" w:lineRule="exact"/>
              <w:ind w:right="-14"/>
              <w:jc w:val="center"/>
              <w:rPr>
                <w:rFonts w:ascii="Arial" w:hAnsi="Arial" w:cs="Arial"/>
                <w:sz w:val="20"/>
                <w:szCs w:val="20"/>
              </w:rPr>
            </w:pPr>
          </w:p>
        </w:tc>
        <w:tc>
          <w:tcPr>
            <w:tcW w:w="3803" w:type="dxa"/>
            <w:gridSpan w:val="2"/>
            <w:hideMark/>
          </w:tcPr>
          <w:p w14:paraId="34B9BAE3" w14:textId="77777777" w:rsidR="00671B26" w:rsidRPr="00EA018E" w:rsidRDefault="00671B26" w:rsidP="006C4383">
            <w:pPr>
              <w:pBdr>
                <w:bottom w:val="single" w:sz="4" w:space="1" w:color="auto"/>
              </w:pBdr>
              <w:spacing w:line="340" w:lineRule="exact"/>
              <w:ind w:left="60" w:right="150"/>
              <w:jc w:val="center"/>
              <w:rPr>
                <w:rFonts w:ascii="Arial" w:hAnsi="Arial" w:cs="Arial"/>
                <w:sz w:val="20"/>
                <w:szCs w:val="20"/>
              </w:rPr>
            </w:pPr>
            <w:r w:rsidRPr="00EA018E">
              <w:rPr>
                <w:rFonts w:ascii="Arial" w:hAnsi="Arial" w:cs="Arial"/>
                <w:sz w:val="20"/>
                <w:szCs w:val="20"/>
              </w:rPr>
              <w:t>2025</w:t>
            </w:r>
          </w:p>
        </w:tc>
        <w:tc>
          <w:tcPr>
            <w:tcW w:w="3721" w:type="dxa"/>
            <w:gridSpan w:val="2"/>
            <w:hideMark/>
          </w:tcPr>
          <w:p w14:paraId="544370E7" w14:textId="77777777" w:rsidR="00671B26" w:rsidRPr="00EA018E" w:rsidRDefault="00671B26" w:rsidP="006C4383">
            <w:pPr>
              <w:pBdr>
                <w:bottom w:val="single" w:sz="4" w:space="1" w:color="auto"/>
              </w:pBdr>
              <w:spacing w:line="340" w:lineRule="exact"/>
              <w:ind w:right="-14" w:hanging="517"/>
              <w:jc w:val="center"/>
              <w:rPr>
                <w:rFonts w:ascii="Arial" w:hAnsi="Arial" w:cs="Arial"/>
                <w:sz w:val="20"/>
                <w:szCs w:val="20"/>
              </w:rPr>
            </w:pPr>
            <w:r w:rsidRPr="00EA018E">
              <w:rPr>
                <w:rFonts w:ascii="Arial" w:hAnsi="Arial" w:cs="Arial"/>
                <w:sz w:val="20"/>
                <w:szCs w:val="20"/>
              </w:rPr>
              <w:t>2024</w:t>
            </w:r>
          </w:p>
        </w:tc>
      </w:tr>
      <w:tr w:rsidR="00EA018E" w:rsidRPr="00EA018E" w14:paraId="62376FC8" w14:textId="77777777" w:rsidTr="006C4383">
        <w:trPr>
          <w:trHeight w:val="64"/>
        </w:trPr>
        <w:tc>
          <w:tcPr>
            <w:tcW w:w="1476" w:type="dxa"/>
            <w:tcMar>
              <w:top w:w="0" w:type="dxa"/>
              <w:left w:w="108" w:type="dxa"/>
              <w:bottom w:w="0" w:type="dxa"/>
              <w:right w:w="108" w:type="dxa"/>
            </w:tcMar>
          </w:tcPr>
          <w:p w14:paraId="0B169F3F"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rPr>
            </w:pPr>
          </w:p>
          <w:p w14:paraId="7DE7DEBE"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cs/>
              </w:rPr>
            </w:pPr>
            <w:r w:rsidRPr="00EA018E">
              <w:rPr>
                <w:rFonts w:ascii="Arial" w:hAnsi="Arial" w:cs="Arial"/>
                <w:sz w:val="20"/>
                <w:szCs w:val="20"/>
              </w:rPr>
              <w:t>Currency</w:t>
            </w:r>
          </w:p>
        </w:tc>
        <w:tc>
          <w:tcPr>
            <w:tcW w:w="1901" w:type="dxa"/>
          </w:tcPr>
          <w:p w14:paraId="43591B54"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rPr>
            </w:pPr>
          </w:p>
          <w:p w14:paraId="4C7A4C8B"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cs/>
              </w:rPr>
            </w:pPr>
            <w:r w:rsidRPr="00EA018E">
              <w:rPr>
                <w:rFonts w:ascii="Arial" w:hAnsi="Arial" w:cs="Arial"/>
                <w:sz w:val="20"/>
                <w:szCs w:val="20"/>
              </w:rPr>
              <w:t xml:space="preserve">Increase </w:t>
            </w:r>
            <w:r w:rsidRPr="00EA018E">
              <w:rPr>
                <w:rFonts w:ascii="Arial" w:hAnsi="Arial" w:cs="Arial"/>
                <w:sz w:val="20"/>
                <w:szCs w:val="20"/>
                <w:cs/>
              </w:rPr>
              <w:t xml:space="preserve">/ </w:t>
            </w:r>
            <w:r w:rsidRPr="00EA018E">
              <w:rPr>
                <w:rFonts w:ascii="Arial" w:hAnsi="Arial" w:cs="Arial"/>
                <w:sz w:val="20"/>
                <w:szCs w:val="20"/>
              </w:rPr>
              <w:t>decrease</w:t>
            </w:r>
          </w:p>
        </w:tc>
        <w:tc>
          <w:tcPr>
            <w:tcW w:w="1902" w:type="dxa"/>
            <w:tcMar>
              <w:top w:w="0" w:type="dxa"/>
              <w:left w:w="108" w:type="dxa"/>
              <w:bottom w:w="0" w:type="dxa"/>
              <w:right w:w="108" w:type="dxa"/>
            </w:tcMar>
            <w:vAlign w:val="bottom"/>
            <w:hideMark/>
          </w:tcPr>
          <w:p w14:paraId="0AD740F9" w14:textId="77777777" w:rsidR="00671B26" w:rsidRPr="00EA018E" w:rsidRDefault="00671B26" w:rsidP="006C4383">
            <w:pPr>
              <w:pBdr>
                <w:bottom w:val="single" w:sz="4" w:space="1" w:color="auto"/>
              </w:pBdr>
              <w:spacing w:line="340" w:lineRule="exact"/>
              <w:ind w:right="45"/>
              <w:jc w:val="center"/>
              <w:rPr>
                <w:rFonts w:ascii="Arial" w:hAnsi="Arial" w:cs="Arial"/>
                <w:sz w:val="20"/>
                <w:szCs w:val="20"/>
                <w:cs/>
              </w:rPr>
            </w:pPr>
            <w:r w:rsidRPr="00EA018E">
              <w:rPr>
                <w:rFonts w:ascii="Arial" w:hAnsi="Arial" w:cs="Arial"/>
                <w:sz w:val="20"/>
                <w:szCs w:val="20"/>
              </w:rPr>
              <w:t>Effect on profit</w:t>
            </w:r>
            <w:r w:rsidRPr="00EA018E">
              <w:rPr>
                <w:rFonts w:ascii="Arial" w:hAnsi="Arial" w:cs="Arial"/>
                <w:sz w:val="20"/>
                <w:szCs w:val="20"/>
                <w:cs/>
              </w:rPr>
              <w:t xml:space="preserve"> </w:t>
            </w:r>
            <w:r w:rsidRPr="00EA018E">
              <w:rPr>
                <w:rFonts w:ascii="Arial" w:hAnsi="Arial" w:cs="Arial"/>
                <w:sz w:val="20"/>
                <w:szCs w:val="20"/>
              </w:rPr>
              <w:t>before tax</w:t>
            </w:r>
          </w:p>
        </w:tc>
        <w:tc>
          <w:tcPr>
            <w:tcW w:w="1902" w:type="dxa"/>
          </w:tcPr>
          <w:p w14:paraId="7EE44714"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rPr>
            </w:pPr>
          </w:p>
          <w:p w14:paraId="1687B411"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cs/>
              </w:rPr>
            </w:pPr>
            <w:r w:rsidRPr="00EA018E">
              <w:rPr>
                <w:rFonts w:ascii="Arial" w:hAnsi="Arial" w:cs="Arial"/>
                <w:sz w:val="20"/>
                <w:szCs w:val="20"/>
              </w:rPr>
              <w:t xml:space="preserve">Increase </w:t>
            </w:r>
            <w:r w:rsidRPr="00EA018E">
              <w:rPr>
                <w:rFonts w:ascii="Arial" w:hAnsi="Arial" w:cs="Arial"/>
                <w:sz w:val="20"/>
                <w:szCs w:val="20"/>
                <w:cs/>
              </w:rPr>
              <w:t xml:space="preserve">/ </w:t>
            </w:r>
            <w:r w:rsidRPr="00EA018E">
              <w:rPr>
                <w:rFonts w:ascii="Arial" w:hAnsi="Arial" w:cs="Arial"/>
                <w:sz w:val="20"/>
                <w:szCs w:val="20"/>
              </w:rPr>
              <w:t>decrease</w:t>
            </w:r>
          </w:p>
        </w:tc>
        <w:tc>
          <w:tcPr>
            <w:tcW w:w="1819" w:type="dxa"/>
            <w:tcMar>
              <w:top w:w="0" w:type="dxa"/>
              <w:left w:w="108" w:type="dxa"/>
              <w:bottom w:w="0" w:type="dxa"/>
              <w:right w:w="108" w:type="dxa"/>
            </w:tcMar>
            <w:hideMark/>
          </w:tcPr>
          <w:p w14:paraId="6F13B5EE" w14:textId="77777777" w:rsidR="00671B26" w:rsidRPr="00EA018E" w:rsidRDefault="00671B26" w:rsidP="006C4383">
            <w:pPr>
              <w:pBdr>
                <w:bottom w:val="single" w:sz="4" w:space="1" w:color="auto"/>
              </w:pBdr>
              <w:spacing w:line="340" w:lineRule="exact"/>
              <w:ind w:right="-14"/>
              <w:jc w:val="center"/>
              <w:rPr>
                <w:rFonts w:ascii="Arial" w:hAnsi="Arial" w:cs="Arial"/>
                <w:sz w:val="20"/>
                <w:szCs w:val="20"/>
                <w:cs/>
              </w:rPr>
            </w:pPr>
            <w:r w:rsidRPr="00EA018E">
              <w:rPr>
                <w:rFonts w:ascii="Arial" w:hAnsi="Arial" w:cs="Arial"/>
                <w:sz w:val="20"/>
                <w:szCs w:val="20"/>
              </w:rPr>
              <w:t>Effect on profit</w:t>
            </w:r>
            <w:r w:rsidRPr="00EA018E">
              <w:rPr>
                <w:rFonts w:ascii="Arial" w:hAnsi="Arial" w:cs="Arial"/>
                <w:sz w:val="20"/>
                <w:szCs w:val="20"/>
                <w:cs/>
              </w:rPr>
              <w:t xml:space="preserve"> </w:t>
            </w:r>
            <w:r w:rsidRPr="00EA018E">
              <w:rPr>
                <w:rFonts w:ascii="Arial" w:hAnsi="Arial" w:cs="Arial"/>
                <w:sz w:val="20"/>
                <w:szCs w:val="20"/>
              </w:rPr>
              <w:t>before tax</w:t>
            </w:r>
          </w:p>
        </w:tc>
      </w:tr>
      <w:tr w:rsidR="00EA018E" w:rsidRPr="00EA018E" w14:paraId="344A7A28" w14:textId="77777777" w:rsidTr="006C4383">
        <w:tc>
          <w:tcPr>
            <w:tcW w:w="1476" w:type="dxa"/>
            <w:tcMar>
              <w:top w:w="0" w:type="dxa"/>
              <w:left w:w="108" w:type="dxa"/>
              <w:bottom w:w="0" w:type="dxa"/>
              <w:right w:w="108" w:type="dxa"/>
            </w:tcMar>
          </w:tcPr>
          <w:p w14:paraId="03C84378" w14:textId="77777777" w:rsidR="00671B26" w:rsidRPr="00EA018E" w:rsidRDefault="00671B26" w:rsidP="006C4383">
            <w:pPr>
              <w:spacing w:line="340" w:lineRule="exact"/>
              <w:ind w:right="-14"/>
              <w:jc w:val="center"/>
              <w:rPr>
                <w:rFonts w:ascii="Arial" w:hAnsi="Arial" w:cs="Arial"/>
                <w:sz w:val="20"/>
                <w:szCs w:val="20"/>
                <w:cs/>
              </w:rPr>
            </w:pPr>
          </w:p>
        </w:tc>
        <w:tc>
          <w:tcPr>
            <w:tcW w:w="1901" w:type="dxa"/>
            <w:hideMark/>
          </w:tcPr>
          <w:p w14:paraId="34D11714"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p>
        </w:tc>
        <w:tc>
          <w:tcPr>
            <w:tcW w:w="1902" w:type="dxa"/>
            <w:tcMar>
              <w:top w:w="0" w:type="dxa"/>
              <w:left w:w="108" w:type="dxa"/>
              <w:bottom w:w="0" w:type="dxa"/>
              <w:right w:w="108" w:type="dxa"/>
            </w:tcMar>
            <w:hideMark/>
          </w:tcPr>
          <w:p w14:paraId="546F34DA"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Thousand Baht</w:t>
            </w:r>
            <w:r w:rsidRPr="00EA018E">
              <w:rPr>
                <w:rFonts w:ascii="Arial" w:hAnsi="Arial" w:cs="Arial"/>
                <w:sz w:val="20"/>
                <w:szCs w:val="20"/>
                <w:cs/>
              </w:rPr>
              <w:t>)</w:t>
            </w:r>
          </w:p>
        </w:tc>
        <w:tc>
          <w:tcPr>
            <w:tcW w:w="1902" w:type="dxa"/>
            <w:hideMark/>
          </w:tcPr>
          <w:p w14:paraId="494B8030"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p>
        </w:tc>
        <w:tc>
          <w:tcPr>
            <w:tcW w:w="1819" w:type="dxa"/>
            <w:tcMar>
              <w:top w:w="0" w:type="dxa"/>
              <w:left w:w="108" w:type="dxa"/>
              <w:bottom w:w="0" w:type="dxa"/>
              <w:right w:w="108" w:type="dxa"/>
            </w:tcMar>
            <w:hideMark/>
          </w:tcPr>
          <w:p w14:paraId="708187FA"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Thousand Baht</w:t>
            </w:r>
            <w:r w:rsidRPr="00EA018E">
              <w:rPr>
                <w:rFonts w:ascii="Arial" w:hAnsi="Arial" w:cs="Arial"/>
                <w:sz w:val="20"/>
                <w:szCs w:val="20"/>
                <w:cs/>
              </w:rPr>
              <w:t>)</w:t>
            </w:r>
          </w:p>
        </w:tc>
      </w:tr>
      <w:tr w:rsidR="00EA018E" w:rsidRPr="00EA018E" w14:paraId="3B265080" w14:textId="77777777" w:rsidTr="006C4383">
        <w:tc>
          <w:tcPr>
            <w:tcW w:w="1476" w:type="dxa"/>
            <w:tcMar>
              <w:top w:w="0" w:type="dxa"/>
              <w:left w:w="108" w:type="dxa"/>
              <w:bottom w:w="0" w:type="dxa"/>
              <w:right w:w="108" w:type="dxa"/>
            </w:tcMar>
          </w:tcPr>
          <w:p w14:paraId="283D1F95"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EUR</w:t>
            </w:r>
          </w:p>
        </w:tc>
        <w:tc>
          <w:tcPr>
            <w:tcW w:w="1901" w:type="dxa"/>
            <w:vAlign w:val="bottom"/>
          </w:tcPr>
          <w:p w14:paraId="4BF162CE"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06686436"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35</w:t>
            </w:r>
            <w:r w:rsidRPr="00EA018E">
              <w:rPr>
                <w:rFonts w:ascii="Arial" w:hAnsi="Arial" w:cs="Arial"/>
                <w:sz w:val="20"/>
                <w:szCs w:val="20"/>
                <w:cs/>
              </w:rPr>
              <w:t>)</w:t>
            </w:r>
          </w:p>
        </w:tc>
        <w:tc>
          <w:tcPr>
            <w:tcW w:w="1902" w:type="dxa"/>
            <w:vAlign w:val="bottom"/>
          </w:tcPr>
          <w:p w14:paraId="6DD92A41"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3F36FA1F"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68</w:t>
            </w:r>
            <w:r w:rsidRPr="00EA018E">
              <w:rPr>
                <w:rFonts w:ascii="Arial" w:hAnsi="Arial" w:cs="Arial"/>
                <w:sz w:val="20"/>
                <w:szCs w:val="20"/>
                <w:cs/>
              </w:rPr>
              <w:t>)</w:t>
            </w:r>
          </w:p>
        </w:tc>
      </w:tr>
      <w:tr w:rsidR="00EA018E" w:rsidRPr="00EA018E" w14:paraId="1652128D" w14:textId="77777777" w:rsidTr="006C4383">
        <w:tc>
          <w:tcPr>
            <w:tcW w:w="1476" w:type="dxa"/>
            <w:tcMar>
              <w:top w:w="0" w:type="dxa"/>
              <w:left w:w="108" w:type="dxa"/>
              <w:bottom w:w="0" w:type="dxa"/>
              <w:right w:w="108" w:type="dxa"/>
            </w:tcMar>
          </w:tcPr>
          <w:p w14:paraId="47EB2527" w14:textId="77777777" w:rsidR="00671B26" w:rsidRPr="00EA018E" w:rsidRDefault="00671B26" w:rsidP="006C4383">
            <w:pPr>
              <w:spacing w:line="340" w:lineRule="exact"/>
              <w:ind w:right="-14"/>
              <w:jc w:val="center"/>
              <w:rPr>
                <w:rFonts w:ascii="Arial" w:hAnsi="Arial" w:cs="Arial"/>
                <w:sz w:val="20"/>
                <w:szCs w:val="20"/>
                <w:cs/>
              </w:rPr>
            </w:pPr>
          </w:p>
        </w:tc>
        <w:tc>
          <w:tcPr>
            <w:tcW w:w="1901" w:type="dxa"/>
            <w:vAlign w:val="bottom"/>
          </w:tcPr>
          <w:p w14:paraId="22FD1D2A"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63549F7C"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35</w:t>
            </w:r>
          </w:p>
        </w:tc>
        <w:tc>
          <w:tcPr>
            <w:tcW w:w="1902" w:type="dxa"/>
            <w:vAlign w:val="bottom"/>
          </w:tcPr>
          <w:p w14:paraId="40773FF9"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39DE0AD3"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68</w:t>
            </w:r>
          </w:p>
        </w:tc>
      </w:tr>
      <w:tr w:rsidR="00EA018E" w:rsidRPr="00EA018E" w14:paraId="443C6E2E" w14:textId="77777777" w:rsidTr="006C4383">
        <w:tc>
          <w:tcPr>
            <w:tcW w:w="1476" w:type="dxa"/>
            <w:tcMar>
              <w:top w:w="0" w:type="dxa"/>
              <w:left w:w="108" w:type="dxa"/>
              <w:bottom w:w="0" w:type="dxa"/>
              <w:right w:w="108" w:type="dxa"/>
            </w:tcMar>
          </w:tcPr>
          <w:p w14:paraId="659E7327"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USD</w:t>
            </w:r>
          </w:p>
        </w:tc>
        <w:tc>
          <w:tcPr>
            <w:tcW w:w="1901" w:type="dxa"/>
            <w:vAlign w:val="bottom"/>
          </w:tcPr>
          <w:p w14:paraId="0AB48766"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4ABAFA91" w14:textId="0692D21A"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18</w:t>
            </w:r>
            <w:r w:rsidR="00777CCD">
              <w:rPr>
                <w:rFonts w:ascii="Arial" w:hAnsi="Arial" w:cs="Arial"/>
                <w:sz w:val="20"/>
                <w:szCs w:val="20"/>
              </w:rPr>
              <w:t>6</w:t>
            </w:r>
            <w:r w:rsidRPr="00EA018E">
              <w:rPr>
                <w:rFonts w:ascii="Arial" w:hAnsi="Arial" w:cs="Arial"/>
                <w:sz w:val="20"/>
                <w:szCs w:val="20"/>
                <w:cs/>
              </w:rPr>
              <w:t>)</w:t>
            </w:r>
          </w:p>
        </w:tc>
        <w:tc>
          <w:tcPr>
            <w:tcW w:w="1902" w:type="dxa"/>
            <w:vAlign w:val="bottom"/>
          </w:tcPr>
          <w:p w14:paraId="022B7475"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581F4F92"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65</w:t>
            </w:r>
            <w:r w:rsidRPr="00EA018E">
              <w:rPr>
                <w:rFonts w:ascii="Arial" w:hAnsi="Arial" w:cs="Arial"/>
                <w:sz w:val="20"/>
                <w:szCs w:val="20"/>
                <w:cs/>
              </w:rPr>
              <w:t>)</w:t>
            </w:r>
          </w:p>
        </w:tc>
      </w:tr>
      <w:tr w:rsidR="00EA018E" w:rsidRPr="00EA018E" w14:paraId="0FDAD031" w14:textId="77777777" w:rsidTr="006C4383">
        <w:tc>
          <w:tcPr>
            <w:tcW w:w="1476" w:type="dxa"/>
            <w:tcMar>
              <w:top w:w="0" w:type="dxa"/>
              <w:left w:w="108" w:type="dxa"/>
              <w:bottom w:w="0" w:type="dxa"/>
              <w:right w:w="108" w:type="dxa"/>
            </w:tcMar>
          </w:tcPr>
          <w:p w14:paraId="5D5BB8E5" w14:textId="77777777" w:rsidR="00671B26" w:rsidRPr="00EA018E" w:rsidRDefault="00671B26" w:rsidP="006C4383">
            <w:pPr>
              <w:spacing w:line="340" w:lineRule="exact"/>
              <w:ind w:right="-14"/>
              <w:jc w:val="center"/>
              <w:rPr>
                <w:rFonts w:ascii="Arial" w:hAnsi="Arial" w:cs="Arial"/>
                <w:sz w:val="20"/>
                <w:szCs w:val="20"/>
                <w:cs/>
              </w:rPr>
            </w:pPr>
          </w:p>
        </w:tc>
        <w:tc>
          <w:tcPr>
            <w:tcW w:w="1901" w:type="dxa"/>
            <w:vAlign w:val="bottom"/>
          </w:tcPr>
          <w:p w14:paraId="22D10F65"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4948663D" w14:textId="7D196E5B"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18</w:t>
            </w:r>
            <w:r w:rsidR="00777CCD">
              <w:rPr>
                <w:rFonts w:ascii="Arial" w:hAnsi="Arial" w:cs="Arial"/>
                <w:sz w:val="20"/>
                <w:szCs w:val="20"/>
              </w:rPr>
              <w:t>6</w:t>
            </w:r>
          </w:p>
        </w:tc>
        <w:tc>
          <w:tcPr>
            <w:tcW w:w="1902" w:type="dxa"/>
            <w:vAlign w:val="bottom"/>
          </w:tcPr>
          <w:p w14:paraId="7987161C"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4E683C36"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65</w:t>
            </w:r>
          </w:p>
        </w:tc>
      </w:tr>
      <w:tr w:rsidR="00EA018E" w:rsidRPr="00EA018E" w14:paraId="4E2B3F49" w14:textId="77777777" w:rsidTr="006C4383">
        <w:tc>
          <w:tcPr>
            <w:tcW w:w="1476" w:type="dxa"/>
            <w:tcMar>
              <w:top w:w="0" w:type="dxa"/>
              <w:left w:w="108" w:type="dxa"/>
              <w:bottom w:w="0" w:type="dxa"/>
              <w:right w:w="108" w:type="dxa"/>
            </w:tcMar>
          </w:tcPr>
          <w:p w14:paraId="5871A2D8"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AUD</w:t>
            </w:r>
          </w:p>
        </w:tc>
        <w:tc>
          <w:tcPr>
            <w:tcW w:w="1901" w:type="dxa"/>
            <w:vAlign w:val="bottom"/>
          </w:tcPr>
          <w:p w14:paraId="1A811768"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656BA993" w14:textId="2BB255B0"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rPr>
              <w:t>793</w:t>
            </w:r>
          </w:p>
        </w:tc>
        <w:tc>
          <w:tcPr>
            <w:tcW w:w="1902" w:type="dxa"/>
            <w:vAlign w:val="bottom"/>
          </w:tcPr>
          <w:p w14:paraId="6E556077"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5C629CEE"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rPr>
              <w:t>285</w:t>
            </w:r>
          </w:p>
        </w:tc>
      </w:tr>
      <w:tr w:rsidR="00EA018E" w:rsidRPr="00EA018E" w14:paraId="04CCBEDD" w14:textId="77777777" w:rsidTr="006C4383">
        <w:tc>
          <w:tcPr>
            <w:tcW w:w="1476" w:type="dxa"/>
            <w:tcMar>
              <w:top w:w="0" w:type="dxa"/>
              <w:left w:w="108" w:type="dxa"/>
              <w:bottom w:w="0" w:type="dxa"/>
              <w:right w:w="108" w:type="dxa"/>
            </w:tcMar>
          </w:tcPr>
          <w:p w14:paraId="6C27B1C7" w14:textId="77777777" w:rsidR="00671B26" w:rsidRPr="00EA018E" w:rsidRDefault="00671B26" w:rsidP="006C4383">
            <w:pPr>
              <w:spacing w:line="340" w:lineRule="exact"/>
              <w:ind w:right="-14"/>
              <w:jc w:val="center"/>
              <w:rPr>
                <w:rFonts w:ascii="Arial" w:hAnsi="Arial" w:cs="Arial"/>
                <w:sz w:val="20"/>
                <w:szCs w:val="20"/>
                <w:cs/>
              </w:rPr>
            </w:pPr>
          </w:p>
        </w:tc>
        <w:tc>
          <w:tcPr>
            <w:tcW w:w="1901" w:type="dxa"/>
            <w:vAlign w:val="bottom"/>
          </w:tcPr>
          <w:p w14:paraId="49DC0C77"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902" w:type="dxa"/>
            <w:tcMar>
              <w:top w:w="0" w:type="dxa"/>
              <w:left w:w="108" w:type="dxa"/>
              <w:bottom w:w="0" w:type="dxa"/>
              <w:right w:w="108" w:type="dxa"/>
            </w:tcMar>
            <w:vAlign w:val="bottom"/>
          </w:tcPr>
          <w:p w14:paraId="19D6FDBC" w14:textId="682020B6" w:rsidR="00671B26" w:rsidRPr="00EA018E" w:rsidRDefault="00066593"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00671B26" w:rsidRPr="00EA018E">
              <w:rPr>
                <w:rFonts w:ascii="Arial" w:hAnsi="Arial" w:cs="Arial"/>
                <w:sz w:val="20"/>
                <w:szCs w:val="20"/>
              </w:rPr>
              <w:t>793</w:t>
            </w:r>
            <w:r w:rsidRPr="00EA018E">
              <w:rPr>
                <w:rFonts w:ascii="Arial" w:hAnsi="Arial" w:cs="Arial"/>
                <w:sz w:val="20"/>
                <w:szCs w:val="20"/>
                <w:cs/>
              </w:rPr>
              <w:t>)</w:t>
            </w:r>
          </w:p>
        </w:tc>
        <w:tc>
          <w:tcPr>
            <w:tcW w:w="1902" w:type="dxa"/>
            <w:vAlign w:val="bottom"/>
          </w:tcPr>
          <w:p w14:paraId="67D0DA3B"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-3</w:t>
            </w:r>
          </w:p>
        </w:tc>
        <w:tc>
          <w:tcPr>
            <w:tcW w:w="1819" w:type="dxa"/>
            <w:tcMar>
              <w:top w:w="0" w:type="dxa"/>
              <w:left w:w="108" w:type="dxa"/>
              <w:bottom w:w="0" w:type="dxa"/>
              <w:right w:w="108" w:type="dxa"/>
            </w:tcMar>
            <w:vAlign w:val="bottom"/>
          </w:tcPr>
          <w:p w14:paraId="5250E778"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285</w:t>
            </w:r>
            <w:r w:rsidRPr="00EA018E">
              <w:rPr>
                <w:rFonts w:ascii="Arial" w:hAnsi="Arial" w:cs="Arial"/>
                <w:sz w:val="20"/>
                <w:szCs w:val="20"/>
                <w:cs/>
              </w:rPr>
              <w:t>)</w:t>
            </w:r>
          </w:p>
        </w:tc>
      </w:tr>
      <w:tr w:rsidR="00EA018E" w:rsidRPr="00EA018E" w14:paraId="436C899A" w14:textId="77777777" w:rsidTr="006C4383">
        <w:tc>
          <w:tcPr>
            <w:tcW w:w="1476" w:type="dxa"/>
            <w:tcMar>
              <w:top w:w="0" w:type="dxa"/>
              <w:left w:w="108" w:type="dxa"/>
              <w:bottom w:w="0" w:type="dxa"/>
              <w:right w:w="108" w:type="dxa"/>
            </w:tcMar>
          </w:tcPr>
          <w:p w14:paraId="3DC2D6B6"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rPr>
              <w:t>SGD</w:t>
            </w:r>
          </w:p>
        </w:tc>
        <w:tc>
          <w:tcPr>
            <w:tcW w:w="1901" w:type="dxa"/>
            <w:vAlign w:val="bottom"/>
          </w:tcPr>
          <w:p w14:paraId="76B3E752"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w:t>
            </w:r>
          </w:p>
        </w:tc>
        <w:tc>
          <w:tcPr>
            <w:tcW w:w="1902" w:type="dxa"/>
            <w:tcMar>
              <w:top w:w="0" w:type="dxa"/>
              <w:left w:w="108" w:type="dxa"/>
              <w:bottom w:w="0" w:type="dxa"/>
              <w:right w:w="108" w:type="dxa"/>
            </w:tcMar>
            <w:vAlign w:val="bottom"/>
          </w:tcPr>
          <w:p w14:paraId="6EBE2182"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cs/>
              </w:rPr>
              <w:t>-</w:t>
            </w:r>
          </w:p>
        </w:tc>
        <w:tc>
          <w:tcPr>
            <w:tcW w:w="1902" w:type="dxa"/>
            <w:vAlign w:val="bottom"/>
          </w:tcPr>
          <w:p w14:paraId="0F1867A6"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w:t>
            </w:r>
          </w:p>
        </w:tc>
        <w:tc>
          <w:tcPr>
            <w:tcW w:w="1819" w:type="dxa"/>
            <w:tcMar>
              <w:top w:w="0" w:type="dxa"/>
              <w:left w:w="108" w:type="dxa"/>
              <w:bottom w:w="0" w:type="dxa"/>
              <w:right w:w="108" w:type="dxa"/>
            </w:tcMar>
            <w:vAlign w:val="bottom"/>
          </w:tcPr>
          <w:p w14:paraId="364D02AD"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rPr>
              <w:t>9</w:t>
            </w:r>
          </w:p>
        </w:tc>
      </w:tr>
      <w:tr w:rsidR="00EA018E" w:rsidRPr="00EA018E" w14:paraId="3C0FEBD0" w14:textId="77777777" w:rsidTr="006C4383">
        <w:tc>
          <w:tcPr>
            <w:tcW w:w="1476" w:type="dxa"/>
            <w:tcMar>
              <w:top w:w="0" w:type="dxa"/>
              <w:left w:w="108" w:type="dxa"/>
              <w:bottom w:w="0" w:type="dxa"/>
              <w:right w:w="108" w:type="dxa"/>
            </w:tcMar>
          </w:tcPr>
          <w:p w14:paraId="35E7C238" w14:textId="77777777" w:rsidR="00671B26" w:rsidRPr="00EA018E" w:rsidRDefault="00671B26" w:rsidP="006C4383">
            <w:pPr>
              <w:spacing w:line="340" w:lineRule="exact"/>
              <w:ind w:right="-14"/>
              <w:jc w:val="center"/>
              <w:rPr>
                <w:rFonts w:ascii="Arial" w:hAnsi="Arial" w:cs="Arial"/>
                <w:sz w:val="20"/>
                <w:szCs w:val="20"/>
                <w:cs/>
              </w:rPr>
            </w:pPr>
          </w:p>
        </w:tc>
        <w:tc>
          <w:tcPr>
            <w:tcW w:w="1901" w:type="dxa"/>
            <w:vAlign w:val="bottom"/>
          </w:tcPr>
          <w:p w14:paraId="1712C00E"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w:t>
            </w:r>
          </w:p>
        </w:tc>
        <w:tc>
          <w:tcPr>
            <w:tcW w:w="1902" w:type="dxa"/>
            <w:tcMar>
              <w:top w:w="0" w:type="dxa"/>
              <w:left w:w="108" w:type="dxa"/>
              <w:bottom w:w="0" w:type="dxa"/>
              <w:right w:w="108" w:type="dxa"/>
            </w:tcMar>
            <w:vAlign w:val="bottom"/>
          </w:tcPr>
          <w:p w14:paraId="455E872B"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cs/>
              </w:rPr>
              <w:t>-</w:t>
            </w:r>
          </w:p>
        </w:tc>
        <w:tc>
          <w:tcPr>
            <w:tcW w:w="1902" w:type="dxa"/>
            <w:vAlign w:val="bottom"/>
          </w:tcPr>
          <w:p w14:paraId="56744B4B" w14:textId="77777777" w:rsidR="00671B26" w:rsidRPr="00EA018E" w:rsidRDefault="00671B26" w:rsidP="006C4383">
            <w:pPr>
              <w:spacing w:line="340" w:lineRule="exact"/>
              <w:ind w:right="-14"/>
              <w:jc w:val="center"/>
              <w:rPr>
                <w:rFonts w:ascii="Arial" w:hAnsi="Arial" w:cs="Arial"/>
                <w:sz w:val="20"/>
                <w:szCs w:val="20"/>
                <w:cs/>
              </w:rPr>
            </w:pPr>
            <w:r w:rsidRPr="00EA018E">
              <w:rPr>
                <w:rFonts w:ascii="Arial" w:hAnsi="Arial" w:cs="Arial"/>
                <w:sz w:val="20"/>
                <w:szCs w:val="20"/>
                <w:cs/>
              </w:rPr>
              <w:t>-</w:t>
            </w:r>
            <w:r w:rsidRPr="00EA018E">
              <w:rPr>
                <w:rFonts w:ascii="Arial" w:hAnsi="Arial" w:cs="Arial"/>
                <w:sz w:val="20"/>
                <w:szCs w:val="20"/>
              </w:rPr>
              <w:t>3</w:t>
            </w:r>
          </w:p>
        </w:tc>
        <w:tc>
          <w:tcPr>
            <w:tcW w:w="1819" w:type="dxa"/>
            <w:tcMar>
              <w:top w:w="0" w:type="dxa"/>
              <w:left w:w="108" w:type="dxa"/>
              <w:bottom w:w="0" w:type="dxa"/>
              <w:right w:w="108" w:type="dxa"/>
            </w:tcMar>
            <w:vAlign w:val="bottom"/>
          </w:tcPr>
          <w:p w14:paraId="467971CF" w14:textId="77777777" w:rsidR="00671B26" w:rsidRPr="00EA018E" w:rsidRDefault="00671B26" w:rsidP="006C4383">
            <w:pPr>
              <w:spacing w:line="340" w:lineRule="exact"/>
              <w:ind w:right="-14"/>
              <w:jc w:val="center"/>
              <w:rPr>
                <w:rFonts w:ascii="Arial" w:hAnsi="Arial" w:cs="Arial"/>
                <w:sz w:val="20"/>
                <w:szCs w:val="20"/>
              </w:rPr>
            </w:pPr>
            <w:r w:rsidRPr="00EA018E">
              <w:rPr>
                <w:rFonts w:ascii="Arial" w:hAnsi="Arial" w:cs="Arial"/>
                <w:sz w:val="20"/>
                <w:szCs w:val="20"/>
                <w:cs/>
              </w:rPr>
              <w:t>(</w:t>
            </w:r>
            <w:r w:rsidRPr="00EA018E">
              <w:rPr>
                <w:rFonts w:ascii="Arial" w:hAnsi="Arial" w:cs="Arial"/>
                <w:sz w:val="20"/>
                <w:szCs w:val="20"/>
              </w:rPr>
              <w:t>9</w:t>
            </w:r>
            <w:r w:rsidRPr="00EA018E">
              <w:rPr>
                <w:rFonts w:ascii="Arial" w:hAnsi="Arial" w:cs="Arial"/>
                <w:sz w:val="20"/>
                <w:szCs w:val="20"/>
                <w:cs/>
              </w:rPr>
              <w:t>)</w:t>
            </w:r>
          </w:p>
        </w:tc>
      </w:tr>
    </w:tbl>
    <w:p w14:paraId="49D66DB1" w14:textId="77777777" w:rsidR="00671B26" w:rsidRPr="00EA018E" w:rsidRDefault="00671B26" w:rsidP="00671B26">
      <w:pPr>
        <w:pStyle w:val="BodyText"/>
        <w:spacing w:before="240" w:line="380" w:lineRule="exact"/>
        <w:ind w:left="547"/>
        <w:jc w:val="both"/>
        <w:rPr>
          <w:rFonts w:ascii="Arial" w:eastAsia="Arial Unicode MS" w:hAnsi="Arial" w:cs="Arial"/>
          <w:sz w:val="22"/>
          <w:szCs w:val="22"/>
          <w:u w:val="single"/>
          <w:cs/>
          <w:lang w:val="en-GB"/>
        </w:rPr>
      </w:pPr>
      <w:r w:rsidRPr="00EA018E">
        <w:rPr>
          <w:rFonts w:ascii="Arial" w:eastAsia="Arial Unicode MS" w:hAnsi="Arial" w:cs="Arial"/>
          <w:sz w:val="22"/>
          <w:szCs w:val="22"/>
          <w:u w:val="single"/>
          <w:lang w:val="en-GB"/>
        </w:rPr>
        <w:t>Interest rate risk</w:t>
      </w:r>
    </w:p>
    <w:p w14:paraId="423B050E"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The interest rate risk is that future movements in market interest rates that will affect the results of the Group operations and its cash flows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exposure to interest rate risk relates primarily to their deposits with bank and other current financial assets as follows</w:t>
      </w:r>
      <w:r w:rsidRPr="00EA018E">
        <w:rPr>
          <w:rFonts w:ascii="Arial" w:eastAsia="Arial Unicode MS" w:hAnsi="Arial" w:cs="Arial"/>
          <w:sz w:val="22"/>
          <w:szCs w:val="22"/>
          <w:cs/>
          <w:lang w:val="en-GB"/>
        </w:rPr>
        <w:t>:</w:t>
      </w:r>
    </w:p>
    <w:tbl>
      <w:tblPr>
        <w:tblW w:w="9289" w:type="dxa"/>
        <w:tblInd w:w="450" w:type="dxa"/>
        <w:tblLayout w:type="fixed"/>
        <w:tblCellMar>
          <w:left w:w="115" w:type="dxa"/>
          <w:right w:w="115" w:type="dxa"/>
        </w:tblCellMar>
        <w:tblLook w:val="0000" w:firstRow="0" w:lastRow="0" w:firstColumn="0" w:lastColumn="0" w:noHBand="0" w:noVBand="0"/>
      </w:tblPr>
      <w:tblGrid>
        <w:gridCol w:w="2970"/>
        <w:gridCol w:w="1232"/>
        <w:gridCol w:w="1147"/>
        <w:gridCol w:w="1190"/>
        <w:gridCol w:w="1220"/>
        <w:gridCol w:w="1530"/>
      </w:tblGrid>
      <w:tr w:rsidR="00EA018E" w:rsidRPr="00EA018E" w14:paraId="73B17068" w14:textId="77777777" w:rsidTr="006C4383">
        <w:trPr>
          <w:cantSplit/>
          <w:trHeight w:val="284"/>
        </w:trPr>
        <w:tc>
          <w:tcPr>
            <w:tcW w:w="2970" w:type="dxa"/>
            <w:vAlign w:val="bottom"/>
          </w:tcPr>
          <w:p w14:paraId="6EE97953" w14:textId="3ACF6E1E" w:rsidR="00671B26" w:rsidRPr="00EA018E" w:rsidRDefault="00671B26" w:rsidP="00DD7224">
            <w:pPr>
              <w:spacing w:line="300" w:lineRule="exact"/>
              <w:rPr>
                <w:rFonts w:ascii="Arial" w:hAnsi="Arial" w:cs="Arial"/>
                <w:sz w:val="18"/>
                <w:szCs w:val="18"/>
              </w:rPr>
            </w:pPr>
          </w:p>
        </w:tc>
        <w:tc>
          <w:tcPr>
            <w:tcW w:w="6319" w:type="dxa"/>
            <w:gridSpan w:val="5"/>
            <w:noWrap/>
            <w:vAlign w:val="bottom"/>
          </w:tcPr>
          <w:p w14:paraId="0DE05F37" w14:textId="77777777" w:rsidR="00671B26" w:rsidRPr="00EA018E" w:rsidRDefault="00671B26" w:rsidP="00DD7224">
            <w:pPr>
              <w:pStyle w:val="Heading4"/>
              <w:spacing w:before="0" w:after="0" w:line="300" w:lineRule="exact"/>
              <w:ind w:left="-108" w:right="-18"/>
              <w:jc w:val="right"/>
              <w:rPr>
                <w:rFonts w:ascii="Arial" w:hAnsi="Arial" w:cs="Arial"/>
                <w:b w:val="0"/>
                <w:bCs w:val="0"/>
                <w:sz w:val="18"/>
                <w:szCs w:val="18"/>
              </w:rPr>
            </w:pPr>
            <w:r w:rsidRPr="00EA018E">
              <w:rPr>
                <w:rFonts w:ascii="Arial" w:hAnsi="Arial" w:cs="Arial"/>
                <w:b w:val="0"/>
                <w:bCs w:val="0"/>
                <w:sz w:val="18"/>
                <w:szCs w:val="18"/>
                <w:cs/>
              </w:rPr>
              <w:t>(</w:t>
            </w:r>
            <w:r w:rsidRPr="00EA018E">
              <w:rPr>
                <w:rFonts w:ascii="Arial" w:hAnsi="Arial" w:cs="Arial"/>
                <w:b w:val="0"/>
                <w:bCs w:val="0"/>
                <w:sz w:val="18"/>
                <w:szCs w:val="18"/>
              </w:rPr>
              <w:t>Unit</w:t>
            </w:r>
            <w:r w:rsidRPr="00EA018E">
              <w:rPr>
                <w:rFonts w:ascii="Arial" w:hAnsi="Arial" w:cs="Arial"/>
                <w:b w:val="0"/>
                <w:bCs w:val="0"/>
                <w:sz w:val="18"/>
                <w:szCs w:val="18"/>
                <w:cs/>
              </w:rPr>
              <w:t xml:space="preserve">: </w:t>
            </w:r>
            <w:r w:rsidRPr="00EA018E">
              <w:rPr>
                <w:rFonts w:ascii="Arial" w:hAnsi="Arial" w:cs="Arial"/>
                <w:b w:val="0"/>
                <w:bCs w:val="0"/>
                <w:sz w:val="18"/>
                <w:szCs w:val="18"/>
              </w:rPr>
              <w:t>Thousand Baht</w:t>
            </w:r>
            <w:r w:rsidRPr="00EA018E">
              <w:rPr>
                <w:rFonts w:ascii="Arial" w:hAnsi="Arial" w:cs="Arial"/>
                <w:b w:val="0"/>
                <w:bCs w:val="0"/>
                <w:sz w:val="18"/>
                <w:szCs w:val="18"/>
                <w:cs/>
              </w:rPr>
              <w:t>)</w:t>
            </w:r>
          </w:p>
        </w:tc>
      </w:tr>
      <w:tr w:rsidR="00EA018E" w:rsidRPr="00EA018E" w14:paraId="01F5FF04" w14:textId="77777777" w:rsidTr="006C4383">
        <w:trPr>
          <w:cantSplit/>
          <w:trHeight w:val="284"/>
        </w:trPr>
        <w:tc>
          <w:tcPr>
            <w:tcW w:w="2970" w:type="dxa"/>
            <w:vAlign w:val="bottom"/>
          </w:tcPr>
          <w:p w14:paraId="79324528" w14:textId="77777777" w:rsidR="00671B26" w:rsidRPr="00EA018E" w:rsidRDefault="00671B26" w:rsidP="00DD7224">
            <w:pPr>
              <w:spacing w:line="300" w:lineRule="exact"/>
              <w:rPr>
                <w:rFonts w:ascii="Arial" w:hAnsi="Arial" w:cs="Arial"/>
                <w:sz w:val="18"/>
                <w:szCs w:val="18"/>
              </w:rPr>
            </w:pPr>
          </w:p>
        </w:tc>
        <w:tc>
          <w:tcPr>
            <w:tcW w:w="6319" w:type="dxa"/>
            <w:gridSpan w:val="5"/>
            <w:noWrap/>
            <w:vAlign w:val="bottom"/>
          </w:tcPr>
          <w:p w14:paraId="189407A5" w14:textId="77777777" w:rsidR="00671B26" w:rsidRPr="00EA018E" w:rsidRDefault="00671B26" w:rsidP="00DD7224">
            <w:pPr>
              <w:pBdr>
                <w:bottom w:val="single" w:sz="4" w:space="1" w:color="auto"/>
              </w:pBdr>
              <w:spacing w:line="300" w:lineRule="exact"/>
              <w:jc w:val="center"/>
              <w:rPr>
                <w:rFonts w:ascii="Arial" w:hAnsi="Arial" w:cs="Arial"/>
                <w:sz w:val="18"/>
                <w:szCs w:val="18"/>
              </w:rPr>
            </w:pPr>
            <w:r w:rsidRPr="00EA018E">
              <w:rPr>
                <w:rFonts w:ascii="Arial" w:hAnsi="Arial" w:cs="Arial"/>
                <w:sz w:val="18"/>
                <w:szCs w:val="18"/>
              </w:rPr>
              <w:t>Consolidated financial statements</w:t>
            </w:r>
          </w:p>
        </w:tc>
      </w:tr>
      <w:tr w:rsidR="00EA018E" w:rsidRPr="00EA018E" w14:paraId="707B5689" w14:textId="77777777" w:rsidTr="006C4383">
        <w:trPr>
          <w:cantSplit/>
          <w:trHeight w:val="284"/>
        </w:trPr>
        <w:tc>
          <w:tcPr>
            <w:tcW w:w="2970" w:type="dxa"/>
            <w:vAlign w:val="bottom"/>
          </w:tcPr>
          <w:p w14:paraId="5544E729" w14:textId="77777777" w:rsidR="00671B26" w:rsidRPr="00EA018E" w:rsidRDefault="00671B26" w:rsidP="00DD7224">
            <w:pPr>
              <w:spacing w:line="300" w:lineRule="exact"/>
              <w:ind w:left="22"/>
              <w:rPr>
                <w:rFonts w:ascii="Arial" w:hAnsi="Arial" w:cs="Arial"/>
                <w:sz w:val="18"/>
                <w:szCs w:val="18"/>
              </w:rPr>
            </w:pPr>
          </w:p>
        </w:tc>
        <w:tc>
          <w:tcPr>
            <w:tcW w:w="6319" w:type="dxa"/>
            <w:gridSpan w:val="5"/>
            <w:noWrap/>
            <w:vAlign w:val="bottom"/>
          </w:tcPr>
          <w:p w14:paraId="4F64FE44" w14:textId="77777777" w:rsidR="00671B26" w:rsidRPr="00EA018E" w:rsidRDefault="00671B26" w:rsidP="00DD7224">
            <w:pPr>
              <w:pBdr>
                <w:bottom w:val="single" w:sz="4" w:space="1" w:color="auto"/>
              </w:pBdr>
              <w:spacing w:line="300" w:lineRule="exact"/>
              <w:jc w:val="center"/>
              <w:rPr>
                <w:rFonts w:ascii="Arial" w:hAnsi="Arial" w:cs="Arial"/>
                <w:sz w:val="18"/>
                <w:szCs w:val="18"/>
              </w:rPr>
            </w:pPr>
            <w:r w:rsidRPr="00EA018E">
              <w:rPr>
                <w:rFonts w:ascii="Arial" w:hAnsi="Arial" w:cs="Arial"/>
                <w:sz w:val="18"/>
                <w:szCs w:val="18"/>
              </w:rPr>
              <w:t>2025</w:t>
            </w:r>
          </w:p>
        </w:tc>
      </w:tr>
      <w:tr w:rsidR="00EA018E" w:rsidRPr="00EA018E" w14:paraId="2322613F" w14:textId="77777777" w:rsidTr="006C4383">
        <w:trPr>
          <w:cantSplit/>
          <w:trHeight w:val="284"/>
        </w:trPr>
        <w:tc>
          <w:tcPr>
            <w:tcW w:w="2970" w:type="dxa"/>
            <w:vAlign w:val="bottom"/>
          </w:tcPr>
          <w:p w14:paraId="46B3ABD2" w14:textId="77777777" w:rsidR="00671B26" w:rsidRPr="00EA018E" w:rsidRDefault="00671B26" w:rsidP="00DD7224">
            <w:pPr>
              <w:spacing w:line="300" w:lineRule="exact"/>
              <w:rPr>
                <w:rFonts w:ascii="Arial" w:hAnsi="Arial" w:cs="Arial"/>
                <w:sz w:val="18"/>
                <w:szCs w:val="18"/>
              </w:rPr>
            </w:pPr>
          </w:p>
        </w:tc>
        <w:tc>
          <w:tcPr>
            <w:tcW w:w="1232" w:type="dxa"/>
            <w:noWrap/>
            <w:vAlign w:val="bottom"/>
          </w:tcPr>
          <w:p w14:paraId="75D38069" w14:textId="77777777" w:rsidR="00671B26" w:rsidRPr="00EA018E" w:rsidRDefault="00671B26" w:rsidP="00DD7224">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EA018E">
              <w:rPr>
                <w:rFonts w:ascii="Arial" w:hAnsi="Arial" w:cs="Arial"/>
                <w:sz w:val="18"/>
                <w:szCs w:val="18"/>
                <w:lang w:bidi="th-TH"/>
              </w:rPr>
              <w:t>Floating</w:t>
            </w:r>
          </w:p>
          <w:p w14:paraId="4DF23647" w14:textId="77777777" w:rsidR="00671B26" w:rsidRPr="00EA018E" w:rsidRDefault="00671B26" w:rsidP="00DD7224">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EA018E">
              <w:rPr>
                <w:rFonts w:ascii="Arial" w:hAnsi="Arial" w:cs="Arial"/>
                <w:sz w:val="18"/>
                <w:szCs w:val="18"/>
                <w:lang w:bidi="th-TH"/>
              </w:rPr>
              <w:t>interest rate</w:t>
            </w:r>
          </w:p>
        </w:tc>
        <w:tc>
          <w:tcPr>
            <w:tcW w:w="1147" w:type="dxa"/>
            <w:vAlign w:val="bottom"/>
          </w:tcPr>
          <w:p w14:paraId="60191EA1" w14:textId="77777777" w:rsidR="00671B26" w:rsidRPr="00EA018E" w:rsidRDefault="00671B26" w:rsidP="00DD7224">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EA018E">
              <w:rPr>
                <w:rFonts w:ascii="Arial" w:hAnsi="Arial" w:cs="Arial"/>
                <w:sz w:val="18"/>
                <w:szCs w:val="18"/>
                <w:lang w:bidi="th-TH"/>
              </w:rPr>
              <w:t>Fixed interest rates</w:t>
            </w:r>
          </w:p>
        </w:tc>
        <w:tc>
          <w:tcPr>
            <w:tcW w:w="1190" w:type="dxa"/>
            <w:noWrap/>
            <w:vAlign w:val="bottom"/>
          </w:tcPr>
          <w:p w14:paraId="3EB8E25A" w14:textId="77777777" w:rsidR="00671B26" w:rsidRPr="00EA018E" w:rsidRDefault="00671B26" w:rsidP="00DD7224">
            <w:pPr>
              <w:pStyle w:val="BodyTextIndent3"/>
              <w:pBdr>
                <w:bottom w:val="single" w:sz="4" w:space="1" w:color="auto"/>
              </w:pBdr>
              <w:tabs>
                <w:tab w:val="left" w:pos="5018"/>
              </w:tabs>
              <w:spacing w:line="300" w:lineRule="exact"/>
              <w:ind w:left="0" w:firstLine="0"/>
              <w:jc w:val="center"/>
              <w:rPr>
                <w:rFonts w:ascii="Arial" w:hAnsi="Arial" w:cs="Arial"/>
                <w:sz w:val="18"/>
                <w:szCs w:val="18"/>
              </w:rPr>
            </w:pPr>
            <w:r w:rsidRPr="00EA018E">
              <w:rPr>
                <w:rFonts w:ascii="Arial" w:hAnsi="Arial" w:cs="Arial"/>
                <w:sz w:val="18"/>
                <w:szCs w:val="18"/>
              </w:rPr>
              <w:t>Non</w:t>
            </w:r>
            <w:r w:rsidRPr="00EA018E">
              <w:rPr>
                <w:rFonts w:ascii="Arial" w:hAnsi="Arial" w:cs="Arial"/>
                <w:sz w:val="18"/>
                <w:szCs w:val="18"/>
                <w:cs/>
                <w:lang w:bidi="th-TH"/>
              </w:rPr>
              <w:t xml:space="preserve">- </w:t>
            </w:r>
            <w:r w:rsidRPr="00EA018E">
              <w:rPr>
                <w:rFonts w:ascii="Arial" w:hAnsi="Arial" w:cs="Arial"/>
                <w:sz w:val="18"/>
                <w:szCs w:val="18"/>
              </w:rPr>
              <w:t>interest</w:t>
            </w:r>
          </w:p>
          <w:p w14:paraId="55D064B2" w14:textId="77777777" w:rsidR="00671B26" w:rsidRPr="00EA018E" w:rsidRDefault="00671B26" w:rsidP="00DD7224">
            <w:pPr>
              <w:pStyle w:val="BodyTextIndent3"/>
              <w:pBdr>
                <w:bottom w:val="single" w:sz="4" w:space="1" w:color="auto"/>
              </w:pBdr>
              <w:tabs>
                <w:tab w:val="left" w:pos="5018"/>
              </w:tabs>
              <w:spacing w:line="300" w:lineRule="exact"/>
              <w:ind w:left="0" w:firstLine="0"/>
              <w:jc w:val="center"/>
              <w:rPr>
                <w:rFonts w:ascii="Arial" w:hAnsi="Arial" w:cs="Arial"/>
                <w:sz w:val="18"/>
                <w:szCs w:val="18"/>
                <w:rtl/>
                <w:cs/>
              </w:rPr>
            </w:pPr>
            <w:r w:rsidRPr="00EA018E">
              <w:rPr>
                <w:rFonts w:ascii="Arial" w:hAnsi="Arial" w:cs="Arial"/>
                <w:sz w:val="18"/>
                <w:szCs w:val="18"/>
              </w:rPr>
              <w:t>bearing</w:t>
            </w:r>
          </w:p>
        </w:tc>
        <w:tc>
          <w:tcPr>
            <w:tcW w:w="1220" w:type="dxa"/>
            <w:noWrap/>
            <w:vAlign w:val="bottom"/>
          </w:tcPr>
          <w:p w14:paraId="36B3DDE0" w14:textId="77777777" w:rsidR="00671B26" w:rsidRPr="00EA018E" w:rsidRDefault="00671B26" w:rsidP="00DD7224">
            <w:pPr>
              <w:pStyle w:val="BodyTextIndent3"/>
              <w:pBdr>
                <w:bottom w:val="single" w:sz="4" w:space="1" w:color="auto"/>
              </w:pBdr>
              <w:tabs>
                <w:tab w:val="left" w:pos="5018"/>
              </w:tabs>
              <w:spacing w:line="300" w:lineRule="exact"/>
              <w:ind w:left="0" w:firstLine="0"/>
              <w:jc w:val="center"/>
              <w:rPr>
                <w:rFonts w:ascii="Arial" w:hAnsi="Arial" w:cs="Arial"/>
                <w:sz w:val="18"/>
                <w:szCs w:val="18"/>
                <w:lang w:bidi="th-TH"/>
              </w:rPr>
            </w:pPr>
            <w:r w:rsidRPr="00EA018E">
              <w:rPr>
                <w:rFonts w:ascii="Arial" w:hAnsi="Arial" w:cs="Arial"/>
                <w:sz w:val="18"/>
                <w:szCs w:val="18"/>
                <w:lang w:bidi="th-TH"/>
              </w:rPr>
              <w:t>Total</w:t>
            </w:r>
          </w:p>
        </w:tc>
        <w:tc>
          <w:tcPr>
            <w:tcW w:w="1530" w:type="dxa"/>
            <w:noWrap/>
            <w:vAlign w:val="bottom"/>
          </w:tcPr>
          <w:p w14:paraId="2D53B2B8" w14:textId="77777777" w:rsidR="00671B26" w:rsidRPr="00EA018E" w:rsidRDefault="00671B26" w:rsidP="00DD7224">
            <w:pPr>
              <w:pBdr>
                <w:bottom w:val="single" w:sz="4" w:space="1" w:color="auto"/>
              </w:pBdr>
              <w:spacing w:line="300" w:lineRule="exact"/>
              <w:jc w:val="center"/>
              <w:rPr>
                <w:rFonts w:ascii="Arial" w:hAnsi="Arial" w:cs="Arial"/>
                <w:sz w:val="18"/>
                <w:szCs w:val="18"/>
              </w:rPr>
            </w:pPr>
            <w:r w:rsidRPr="00EA018E">
              <w:rPr>
                <w:rFonts w:ascii="Arial" w:hAnsi="Arial" w:cs="Arial"/>
                <w:sz w:val="18"/>
                <w:szCs w:val="18"/>
              </w:rPr>
              <w:t>Effective interest rate</w:t>
            </w:r>
          </w:p>
          <w:p w14:paraId="7EFBF63C" w14:textId="77777777" w:rsidR="00671B26" w:rsidRPr="00EA018E" w:rsidRDefault="00671B26" w:rsidP="00DD7224">
            <w:pPr>
              <w:pBdr>
                <w:bottom w:val="single" w:sz="4" w:space="1" w:color="auto"/>
              </w:pBdr>
              <w:spacing w:line="300" w:lineRule="exact"/>
              <w:jc w:val="center"/>
              <w:rPr>
                <w:rFonts w:ascii="Arial" w:hAnsi="Arial" w:cs="Arial"/>
                <w:sz w:val="18"/>
                <w:szCs w:val="18"/>
              </w:rPr>
            </w:pPr>
            <w:r w:rsidRPr="00EA018E">
              <w:rPr>
                <w:rFonts w:ascii="Arial" w:hAnsi="Arial" w:cs="Arial"/>
                <w:sz w:val="18"/>
                <w:szCs w:val="18"/>
                <w:cs/>
              </w:rPr>
              <w:t xml:space="preserve">(% </w:t>
            </w:r>
            <w:r w:rsidRPr="00EA018E">
              <w:rPr>
                <w:rFonts w:ascii="Arial" w:hAnsi="Arial" w:cs="Arial"/>
                <w:sz w:val="18"/>
                <w:szCs w:val="18"/>
              </w:rPr>
              <w:t>per annum</w:t>
            </w:r>
            <w:r w:rsidRPr="00EA018E">
              <w:rPr>
                <w:rFonts w:ascii="Arial" w:hAnsi="Arial" w:cs="Arial"/>
                <w:sz w:val="18"/>
                <w:szCs w:val="18"/>
                <w:cs/>
              </w:rPr>
              <w:t>)</w:t>
            </w:r>
          </w:p>
        </w:tc>
      </w:tr>
      <w:tr w:rsidR="00EA018E" w:rsidRPr="00EA018E" w14:paraId="5786A21F" w14:textId="77777777" w:rsidTr="006C4383">
        <w:trPr>
          <w:cantSplit/>
          <w:trHeight w:val="284"/>
        </w:trPr>
        <w:tc>
          <w:tcPr>
            <w:tcW w:w="2970" w:type="dxa"/>
            <w:vAlign w:val="bottom"/>
          </w:tcPr>
          <w:p w14:paraId="78F974B1" w14:textId="77777777" w:rsidR="00671B26" w:rsidRPr="00EA018E" w:rsidRDefault="00671B26" w:rsidP="00DD7224">
            <w:pPr>
              <w:pStyle w:val="BodyTextIndent3"/>
              <w:tabs>
                <w:tab w:val="left" w:pos="5018"/>
              </w:tabs>
              <w:spacing w:line="300" w:lineRule="exact"/>
              <w:ind w:left="175" w:hanging="175"/>
              <w:rPr>
                <w:rFonts w:ascii="Arial" w:hAnsi="Arial" w:cs="Arial"/>
                <w:sz w:val="18"/>
                <w:szCs w:val="18"/>
                <w:u w:val="single"/>
                <w:lang w:val="en-GB" w:bidi="th-TH"/>
              </w:rPr>
            </w:pPr>
            <w:r w:rsidRPr="00EA018E">
              <w:rPr>
                <w:rFonts w:ascii="Arial" w:hAnsi="Arial" w:cs="Arial"/>
                <w:sz w:val="18"/>
                <w:szCs w:val="18"/>
                <w:u w:val="single"/>
                <w:lang w:bidi="th-TH"/>
              </w:rPr>
              <w:t>Financial assets</w:t>
            </w:r>
          </w:p>
        </w:tc>
        <w:tc>
          <w:tcPr>
            <w:tcW w:w="1232" w:type="dxa"/>
            <w:noWrap/>
            <w:vAlign w:val="bottom"/>
          </w:tcPr>
          <w:p w14:paraId="14FE9D18" w14:textId="77777777" w:rsidR="00671B26" w:rsidRPr="00EA018E" w:rsidRDefault="00671B26" w:rsidP="00DD7224">
            <w:pPr>
              <w:spacing w:line="300" w:lineRule="exact"/>
              <w:jc w:val="right"/>
              <w:rPr>
                <w:rFonts w:ascii="Arial" w:hAnsi="Arial" w:cs="Arial"/>
                <w:sz w:val="18"/>
                <w:szCs w:val="18"/>
              </w:rPr>
            </w:pPr>
          </w:p>
        </w:tc>
        <w:tc>
          <w:tcPr>
            <w:tcW w:w="1147" w:type="dxa"/>
          </w:tcPr>
          <w:p w14:paraId="06DD5FB0" w14:textId="77777777" w:rsidR="00671B26" w:rsidRPr="00EA018E" w:rsidRDefault="00671B26" w:rsidP="00DD7224">
            <w:pPr>
              <w:spacing w:line="300" w:lineRule="exact"/>
              <w:jc w:val="right"/>
              <w:rPr>
                <w:rFonts w:ascii="Arial" w:hAnsi="Arial" w:cs="Arial"/>
                <w:sz w:val="18"/>
                <w:szCs w:val="18"/>
              </w:rPr>
            </w:pPr>
          </w:p>
        </w:tc>
        <w:tc>
          <w:tcPr>
            <w:tcW w:w="1190" w:type="dxa"/>
            <w:noWrap/>
            <w:vAlign w:val="bottom"/>
          </w:tcPr>
          <w:p w14:paraId="75AC9EBA" w14:textId="77777777" w:rsidR="00671B26" w:rsidRPr="00EA018E" w:rsidRDefault="00671B26" w:rsidP="00DD7224">
            <w:pPr>
              <w:spacing w:line="300" w:lineRule="exact"/>
              <w:jc w:val="right"/>
              <w:rPr>
                <w:rFonts w:ascii="Arial" w:hAnsi="Arial" w:cs="Arial"/>
                <w:sz w:val="18"/>
                <w:szCs w:val="18"/>
              </w:rPr>
            </w:pPr>
          </w:p>
        </w:tc>
        <w:tc>
          <w:tcPr>
            <w:tcW w:w="1220" w:type="dxa"/>
            <w:noWrap/>
            <w:vAlign w:val="bottom"/>
          </w:tcPr>
          <w:p w14:paraId="7A5243D2" w14:textId="77777777" w:rsidR="00671B26" w:rsidRPr="00EA018E" w:rsidRDefault="00671B26" w:rsidP="00DD7224">
            <w:pPr>
              <w:spacing w:line="300" w:lineRule="exact"/>
              <w:jc w:val="right"/>
              <w:rPr>
                <w:rFonts w:ascii="Arial" w:hAnsi="Arial" w:cs="Arial"/>
                <w:sz w:val="18"/>
                <w:szCs w:val="18"/>
              </w:rPr>
            </w:pPr>
          </w:p>
        </w:tc>
        <w:tc>
          <w:tcPr>
            <w:tcW w:w="1530" w:type="dxa"/>
            <w:noWrap/>
            <w:vAlign w:val="bottom"/>
          </w:tcPr>
          <w:p w14:paraId="4100D20A" w14:textId="77777777" w:rsidR="00671B26" w:rsidRPr="00EA018E" w:rsidRDefault="00671B26" w:rsidP="00DD7224">
            <w:pPr>
              <w:spacing w:line="300" w:lineRule="exact"/>
              <w:jc w:val="right"/>
              <w:rPr>
                <w:rFonts w:ascii="Arial" w:hAnsi="Arial" w:cs="Arial"/>
                <w:sz w:val="18"/>
                <w:szCs w:val="18"/>
                <w:lang w:val="en-GB"/>
              </w:rPr>
            </w:pPr>
          </w:p>
        </w:tc>
      </w:tr>
      <w:tr w:rsidR="00EA018E" w:rsidRPr="000A4557" w14:paraId="6AD3C4B7" w14:textId="77777777" w:rsidTr="006C4383">
        <w:trPr>
          <w:cantSplit/>
          <w:trHeight w:val="284"/>
        </w:trPr>
        <w:tc>
          <w:tcPr>
            <w:tcW w:w="2970" w:type="dxa"/>
            <w:vAlign w:val="bottom"/>
          </w:tcPr>
          <w:p w14:paraId="63066CF4" w14:textId="77777777" w:rsidR="00671B26" w:rsidRPr="000A4557" w:rsidRDefault="00671B26" w:rsidP="00DD7224">
            <w:pPr>
              <w:pStyle w:val="BodyTextIndent3"/>
              <w:tabs>
                <w:tab w:val="left" w:pos="5018"/>
              </w:tabs>
              <w:spacing w:line="300" w:lineRule="exact"/>
              <w:ind w:left="175" w:hanging="175"/>
              <w:rPr>
                <w:rFonts w:ascii="Arial" w:hAnsi="Arial" w:cs="Arial"/>
                <w:sz w:val="18"/>
                <w:szCs w:val="18"/>
                <w:lang w:bidi="th-TH"/>
              </w:rPr>
            </w:pPr>
            <w:r w:rsidRPr="000A4557">
              <w:rPr>
                <w:rFonts w:ascii="Arial" w:hAnsi="Arial" w:cs="Arial"/>
                <w:sz w:val="18"/>
                <w:szCs w:val="18"/>
                <w:lang w:bidi="th-TH"/>
              </w:rPr>
              <w:t>Cash and cash equivalents</w:t>
            </w:r>
          </w:p>
        </w:tc>
        <w:tc>
          <w:tcPr>
            <w:tcW w:w="1232" w:type="dxa"/>
            <w:noWrap/>
            <w:vAlign w:val="bottom"/>
          </w:tcPr>
          <w:p w14:paraId="088EC9D9"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rPr>
              <w:t>354,285</w:t>
            </w:r>
          </w:p>
        </w:tc>
        <w:tc>
          <w:tcPr>
            <w:tcW w:w="1147" w:type="dxa"/>
            <w:vAlign w:val="bottom"/>
          </w:tcPr>
          <w:p w14:paraId="68E25150"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90" w:type="dxa"/>
            <w:noWrap/>
            <w:vAlign w:val="bottom"/>
          </w:tcPr>
          <w:p w14:paraId="4D564ED7"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rPr>
              <w:t>93,471</w:t>
            </w:r>
          </w:p>
        </w:tc>
        <w:tc>
          <w:tcPr>
            <w:tcW w:w="1220" w:type="dxa"/>
            <w:noWrap/>
            <w:vAlign w:val="bottom"/>
          </w:tcPr>
          <w:p w14:paraId="031B73B6" w14:textId="77777777" w:rsidR="00671B26" w:rsidRPr="000A4557" w:rsidRDefault="00671B26" w:rsidP="00DD7224">
            <w:pPr>
              <w:tabs>
                <w:tab w:val="decimal" w:pos="921"/>
              </w:tabs>
              <w:spacing w:line="300" w:lineRule="exact"/>
              <w:rPr>
                <w:rFonts w:ascii="Arial" w:hAnsi="Arial" w:cs="Arial"/>
                <w:sz w:val="18"/>
                <w:szCs w:val="18"/>
                <w:lang w:val="en-GB"/>
              </w:rPr>
            </w:pPr>
            <w:r w:rsidRPr="000A4557">
              <w:rPr>
                <w:rFonts w:ascii="Arial" w:hAnsi="Arial" w:cs="Arial"/>
                <w:sz w:val="18"/>
                <w:szCs w:val="18"/>
              </w:rPr>
              <w:t>447,756</w:t>
            </w:r>
          </w:p>
        </w:tc>
        <w:tc>
          <w:tcPr>
            <w:tcW w:w="1530" w:type="dxa"/>
            <w:noWrap/>
            <w:vAlign w:val="bottom"/>
          </w:tcPr>
          <w:p w14:paraId="4F32CC48"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rPr>
              <w:t>0</w:t>
            </w:r>
            <w:r w:rsidRPr="000A4557">
              <w:rPr>
                <w:rFonts w:ascii="Arial" w:hAnsi="Arial" w:cs="Arial"/>
                <w:sz w:val="18"/>
                <w:szCs w:val="18"/>
                <w:cs/>
                <w:lang w:bidi="th-TH"/>
              </w:rPr>
              <w:t>.</w:t>
            </w:r>
            <w:r w:rsidRPr="000A4557">
              <w:rPr>
                <w:rFonts w:ascii="Arial" w:hAnsi="Arial" w:cs="Arial"/>
                <w:sz w:val="18"/>
                <w:szCs w:val="18"/>
              </w:rPr>
              <w:t>10</w:t>
            </w:r>
            <w:r w:rsidRPr="000A4557">
              <w:rPr>
                <w:rFonts w:ascii="Arial" w:hAnsi="Arial" w:cs="Arial"/>
                <w:sz w:val="18"/>
                <w:szCs w:val="18"/>
                <w:cs/>
                <w:lang w:bidi="th-TH"/>
              </w:rPr>
              <w:t xml:space="preserve">% - </w:t>
            </w:r>
            <w:r w:rsidRPr="000A4557">
              <w:rPr>
                <w:rFonts w:ascii="Arial" w:hAnsi="Arial" w:cs="Arial"/>
                <w:sz w:val="18"/>
                <w:szCs w:val="18"/>
              </w:rPr>
              <w:t>1</w:t>
            </w:r>
            <w:r w:rsidRPr="000A4557">
              <w:rPr>
                <w:rFonts w:ascii="Arial" w:hAnsi="Arial" w:cs="Arial"/>
                <w:sz w:val="18"/>
                <w:szCs w:val="18"/>
                <w:cs/>
                <w:lang w:bidi="th-TH"/>
              </w:rPr>
              <w:t>.</w:t>
            </w:r>
            <w:r w:rsidRPr="000A4557">
              <w:rPr>
                <w:rFonts w:ascii="Arial" w:hAnsi="Arial" w:cs="Arial"/>
                <w:sz w:val="18"/>
                <w:szCs w:val="18"/>
              </w:rPr>
              <w:t>15</w:t>
            </w:r>
            <w:r w:rsidRPr="000A4557">
              <w:rPr>
                <w:rFonts w:ascii="Arial" w:hAnsi="Arial" w:cs="Arial"/>
                <w:sz w:val="18"/>
                <w:szCs w:val="18"/>
                <w:cs/>
                <w:lang w:bidi="th-TH"/>
              </w:rPr>
              <w:t>%</w:t>
            </w:r>
          </w:p>
        </w:tc>
      </w:tr>
      <w:tr w:rsidR="00EA018E" w:rsidRPr="000A4557" w14:paraId="65653C4D" w14:textId="77777777" w:rsidTr="006C4383">
        <w:trPr>
          <w:cantSplit/>
          <w:trHeight w:val="284"/>
        </w:trPr>
        <w:tc>
          <w:tcPr>
            <w:tcW w:w="2970" w:type="dxa"/>
            <w:vAlign w:val="bottom"/>
          </w:tcPr>
          <w:p w14:paraId="592E9A2A" w14:textId="77777777" w:rsidR="00671B26" w:rsidRPr="000A4557" w:rsidRDefault="00671B26" w:rsidP="00DD7224">
            <w:pPr>
              <w:pStyle w:val="BodyTextIndent3"/>
              <w:tabs>
                <w:tab w:val="left" w:pos="5018"/>
              </w:tabs>
              <w:spacing w:line="300" w:lineRule="exact"/>
              <w:ind w:left="175" w:hanging="175"/>
              <w:jc w:val="left"/>
              <w:rPr>
                <w:rFonts w:ascii="Arial" w:hAnsi="Arial" w:cs="Arial"/>
                <w:sz w:val="18"/>
                <w:szCs w:val="18"/>
                <w:lang w:bidi="th-TH"/>
              </w:rPr>
            </w:pPr>
            <w:r w:rsidRPr="000A4557">
              <w:rPr>
                <w:rFonts w:ascii="Arial" w:hAnsi="Arial" w:cs="Arial"/>
                <w:sz w:val="18"/>
                <w:szCs w:val="18"/>
                <w:lang w:bidi="th-TH"/>
              </w:rPr>
              <w:t>Trade accounts receivable and contract assets</w:t>
            </w:r>
          </w:p>
        </w:tc>
        <w:tc>
          <w:tcPr>
            <w:tcW w:w="1232" w:type="dxa"/>
            <w:noWrap/>
            <w:vAlign w:val="bottom"/>
          </w:tcPr>
          <w:p w14:paraId="6BDD167F"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1BB4ECCB"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90" w:type="dxa"/>
            <w:noWrap/>
            <w:vAlign w:val="bottom"/>
          </w:tcPr>
          <w:p w14:paraId="06ECD588"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rPr>
              <w:t>256,192</w:t>
            </w:r>
          </w:p>
        </w:tc>
        <w:tc>
          <w:tcPr>
            <w:tcW w:w="1220" w:type="dxa"/>
            <w:noWrap/>
            <w:vAlign w:val="bottom"/>
          </w:tcPr>
          <w:p w14:paraId="46C87535" w14:textId="77777777" w:rsidR="00671B26" w:rsidRPr="000A4557" w:rsidRDefault="00671B26" w:rsidP="00DD7224">
            <w:pPr>
              <w:tabs>
                <w:tab w:val="decimal" w:pos="921"/>
              </w:tabs>
              <w:spacing w:line="300" w:lineRule="exact"/>
              <w:rPr>
                <w:rFonts w:ascii="Arial" w:hAnsi="Arial" w:cs="Arial"/>
                <w:sz w:val="18"/>
                <w:szCs w:val="18"/>
                <w:lang w:val="en-GB"/>
              </w:rPr>
            </w:pPr>
            <w:r w:rsidRPr="000A4557">
              <w:rPr>
                <w:rFonts w:ascii="Arial" w:hAnsi="Arial" w:cs="Arial"/>
                <w:sz w:val="18"/>
                <w:szCs w:val="18"/>
              </w:rPr>
              <w:t>256,192</w:t>
            </w:r>
          </w:p>
        </w:tc>
        <w:tc>
          <w:tcPr>
            <w:tcW w:w="1530" w:type="dxa"/>
            <w:noWrap/>
            <w:vAlign w:val="bottom"/>
          </w:tcPr>
          <w:p w14:paraId="134551F1"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cs/>
                <w:lang w:bidi="th-TH"/>
              </w:rPr>
              <w:t>-</w:t>
            </w:r>
          </w:p>
        </w:tc>
      </w:tr>
      <w:tr w:rsidR="00EA018E" w:rsidRPr="000A4557" w14:paraId="5ABE725B" w14:textId="77777777" w:rsidTr="006C4383">
        <w:trPr>
          <w:cantSplit/>
          <w:trHeight w:val="284"/>
        </w:trPr>
        <w:tc>
          <w:tcPr>
            <w:tcW w:w="2970" w:type="dxa"/>
            <w:vAlign w:val="bottom"/>
          </w:tcPr>
          <w:p w14:paraId="77C74730" w14:textId="77777777" w:rsidR="00671B26" w:rsidRPr="000A4557" w:rsidRDefault="00671B26" w:rsidP="00DD7224">
            <w:pPr>
              <w:pStyle w:val="BodyTextIndent3"/>
              <w:tabs>
                <w:tab w:val="left" w:pos="5018"/>
              </w:tabs>
              <w:spacing w:line="300" w:lineRule="exact"/>
              <w:ind w:left="175" w:hanging="175"/>
              <w:rPr>
                <w:rFonts w:ascii="Arial" w:hAnsi="Arial" w:cs="Arial"/>
                <w:sz w:val="18"/>
                <w:szCs w:val="18"/>
                <w:lang w:bidi="th-TH"/>
              </w:rPr>
            </w:pPr>
            <w:r w:rsidRPr="000A4557">
              <w:rPr>
                <w:rFonts w:ascii="Arial" w:hAnsi="Arial" w:cs="Arial"/>
                <w:sz w:val="18"/>
                <w:szCs w:val="18"/>
                <w:lang w:bidi="th-TH"/>
              </w:rPr>
              <w:t>Other current receivables</w:t>
            </w:r>
          </w:p>
        </w:tc>
        <w:tc>
          <w:tcPr>
            <w:tcW w:w="1232" w:type="dxa"/>
            <w:noWrap/>
            <w:vAlign w:val="bottom"/>
          </w:tcPr>
          <w:p w14:paraId="3302E7E3"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1186B53A"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90" w:type="dxa"/>
            <w:noWrap/>
            <w:vAlign w:val="bottom"/>
          </w:tcPr>
          <w:p w14:paraId="77E329AA"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rPr>
              <w:t>9,995</w:t>
            </w:r>
          </w:p>
        </w:tc>
        <w:tc>
          <w:tcPr>
            <w:tcW w:w="1220" w:type="dxa"/>
            <w:noWrap/>
            <w:vAlign w:val="bottom"/>
          </w:tcPr>
          <w:p w14:paraId="60C2566B" w14:textId="77777777" w:rsidR="00671B26" w:rsidRPr="000A4557" w:rsidRDefault="00671B26" w:rsidP="00DD7224">
            <w:pPr>
              <w:tabs>
                <w:tab w:val="decimal" w:pos="921"/>
              </w:tabs>
              <w:spacing w:line="300" w:lineRule="exact"/>
              <w:rPr>
                <w:rFonts w:ascii="Arial" w:hAnsi="Arial" w:cs="Arial"/>
                <w:sz w:val="18"/>
                <w:szCs w:val="18"/>
                <w:lang w:val="en-GB"/>
              </w:rPr>
            </w:pPr>
            <w:r w:rsidRPr="000A4557">
              <w:rPr>
                <w:rFonts w:ascii="Arial" w:hAnsi="Arial" w:cs="Arial"/>
                <w:sz w:val="18"/>
                <w:szCs w:val="18"/>
              </w:rPr>
              <w:t>9,995</w:t>
            </w:r>
          </w:p>
        </w:tc>
        <w:tc>
          <w:tcPr>
            <w:tcW w:w="1530" w:type="dxa"/>
            <w:noWrap/>
            <w:vAlign w:val="bottom"/>
          </w:tcPr>
          <w:p w14:paraId="1A7A23DC"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cs/>
                <w:lang w:bidi="th-TH"/>
              </w:rPr>
              <w:t>-</w:t>
            </w:r>
          </w:p>
        </w:tc>
      </w:tr>
      <w:tr w:rsidR="00EA018E" w:rsidRPr="000A4557" w14:paraId="08F69A66" w14:textId="77777777" w:rsidTr="006C4383">
        <w:trPr>
          <w:cantSplit/>
          <w:trHeight w:val="284"/>
        </w:trPr>
        <w:tc>
          <w:tcPr>
            <w:tcW w:w="2970" w:type="dxa"/>
            <w:vAlign w:val="bottom"/>
          </w:tcPr>
          <w:p w14:paraId="5735F92E" w14:textId="77777777" w:rsidR="00671B26" w:rsidRPr="000A4557" w:rsidRDefault="00671B26" w:rsidP="00DD7224">
            <w:pPr>
              <w:pStyle w:val="BodyTextIndent3"/>
              <w:tabs>
                <w:tab w:val="left" w:pos="5018"/>
              </w:tabs>
              <w:spacing w:line="300" w:lineRule="exact"/>
              <w:ind w:left="175" w:hanging="175"/>
              <w:rPr>
                <w:rFonts w:ascii="Arial" w:hAnsi="Arial" w:cs="Arial"/>
                <w:sz w:val="18"/>
                <w:szCs w:val="18"/>
                <w:lang w:bidi="th-TH"/>
              </w:rPr>
            </w:pPr>
            <w:r w:rsidRPr="000A4557">
              <w:rPr>
                <w:rFonts w:ascii="Arial" w:hAnsi="Arial" w:cs="Arial"/>
                <w:sz w:val="18"/>
                <w:szCs w:val="18"/>
                <w:lang w:bidi="th-TH"/>
              </w:rPr>
              <w:t>Short</w:t>
            </w:r>
            <w:r w:rsidRPr="000A4557">
              <w:rPr>
                <w:rFonts w:ascii="Arial" w:hAnsi="Arial" w:cs="Arial"/>
                <w:sz w:val="18"/>
                <w:szCs w:val="18"/>
                <w:cs/>
                <w:lang w:bidi="th-TH"/>
              </w:rPr>
              <w:t>-</w:t>
            </w:r>
            <w:r w:rsidRPr="000A4557">
              <w:rPr>
                <w:rFonts w:ascii="Arial" w:hAnsi="Arial" w:cs="Arial"/>
                <w:sz w:val="18"/>
                <w:szCs w:val="18"/>
                <w:lang w:bidi="th-TH"/>
              </w:rPr>
              <w:t>term loans to related parties</w:t>
            </w:r>
          </w:p>
        </w:tc>
        <w:tc>
          <w:tcPr>
            <w:tcW w:w="1232" w:type="dxa"/>
            <w:noWrap/>
            <w:vAlign w:val="bottom"/>
          </w:tcPr>
          <w:p w14:paraId="4CA537AC"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795592C7"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rPr>
              <w:t>3,500</w:t>
            </w:r>
          </w:p>
        </w:tc>
        <w:tc>
          <w:tcPr>
            <w:tcW w:w="1190" w:type="dxa"/>
            <w:noWrap/>
            <w:vAlign w:val="bottom"/>
          </w:tcPr>
          <w:p w14:paraId="62ECDF91"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220" w:type="dxa"/>
            <w:noWrap/>
            <w:vAlign w:val="bottom"/>
          </w:tcPr>
          <w:p w14:paraId="3449A082" w14:textId="77777777" w:rsidR="00671B26" w:rsidRPr="000A4557" w:rsidRDefault="00671B26" w:rsidP="00DD7224">
            <w:pPr>
              <w:tabs>
                <w:tab w:val="decimal" w:pos="921"/>
              </w:tabs>
              <w:spacing w:line="300" w:lineRule="exact"/>
              <w:rPr>
                <w:rFonts w:ascii="Arial" w:hAnsi="Arial" w:cs="Arial"/>
                <w:sz w:val="18"/>
                <w:szCs w:val="18"/>
                <w:lang w:val="en-GB"/>
              </w:rPr>
            </w:pPr>
            <w:r w:rsidRPr="000A4557">
              <w:rPr>
                <w:rFonts w:ascii="Arial" w:hAnsi="Arial" w:cs="Arial"/>
                <w:sz w:val="18"/>
                <w:szCs w:val="18"/>
              </w:rPr>
              <w:t>3,500</w:t>
            </w:r>
          </w:p>
        </w:tc>
        <w:tc>
          <w:tcPr>
            <w:tcW w:w="1530" w:type="dxa"/>
            <w:noWrap/>
            <w:vAlign w:val="bottom"/>
          </w:tcPr>
          <w:p w14:paraId="079F651C"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rPr>
              <w:t>4</w:t>
            </w:r>
            <w:r w:rsidRPr="000A4557">
              <w:rPr>
                <w:rFonts w:ascii="Arial" w:hAnsi="Arial" w:cs="Arial"/>
                <w:sz w:val="18"/>
                <w:szCs w:val="18"/>
                <w:cs/>
                <w:lang w:bidi="th-TH"/>
              </w:rPr>
              <w:t>.</w:t>
            </w:r>
            <w:r w:rsidRPr="000A4557">
              <w:rPr>
                <w:rFonts w:ascii="Arial" w:hAnsi="Arial" w:cs="Arial"/>
                <w:sz w:val="18"/>
                <w:szCs w:val="18"/>
              </w:rPr>
              <w:t>00</w:t>
            </w:r>
            <w:r w:rsidRPr="000A4557">
              <w:rPr>
                <w:rFonts w:ascii="Arial" w:hAnsi="Arial" w:cs="Arial"/>
                <w:sz w:val="18"/>
                <w:szCs w:val="18"/>
                <w:cs/>
                <w:lang w:bidi="th-TH"/>
              </w:rPr>
              <w:t xml:space="preserve">% - </w:t>
            </w:r>
            <w:r w:rsidRPr="000A4557">
              <w:rPr>
                <w:rFonts w:ascii="Arial" w:hAnsi="Arial" w:cs="Arial"/>
                <w:sz w:val="18"/>
                <w:szCs w:val="18"/>
              </w:rPr>
              <w:t>4</w:t>
            </w:r>
            <w:r w:rsidRPr="000A4557">
              <w:rPr>
                <w:rFonts w:ascii="Arial" w:hAnsi="Arial" w:cs="Arial"/>
                <w:sz w:val="18"/>
                <w:szCs w:val="18"/>
                <w:cs/>
                <w:lang w:bidi="th-TH"/>
              </w:rPr>
              <w:t>.</w:t>
            </w:r>
            <w:r w:rsidRPr="000A4557">
              <w:rPr>
                <w:rFonts w:ascii="Arial" w:hAnsi="Arial" w:cs="Arial"/>
                <w:sz w:val="18"/>
                <w:szCs w:val="18"/>
              </w:rPr>
              <w:t>25</w:t>
            </w:r>
            <w:r w:rsidRPr="000A4557">
              <w:rPr>
                <w:rFonts w:ascii="Arial" w:hAnsi="Arial" w:cs="Arial"/>
                <w:sz w:val="18"/>
                <w:szCs w:val="18"/>
                <w:cs/>
                <w:lang w:bidi="th-TH"/>
              </w:rPr>
              <w:t>%</w:t>
            </w:r>
          </w:p>
        </w:tc>
      </w:tr>
      <w:tr w:rsidR="00EA018E" w:rsidRPr="000A4557" w14:paraId="4758608C" w14:textId="77777777" w:rsidTr="006C4383">
        <w:trPr>
          <w:cantSplit/>
          <w:trHeight w:val="284"/>
        </w:trPr>
        <w:tc>
          <w:tcPr>
            <w:tcW w:w="2970" w:type="dxa"/>
            <w:vAlign w:val="bottom"/>
          </w:tcPr>
          <w:p w14:paraId="778DE982" w14:textId="77777777" w:rsidR="00671B26" w:rsidRPr="000A4557" w:rsidRDefault="00671B26" w:rsidP="00DD7224">
            <w:pPr>
              <w:pStyle w:val="BodyTextIndent3"/>
              <w:tabs>
                <w:tab w:val="left" w:pos="5018"/>
              </w:tabs>
              <w:spacing w:line="300" w:lineRule="exact"/>
              <w:ind w:left="175" w:hanging="175"/>
              <w:rPr>
                <w:rFonts w:ascii="Arial" w:hAnsi="Arial" w:cs="Arial"/>
                <w:sz w:val="18"/>
                <w:szCs w:val="18"/>
                <w:lang w:bidi="th-TH"/>
              </w:rPr>
            </w:pPr>
            <w:r w:rsidRPr="000A4557">
              <w:rPr>
                <w:rFonts w:ascii="Arial" w:hAnsi="Arial" w:cs="Arial"/>
                <w:sz w:val="18"/>
                <w:szCs w:val="18"/>
                <w:lang w:bidi="th-TH"/>
              </w:rPr>
              <w:t>Other current financial assets</w:t>
            </w:r>
          </w:p>
        </w:tc>
        <w:tc>
          <w:tcPr>
            <w:tcW w:w="1232" w:type="dxa"/>
            <w:noWrap/>
            <w:vAlign w:val="bottom"/>
          </w:tcPr>
          <w:p w14:paraId="1A4411BF"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4069870E"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rPr>
              <w:t>465</w:t>
            </w:r>
          </w:p>
        </w:tc>
        <w:tc>
          <w:tcPr>
            <w:tcW w:w="1190" w:type="dxa"/>
            <w:noWrap/>
            <w:vAlign w:val="bottom"/>
          </w:tcPr>
          <w:p w14:paraId="2B6F068B"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220" w:type="dxa"/>
            <w:noWrap/>
            <w:vAlign w:val="bottom"/>
          </w:tcPr>
          <w:p w14:paraId="5D5ACFE5" w14:textId="77777777" w:rsidR="00671B26" w:rsidRPr="000A4557" w:rsidRDefault="00671B26" w:rsidP="00DD7224">
            <w:pPr>
              <w:tabs>
                <w:tab w:val="decimal" w:pos="921"/>
              </w:tabs>
              <w:spacing w:line="300" w:lineRule="exact"/>
              <w:rPr>
                <w:rFonts w:ascii="Arial" w:hAnsi="Arial" w:cs="Arial"/>
                <w:sz w:val="18"/>
                <w:szCs w:val="18"/>
                <w:lang w:val="en-GB"/>
              </w:rPr>
            </w:pPr>
            <w:r w:rsidRPr="000A4557">
              <w:rPr>
                <w:rFonts w:ascii="Arial" w:hAnsi="Arial" w:cs="Arial"/>
                <w:sz w:val="18"/>
                <w:szCs w:val="18"/>
              </w:rPr>
              <w:t>465</w:t>
            </w:r>
          </w:p>
        </w:tc>
        <w:tc>
          <w:tcPr>
            <w:tcW w:w="1530" w:type="dxa"/>
            <w:noWrap/>
            <w:vAlign w:val="bottom"/>
          </w:tcPr>
          <w:p w14:paraId="7FE67661"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rPr>
              <w:t>0</w:t>
            </w:r>
            <w:r w:rsidRPr="000A4557">
              <w:rPr>
                <w:rFonts w:ascii="Arial" w:hAnsi="Arial" w:cs="Arial"/>
                <w:sz w:val="18"/>
                <w:szCs w:val="18"/>
                <w:cs/>
                <w:lang w:bidi="th-TH"/>
              </w:rPr>
              <w:t>.</w:t>
            </w:r>
            <w:r w:rsidRPr="000A4557">
              <w:rPr>
                <w:rFonts w:ascii="Arial" w:hAnsi="Arial" w:cs="Arial"/>
                <w:sz w:val="18"/>
                <w:szCs w:val="18"/>
              </w:rPr>
              <w:t>10</w:t>
            </w:r>
            <w:r w:rsidRPr="000A4557">
              <w:rPr>
                <w:rFonts w:ascii="Arial" w:hAnsi="Arial" w:cs="Arial"/>
                <w:sz w:val="18"/>
                <w:szCs w:val="18"/>
                <w:cs/>
                <w:lang w:bidi="th-TH"/>
              </w:rPr>
              <w:t>%</w:t>
            </w:r>
          </w:p>
        </w:tc>
      </w:tr>
      <w:tr w:rsidR="00EA018E" w:rsidRPr="000A4557" w14:paraId="4F0F23E7" w14:textId="77777777" w:rsidTr="006C4383">
        <w:trPr>
          <w:cantSplit/>
          <w:trHeight w:val="284"/>
        </w:trPr>
        <w:tc>
          <w:tcPr>
            <w:tcW w:w="2970" w:type="dxa"/>
            <w:vAlign w:val="bottom"/>
          </w:tcPr>
          <w:p w14:paraId="247CB7B3" w14:textId="77777777" w:rsidR="00671B26" w:rsidRPr="000A4557" w:rsidRDefault="00671B26" w:rsidP="00DD7224">
            <w:pPr>
              <w:pStyle w:val="BodyTextIndent3"/>
              <w:tabs>
                <w:tab w:val="left" w:pos="5018"/>
              </w:tabs>
              <w:spacing w:line="300" w:lineRule="exact"/>
              <w:ind w:left="175" w:hanging="175"/>
              <w:rPr>
                <w:rFonts w:ascii="Arial" w:hAnsi="Arial" w:cs="Arial"/>
                <w:sz w:val="18"/>
                <w:szCs w:val="18"/>
                <w:lang w:bidi="th-TH"/>
              </w:rPr>
            </w:pPr>
            <w:r w:rsidRPr="000A4557">
              <w:rPr>
                <w:rFonts w:ascii="Arial" w:hAnsi="Arial" w:cs="Arial"/>
                <w:sz w:val="18"/>
                <w:szCs w:val="18"/>
                <w:lang w:bidi="th-TH"/>
              </w:rPr>
              <w:t>Restricted bank deposit</w:t>
            </w:r>
          </w:p>
        </w:tc>
        <w:tc>
          <w:tcPr>
            <w:tcW w:w="1232" w:type="dxa"/>
            <w:noWrap/>
            <w:vAlign w:val="bottom"/>
          </w:tcPr>
          <w:p w14:paraId="5FA00386" w14:textId="77777777" w:rsidR="00671B26" w:rsidRPr="000A4557" w:rsidRDefault="00671B26" w:rsidP="00DD7224">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18B4200C" w14:textId="77777777" w:rsidR="00671B26" w:rsidRPr="000A4557" w:rsidRDefault="00671B26" w:rsidP="00DD7224">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rPr>
              <w:t>15,474</w:t>
            </w:r>
          </w:p>
        </w:tc>
        <w:tc>
          <w:tcPr>
            <w:tcW w:w="1190" w:type="dxa"/>
            <w:noWrap/>
            <w:vAlign w:val="bottom"/>
          </w:tcPr>
          <w:p w14:paraId="513E2335" w14:textId="77777777" w:rsidR="00671B26" w:rsidRPr="000A4557" w:rsidRDefault="00671B26" w:rsidP="00DD7224">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220" w:type="dxa"/>
            <w:noWrap/>
            <w:vAlign w:val="bottom"/>
          </w:tcPr>
          <w:p w14:paraId="57D98098" w14:textId="77777777" w:rsidR="00671B26" w:rsidRPr="000A4557" w:rsidRDefault="00671B26" w:rsidP="00DD7224">
            <w:pPr>
              <w:pBdr>
                <w:bottom w:val="single" w:sz="4" w:space="1" w:color="auto"/>
              </w:pBdr>
              <w:tabs>
                <w:tab w:val="decimal" w:pos="921"/>
              </w:tabs>
              <w:spacing w:line="300" w:lineRule="exact"/>
              <w:rPr>
                <w:rFonts w:ascii="Arial" w:hAnsi="Arial" w:cs="Arial"/>
                <w:sz w:val="18"/>
                <w:szCs w:val="18"/>
                <w:lang w:val="en-GB"/>
              </w:rPr>
            </w:pPr>
            <w:r w:rsidRPr="000A4557">
              <w:rPr>
                <w:rFonts w:ascii="Arial" w:hAnsi="Arial" w:cs="Arial"/>
                <w:sz w:val="18"/>
                <w:szCs w:val="18"/>
              </w:rPr>
              <w:t>15,474</w:t>
            </w:r>
          </w:p>
        </w:tc>
        <w:tc>
          <w:tcPr>
            <w:tcW w:w="1530" w:type="dxa"/>
            <w:noWrap/>
            <w:vAlign w:val="bottom"/>
          </w:tcPr>
          <w:p w14:paraId="4E2726FA"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rPr>
              <w:t>0</w:t>
            </w:r>
            <w:r w:rsidRPr="000A4557">
              <w:rPr>
                <w:rFonts w:ascii="Arial" w:hAnsi="Arial" w:cs="Arial"/>
                <w:sz w:val="18"/>
                <w:szCs w:val="18"/>
                <w:cs/>
                <w:lang w:bidi="th-TH"/>
              </w:rPr>
              <w:t>.</w:t>
            </w:r>
            <w:r w:rsidRPr="000A4557">
              <w:rPr>
                <w:rFonts w:ascii="Arial" w:hAnsi="Arial" w:cs="Arial"/>
                <w:sz w:val="18"/>
                <w:szCs w:val="18"/>
              </w:rPr>
              <w:t xml:space="preserve">35 </w:t>
            </w:r>
            <w:r w:rsidRPr="000A4557">
              <w:rPr>
                <w:rFonts w:ascii="Arial" w:hAnsi="Arial" w:cs="Arial"/>
                <w:sz w:val="18"/>
                <w:szCs w:val="18"/>
                <w:cs/>
                <w:lang w:bidi="th-TH"/>
              </w:rPr>
              <w:t xml:space="preserve">- </w:t>
            </w:r>
            <w:r w:rsidRPr="000A4557">
              <w:rPr>
                <w:rFonts w:ascii="Arial" w:hAnsi="Arial" w:cs="Arial"/>
                <w:sz w:val="18"/>
                <w:szCs w:val="18"/>
              </w:rPr>
              <w:t>0</w:t>
            </w:r>
            <w:r w:rsidRPr="000A4557">
              <w:rPr>
                <w:rFonts w:ascii="Arial" w:hAnsi="Arial" w:cs="Arial"/>
                <w:sz w:val="18"/>
                <w:szCs w:val="18"/>
                <w:cs/>
                <w:lang w:bidi="th-TH"/>
              </w:rPr>
              <w:t>.</w:t>
            </w:r>
            <w:r w:rsidRPr="000A4557">
              <w:rPr>
                <w:rFonts w:ascii="Arial" w:hAnsi="Arial" w:cs="Arial"/>
                <w:sz w:val="18"/>
                <w:szCs w:val="18"/>
              </w:rPr>
              <w:t>60</w:t>
            </w:r>
            <w:r w:rsidRPr="000A4557">
              <w:rPr>
                <w:rFonts w:ascii="Arial" w:hAnsi="Arial" w:cs="Arial"/>
                <w:sz w:val="18"/>
                <w:szCs w:val="18"/>
                <w:cs/>
                <w:lang w:bidi="th-TH"/>
              </w:rPr>
              <w:t>%</w:t>
            </w:r>
          </w:p>
        </w:tc>
      </w:tr>
      <w:tr w:rsidR="00EA018E" w:rsidRPr="000A4557" w14:paraId="6C6D20E2" w14:textId="77777777" w:rsidTr="006C4383">
        <w:trPr>
          <w:cantSplit/>
          <w:trHeight w:val="284"/>
        </w:trPr>
        <w:tc>
          <w:tcPr>
            <w:tcW w:w="2970" w:type="dxa"/>
            <w:vAlign w:val="bottom"/>
          </w:tcPr>
          <w:p w14:paraId="12E14204" w14:textId="77777777" w:rsidR="00671B26" w:rsidRPr="000A4557" w:rsidRDefault="00671B26" w:rsidP="00DD7224">
            <w:pPr>
              <w:pStyle w:val="BodyTextIndent3"/>
              <w:tabs>
                <w:tab w:val="left" w:pos="5018"/>
              </w:tabs>
              <w:spacing w:line="300" w:lineRule="exact"/>
              <w:ind w:left="175" w:hanging="175"/>
              <w:rPr>
                <w:rFonts w:ascii="Arial" w:hAnsi="Arial" w:cs="Arial"/>
                <w:sz w:val="18"/>
                <w:szCs w:val="18"/>
                <w:lang w:bidi="th-TH"/>
              </w:rPr>
            </w:pPr>
          </w:p>
        </w:tc>
        <w:tc>
          <w:tcPr>
            <w:tcW w:w="1232" w:type="dxa"/>
            <w:noWrap/>
            <w:vAlign w:val="bottom"/>
          </w:tcPr>
          <w:p w14:paraId="66AE58E9" w14:textId="77777777" w:rsidR="00671B26" w:rsidRPr="000A4557" w:rsidRDefault="00671B26" w:rsidP="00DD7224">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rPr>
              <w:t>354,285</w:t>
            </w:r>
          </w:p>
        </w:tc>
        <w:tc>
          <w:tcPr>
            <w:tcW w:w="1147" w:type="dxa"/>
            <w:vAlign w:val="bottom"/>
          </w:tcPr>
          <w:p w14:paraId="4995CB18" w14:textId="77777777" w:rsidR="00671B26" w:rsidRPr="000A4557" w:rsidRDefault="00671B26" w:rsidP="00DD7224">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rPr>
              <w:t>19,439</w:t>
            </w:r>
          </w:p>
        </w:tc>
        <w:tc>
          <w:tcPr>
            <w:tcW w:w="1190" w:type="dxa"/>
            <w:noWrap/>
            <w:vAlign w:val="bottom"/>
          </w:tcPr>
          <w:p w14:paraId="129D3981" w14:textId="77777777" w:rsidR="00671B26" w:rsidRPr="000A4557" w:rsidRDefault="00671B26" w:rsidP="00DD7224">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rPr>
              <w:t>359,658</w:t>
            </w:r>
          </w:p>
        </w:tc>
        <w:tc>
          <w:tcPr>
            <w:tcW w:w="1220" w:type="dxa"/>
            <w:noWrap/>
            <w:vAlign w:val="bottom"/>
          </w:tcPr>
          <w:p w14:paraId="34B3BEEA" w14:textId="77777777" w:rsidR="00671B26" w:rsidRPr="000A4557" w:rsidRDefault="00671B26" w:rsidP="00DD7224">
            <w:pPr>
              <w:pBdr>
                <w:bottom w:val="single" w:sz="4" w:space="1" w:color="auto"/>
              </w:pBdr>
              <w:tabs>
                <w:tab w:val="decimal" w:pos="921"/>
              </w:tabs>
              <w:spacing w:line="300" w:lineRule="exact"/>
              <w:rPr>
                <w:rFonts w:ascii="Arial" w:hAnsi="Arial" w:cs="Arial"/>
                <w:sz w:val="18"/>
                <w:szCs w:val="18"/>
                <w:lang w:val="en-GB"/>
              </w:rPr>
            </w:pPr>
            <w:r w:rsidRPr="000A4557">
              <w:rPr>
                <w:rFonts w:ascii="Arial" w:hAnsi="Arial" w:cs="Arial"/>
                <w:sz w:val="18"/>
                <w:szCs w:val="18"/>
              </w:rPr>
              <w:t>733,382</w:t>
            </w:r>
          </w:p>
        </w:tc>
        <w:tc>
          <w:tcPr>
            <w:tcW w:w="1530" w:type="dxa"/>
            <w:noWrap/>
            <w:vAlign w:val="bottom"/>
          </w:tcPr>
          <w:p w14:paraId="6EAFE18F"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p>
        </w:tc>
      </w:tr>
      <w:tr w:rsidR="00EA018E" w:rsidRPr="000A4557" w14:paraId="1352F5F1" w14:textId="77777777" w:rsidTr="006C4383">
        <w:trPr>
          <w:cantSplit/>
          <w:trHeight w:val="284"/>
        </w:trPr>
        <w:tc>
          <w:tcPr>
            <w:tcW w:w="2970" w:type="dxa"/>
            <w:vAlign w:val="bottom"/>
          </w:tcPr>
          <w:p w14:paraId="31937AB5" w14:textId="77777777" w:rsidR="00671B26" w:rsidRPr="000A4557" w:rsidRDefault="00671B26" w:rsidP="00DD7224">
            <w:pPr>
              <w:pStyle w:val="BodyTextIndent3"/>
              <w:tabs>
                <w:tab w:val="left" w:pos="5018"/>
              </w:tabs>
              <w:spacing w:line="300" w:lineRule="exact"/>
              <w:ind w:left="175" w:hanging="175"/>
              <w:rPr>
                <w:rFonts w:ascii="Arial" w:hAnsi="Arial" w:cs="Arial"/>
                <w:sz w:val="18"/>
                <w:szCs w:val="18"/>
                <w:u w:val="single"/>
                <w:lang w:bidi="th-TH"/>
              </w:rPr>
            </w:pPr>
            <w:r w:rsidRPr="000A4557">
              <w:rPr>
                <w:rFonts w:ascii="Arial" w:hAnsi="Arial" w:cs="Arial"/>
                <w:sz w:val="18"/>
                <w:szCs w:val="18"/>
                <w:u w:val="single"/>
                <w:lang w:bidi="th-TH"/>
              </w:rPr>
              <w:t>Financial liabilities</w:t>
            </w:r>
          </w:p>
        </w:tc>
        <w:tc>
          <w:tcPr>
            <w:tcW w:w="1232" w:type="dxa"/>
            <w:noWrap/>
            <w:vAlign w:val="bottom"/>
          </w:tcPr>
          <w:p w14:paraId="01D74E4B" w14:textId="77777777" w:rsidR="00671B26" w:rsidRPr="000A4557" w:rsidRDefault="00671B26" w:rsidP="00DD7224">
            <w:pPr>
              <w:tabs>
                <w:tab w:val="decimal" w:pos="889"/>
              </w:tabs>
              <w:spacing w:line="300" w:lineRule="exact"/>
              <w:rPr>
                <w:rFonts w:ascii="Arial" w:hAnsi="Arial" w:cs="Arial"/>
                <w:sz w:val="18"/>
                <w:szCs w:val="18"/>
                <w:lang w:val="en-GB"/>
              </w:rPr>
            </w:pPr>
          </w:p>
        </w:tc>
        <w:tc>
          <w:tcPr>
            <w:tcW w:w="1147" w:type="dxa"/>
            <w:vAlign w:val="bottom"/>
          </w:tcPr>
          <w:p w14:paraId="3BE3533C" w14:textId="77777777" w:rsidR="00671B26" w:rsidRPr="000A4557" w:rsidRDefault="00671B26" w:rsidP="00DD7224">
            <w:pPr>
              <w:tabs>
                <w:tab w:val="decimal" w:pos="889"/>
              </w:tabs>
              <w:spacing w:line="300" w:lineRule="exact"/>
              <w:rPr>
                <w:rFonts w:ascii="Arial" w:hAnsi="Arial" w:cs="Arial"/>
                <w:sz w:val="18"/>
                <w:szCs w:val="18"/>
                <w:lang w:val="en-GB"/>
              </w:rPr>
            </w:pPr>
          </w:p>
        </w:tc>
        <w:tc>
          <w:tcPr>
            <w:tcW w:w="1190" w:type="dxa"/>
            <w:noWrap/>
            <w:vAlign w:val="bottom"/>
          </w:tcPr>
          <w:p w14:paraId="1AFD0349" w14:textId="77777777" w:rsidR="00671B26" w:rsidRPr="000A4557" w:rsidRDefault="00671B26" w:rsidP="00DD7224">
            <w:pPr>
              <w:tabs>
                <w:tab w:val="decimal" w:pos="889"/>
              </w:tabs>
              <w:spacing w:line="300" w:lineRule="exact"/>
              <w:rPr>
                <w:rFonts w:ascii="Arial" w:hAnsi="Arial" w:cs="Arial"/>
                <w:sz w:val="18"/>
                <w:szCs w:val="18"/>
                <w:lang w:val="en-GB"/>
              </w:rPr>
            </w:pPr>
          </w:p>
        </w:tc>
        <w:tc>
          <w:tcPr>
            <w:tcW w:w="1220" w:type="dxa"/>
            <w:noWrap/>
            <w:vAlign w:val="bottom"/>
          </w:tcPr>
          <w:p w14:paraId="7773D3DE" w14:textId="77777777" w:rsidR="00671B26" w:rsidRPr="000A4557" w:rsidRDefault="00671B26" w:rsidP="00DD7224">
            <w:pPr>
              <w:tabs>
                <w:tab w:val="decimal" w:pos="921"/>
              </w:tabs>
              <w:spacing w:line="300" w:lineRule="exact"/>
              <w:rPr>
                <w:rFonts w:ascii="Arial" w:hAnsi="Arial" w:cs="Arial"/>
                <w:sz w:val="18"/>
                <w:szCs w:val="18"/>
                <w:lang w:val="en-GB"/>
              </w:rPr>
            </w:pPr>
          </w:p>
        </w:tc>
        <w:tc>
          <w:tcPr>
            <w:tcW w:w="1530" w:type="dxa"/>
            <w:noWrap/>
            <w:vAlign w:val="bottom"/>
          </w:tcPr>
          <w:p w14:paraId="3193EF60"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p>
        </w:tc>
      </w:tr>
      <w:tr w:rsidR="00EA018E" w:rsidRPr="000A4557" w14:paraId="68F6BA71" w14:textId="77777777" w:rsidTr="006C4383">
        <w:trPr>
          <w:cantSplit/>
          <w:trHeight w:val="284"/>
        </w:trPr>
        <w:tc>
          <w:tcPr>
            <w:tcW w:w="2970" w:type="dxa"/>
            <w:vAlign w:val="bottom"/>
          </w:tcPr>
          <w:p w14:paraId="70B1DDA3" w14:textId="77777777" w:rsidR="00671B26" w:rsidRPr="000A4557" w:rsidRDefault="00671B26" w:rsidP="00DD7224">
            <w:pPr>
              <w:pStyle w:val="BodyTextIndent3"/>
              <w:tabs>
                <w:tab w:val="left" w:pos="5018"/>
              </w:tabs>
              <w:spacing w:line="300" w:lineRule="exact"/>
              <w:ind w:left="175" w:hanging="175"/>
              <w:jc w:val="left"/>
              <w:rPr>
                <w:rFonts w:ascii="Arial" w:hAnsi="Arial" w:cs="Arial"/>
                <w:sz w:val="18"/>
                <w:szCs w:val="18"/>
                <w:lang w:bidi="th-TH"/>
              </w:rPr>
            </w:pPr>
            <w:r w:rsidRPr="000A4557">
              <w:rPr>
                <w:rFonts w:ascii="Arial" w:hAnsi="Arial" w:cs="Arial"/>
                <w:sz w:val="18"/>
                <w:szCs w:val="18"/>
                <w:lang w:bidi="th-TH"/>
              </w:rPr>
              <w:t>Short</w:t>
            </w:r>
            <w:r w:rsidRPr="000A4557">
              <w:rPr>
                <w:rFonts w:ascii="Arial" w:hAnsi="Arial" w:cs="Arial"/>
                <w:sz w:val="18"/>
                <w:szCs w:val="18"/>
                <w:cs/>
                <w:lang w:bidi="th-TH"/>
              </w:rPr>
              <w:t>-</w:t>
            </w:r>
            <w:r w:rsidRPr="000A4557">
              <w:rPr>
                <w:rFonts w:ascii="Arial" w:hAnsi="Arial" w:cs="Arial"/>
                <w:sz w:val="18"/>
                <w:szCs w:val="18"/>
                <w:lang w:bidi="th-TH"/>
              </w:rPr>
              <w:t>term loans from financial institution</w:t>
            </w:r>
          </w:p>
        </w:tc>
        <w:tc>
          <w:tcPr>
            <w:tcW w:w="1232" w:type="dxa"/>
            <w:noWrap/>
            <w:vAlign w:val="bottom"/>
          </w:tcPr>
          <w:p w14:paraId="7290B42B"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345CBC80"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rPr>
              <w:t>400,226</w:t>
            </w:r>
          </w:p>
        </w:tc>
        <w:tc>
          <w:tcPr>
            <w:tcW w:w="1190" w:type="dxa"/>
            <w:noWrap/>
            <w:vAlign w:val="bottom"/>
          </w:tcPr>
          <w:p w14:paraId="64B83D1C"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220" w:type="dxa"/>
            <w:noWrap/>
            <w:vAlign w:val="bottom"/>
          </w:tcPr>
          <w:p w14:paraId="0B0D475F" w14:textId="77777777" w:rsidR="00671B26" w:rsidRPr="000A4557" w:rsidRDefault="00671B26" w:rsidP="00DD7224">
            <w:pPr>
              <w:tabs>
                <w:tab w:val="decimal" w:pos="921"/>
              </w:tabs>
              <w:spacing w:line="300" w:lineRule="exact"/>
              <w:rPr>
                <w:rFonts w:ascii="Arial" w:hAnsi="Arial" w:cs="Arial"/>
                <w:sz w:val="18"/>
                <w:szCs w:val="18"/>
                <w:lang w:val="en-GB"/>
              </w:rPr>
            </w:pPr>
            <w:r w:rsidRPr="000A4557">
              <w:rPr>
                <w:rFonts w:ascii="Arial" w:hAnsi="Arial" w:cs="Arial"/>
                <w:sz w:val="18"/>
                <w:szCs w:val="18"/>
              </w:rPr>
              <w:t>400,226</w:t>
            </w:r>
          </w:p>
        </w:tc>
        <w:tc>
          <w:tcPr>
            <w:tcW w:w="1530" w:type="dxa"/>
            <w:noWrap/>
            <w:vAlign w:val="bottom"/>
          </w:tcPr>
          <w:p w14:paraId="1777C614"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rPr>
              <w:t>2</w:t>
            </w:r>
            <w:r w:rsidRPr="000A4557">
              <w:rPr>
                <w:rFonts w:ascii="Arial" w:hAnsi="Arial" w:cs="Arial"/>
                <w:sz w:val="18"/>
                <w:szCs w:val="18"/>
                <w:cs/>
                <w:lang w:bidi="th-TH"/>
              </w:rPr>
              <w:t>.</w:t>
            </w:r>
            <w:r w:rsidRPr="000A4557">
              <w:rPr>
                <w:rFonts w:ascii="Arial" w:hAnsi="Arial" w:cs="Arial"/>
                <w:sz w:val="18"/>
                <w:szCs w:val="18"/>
              </w:rPr>
              <w:t>00</w:t>
            </w:r>
            <w:r w:rsidRPr="000A4557">
              <w:rPr>
                <w:rFonts w:ascii="Arial" w:hAnsi="Arial" w:cs="Arial"/>
                <w:sz w:val="18"/>
                <w:szCs w:val="18"/>
                <w:cs/>
                <w:lang w:bidi="th-TH"/>
              </w:rPr>
              <w:t xml:space="preserve">% - </w:t>
            </w:r>
            <w:r w:rsidRPr="000A4557">
              <w:rPr>
                <w:rFonts w:ascii="Arial" w:hAnsi="Arial" w:cs="Arial"/>
                <w:sz w:val="18"/>
                <w:szCs w:val="18"/>
              </w:rPr>
              <w:t>3</w:t>
            </w:r>
            <w:r w:rsidRPr="000A4557">
              <w:rPr>
                <w:rFonts w:ascii="Arial" w:hAnsi="Arial" w:cs="Arial"/>
                <w:sz w:val="18"/>
                <w:szCs w:val="18"/>
                <w:cs/>
                <w:lang w:bidi="th-TH"/>
              </w:rPr>
              <w:t>.</w:t>
            </w:r>
            <w:r w:rsidRPr="000A4557">
              <w:rPr>
                <w:rFonts w:ascii="Arial" w:hAnsi="Arial" w:cs="Arial"/>
                <w:sz w:val="18"/>
                <w:szCs w:val="18"/>
              </w:rPr>
              <w:t>50</w:t>
            </w:r>
            <w:r w:rsidRPr="000A4557">
              <w:rPr>
                <w:rFonts w:ascii="Arial" w:hAnsi="Arial" w:cs="Arial"/>
                <w:sz w:val="18"/>
                <w:szCs w:val="18"/>
                <w:cs/>
                <w:lang w:bidi="th-TH"/>
              </w:rPr>
              <w:t>%</w:t>
            </w:r>
          </w:p>
        </w:tc>
      </w:tr>
      <w:tr w:rsidR="00EA018E" w:rsidRPr="000A4557" w14:paraId="7A9BDA16" w14:textId="77777777" w:rsidTr="006C4383">
        <w:trPr>
          <w:cantSplit/>
          <w:trHeight w:val="284"/>
        </w:trPr>
        <w:tc>
          <w:tcPr>
            <w:tcW w:w="2970" w:type="dxa"/>
            <w:vAlign w:val="bottom"/>
          </w:tcPr>
          <w:p w14:paraId="114C1093" w14:textId="77777777" w:rsidR="00671B26" w:rsidRPr="000A4557" w:rsidRDefault="00671B26" w:rsidP="00DD7224">
            <w:pPr>
              <w:pStyle w:val="BodyTextIndent3"/>
              <w:tabs>
                <w:tab w:val="left" w:pos="5018"/>
              </w:tabs>
              <w:spacing w:line="300" w:lineRule="exact"/>
              <w:ind w:left="175" w:hanging="175"/>
              <w:jc w:val="left"/>
              <w:rPr>
                <w:rFonts w:ascii="Arial" w:hAnsi="Arial" w:cs="Arial"/>
                <w:sz w:val="18"/>
                <w:szCs w:val="18"/>
                <w:lang w:bidi="th-TH"/>
              </w:rPr>
            </w:pPr>
            <w:r w:rsidRPr="000A4557">
              <w:rPr>
                <w:rFonts w:ascii="Arial" w:hAnsi="Arial" w:cs="Arial"/>
                <w:sz w:val="18"/>
                <w:szCs w:val="18"/>
                <w:lang w:bidi="th-TH"/>
              </w:rPr>
              <w:t xml:space="preserve">Trade accounts payable </w:t>
            </w:r>
          </w:p>
        </w:tc>
        <w:tc>
          <w:tcPr>
            <w:tcW w:w="1232" w:type="dxa"/>
            <w:noWrap/>
            <w:vAlign w:val="bottom"/>
          </w:tcPr>
          <w:p w14:paraId="2E2498AB"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4D01939D"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90" w:type="dxa"/>
            <w:noWrap/>
            <w:vAlign w:val="bottom"/>
          </w:tcPr>
          <w:p w14:paraId="5088D06A"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rPr>
              <w:t>190,442</w:t>
            </w:r>
          </w:p>
        </w:tc>
        <w:tc>
          <w:tcPr>
            <w:tcW w:w="1220" w:type="dxa"/>
            <w:noWrap/>
            <w:vAlign w:val="bottom"/>
          </w:tcPr>
          <w:p w14:paraId="2BB05F4E" w14:textId="77777777" w:rsidR="00671B26" w:rsidRPr="000A4557" w:rsidRDefault="00671B26" w:rsidP="00DD7224">
            <w:pPr>
              <w:tabs>
                <w:tab w:val="decimal" w:pos="921"/>
              </w:tabs>
              <w:spacing w:line="300" w:lineRule="exact"/>
              <w:rPr>
                <w:rFonts w:ascii="Arial" w:hAnsi="Arial" w:cs="Arial"/>
                <w:sz w:val="18"/>
                <w:szCs w:val="18"/>
                <w:lang w:val="en-GB"/>
              </w:rPr>
            </w:pPr>
            <w:r w:rsidRPr="000A4557">
              <w:rPr>
                <w:rFonts w:ascii="Arial" w:hAnsi="Arial" w:cs="Arial"/>
                <w:sz w:val="18"/>
                <w:szCs w:val="18"/>
              </w:rPr>
              <w:t>190,442</w:t>
            </w:r>
          </w:p>
        </w:tc>
        <w:tc>
          <w:tcPr>
            <w:tcW w:w="1530" w:type="dxa"/>
            <w:noWrap/>
            <w:vAlign w:val="bottom"/>
          </w:tcPr>
          <w:p w14:paraId="28450349"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cs/>
                <w:lang w:bidi="th-TH"/>
              </w:rPr>
              <w:t>-</w:t>
            </w:r>
          </w:p>
        </w:tc>
      </w:tr>
      <w:tr w:rsidR="00EA018E" w:rsidRPr="000A4557" w14:paraId="44BACB65" w14:textId="77777777" w:rsidTr="006C4383">
        <w:trPr>
          <w:cantSplit/>
          <w:trHeight w:val="284"/>
        </w:trPr>
        <w:tc>
          <w:tcPr>
            <w:tcW w:w="2970" w:type="dxa"/>
            <w:vAlign w:val="bottom"/>
          </w:tcPr>
          <w:p w14:paraId="480A84A3" w14:textId="77777777" w:rsidR="00671B26" w:rsidRPr="000A4557" w:rsidRDefault="00671B26" w:rsidP="00DD7224">
            <w:pPr>
              <w:pStyle w:val="BodyTextIndent3"/>
              <w:tabs>
                <w:tab w:val="left" w:pos="5018"/>
              </w:tabs>
              <w:spacing w:line="300" w:lineRule="exact"/>
              <w:ind w:left="175" w:hanging="175"/>
              <w:jc w:val="left"/>
              <w:rPr>
                <w:rFonts w:ascii="Arial" w:hAnsi="Arial" w:cs="Arial"/>
                <w:sz w:val="18"/>
                <w:szCs w:val="18"/>
                <w:lang w:bidi="th-TH"/>
              </w:rPr>
            </w:pPr>
            <w:r w:rsidRPr="000A4557">
              <w:rPr>
                <w:rFonts w:ascii="Arial" w:hAnsi="Arial" w:cs="Arial"/>
                <w:sz w:val="18"/>
                <w:szCs w:val="18"/>
                <w:lang w:bidi="th-TH"/>
              </w:rPr>
              <w:t>Other current payables</w:t>
            </w:r>
          </w:p>
        </w:tc>
        <w:tc>
          <w:tcPr>
            <w:tcW w:w="1232" w:type="dxa"/>
            <w:noWrap/>
            <w:vAlign w:val="bottom"/>
          </w:tcPr>
          <w:p w14:paraId="568F4ACA"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5234FE99" w14:textId="53AB93CA" w:rsidR="00671B26" w:rsidRPr="000A4557" w:rsidRDefault="00777CCD" w:rsidP="00DD7224">
            <w:pPr>
              <w:tabs>
                <w:tab w:val="decimal" w:pos="889"/>
              </w:tabs>
              <w:spacing w:line="300" w:lineRule="exact"/>
              <w:rPr>
                <w:rFonts w:ascii="Arial" w:hAnsi="Arial" w:cs="Arial"/>
                <w:sz w:val="18"/>
                <w:szCs w:val="18"/>
                <w:lang w:val="en-GB"/>
              </w:rPr>
            </w:pPr>
            <w:r w:rsidRPr="000A4557">
              <w:rPr>
                <w:rFonts w:ascii="Arial" w:hAnsi="Arial" w:cs="Arial"/>
                <w:sz w:val="18"/>
                <w:szCs w:val="18"/>
                <w:lang w:val="en-GB"/>
              </w:rPr>
              <w:t>-</w:t>
            </w:r>
          </w:p>
        </w:tc>
        <w:tc>
          <w:tcPr>
            <w:tcW w:w="1190" w:type="dxa"/>
            <w:noWrap/>
            <w:vAlign w:val="bottom"/>
          </w:tcPr>
          <w:p w14:paraId="56181DE7" w14:textId="77777777" w:rsidR="00671B26" w:rsidRPr="000A4557" w:rsidRDefault="00671B26" w:rsidP="00DD7224">
            <w:pPr>
              <w:tabs>
                <w:tab w:val="decimal" w:pos="889"/>
              </w:tabs>
              <w:spacing w:line="300" w:lineRule="exact"/>
              <w:rPr>
                <w:rFonts w:ascii="Arial" w:hAnsi="Arial" w:cs="Arial"/>
                <w:sz w:val="18"/>
                <w:szCs w:val="18"/>
                <w:lang w:val="en-GB"/>
              </w:rPr>
            </w:pPr>
            <w:r w:rsidRPr="000A4557">
              <w:rPr>
                <w:rFonts w:ascii="Arial" w:hAnsi="Arial" w:cs="Arial"/>
                <w:sz w:val="18"/>
                <w:szCs w:val="18"/>
              </w:rPr>
              <w:t>39,409</w:t>
            </w:r>
          </w:p>
        </w:tc>
        <w:tc>
          <w:tcPr>
            <w:tcW w:w="1220" w:type="dxa"/>
            <w:noWrap/>
            <w:vAlign w:val="bottom"/>
          </w:tcPr>
          <w:p w14:paraId="76401D74" w14:textId="77777777" w:rsidR="00671B26" w:rsidRPr="000A4557" w:rsidRDefault="00671B26" w:rsidP="00DD7224">
            <w:pPr>
              <w:tabs>
                <w:tab w:val="decimal" w:pos="921"/>
              </w:tabs>
              <w:spacing w:line="300" w:lineRule="exact"/>
              <w:rPr>
                <w:rFonts w:ascii="Arial" w:hAnsi="Arial" w:cs="Arial"/>
                <w:sz w:val="18"/>
                <w:szCs w:val="18"/>
                <w:lang w:val="en-GB"/>
              </w:rPr>
            </w:pPr>
            <w:r w:rsidRPr="000A4557">
              <w:rPr>
                <w:rFonts w:ascii="Arial" w:hAnsi="Arial" w:cs="Arial"/>
                <w:sz w:val="18"/>
                <w:szCs w:val="18"/>
              </w:rPr>
              <w:t>39,409</w:t>
            </w:r>
          </w:p>
        </w:tc>
        <w:tc>
          <w:tcPr>
            <w:tcW w:w="1530" w:type="dxa"/>
            <w:noWrap/>
            <w:vAlign w:val="bottom"/>
          </w:tcPr>
          <w:p w14:paraId="14B6D29F" w14:textId="77777777" w:rsidR="00671B26" w:rsidRPr="000A4557" w:rsidRDefault="00671B26" w:rsidP="00DD7224">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cs/>
                <w:lang w:bidi="th-TH"/>
              </w:rPr>
              <w:t>-</w:t>
            </w:r>
          </w:p>
        </w:tc>
      </w:tr>
      <w:tr w:rsidR="006303EB" w:rsidRPr="000A4557" w14:paraId="3CB4E045" w14:textId="77777777" w:rsidTr="006C4383">
        <w:trPr>
          <w:cantSplit/>
          <w:trHeight w:val="284"/>
        </w:trPr>
        <w:tc>
          <w:tcPr>
            <w:tcW w:w="2970" w:type="dxa"/>
            <w:vAlign w:val="bottom"/>
          </w:tcPr>
          <w:p w14:paraId="43706124" w14:textId="30EA89E1" w:rsidR="006303EB" w:rsidRPr="000A4557" w:rsidRDefault="006303EB" w:rsidP="006303EB">
            <w:pPr>
              <w:pStyle w:val="BodyTextIndent3"/>
              <w:tabs>
                <w:tab w:val="left" w:pos="5018"/>
              </w:tabs>
              <w:spacing w:line="300" w:lineRule="exact"/>
              <w:ind w:left="175" w:hanging="175"/>
              <w:jc w:val="left"/>
              <w:rPr>
                <w:rFonts w:ascii="Arial" w:hAnsi="Arial" w:cs="Arial"/>
                <w:sz w:val="18"/>
                <w:szCs w:val="18"/>
                <w:lang w:bidi="th-TH"/>
              </w:rPr>
            </w:pPr>
            <w:r w:rsidRPr="000A4557">
              <w:rPr>
                <w:rFonts w:ascii="Arial" w:hAnsi="Arial" w:cs="Arial"/>
                <w:sz w:val="18"/>
                <w:szCs w:val="18"/>
                <w:lang w:bidi="th-TH"/>
              </w:rPr>
              <w:t>Accrued expenses</w:t>
            </w:r>
          </w:p>
        </w:tc>
        <w:tc>
          <w:tcPr>
            <w:tcW w:w="1232" w:type="dxa"/>
            <w:noWrap/>
            <w:vAlign w:val="bottom"/>
          </w:tcPr>
          <w:p w14:paraId="494B7360" w14:textId="30B8420C" w:rsidR="006303EB" w:rsidRPr="000A4557" w:rsidRDefault="006303EB" w:rsidP="006303EB">
            <w:pPr>
              <w:tabs>
                <w:tab w:val="decimal" w:pos="889"/>
              </w:tabs>
              <w:spacing w:line="300" w:lineRule="exact"/>
              <w:rPr>
                <w:rFonts w:ascii="Arial" w:hAnsi="Arial" w:cs="Arial"/>
                <w:sz w:val="18"/>
                <w:szCs w:val="18"/>
                <w:cs/>
              </w:rPr>
            </w:pPr>
            <w:r w:rsidRPr="000A4557">
              <w:rPr>
                <w:rFonts w:ascii="Arial" w:hAnsi="Arial" w:cs="Arial"/>
                <w:sz w:val="18"/>
                <w:szCs w:val="18"/>
                <w:cs/>
              </w:rPr>
              <w:t>-</w:t>
            </w:r>
          </w:p>
        </w:tc>
        <w:tc>
          <w:tcPr>
            <w:tcW w:w="1147" w:type="dxa"/>
            <w:vAlign w:val="bottom"/>
          </w:tcPr>
          <w:p w14:paraId="6E9606C9" w14:textId="27CAA0E0" w:rsidR="006303EB" w:rsidRPr="000A4557" w:rsidRDefault="006303EB" w:rsidP="006303EB">
            <w:pP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90" w:type="dxa"/>
            <w:noWrap/>
            <w:vAlign w:val="bottom"/>
          </w:tcPr>
          <w:p w14:paraId="0C8F2FDA" w14:textId="238A750A" w:rsidR="006303EB" w:rsidRPr="000A4557" w:rsidRDefault="006303EB" w:rsidP="006303EB">
            <w:pPr>
              <w:tabs>
                <w:tab w:val="decimal" w:pos="889"/>
              </w:tabs>
              <w:spacing w:line="300" w:lineRule="exact"/>
              <w:rPr>
                <w:rFonts w:ascii="Arial" w:hAnsi="Arial" w:cs="Arial"/>
                <w:sz w:val="18"/>
                <w:szCs w:val="18"/>
              </w:rPr>
            </w:pPr>
            <w:r w:rsidRPr="000A4557">
              <w:rPr>
                <w:rFonts w:ascii="Arial" w:hAnsi="Arial" w:cs="Arial"/>
                <w:sz w:val="18"/>
                <w:szCs w:val="18"/>
              </w:rPr>
              <w:t>21,837</w:t>
            </w:r>
          </w:p>
        </w:tc>
        <w:tc>
          <w:tcPr>
            <w:tcW w:w="1220" w:type="dxa"/>
            <w:noWrap/>
            <w:vAlign w:val="bottom"/>
          </w:tcPr>
          <w:p w14:paraId="6C2B8826" w14:textId="11B8B4F0" w:rsidR="006303EB" w:rsidRPr="000A4557" w:rsidRDefault="006303EB" w:rsidP="006303EB">
            <w:pPr>
              <w:tabs>
                <w:tab w:val="decimal" w:pos="921"/>
              </w:tabs>
              <w:spacing w:line="300" w:lineRule="exact"/>
              <w:rPr>
                <w:rFonts w:ascii="Arial" w:hAnsi="Arial" w:cs="Arial"/>
                <w:sz w:val="18"/>
                <w:szCs w:val="18"/>
              </w:rPr>
            </w:pPr>
            <w:r w:rsidRPr="000A4557">
              <w:rPr>
                <w:rFonts w:ascii="Arial" w:hAnsi="Arial" w:cs="Arial"/>
                <w:sz w:val="18"/>
                <w:szCs w:val="18"/>
              </w:rPr>
              <w:t>21,837</w:t>
            </w:r>
          </w:p>
        </w:tc>
        <w:tc>
          <w:tcPr>
            <w:tcW w:w="1530" w:type="dxa"/>
            <w:noWrap/>
            <w:vAlign w:val="bottom"/>
          </w:tcPr>
          <w:p w14:paraId="5D12FE5B" w14:textId="7602066B" w:rsidR="006303EB" w:rsidRPr="000A4557" w:rsidRDefault="006303EB" w:rsidP="006303EB">
            <w:pPr>
              <w:pStyle w:val="BodyTextIndent3"/>
              <w:tabs>
                <w:tab w:val="left" w:pos="5018"/>
              </w:tabs>
              <w:spacing w:line="300" w:lineRule="exact"/>
              <w:ind w:left="0" w:firstLine="0"/>
              <w:jc w:val="center"/>
              <w:rPr>
                <w:rFonts w:ascii="Arial" w:hAnsi="Arial" w:cs="Arial"/>
                <w:sz w:val="18"/>
                <w:szCs w:val="18"/>
                <w:cs/>
                <w:lang w:bidi="th-TH"/>
              </w:rPr>
            </w:pPr>
            <w:r w:rsidRPr="000A4557">
              <w:rPr>
                <w:rFonts w:ascii="Arial" w:hAnsi="Arial" w:cs="Arial"/>
                <w:sz w:val="18"/>
                <w:szCs w:val="18"/>
                <w:cs/>
                <w:lang w:bidi="th-TH"/>
              </w:rPr>
              <w:t>-</w:t>
            </w:r>
          </w:p>
        </w:tc>
      </w:tr>
      <w:tr w:rsidR="006303EB" w:rsidRPr="000A4557" w14:paraId="1D6D84B5" w14:textId="77777777" w:rsidTr="006C4383">
        <w:trPr>
          <w:cantSplit/>
          <w:trHeight w:val="284"/>
        </w:trPr>
        <w:tc>
          <w:tcPr>
            <w:tcW w:w="2970" w:type="dxa"/>
            <w:vAlign w:val="bottom"/>
          </w:tcPr>
          <w:p w14:paraId="4D19ACEB" w14:textId="458000D1" w:rsidR="006303EB" w:rsidRPr="000A4557" w:rsidRDefault="006303EB" w:rsidP="006303EB">
            <w:pPr>
              <w:pStyle w:val="BodyTextIndent3"/>
              <w:tabs>
                <w:tab w:val="left" w:pos="5018"/>
              </w:tabs>
              <w:spacing w:line="300" w:lineRule="exact"/>
              <w:ind w:left="175" w:right="-108" w:hanging="175"/>
              <w:jc w:val="left"/>
              <w:rPr>
                <w:rFonts w:ascii="Arial" w:hAnsi="Arial" w:cs="Arial"/>
                <w:sz w:val="18"/>
                <w:szCs w:val="18"/>
                <w:lang w:bidi="th-TH"/>
              </w:rPr>
            </w:pPr>
            <w:r w:rsidRPr="000A4557">
              <w:rPr>
                <w:rFonts w:ascii="Arial" w:hAnsi="Arial" w:cs="Arial"/>
                <w:sz w:val="18"/>
                <w:szCs w:val="18"/>
                <w:lang w:bidi="th-TH"/>
              </w:rPr>
              <w:t>Short</w:t>
            </w:r>
            <w:r w:rsidRPr="000A4557">
              <w:rPr>
                <w:rFonts w:ascii="Arial" w:hAnsi="Arial" w:cs="Arial"/>
                <w:sz w:val="18"/>
                <w:szCs w:val="18"/>
                <w:cs/>
                <w:lang w:bidi="th-TH"/>
              </w:rPr>
              <w:t>-</w:t>
            </w:r>
            <w:r w:rsidRPr="000A4557">
              <w:rPr>
                <w:rFonts w:ascii="Arial" w:hAnsi="Arial" w:cs="Arial"/>
                <w:sz w:val="18"/>
                <w:szCs w:val="18"/>
                <w:lang w:bidi="th-TH"/>
              </w:rPr>
              <w:t>term loans from related parties</w:t>
            </w:r>
          </w:p>
        </w:tc>
        <w:tc>
          <w:tcPr>
            <w:tcW w:w="1232" w:type="dxa"/>
            <w:noWrap/>
            <w:vAlign w:val="bottom"/>
          </w:tcPr>
          <w:p w14:paraId="6D0B9B4B" w14:textId="5AAC34C1" w:rsidR="006303EB" w:rsidRPr="000A4557" w:rsidRDefault="006303EB" w:rsidP="006303EB">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715189F9" w14:textId="1B70C05C" w:rsidR="006303EB" w:rsidRPr="000A4557" w:rsidRDefault="006303EB" w:rsidP="006303EB">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rPr>
              <w:t>4,500</w:t>
            </w:r>
          </w:p>
        </w:tc>
        <w:tc>
          <w:tcPr>
            <w:tcW w:w="1190" w:type="dxa"/>
            <w:noWrap/>
            <w:vAlign w:val="bottom"/>
          </w:tcPr>
          <w:p w14:paraId="60270DDD" w14:textId="4F9040A5" w:rsidR="006303EB" w:rsidRPr="000A4557" w:rsidRDefault="006303EB" w:rsidP="006303EB">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220" w:type="dxa"/>
            <w:noWrap/>
            <w:vAlign w:val="bottom"/>
          </w:tcPr>
          <w:p w14:paraId="554BD397" w14:textId="6C0CCEC2" w:rsidR="006303EB" w:rsidRPr="000A4557" w:rsidRDefault="006303EB" w:rsidP="006303EB">
            <w:pPr>
              <w:pBdr>
                <w:bottom w:val="single" w:sz="4" w:space="1" w:color="auto"/>
              </w:pBdr>
              <w:tabs>
                <w:tab w:val="decimal" w:pos="921"/>
              </w:tabs>
              <w:spacing w:line="300" w:lineRule="exact"/>
              <w:rPr>
                <w:rFonts w:ascii="Arial" w:hAnsi="Arial" w:cs="Arial"/>
                <w:sz w:val="18"/>
                <w:szCs w:val="18"/>
                <w:lang w:val="en-GB"/>
              </w:rPr>
            </w:pPr>
            <w:r w:rsidRPr="000A4557">
              <w:rPr>
                <w:rFonts w:ascii="Arial" w:hAnsi="Arial" w:cs="Arial"/>
                <w:sz w:val="18"/>
                <w:szCs w:val="18"/>
              </w:rPr>
              <w:t>4,500</w:t>
            </w:r>
          </w:p>
        </w:tc>
        <w:tc>
          <w:tcPr>
            <w:tcW w:w="1530" w:type="dxa"/>
            <w:noWrap/>
            <w:vAlign w:val="bottom"/>
          </w:tcPr>
          <w:p w14:paraId="59012ECE" w14:textId="4264D9FE" w:rsidR="006303EB" w:rsidRPr="000A4557" w:rsidRDefault="006303EB" w:rsidP="006303EB">
            <w:pPr>
              <w:pStyle w:val="BodyTextIndent3"/>
              <w:tabs>
                <w:tab w:val="left" w:pos="5018"/>
              </w:tabs>
              <w:spacing w:line="300" w:lineRule="exact"/>
              <w:ind w:left="0" w:firstLine="0"/>
              <w:jc w:val="center"/>
              <w:rPr>
                <w:rFonts w:ascii="Arial" w:hAnsi="Arial" w:cs="Arial"/>
                <w:sz w:val="18"/>
                <w:szCs w:val="18"/>
                <w:lang w:val="en-GB" w:bidi="th-TH"/>
              </w:rPr>
            </w:pPr>
            <w:r w:rsidRPr="000A4557">
              <w:rPr>
                <w:rFonts w:ascii="Arial" w:hAnsi="Arial" w:cs="Arial"/>
                <w:sz w:val="18"/>
                <w:szCs w:val="18"/>
              </w:rPr>
              <w:t>4</w:t>
            </w:r>
            <w:r w:rsidRPr="000A4557">
              <w:rPr>
                <w:rFonts w:ascii="Arial" w:hAnsi="Arial" w:cs="Arial"/>
                <w:sz w:val="18"/>
                <w:szCs w:val="18"/>
                <w:cs/>
                <w:lang w:bidi="th-TH"/>
              </w:rPr>
              <w:t>.</w:t>
            </w:r>
            <w:r w:rsidRPr="000A4557">
              <w:rPr>
                <w:rFonts w:ascii="Arial" w:hAnsi="Arial" w:cs="Arial"/>
                <w:sz w:val="18"/>
                <w:szCs w:val="18"/>
              </w:rPr>
              <w:t>25</w:t>
            </w:r>
            <w:r w:rsidRPr="000A4557">
              <w:rPr>
                <w:rFonts w:ascii="Arial" w:hAnsi="Arial" w:cs="Arial"/>
                <w:sz w:val="18"/>
                <w:szCs w:val="18"/>
                <w:cs/>
                <w:lang w:bidi="th-TH"/>
              </w:rPr>
              <w:t>%</w:t>
            </w:r>
          </w:p>
        </w:tc>
      </w:tr>
      <w:tr w:rsidR="006303EB" w:rsidRPr="000A4557" w14:paraId="48923BFD" w14:textId="77777777" w:rsidTr="006C4383">
        <w:trPr>
          <w:cantSplit/>
          <w:trHeight w:val="284"/>
        </w:trPr>
        <w:tc>
          <w:tcPr>
            <w:tcW w:w="2970" w:type="dxa"/>
            <w:vAlign w:val="bottom"/>
          </w:tcPr>
          <w:p w14:paraId="0D88CE80" w14:textId="77777777" w:rsidR="006303EB" w:rsidRPr="000A4557" w:rsidRDefault="006303EB" w:rsidP="006303EB">
            <w:pPr>
              <w:pStyle w:val="BodyTextIndent3"/>
              <w:tabs>
                <w:tab w:val="left" w:pos="5018"/>
              </w:tabs>
              <w:spacing w:line="300" w:lineRule="exact"/>
              <w:ind w:left="175" w:right="-108" w:hanging="175"/>
              <w:rPr>
                <w:rFonts w:ascii="Arial" w:hAnsi="Arial" w:cs="Arial"/>
                <w:sz w:val="18"/>
                <w:szCs w:val="18"/>
                <w:lang w:bidi="th-TH"/>
              </w:rPr>
            </w:pPr>
          </w:p>
        </w:tc>
        <w:tc>
          <w:tcPr>
            <w:tcW w:w="1232" w:type="dxa"/>
            <w:noWrap/>
            <w:vAlign w:val="bottom"/>
          </w:tcPr>
          <w:p w14:paraId="5466C78F" w14:textId="77777777" w:rsidR="006303EB" w:rsidRPr="000A4557" w:rsidRDefault="006303EB" w:rsidP="006303EB">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cs/>
              </w:rPr>
              <w:t>-</w:t>
            </w:r>
          </w:p>
        </w:tc>
        <w:tc>
          <w:tcPr>
            <w:tcW w:w="1147" w:type="dxa"/>
            <w:vAlign w:val="bottom"/>
          </w:tcPr>
          <w:p w14:paraId="0602A899" w14:textId="77777777" w:rsidR="006303EB" w:rsidRPr="000A4557" w:rsidRDefault="006303EB" w:rsidP="006303EB">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rPr>
              <w:t>404,726</w:t>
            </w:r>
          </w:p>
        </w:tc>
        <w:tc>
          <w:tcPr>
            <w:tcW w:w="1190" w:type="dxa"/>
            <w:noWrap/>
            <w:vAlign w:val="bottom"/>
          </w:tcPr>
          <w:p w14:paraId="2F0A9B6C" w14:textId="77777777" w:rsidR="006303EB" w:rsidRPr="000A4557" w:rsidRDefault="006303EB" w:rsidP="006303EB">
            <w:pPr>
              <w:pBdr>
                <w:bottom w:val="single" w:sz="4" w:space="1" w:color="auto"/>
              </w:pBdr>
              <w:tabs>
                <w:tab w:val="decimal" w:pos="889"/>
              </w:tabs>
              <w:spacing w:line="300" w:lineRule="exact"/>
              <w:rPr>
                <w:rFonts w:ascii="Arial" w:hAnsi="Arial" w:cs="Arial"/>
                <w:sz w:val="18"/>
                <w:szCs w:val="18"/>
                <w:lang w:val="en-GB"/>
              </w:rPr>
            </w:pPr>
            <w:r w:rsidRPr="000A4557">
              <w:rPr>
                <w:rFonts w:ascii="Arial" w:hAnsi="Arial" w:cs="Arial"/>
                <w:sz w:val="18"/>
                <w:szCs w:val="18"/>
              </w:rPr>
              <w:t>251,688</w:t>
            </w:r>
          </w:p>
        </w:tc>
        <w:tc>
          <w:tcPr>
            <w:tcW w:w="1220" w:type="dxa"/>
            <w:noWrap/>
            <w:vAlign w:val="bottom"/>
          </w:tcPr>
          <w:p w14:paraId="44F94DA9" w14:textId="77777777" w:rsidR="006303EB" w:rsidRPr="000A4557" w:rsidRDefault="006303EB" w:rsidP="006303EB">
            <w:pPr>
              <w:pBdr>
                <w:bottom w:val="single" w:sz="4" w:space="1" w:color="auto"/>
              </w:pBdr>
              <w:tabs>
                <w:tab w:val="decimal" w:pos="921"/>
              </w:tabs>
              <w:spacing w:line="300" w:lineRule="exact"/>
              <w:rPr>
                <w:rFonts w:ascii="Arial" w:hAnsi="Arial" w:cs="Arial"/>
                <w:sz w:val="18"/>
                <w:szCs w:val="18"/>
                <w:lang w:val="en-GB"/>
              </w:rPr>
            </w:pPr>
            <w:r w:rsidRPr="000A4557">
              <w:rPr>
                <w:rFonts w:ascii="Arial" w:hAnsi="Arial" w:cs="Arial"/>
                <w:sz w:val="18"/>
                <w:szCs w:val="18"/>
              </w:rPr>
              <w:t>655,414</w:t>
            </w:r>
          </w:p>
        </w:tc>
        <w:tc>
          <w:tcPr>
            <w:tcW w:w="1530" w:type="dxa"/>
            <w:noWrap/>
            <w:vAlign w:val="bottom"/>
          </w:tcPr>
          <w:p w14:paraId="2B25148D" w14:textId="77777777" w:rsidR="006303EB" w:rsidRPr="000A4557" w:rsidRDefault="006303EB" w:rsidP="006303EB">
            <w:pPr>
              <w:pStyle w:val="BodyTextIndent3"/>
              <w:tabs>
                <w:tab w:val="left" w:pos="5018"/>
              </w:tabs>
              <w:spacing w:line="300" w:lineRule="exact"/>
              <w:ind w:left="0" w:firstLine="0"/>
              <w:jc w:val="center"/>
              <w:rPr>
                <w:rFonts w:ascii="Arial" w:hAnsi="Arial" w:cs="Arial"/>
                <w:sz w:val="18"/>
                <w:szCs w:val="18"/>
                <w:lang w:val="en-GB" w:bidi="th-TH"/>
              </w:rPr>
            </w:pPr>
          </w:p>
        </w:tc>
      </w:tr>
      <w:tr w:rsidR="006303EB" w:rsidRPr="00EA018E" w14:paraId="1156BCB6" w14:textId="77777777" w:rsidTr="006C4383">
        <w:trPr>
          <w:trHeight w:val="284"/>
          <w:tblHeader/>
        </w:trPr>
        <w:tc>
          <w:tcPr>
            <w:tcW w:w="2970" w:type="dxa"/>
            <w:vAlign w:val="bottom"/>
          </w:tcPr>
          <w:p w14:paraId="7CDFEAEA" w14:textId="77777777" w:rsidR="006303EB" w:rsidRPr="00EA018E" w:rsidRDefault="006303EB" w:rsidP="006303EB">
            <w:pPr>
              <w:spacing w:line="280" w:lineRule="exact"/>
              <w:rPr>
                <w:rFonts w:ascii="Arial" w:hAnsi="Arial" w:cs="Arial"/>
                <w:sz w:val="18"/>
                <w:szCs w:val="18"/>
              </w:rPr>
            </w:pPr>
          </w:p>
        </w:tc>
        <w:tc>
          <w:tcPr>
            <w:tcW w:w="6319" w:type="dxa"/>
            <w:gridSpan w:val="5"/>
            <w:noWrap/>
            <w:vAlign w:val="bottom"/>
          </w:tcPr>
          <w:p w14:paraId="35441E9A" w14:textId="77777777" w:rsidR="006303EB" w:rsidRPr="00EA018E" w:rsidRDefault="006303EB" w:rsidP="006303EB">
            <w:pPr>
              <w:pStyle w:val="Heading4"/>
              <w:spacing w:before="0" w:after="0" w:line="280" w:lineRule="exact"/>
              <w:ind w:left="-108" w:right="-18"/>
              <w:jc w:val="right"/>
              <w:rPr>
                <w:rFonts w:ascii="Arial" w:hAnsi="Arial" w:cs="Arial"/>
                <w:b w:val="0"/>
                <w:bCs w:val="0"/>
                <w:sz w:val="18"/>
                <w:szCs w:val="18"/>
              </w:rPr>
            </w:pPr>
            <w:r w:rsidRPr="00EA018E">
              <w:rPr>
                <w:rFonts w:ascii="Arial" w:hAnsi="Arial" w:cs="Arial"/>
                <w:b w:val="0"/>
                <w:bCs w:val="0"/>
                <w:sz w:val="18"/>
                <w:szCs w:val="18"/>
                <w:cs/>
              </w:rPr>
              <w:t>(</w:t>
            </w:r>
            <w:r w:rsidRPr="00EA018E">
              <w:rPr>
                <w:rFonts w:ascii="Arial" w:hAnsi="Arial" w:cs="Arial"/>
                <w:b w:val="0"/>
                <w:bCs w:val="0"/>
                <w:sz w:val="18"/>
                <w:szCs w:val="18"/>
              </w:rPr>
              <w:t>Unit</w:t>
            </w:r>
            <w:r w:rsidRPr="00EA018E">
              <w:rPr>
                <w:rFonts w:ascii="Arial" w:hAnsi="Arial" w:cs="Arial"/>
                <w:b w:val="0"/>
                <w:bCs w:val="0"/>
                <w:sz w:val="18"/>
                <w:szCs w:val="18"/>
                <w:cs/>
              </w:rPr>
              <w:t xml:space="preserve">: </w:t>
            </w:r>
            <w:r w:rsidRPr="00EA018E">
              <w:rPr>
                <w:rFonts w:ascii="Arial" w:hAnsi="Arial" w:cs="Arial"/>
                <w:b w:val="0"/>
                <w:bCs w:val="0"/>
                <w:sz w:val="18"/>
                <w:szCs w:val="18"/>
              </w:rPr>
              <w:t>Thousand Baht</w:t>
            </w:r>
            <w:r w:rsidRPr="00EA018E">
              <w:rPr>
                <w:rFonts w:ascii="Arial" w:hAnsi="Arial" w:cs="Arial"/>
                <w:b w:val="0"/>
                <w:bCs w:val="0"/>
                <w:sz w:val="18"/>
                <w:szCs w:val="18"/>
                <w:cs/>
              </w:rPr>
              <w:t>)</w:t>
            </w:r>
          </w:p>
        </w:tc>
      </w:tr>
      <w:tr w:rsidR="006303EB" w:rsidRPr="00EA018E" w14:paraId="052EE814" w14:textId="77777777" w:rsidTr="006C4383">
        <w:trPr>
          <w:trHeight w:val="284"/>
          <w:tblHeader/>
        </w:trPr>
        <w:tc>
          <w:tcPr>
            <w:tcW w:w="2970" w:type="dxa"/>
            <w:vAlign w:val="bottom"/>
          </w:tcPr>
          <w:p w14:paraId="47923F86" w14:textId="77777777" w:rsidR="006303EB" w:rsidRPr="00EA018E" w:rsidRDefault="006303EB" w:rsidP="006303EB">
            <w:pPr>
              <w:spacing w:line="280" w:lineRule="exact"/>
              <w:rPr>
                <w:rFonts w:ascii="Arial" w:hAnsi="Arial" w:cs="Arial"/>
                <w:sz w:val="18"/>
                <w:szCs w:val="18"/>
              </w:rPr>
            </w:pPr>
          </w:p>
        </w:tc>
        <w:tc>
          <w:tcPr>
            <w:tcW w:w="6319" w:type="dxa"/>
            <w:gridSpan w:val="5"/>
            <w:noWrap/>
            <w:vAlign w:val="bottom"/>
          </w:tcPr>
          <w:p w14:paraId="509BD45E" w14:textId="77777777" w:rsidR="006303EB" w:rsidRPr="00EA018E" w:rsidRDefault="006303EB" w:rsidP="006303EB">
            <w:pPr>
              <w:pBdr>
                <w:bottom w:val="single" w:sz="4" w:space="1" w:color="auto"/>
              </w:pBdr>
              <w:spacing w:line="280" w:lineRule="exact"/>
              <w:jc w:val="center"/>
              <w:rPr>
                <w:rFonts w:ascii="Arial" w:hAnsi="Arial" w:cs="Arial"/>
                <w:sz w:val="18"/>
                <w:szCs w:val="18"/>
              </w:rPr>
            </w:pPr>
            <w:r w:rsidRPr="00EA018E">
              <w:rPr>
                <w:rFonts w:ascii="Arial" w:hAnsi="Arial" w:cs="Arial"/>
                <w:sz w:val="18"/>
                <w:szCs w:val="18"/>
              </w:rPr>
              <w:t>Consolidated financial statements</w:t>
            </w:r>
          </w:p>
        </w:tc>
      </w:tr>
      <w:tr w:rsidR="006303EB" w:rsidRPr="00EA018E" w14:paraId="07D6D775" w14:textId="77777777" w:rsidTr="006C4383">
        <w:trPr>
          <w:trHeight w:val="284"/>
          <w:tblHeader/>
        </w:trPr>
        <w:tc>
          <w:tcPr>
            <w:tcW w:w="2970" w:type="dxa"/>
            <w:vAlign w:val="bottom"/>
          </w:tcPr>
          <w:p w14:paraId="7389F724" w14:textId="77777777" w:rsidR="006303EB" w:rsidRPr="00EA018E" w:rsidRDefault="006303EB" w:rsidP="006303EB">
            <w:pPr>
              <w:spacing w:line="280" w:lineRule="exact"/>
              <w:ind w:left="22"/>
              <w:rPr>
                <w:rFonts w:ascii="Arial" w:hAnsi="Arial" w:cs="Arial"/>
                <w:sz w:val="18"/>
                <w:szCs w:val="18"/>
              </w:rPr>
            </w:pPr>
          </w:p>
        </w:tc>
        <w:tc>
          <w:tcPr>
            <w:tcW w:w="6319" w:type="dxa"/>
            <w:gridSpan w:val="5"/>
            <w:noWrap/>
            <w:vAlign w:val="bottom"/>
          </w:tcPr>
          <w:p w14:paraId="0EDB22E8" w14:textId="77777777" w:rsidR="006303EB" w:rsidRPr="00EA018E" w:rsidRDefault="006303EB" w:rsidP="006303EB">
            <w:pPr>
              <w:pBdr>
                <w:bottom w:val="single" w:sz="4" w:space="1" w:color="auto"/>
              </w:pBdr>
              <w:spacing w:line="280" w:lineRule="exact"/>
              <w:jc w:val="center"/>
              <w:rPr>
                <w:rFonts w:ascii="Arial" w:hAnsi="Arial" w:cs="Arial"/>
                <w:sz w:val="18"/>
                <w:szCs w:val="18"/>
              </w:rPr>
            </w:pPr>
            <w:r w:rsidRPr="00EA018E">
              <w:rPr>
                <w:rFonts w:ascii="Arial" w:hAnsi="Arial" w:cs="Arial"/>
                <w:sz w:val="18"/>
                <w:szCs w:val="18"/>
              </w:rPr>
              <w:t>2024</w:t>
            </w:r>
          </w:p>
        </w:tc>
      </w:tr>
      <w:tr w:rsidR="006303EB" w:rsidRPr="00EA018E" w14:paraId="5948E5DF" w14:textId="77777777" w:rsidTr="006C4383">
        <w:trPr>
          <w:trHeight w:val="284"/>
          <w:tblHeader/>
        </w:trPr>
        <w:tc>
          <w:tcPr>
            <w:tcW w:w="2970" w:type="dxa"/>
            <w:vAlign w:val="bottom"/>
          </w:tcPr>
          <w:p w14:paraId="58144752" w14:textId="77777777" w:rsidR="006303EB" w:rsidRPr="00EA018E" w:rsidRDefault="006303EB" w:rsidP="006303EB">
            <w:pPr>
              <w:spacing w:line="280" w:lineRule="exact"/>
              <w:rPr>
                <w:rFonts w:ascii="Arial" w:hAnsi="Arial" w:cs="Arial"/>
                <w:sz w:val="18"/>
                <w:szCs w:val="18"/>
              </w:rPr>
            </w:pPr>
          </w:p>
        </w:tc>
        <w:tc>
          <w:tcPr>
            <w:tcW w:w="1232" w:type="dxa"/>
            <w:noWrap/>
            <w:vAlign w:val="bottom"/>
          </w:tcPr>
          <w:p w14:paraId="1D00E7E3" w14:textId="77777777" w:rsidR="006303EB" w:rsidRPr="00EA018E" w:rsidRDefault="006303EB" w:rsidP="006303EB">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EA018E">
              <w:rPr>
                <w:rFonts w:ascii="Arial" w:hAnsi="Arial" w:cs="Arial"/>
                <w:sz w:val="18"/>
                <w:szCs w:val="18"/>
                <w:lang w:bidi="th-TH"/>
              </w:rPr>
              <w:t>Floating</w:t>
            </w:r>
          </w:p>
          <w:p w14:paraId="46CCB3CD" w14:textId="77777777" w:rsidR="006303EB" w:rsidRPr="00EA018E" w:rsidRDefault="006303EB" w:rsidP="006303EB">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EA018E">
              <w:rPr>
                <w:rFonts w:ascii="Arial" w:hAnsi="Arial" w:cs="Arial"/>
                <w:sz w:val="18"/>
                <w:szCs w:val="18"/>
                <w:lang w:bidi="th-TH"/>
              </w:rPr>
              <w:t>interest rate</w:t>
            </w:r>
          </w:p>
        </w:tc>
        <w:tc>
          <w:tcPr>
            <w:tcW w:w="1147" w:type="dxa"/>
            <w:vAlign w:val="bottom"/>
          </w:tcPr>
          <w:p w14:paraId="361A8C20" w14:textId="77777777" w:rsidR="006303EB" w:rsidRPr="00EA018E" w:rsidRDefault="006303EB" w:rsidP="006303EB">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EA018E">
              <w:rPr>
                <w:rFonts w:ascii="Arial" w:hAnsi="Arial" w:cs="Arial"/>
                <w:sz w:val="18"/>
                <w:szCs w:val="18"/>
                <w:lang w:bidi="th-TH"/>
              </w:rPr>
              <w:t>Fixed interest rates</w:t>
            </w:r>
          </w:p>
        </w:tc>
        <w:tc>
          <w:tcPr>
            <w:tcW w:w="1190" w:type="dxa"/>
            <w:noWrap/>
            <w:vAlign w:val="bottom"/>
          </w:tcPr>
          <w:p w14:paraId="337E7A7F" w14:textId="77777777" w:rsidR="006303EB" w:rsidRPr="00EA018E" w:rsidRDefault="006303EB" w:rsidP="006303EB">
            <w:pPr>
              <w:pStyle w:val="BodyTextIndent3"/>
              <w:pBdr>
                <w:bottom w:val="single" w:sz="4" w:space="1" w:color="auto"/>
              </w:pBdr>
              <w:tabs>
                <w:tab w:val="left" w:pos="5018"/>
              </w:tabs>
              <w:spacing w:line="280" w:lineRule="exact"/>
              <w:ind w:left="0" w:firstLine="0"/>
              <w:jc w:val="center"/>
              <w:rPr>
                <w:rFonts w:ascii="Arial" w:hAnsi="Arial" w:cs="Arial"/>
                <w:sz w:val="18"/>
                <w:szCs w:val="18"/>
              </w:rPr>
            </w:pPr>
            <w:r w:rsidRPr="00EA018E">
              <w:rPr>
                <w:rFonts w:ascii="Arial" w:hAnsi="Arial" w:cs="Arial"/>
                <w:sz w:val="18"/>
                <w:szCs w:val="18"/>
              </w:rPr>
              <w:t>Non</w:t>
            </w:r>
            <w:r w:rsidRPr="00EA018E">
              <w:rPr>
                <w:rFonts w:ascii="Arial" w:hAnsi="Arial" w:cs="Arial"/>
                <w:sz w:val="18"/>
                <w:szCs w:val="18"/>
                <w:cs/>
                <w:lang w:bidi="th-TH"/>
              </w:rPr>
              <w:t xml:space="preserve">- </w:t>
            </w:r>
            <w:r w:rsidRPr="00EA018E">
              <w:rPr>
                <w:rFonts w:ascii="Arial" w:hAnsi="Arial" w:cs="Arial"/>
                <w:sz w:val="18"/>
                <w:szCs w:val="18"/>
              </w:rPr>
              <w:t>interest</w:t>
            </w:r>
          </w:p>
          <w:p w14:paraId="162E2FEF" w14:textId="77777777" w:rsidR="006303EB" w:rsidRPr="00EA018E" w:rsidRDefault="006303EB" w:rsidP="006303EB">
            <w:pPr>
              <w:pStyle w:val="BodyTextIndent3"/>
              <w:pBdr>
                <w:bottom w:val="single" w:sz="4" w:space="1" w:color="auto"/>
              </w:pBdr>
              <w:tabs>
                <w:tab w:val="left" w:pos="5018"/>
              </w:tabs>
              <w:spacing w:line="280" w:lineRule="exact"/>
              <w:ind w:left="0" w:firstLine="0"/>
              <w:jc w:val="center"/>
              <w:rPr>
                <w:rFonts w:ascii="Arial" w:hAnsi="Arial" w:cs="Arial"/>
                <w:sz w:val="18"/>
                <w:szCs w:val="18"/>
                <w:rtl/>
                <w:cs/>
              </w:rPr>
            </w:pPr>
            <w:r w:rsidRPr="00EA018E">
              <w:rPr>
                <w:rFonts w:ascii="Arial" w:hAnsi="Arial" w:cs="Arial"/>
                <w:sz w:val="18"/>
                <w:szCs w:val="18"/>
              </w:rPr>
              <w:t>bearing</w:t>
            </w:r>
          </w:p>
        </w:tc>
        <w:tc>
          <w:tcPr>
            <w:tcW w:w="1220" w:type="dxa"/>
            <w:noWrap/>
            <w:vAlign w:val="bottom"/>
          </w:tcPr>
          <w:p w14:paraId="04F1967B" w14:textId="77777777" w:rsidR="006303EB" w:rsidRPr="00EA018E" w:rsidRDefault="006303EB" w:rsidP="006303EB">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EA018E">
              <w:rPr>
                <w:rFonts w:ascii="Arial" w:hAnsi="Arial" w:cs="Arial"/>
                <w:sz w:val="18"/>
                <w:szCs w:val="18"/>
                <w:lang w:bidi="th-TH"/>
              </w:rPr>
              <w:t>Total</w:t>
            </w:r>
          </w:p>
        </w:tc>
        <w:tc>
          <w:tcPr>
            <w:tcW w:w="1530" w:type="dxa"/>
            <w:noWrap/>
            <w:vAlign w:val="bottom"/>
          </w:tcPr>
          <w:p w14:paraId="43269811" w14:textId="77777777" w:rsidR="006303EB" w:rsidRPr="00EA018E" w:rsidRDefault="006303EB" w:rsidP="006303EB">
            <w:pPr>
              <w:pBdr>
                <w:bottom w:val="single" w:sz="4" w:space="1" w:color="auto"/>
              </w:pBdr>
              <w:spacing w:line="280" w:lineRule="exact"/>
              <w:jc w:val="center"/>
              <w:rPr>
                <w:rFonts w:ascii="Arial" w:hAnsi="Arial" w:cs="Arial"/>
                <w:sz w:val="18"/>
                <w:szCs w:val="18"/>
              </w:rPr>
            </w:pPr>
            <w:r w:rsidRPr="00EA018E">
              <w:rPr>
                <w:rFonts w:ascii="Arial" w:hAnsi="Arial" w:cs="Arial"/>
                <w:sz w:val="18"/>
                <w:szCs w:val="18"/>
              </w:rPr>
              <w:t>Effective interest rate</w:t>
            </w:r>
          </w:p>
          <w:p w14:paraId="3AA4A489" w14:textId="77777777" w:rsidR="006303EB" w:rsidRPr="00EA018E" w:rsidRDefault="006303EB" w:rsidP="006303EB">
            <w:pPr>
              <w:pBdr>
                <w:bottom w:val="single" w:sz="4" w:space="1" w:color="auto"/>
              </w:pBdr>
              <w:spacing w:line="280" w:lineRule="exact"/>
              <w:jc w:val="center"/>
              <w:rPr>
                <w:rFonts w:ascii="Arial" w:hAnsi="Arial" w:cs="Arial"/>
                <w:sz w:val="18"/>
                <w:szCs w:val="18"/>
              </w:rPr>
            </w:pPr>
            <w:r w:rsidRPr="00EA018E">
              <w:rPr>
                <w:rFonts w:ascii="Arial" w:hAnsi="Arial" w:cs="Arial"/>
                <w:sz w:val="18"/>
                <w:szCs w:val="18"/>
                <w:cs/>
              </w:rPr>
              <w:t xml:space="preserve">(% </w:t>
            </w:r>
            <w:r w:rsidRPr="00EA018E">
              <w:rPr>
                <w:rFonts w:ascii="Arial" w:hAnsi="Arial" w:cs="Arial"/>
                <w:sz w:val="18"/>
                <w:szCs w:val="18"/>
              </w:rPr>
              <w:t>per annum</w:t>
            </w:r>
            <w:r w:rsidRPr="00EA018E">
              <w:rPr>
                <w:rFonts w:ascii="Arial" w:hAnsi="Arial" w:cs="Arial"/>
                <w:sz w:val="18"/>
                <w:szCs w:val="18"/>
                <w:cs/>
              </w:rPr>
              <w:t>)</w:t>
            </w:r>
          </w:p>
        </w:tc>
      </w:tr>
      <w:tr w:rsidR="006303EB" w:rsidRPr="00EA018E" w14:paraId="67DB9D59" w14:textId="77777777" w:rsidTr="006C4383">
        <w:trPr>
          <w:cantSplit/>
          <w:trHeight w:val="284"/>
        </w:trPr>
        <w:tc>
          <w:tcPr>
            <w:tcW w:w="2970" w:type="dxa"/>
            <w:vAlign w:val="bottom"/>
          </w:tcPr>
          <w:p w14:paraId="5CA78E80" w14:textId="77777777" w:rsidR="006303EB" w:rsidRPr="00EA018E" w:rsidRDefault="006303EB" w:rsidP="006303EB">
            <w:pPr>
              <w:pStyle w:val="BodyTextIndent3"/>
              <w:tabs>
                <w:tab w:val="left" w:pos="5018"/>
              </w:tabs>
              <w:spacing w:line="280" w:lineRule="exact"/>
              <w:ind w:left="175" w:hanging="175"/>
              <w:rPr>
                <w:rFonts w:ascii="Arial" w:hAnsi="Arial" w:cs="Arial"/>
                <w:sz w:val="18"/>
                <w:szCs w:val="18"/>
                <w:u w:val="single"/>
                <w:lang w:val="en-GB" w:bidi="th-TH"/>
              </w:rPr>
            </w:pPr>
            <w:r w:rsidRPr="00EA018E">
              <w:rPr>
                <w:rFonts w:ascii="Arial" w:hAnsi="Arial" w:cs="Arial"/>
                <w:sz w:val="18"/>
                <w:szCs w:val="18"/>
                <w:u w:val="single"/>
                <w:lang w:bidi="th-TH"/>
              </w:rPr>
              <w:t>Financial assets</w:t>
            </w:r>
          </w:p>
        </w:tc>
        <w:tc>
          <w:tcPr>
            <w:tcW w:w="1232" w:type="dxa"/>
            <w:noWrap/>
            <w:vAlign w:val="bottom"/>
          </w:tcPr>
          <w:p w14:paraId="2312B352" w14:textId="77777777" w:rsidR="006303EB" w:rsidRPr="00EA018E" w:rsidRDefault="006303EB" w:rsidP="006303EB">
            <w:pPr>
              <w:spacing w:line="280" w:lineRule="exact"/>
              <w:jc w:val="right"/>
              <w:rPr>
                <w:rFonts w:ascii="Arial" w:hAnsi="Arial" w:cs="Arial"/>
                <w:sz w:val="18"/>
                <w:szCs w:val="18"/>
              </w:rPr>
            </w:pPr>
          </w:p>
        </w:tc>
        <w:tc>
          <w:tcPr>
            <w:tcW w:w="1147" w:type="dxa"/>
          </w:tcPr>
          <w:p w14:paraId="1F761D12" w14:textId="77777777" w:rsidR="006303EB" w:rsidRPr="00EA018E" w:rsidRDefault="006303EB" w:rsidP="006303EB">
            <w:pPr>
              <w:spacing w:line="280" w:lineRule="exact"/>
              <w:jc w:val="right"/>
              <w:rPr>
                <w:rFonts w:ascii="Arial" w:hAnsi="Arial" w:cs="Arial"/>
                <w:sz w:val="18"/>
                <w:szCs w:val="18"/>
              </w:rPr>
            </w:pPr>
          </w:p>
        </w:tc>
        <w:tc>
          <w:tcPr>
            <w:tcW w:w="1190" w:type="dxa"/>
            <w:noWrap/>
            <w:vAlign w:val="bottom"/>
          </w:tcPr>
          <w:p w14:paraId="1145EB92" w14:textId="77777777" w:rsidR="006303EB" w:rsidRPr="00EA018E" w:rsidRDefault="006303EB" w:rsidP="006303EB">
            <w:pPr>
              <w:spacing w:line="280" w:lineRule="exact"/>
              <w:jc w:val="right"/>
              <w:rPr>
                <w:rFonts w:ascii="Arial" w:hAnsi="Arial" w:cs="Arial"/>
                <w:sz w:val="18"/>
                <w:szCs w:val="18"/>
              </w:rPr>
            </w:pPr>
          </w:p>
        </w:tc>
        <w:tc>
          <w:tcPr>
            <w:tcW w:w="1220" w:type="dxa"/>
            <w:noWrap/>
            <w:vAlign w:val="bottom"/>
          </w:tcPr>
          <w:p w14:paraId="426B0413" w14:textId="77777777" w:rsidR="006303EB" w:rsidRPr="00EA018E" w:rsidRDefault="006303EB" w:rsidP="006303EB">
            <w:pPr>
              <w:spacing w:line="280" w:lineRule="exact"/>
              <w:jc w:val="right"/>
              <w:rPr>
                <w:rFonts w:ascii="Arial" w:hAnsi="Arial" w:cs="Arial"/>
                <w:sz w:val="18"/>
                <w:szCs w:val="18"/>
              </w:rPr>
            </w:pPr>
          </w:p>
        </w:tc>
        <w:tc>
          <w:tcPr>
            <w:tcW w:w="1530" w:type="dxa"/>
            <w:noWrap/>
            <w:vAlign w:val="bottom"/>
          </w:tcPr>
          <w:p w14:paraId="1E88240C" w14:textId="77777777" w:rsidR="006303EB" w:rsidRPr="00EA018E" w:rsidRDefault="006303EB" w:rsidP="006303EB">
            <w:pPr>
              <w:spacing w:line="280" w:lineRule="exact"/>
              <w:jc w:val="right"/>
              <w:rPr>
                <w:rFonts w:ascii="Arial" w:hAnsi="Arial" w:cs="Arial"/>
                <w:sz w:val="18"/>
                <w:szCs w:val="18"/>
                <w:lang w:val="en-GB"/>
              </w:rPr>
            </w:pPr>
          </w:p>
        </w:tc>
      </w:tr>
      <w:tr w:rsidR="006303EB" w:rsidRPr="00EA018E" w14:paraId="6BE60BF9" w14:textId="77777777" w:rsidTr="006C4383">
        <w:trPr>
          <w:cantSplit/>
          <w:trHeight w:val="284"/>
        </w:trPr>
        <w:tc>
          <w:tcPr>
            <w:tcW w:w="2970" w:type="dxa"/>
            <w:vAlign w:val="bottom"/>
          </w:tcPr>
          <w:p w14:paraId="6F3059FD" w14:textId="77777777" w:rsidR="006303EB" w:rsidRPr="00EA018E" w:rsidRDefault="006303EB" w:rsidP="006303EB">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Cash and cash equivalents</w:t>
            </w:r>
          </w:p>
        </w:tc>
        <w:tc>
          <w:tcPr>
            <w:tcW w:w="1232" w:type="dxa"/>
            <w:noWrap/>
            <w:vAlign w:val="bottom"/>
          </w:tcPr>
          <w:p w14:paraId="2CF92603"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lang w:val="en-GB"/>
              </w:rPr>
              <w:t>538,850</w:t>
            </w:r>
          </w:p>
        </w:tc>
        <w:tc>
          <w:tcPr>
            <w:tcW w:w="1147" w:type="dxa"/>
            <w:vAlign w:val="bottom"/>
          </w:tcPr>
          <w:p w14:paraId="6D341887"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90" w:type="dxa"/>
            <w:noWrap/>
            <w:vAlign w:val="bottom"/>
          </w:tcPr>
          <w:p w14:paraId="029DF246"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lang w:val="en-GB"/>
              </w:rPr>
              <w:t>8,669</w:t>
            </w:r>
          </w:p>
        </w:tc>
        <w:tc>
          <w:tcPr>
            <w:tcW w:w="1220" w:type="dxa"/>
            <w:noWrap/>
            <w:vAlign w:val="bottom"/>
          </w:tcPr>
          <w:p w14:paraId="00642B65" w14:textId="77777777" w:rsidR="006303EB" w:rsidRPr="00EA018E" w:rsidRDefault="006303EB" w:rsidP="006303EB">
            <w:pPr>
              <w:tabs>
                <w:tab w:val="decimal" w:pos="921"/>
              </w:tabs>
              <w:spacing w:line="280" w:lineRule="exact"/>
              <w:rPr>
                <w:rFonts w:ascii="Arial" w:hAnsi="Arial" w:cs="Arial"/>
                <w:sz w:val="18"/>
                <w:szCs w:val="18"/>
                <w:lang w:val="en-GB"/>
              </w:rPr>
            </w:pPr>
            <w:r w:rsidRPr="00EA018E">
              <w:rPr>
                <w:rFonts w:ascii="Arial" w:hAnsi="Arial" w:cs="Arial"/>
                <w:sz w:val="18"/>
                <w:szCs w:val="18"/>
                <w:lang w:val="en-GB"/>
              </w:rPr>
              <w:t>547,519</w:t>
            </w:r>
          </w:p>
        </w:tc>
        <w:tc>
          <w:tcPr>
            <w:tcW w:w="1530" w:type="dxa"/>
            <w:noWrap/>
            <w:vAlign w:val="bottom"/>
          </w:tcPr>
          <w:p w14:paraId="1DE16B82"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lang w:val="en-GB" w:bidi="th-TH"/>
              </w:rPr>
              <w:t>0</w:t>
            </w:r>
            <w:r w:rsidRPr="00EA018E">
              <w:rPr>
                <w:rFonts w:ascii="Arial" w:hAnsi="Arial" w:cs="Arial"/>
                <w:sz w:val="18"/>
                <w:szCs w:val="18"/>
                <w:cs/>
                <w:lang w:val="en-GB" w:bidi="th-TH"/>
              </w:rPr>
              <w:t>.</w:t>
            </w:r>
            <w:r w:rsidRPr="00EA018E">
              <w:rPr>
                <w:rFonts w:ascii="Arial" w:hAnsi="Arial" w:cs="Arial"/>
                <w:sz w:val="18"/>
                <w:szCs w:val="18"/>
                <w:lang w:val="en-GB" w:bidi="th-TH"/>
              </w:rPr>
              <w:t>25</w:t>
            </w:r>
            <w:r w:rsidRPr="00EA018E">
              <w:rPr>
                <w:rFonts w:ascii="Arial" w:hAnsi="Arial" w:cs="Arial"/>
                <w:sz w:val="18"/>
                <w:szCs w:val="18"/>
                <w:cs/>
                <w:lang w:val="en-GB" w:bidi="th-TH"/>
              </w:rPr>
              <w:t xml:space="preserve">% - </w:t>
            </w:r>
            <w:r w:rsidRPr="00EA018E">
              <w:rPr>
                <w:rFonts w:ascii="Arial" w:hAnsi="Arial" w:cs="Arial"/>
                <w:sz w:val="18"/>
                <w:szCs w:val="18"/>
                <w:lang w:val="en-GB" w:bidi="th-TH"/>
              </w:rPr>
              <w:t>1</w:t>
            </w:r>
            <w:r w:rsidRPr="00EA018E">
              <w:rPr>
                <w:rFonts w:ascii="Arial" w:hAnsi="Arial" w:cs="Arial"/>
                <w:sz w:val="18"/>
                <w:szCs w:val="18"/>
                <w:cs/>
                <w:lang w:val="en-GB" w:bidi="th-TH"/>
              </w:rPr>
              <w:t>.</w:t>
            </w:r>
            <w:r w:rsidRPr="00EA018E">
              <w:rPr>
                <w:rFonts w:ascii="Arial" w:hAnsi="Arial" w:cs="Arial"/>
                <w:sz w:val="18"/>
                <w:szCs w:val="18"/>
                <w:lang w:val="en-GB" w:bidi="th-TH"/>
              </w:rPr>
              <w:t>55</w:t>
            </w:r>
            <w:r w:rsidRPr="00EA018E">
              <w:rPr>
                <w:rFonts w:ascii="Arial" w:hAnsi="Arial" w:cs="Arial"/>
                <w:sz w:val="18"/>
                <w:szCs w:val="18"/>
                <w:cs/>
                <w:lang w:val="en-GB" w:bidi="th-TH"/>
              </w:rPr>
              <w:t>%</w:t>
            </w:r>
          </w:p>
        </w:tc>
      </w:tr>
      <w:tr w:rsidR="006303EB" w:rsidRPr="00EA018E" w14:paraId="3AF77C86" w14:textId="77777777" w:rsidTr="006C4383">
        <w:trPr>
          <w:cantSplit/>
          <w:trHeight w:val="284"/>
        </w:trPr>
        <w:tc>
          <w:tcPr>
            <w:tcW w:w="2970" w:type="dxa"/>
            <w:vAlign w:val="bottom"/>
          </w:tcPr>
          <w:p w14:paraId="73663069" w14:textId="77777777" w:rsidR="006303EB" w:rsidRPr="00EA018E" w:rsidRDefault="006303EB" w:rsidP="006303EB">
            <w:pPr>
              <w:pStyle w:val="BodyTextIndent3"/>
              <w:tabs>
                <w:tab w:val="left" w:pos="5018"/>
              </w:tabs>
              <w:spacing w:line="280" w:lineRule="exact"/>
              <w:ind w:left="175" w:hanging="175"/>
              <w:jc w:val="left"/>
              <w:rPr>
                <w:rFonts w:ascii="Arial" w:hAnsi="Arial" w:cs="Arial"/>
                <w:sz w:val="18"/>
                <w:szCs w:val="18"/>
                <w:lang w:bidi="th-TH"/>
              </w:rPr>
            </w:pPr>
            <w:r w:rsidRPr="00EA018E">
              <w:rPr>
                <w:rFonts w:ascii="Arial" w:hAnsi="Arial" w:cs="Arial"/>
                <w:sz w:val="18"/>
                <w:szCs w:val="18"/>
                <w:lang w:bidi="th-TH"/>
              </w:rPr>
              <w:t>Trade accounts receivable and contract assets</w:t>
            </w:r>
          </w:p>
        </w:tc>
        <w:tc>
          <w:tcPr>
            <w:tcW w:w="1232" w:type="dxa"/>
            <w:noWrap/>
            <w:vAlign w:val="bottom"/>
          </w:tcPr>
          <w:p w14:paraId="325C2E25"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156320FA"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90" w:type="dxa"/>
            <w:noWrap/>
            <w:vAlign w:val="bottom"/>
          </w:tcPr>
          <w:p w14:paraId="16F4E101"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lang w:val="en-GB"/>
              </w:rPr>
              <w:t>233,233</w:t>
            </w:r>
          </w:p>
        </w:tc>
        <w:tc>
          <w:tcPr>
            <w:tcW w:w="1220" w:type="dxa"/>
            <w:noWrap/>
            <w:vAlign w:val="bottom"/>
          </w:tcPr>
          <w:p w14:paraId="4B689018" w14:textId="77777777" w:rsidR="006303EB" w:rsidRPr="00EA018E" w:rsidRDefault="006303EB" w:rsidP="006303EB">
            <w:pPr>
              <w:tabs>
                <w:tab w:val="decimal" w:pos="921"/>
              </w:tabs>
              <w:spacing w:line="280" w:lineRule="exact"/>
              <w:rPr>
                <w:rFonts w:ascii="Arial" w:hAnsi="Arial" w:cs="Arial"/>
                <w:sz w:val="18"/>
                <w:szCs w:val="18"/>
                <w:lang w:val="en-GB"/>
              </w:rPr>
            </w:pPr>
            <w:r w:rsidRPr="00EA018E">
              <w:rPr>
                <w:rFonts w:ascii="Arial" w:hAnsi="Arial" w:cs="Arial"/>
                <w:sz w:val="18"/>
                <w:szCs w:val="18"/>
                <w:lang w:val="en-GB"/>
              </w:rPr>
              <w:t>233,233</w:t>
            </w:r>
          </w:p>
        </w:tc>
        <w:tc>
          <w:tcPr>
            <w:tcW w:w="1530" w:type="dxa"/>
            <w:noWrap/>
            <w:vAlign w:val="bottom"/>
          </w:tcPr>
          <w:p w14:paraId="056CD36C"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6303EB" w:rsidRPr="00EA018E" w14:paraId="79FC809C" w14:textId="77777777" w:rsidTr="006C4383">
        <w:trPr>
          <w:cantSplit/>
          <w:trHeight w:val="284"/>
        </w:trPr>
        <w:tc>
          <w:tcPr>
            <w:tcW w:w="2970" w:type="dxa"/>
            <w:vAlign w:val="bottom"/>
          </w:tcPr>
          <w:p w14:paraId="4370F38D" w14:textId="77777777" w:rsidR="006303EB" w:rsidRPr="00EA018E" w:rsidRDefault="006303EB" w:rsidP="006303EB">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Other current receivables</w:t>
            </w:r>
          </w:p>
        </w:tc>
        <w:tc>
          <w:tcPr>
            <w:tcW w:w="1232" w:type="dxa"/>
            <w:noWrap/>
            <w:vAlign w:val="bottom"/>
          </w:tcPr>
          <w:p w14:paraId="5F3C3E04"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2523F878"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90" w:type="dxa"/>
            <w:noWrap/>
            <w:vAlign w:val="bottom"/>
          </w:tcPr>
          <w:p w14:paraId="6FFFE557"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lang w:val="en-GB"/>
              </w:rPr>
              <w:t>12,773</w:t>
            </w:r>
          </w:p>
        </w:tc>
        <w:tc>
          <w:tcPr>
            <w:tcW w:w="1220" w:type="dxa"/>
            <w:noWrap/>
            <w:vAlign w:val="bottom"/>
          </w:tcPr>
          <w:p w14:paraId="470E1AF7" w14:textId="77777777" w:rsidR="006303EB" w:rsidRPr="00EA018E" w:rsidRDefault="006303EB" w:rsidP="006303EB">
            <w:pPr>
              <w:tabs>
                <w:tab w:val="decimal" w:pos="921"/>
              </w:tabs>
              <w:spacing w:line="280" w:lineRule="exact"/>
              <w:rPr>
                <w:rFonts w:ascii="Arial" w:hAnsi="Arial" w:cs="Arial"/>
                <w:sz w:val="18"/>
                <w:szCs w:val="18"/>
                <w:lang w:val="en-GB"/>
              </w:rPr>
            </w:pPr>
            <w:r w:rsidRPr="00EA018E">
              <w:rPr>
                <w:rFonts w:ascii="Arial" w:hAnsi="Arial" w:cs="Arial"/>
                <w:sz w:val="18"/>
                <w:szCs w:val="18"/>
                <w:lang w:val="en-GB"/>
              </w:rPr>
              <w:t>12,773</w:t>
            </w:r>
          </w:p>
        </w:tc>
        <w:tc>
          <w:tcPr>
            <w:tcW w:w="1530" w:type="dxa"/>
            <w:noWrap/>
            <w:vAlign w:val="bottom"/>
          </w:tcPr>
          <w:p w14:paraId="032D3FFD"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6303EB" w:rsidRPr="00EA018E" w14:paraId="75DCEF76" w14:textId="77777777" w:rsidTr="006C4383">
        <w:trPr>
          <w:cantSplit/>
          <w:trHeight w:val="284"/>
        </w:trPr>
        <w:tc>
          <w:tcPr>
            <w:tcW w:w="2970" w:type="dxa"/>
            <w:vAlign w:val="bottom"/>
          </w:tcPr>
          <w:p w14:paraId="66DEC740" w14:textId="77777777" w:rsidR="006303EB" w:rsidRPr="00EA018E" w:rsidRDefault="006303EB" w:rsidP="006303EB">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to related parties</w:t>
            </w:r>
          </w:p>
        </w:tc>
        <w:tc>
          <w:tcPr>
            <w:tcW w:w="1232" w:type="dxa"/>
            <w:noWrap/>
            <w:vAlign w:val="bottom"/>
          </w:tcPr>
          <w:p w14:paraId="0B8EC648"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7F597E6F"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lang w:val="en-GB"/>
              </w:rPr>
              <w:t>1,500</w:t>
            </w:r>
          </w:p>
        </w:tc>
        <w:tc>
          <w:tcPr>
            <w:tcW w:w="1190" w:type="dxa"/>
            <w:noWrap/>
            <w:vAlign w:val="bottom"/>
          </w:tcPr>
          <w:p w14:paraId="27547710"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220" w:type="dxa"/>
            <w:noWrap/>
            <w:vAlign w:val="bottom"/>
          </w:tcPr>
          <w:p w14:paraId="6E687BB3" w14:textId="77777777" w:rsidR="006303EB" w:rsidRPr="00EA018E" w:rsidRDefault="006303EB" w:rsidP="006303EB">
            <w:pPr>
              <w:tabs>
                <w:tab w:val="decimal" w:pos="921"/>
              </w:tabs>
              <w:spacing w:line="280" w:lineRule="exact"/>
              <w:rPr>
                <w:rFonts w:ascii="Arial" w:hAnsi="Arial" w:cs="Arial"/>
                <w:sz w:val="18"/>
                <w:szCs w:val="18"/>
                <w:lang w:val="en-GB"/>
              </w:rPr>
            </w:pPr>
            <w:r w:rsidRPr="00EA018E">
              <w:rPr>
                <w:rFonts w:ascii="Arial" w:hAnsi="Arial" w:cs="Arial"/>
                <w:sz w:val="18"/>
                <w:szCs w:val="18"/>
                <w:lang w:val="en-GB"/>
              </w:rPr>
              <w:t>1,500</w:t>
            </w:r>
          </w:p>
        </w:tc>
        <w:tc>
          <w:tcPr>
            <w:tcW w:w="1530" w:type="dxa"/>
            <w:noWrap/>
            <w:vAlign w:val="bottom"/>
          </w:tcPr>
          <w:p w14:paraId="395E6888"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lang w:val="en-GB" w:bidi="th-TH"/>
              </w:rPr>
              <w:t>4</w:t>
            </w:r>
            <w:r w:rsidRPr="00EA018E">
              <w:rPr>
                <w:rFonts w:ascii="Arial" w:hAnsi="Arial" w:cs="Arial"/>
                <w:sz w:val="18"/>
                <w:szCs w:val="18"/>
                <w:cs/>
                <w:lang w:val="en-GB" w:bidi="th-TH"/>
              </w:rPr>
              <w:t>.</w:t>
            </w:r>
            <w:r w:rsidRPr="00EA018E">
              <w:rPr>
                <w:rFonts w:ascii="Arial" w:hAnsi="Arial" w:cs="Arial"/>
                <w:sz w:val="18"/>
                <w:szCs w:val="18"/>
                <w:lang w:val="en-GB" w:bidi="th-TH"/>
              </w:rPr>
              <w:t>25</w:t>
            </w:r>
            <w:r w:rsidRPr="00EA018E">
              <w:rPr>
                <w:rFonts w:ascii="Arial" w:hAnsi="Arial" w:cs="Arial"/>
                <w:sz w:val="18"/>
                <w:szCs w:val="18"/>
                <w:cs/>
                <w:lang w:val="en-GB" w:bidi="th-TH"/>
              </w:rPr>
              <w:t>%</w:t>
            </w:r>
          </w:p>
        </w:tc>
      </w:tr>
      <w:tr w:rsidR="006303EB" w:rsidRPr="00EA018E" w14:paraId="1ECCB518" w14:textId="77777777" w:rsidTr="006C4383">
        <w:trPr>
          <w:cantSplit/>
          <w:trHeight w:val="284"/>
        </w:trPr>
        <w:tc>
          <w:tcPr>
            <w:tcW w:w="2970" w:type="dxa"/>
            <w:vAlign w:val="bottom"/>
          </w:tcPr>
          <w:p w14:paraId="37DB7BB4" w14:textId="77777777" w:rsidR="006303EB" w:rsidRPr="00EA018E" w:rsidRDefault="006303EB" w:rsidP="006303EB">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Other current financial assets</w:t>
            </w:r>
          </w:p>
        </w:tc>
        <w:tc>
          <w:tcPr>
            <w:tcW w:w="1232" w:type="dxa"/>
            <w:noWrap/>
            <w:vAlign w:val="bottom"/>
          </w:tcPr>
          <w:p w14:paraId="7A25695A"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08478E0C"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lang w:val="en-GB"/>
              </w:rPr>
              <w:t>464</w:t>
            </w:r>
          </w:p>
        </w:tc>
        <w:tc>
          <w:tcPr>
            <w:tcW w:w="1190" w:type="dxa"/>
            <w:noWrap/>
            <w:vAlign w:val="bottom"/>
          </w:tcPr>
          <w:p w14:paraId="3C2108A6"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220" w:type="dxa"/>
            <w:noWrap/>
            <w:vAlign w:val="bottom"/>
          </w:tcPr>
          <w:p w14:paraId="5A559B2D" w14:textId="77777777" w:rsidR="006303EB" w:rsidRPr="00EA018E" w:rsidRDefault="006303EB" w:rsidP="006303EB">
            <w:pPr>
              <w:tabs>
                <w:tab w:val="decimal" w:pos="921"/>
              </w:tabs>
              <w:spacing w:line="280" w:lineRule="exact"/>
              <w:rPr>
                <w:rFonts w:ascii="Arial" w:hAnsi="Arial" w:cs="Arial"/>
                <w:sz w:val="18"/>
                <w:szCs w:val="18"/>
                <w:lang w:val="en-GB"/>
              </w:rPr>
            </w:pPr>
            <w:r w:rsidRPr="00EA018E">
              <w:rPr>
                <w:rFonts w:ascii="Arial" w:hAnsi="Arial" w:cs="Arial"/>
                <w:sz w:val="18"/>
                <w:szCs w:val="18"/>
                <w:lang w:val="en-GB"/>
              </w:rPr>
              <w:t>464</w:t>
            </w:r>
          </w:p>
        </w:tc>
        <w:tc>
          <w:tcPr>
            <w:tcW w:w="1530" w:type="dxa"/>
            <w:noWrap/>
            <w:vAlign w:val="bottom"/>
          </w:tcPr>
          <w:p w14:paraId="212EE325"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lang w:val="en-GB" w:bidi="th-TH"/>
              </w:rPr>
              <w:t>1</w:t>
            </w:r>
            <w:r w:rsidRPr="00EA018E">
              <w:rPr>
                <w:rFonts w:ascii="Arial" w:hAnsi="Arial" w:cs="Arial"/>
                <w:sz w:val="18"/>
                <w:szCs w:val="18"/>
                <w:cs/>
                <w:lang w:val="en-GB" w:bidi="th-TH"/>
              </w:rPr>
              <w:t>.</w:t>
            </w:r>
            <w:r w:rsidRPr="00EA018E">
              <w:rPr>
                <w:rFonts w:ascii="Arial" w:hAnsi="Arial" w:cs="Arial"/>
                <w:sz w:val="18"/>
                <w:szCs w:val="18"/>
                <w:lang w:val="en-GB" w:bidi="th-TH"/>
              </w:rPr>
              <w:t>40</w:t>
            </w:r>
            <w:r w:rsidRPr="00EA018E">
              <w:rPr>
                <w:rFonts w:ascii="Arial" w:hAnsi="Arial" w:cs="Arial"/>
                <w:sz w:val="18"/>
                <w:szCs w:val="18"/>
                <w:cs/>
                <w:lang w:val="en-GB" w:bidi="th-TH"/>
              </w:rPr>
              <w:t>%</w:t>
            </w:r>
          </w:p>
        </w:tc>
      </w:tr>
      <w:tr w:rsidR="006303EB" w:rsidRPr="00EA018E" w14:paraId="6BB230AD" w14:textId="77777777" w:rsidTr="006C4383">
        <w:trPr>
          <w:cantSplit/>
          <w:trHeight w:val="284"/>
        </w:trPr>
        <w:tc>
          <w:tcPr>
            <w:tcW w:w="2970" w:type="dxa"/>
            <w:vAlign w:val="bottom"/>
          </w:tcPr>
          <w:p w14:paraId="2E4C2B78" w14:textId="77777777" w:rsidR="006303EB" w:rsidRPr="00EA018E" w:rsidRDefault="006303EB" w:rsidP="006303EB">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Restricted bank deposit</w:t>
            </w:r>
          </w:p>
        </w:tc>
        <w:tc>
          <w:tcPr>
            <w:tcW w:w="1232" w:type="dxa"/>
            <w:noWrap/>
            <w:vAlign w:val="bottom"/>
          </w:tcPr>
          <w:p w14:paraId="3B2C5497"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2EB5EEF6"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lang w:val="en-GB"/>
              </w:rPr>
              <w:t>3,426</w:t>
            </w:r>
          </w:p>
        </w:tc>
        <w:tc>
          <w:tcPr>
            <w:tcW w:w="1190" w:type="dxa"/>
            <w:noWrap/>
            <w:vAlign w:val="bottom"/>
          </w:tcPr>
          <w:p w14:paraId="149D1F7F"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220" w:type="dxa"/>
            <w:noWrap/>
            <w:vAlign w:val="bottom"/>
          </w:tcPr>
          <w:p w14:paraId="6ACE1397" w14:textId="77777777" w:rsidR="006303EB" w:rsidRPr="00EA018E" w:rsidRDefault="006303EB" w:rsidP="006303EB">
            <w:pPr>
              <w:pBdr>
                <w:bottom w:val="single" w:sz="4" w:space="1" w:color="auto"/>
              </w:pBdr>
              <w:tabs>
                <w:tab w:val="decimal" w:pos="921"/>
              </w:tabs>
              <w:spacing w:line="280" w:lineRule="exact"/>
              <w:rPr>
                <w:rFonts w:ascii="Arial" w:hAnsi="Arial" w:cs="Arial"/>
                <w:sz w:val="18"/>
                <w:szCs w:val="18"/>
                <w:lang w:val="en-GB"/>
              </w:rPr>
            </w:pPr>
            <w:r w:rsidRPr="00EA018E">
              <w:rPr>
                <w:rFonts w:ascii="Arial" w:hAnsi="Arial" w:cs="Arial"/>
                <w:sz w:val="18"/>
                <w:szCs w:val="18"/>
                <w:lang w:val="en-GB"/>
              </w:rPr>
              <w:t>3,426</w:t>
            </w:r>
          </w:p>
        </w:tc>
        <w:tc>
          <w:tcPr>
            <w:tcW w:w="1530" w:type="dxa"/>
            <w:noWrap/>
            <w:vAlign w:val="bottom"/>
          </w:tcPr>
          <w:p w14:paraId="7ED27A7E"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lang w:val="en-GB" w:bidi="th-TH"/>
              </w:rPr>
              <w:t>0</w:t>
            </w:r>
            <w:r w:rsidRPr="00EA018E">
              <w:rPr>
                <w:rFonts w:ascii="Arial" w:hAnsi="Arial" w:cs="Arial"/>
                <w:sz w:val="18"/>
                <w:szCs w:val="18"/>
                <w:cs/>
                <w:lang w:val="en-GB" w:bidi="th-TH"/>
              </w:rPr>
              <w:t>.</w:t>
            </w:r>
            <w:r w:rsidRPr="00EA018E">
              <w:rPr>
                <w:rFonts w:ascii="Arial" w:hAnsi="Arial" w:cs="Arial"/>
                <w:sz w:val="18"/>
                <w:szCs w:val="18"/>
                <w:lang w:val="en-GB" w:bidi="th-TH"/>
              </w:rPr>
              <w:t>50</w:t>
            </w:r>
            <w:r w:rsidRPr="00EA018E">
              <w:rPr>
                <w:rFonts w:ascii="Arial" w:hAnsi="Arial" w:cs="Arial"/>
                <w:sz w:val="18"/>
                <w:szCs w:val="18"/>
                <w:cs/>
                <w:lang w:val="en-GB" w:bidi="th-TH"/>
              </w:rPr>
              <w:t xml:space="preserve">% - </w:t>
            </w:r>
            <w:r w:rsidRPr="00EA018E">
              <w:rPr>
                <w:rFonts w:ascii="Arial" w:hAnsi="Arial" w:cs="Arial"/>
                <w:sz w:val="18"/>
                <w:szCs w:val="18"/>
                <w:lang w:val="en-GB" w:bidi="th-TH"/>
              </w:rPr>
              <w:t>0</w:t>
            </w:r>
            <w:r w:rsidRPr="00EA018E">
              <w:rPr>
                <w:rFonts w:ascii="Arial" w:hAnsi="Arial" w:cs="Arial"/>
                <w:sz w:val="18"/>
                <w:szCs w:val="18"/>
                <w:cs/>
                <w:lang w:val="en-GB" w:bidi="th-TH"/>
              </w:rPr>
              <w:t>.</w:t>
            </w:r>
            <w:r w:rsidRPr="00EA018E">
              <w:rPr>
                <w:rFonts w:ascii="Arial" w:hAnsi="Arial" w:cs="Arial"/>
                <w:sz w:val="18"/>
                <w:szCs w:val="18"/>
                <w:lang w:val="en-GB" w:bidi="th-TH"/>
              </w:rPr>
              <w:t>55</w:t>
            </w:r>
            <w:r w:rsidRPr="00EA018E">
              <w:rPr>
                <w:rFonts w:ascii="Arial" w:hAnsi="Arial" w:cs="Arial"/>
                <w:sz w:val="18"/>
                <w:szCs w:val="18"/>
                <w:cs/>
                <w:lang w:val="en-GB" w:bidi="th-TH"/>
              </w:rPr>
              <w:t>%</w:t>
            </w:r>
          </w:p>
        </w:tc>
      </w:tr>
      <w:tr w:rsidR="006303EB" w:rsidRPr="00EA018E" w14:paraId="1161E15C" w14:textId="77777777" w:rsidTr="006C4383">
        <w:trPr>
          <w:cantSplit/>
          <w:trHeight w:val="284"/>
        </w:trPr>
        <w:tc>
          <w:tcPr>
            <w:tcW w:w="2970" w:type="dxa"/>
            <w:vAlign w:val="bottom"/>
          </w:tcPr>
          <w:p w14:paraId="2E025542" w14:textId="77777777" w:rsidR="006303EB" w:rsidRPr="00EA018E" w:rsidRDefault="006303EB" w:rsidP="006303EB">
            <w:pPr>
              <w:pStyle w:val="BodyTextIndent3"/>
              <w:tabs>
                <w:tab w:val="left" w:pos="5018"/>
              </w:tabs>
              <w:spacing w:line="280" w:lineRule="exact"/>
              <w:ind w:left="175" w:hanging="175"/>
              <w:rPr>
                <w:rFonts w:ascii="Arial" w:hAnsi="Arial" w:cs="Arial"/>
                <w:sz w:val="18"/>
                <w:szCs w:val="18"/>
                <w:lang w:bidi="th-TH"/>
              </w:rPr>
            </w:pPr>
          </w:p>
        </w:tc>
        <w:tc>
          <w:tcPr>
            <w:tcW w:w="1232" w:type="dxa"/>
            <w:noWrap/>
            <w:vAlign w:val="bottom"/>
          </w:tcPr>
          <w:p w14:paraId="2A8D9AEC"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lang w:val="en-GB"/>
              </w:rPr>
              <w:t>538,850</w:t>
            </w:r>
          </w:p>
        </w:tc>
        <w:tc>
          <w:tcPr>
            <w:tcW w:w="1147" w:type="dxa"/>
            <w:vAlign w:val="bottom"/>
          </w:tcPr>
          <w:p w14:paraId="157D1053"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lang w:val="en-GB"/>
              </w:rPr>
              <w:t>5,390</w:t>
            </w:r>
          </w:p>
        </w:tc>
        <w:tc>
          <w:tcPr>
            <w:tcW w:w="1190" w:type="dxa"/>
            <w:noWrap/>
            <w:vAlign w:val="bottom"/>
          </w:tcPr>
          <w:p w14:paraId="79E809A7"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lang w:val="en-GB"/>
              </w:rPr>
              <w:t>254,675</w:t>
            </w:r>
          </w:p>
        </w:tc>
        <w:tc>
          <w:tcPr>
            <w:tcW w:w="1220" w:type="dxa"/>
            <w:noWrap/>
            <w:vAlign w:val="bottom"/>
          </w:tcPr>
          <w:p w14:paraId="55C75323" w14:textId="77777777" w:rsidR="006303EB" w:rsidRPr="00EA018E" w:rsidRDefault="006303EB" w:rsidP="006303EB">
            <w:pPr>
              <w:pBdr>
                <w:bottom w:val="single" w:sz="4" w:space="1" w:color="auto"/>
              </w:pBdr>
              <w:tabs>
                <w:tab w:val="decimal" w:pos="921"/>
              </w:tabs>
              <w:spacing w:line="280" w:lineRule="exact"/>
              <w:rPr>
                <w:rFonts w:ascii="Arial" w:hAnsi="Arial" w:cs="Arial"/>
                <w:sz w:val="18"/>
                <w:szCs w:val="18"/>
                <w:lang w:val="en-GB"/>
              </w:rPr>
            </w:pPr>
            <w:r w:rsidRPr="00EA018E">
              <w:rPr>
                <w:rFonts w:ascii="Arial" w:hAnsi="Arial" w:cs="Arial"/>
                <w:sz w:val="18"/>
                <w:szCs w:val="18"/>
                <w:lang w:val="en-GB"/>
              </w:rPr>
              <w:t>798,915</w:t>
            </w:r>
          </w:p>
        </w:tc>
        <w:tc>
          <w:tcPr>
            <w:tcW w:w="1530" w:type="dxa"/>
            <w:noWrap/>
            <w:vAlign w:val="bottom"/>
          </w:tcPr>
          <w:p w14:paraId="5ACD4F23"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p>
        </w:tc>
      </w:tr>
      <w:tr w:rsidR="006303EB" w:rsidRPr="00EA018E" w14:paraId="6202C3F8" w14:textId="77777777" w:rsidTr="006C4383">
        <w:trPr>
          <w:cantSplit/>
          <w:trHeight w:val="284"/>
        </w:trPr>
        <w:tc>
          <w:tcPr>
            <w:tcW w:w="2970" w:type="dxa"/>
            <w:vAlign w:val="bottom"/>
          </w:tcPr>
          <w:p w14:paraId="2E4E6B3C" w14:textId="77777777" w:rsidR="006303EB" w:rsidRPr="00EA018E" w:rsidRDefault="006303EB" w:rsidP="006303EB">
            <w:pPr>
              <w:pStyle w:val="BodyTextIndent3"/>
              <w:tabs>
                <w:tab w:val="left" w:pos="5018"/>
              </w:tabs>
              <w:spacing w:line="280" w:lineRule="exact"/>
              <w:ind w:left="175" w:hanging="175"/>
              <w:rPr>
                <w:rFonts w:ascii="Arial" w:hAnsi="Arial" w:cs="Arial"/>
                <w:sz w:val="18"/>
                <w:szCs w:val="18"/>
                <w:u w:val="single"/>
                <w:lang w:bidi="th-TH"/>
              </w:rPr>
            </w:pPr>
            <w:r w:rsidRPr="00EA018E">
              <w:rPr>
                <w:rFonts w:ascii="Arial" w:hAnsi="Arial" w:cs="Arial"/>
                <w:sz w:val="18"/>
                <w:szCs w:val="18"/>
                <w:u w:val="single"/>
                <w:lang w:bidi="th-TH"/>
              </w:rPr>
              <w:t>Financial liabilities</w:t>
            </w:r>
          </w:p>
        </w:tc>
        <w:tc>
          <w:tcPr>
            <w:tcW w:w="1232" w:type="dxa"/>
            <w:noWrap/>
            <w:vAlign w:val="bottom"/>
          </w:tcPr>
          <w:p w14:paraId="1174AC13" w14:textId="77777777" w:rsidR="006303EB" w:rsidRPr="00EA018E" w:rsidRDefault="006303EB" w:rsidP="006303EB">
            <w:pPr>
              <w:tabs>
                <w:tab w:val="decimal" w:pos="889"/>
              </w:tabs>
              <w:spacing w:line="280" w:lineRule="exact"/>
              <w:rPr>
                <w:rFonts w:ascii="Arial" w:hAnsi="Arial" w:cs="Arial"/>
                <w:sz w:val="18"/>
                <w:szCs w:val="18"/>
                <w:lang w:val="en-GB"/>
              </w:rPr>
            </w:pPr>
          </w:p>
        </w:tc>
        <w:tc>
          <w:tcPr>
            <w:tcW w:w="1147" w:type="dxa"/>
            <w:vAlign w:val="bottom"/>
          </w:tcPr>
          <w:p w14:paraId="43FA0F1F" w14:textId="77777777" w:rsidR="006303EB" w:rsidRPr="00EA018E" w:rsidRDefault="006303EB" w:rsidP="006303EB">
            <w:pPr>
              <w:tabs>
                <w:tab w:val="decimal" w:pos="889"/>
              </w:tabs>
              <w:spacing w:line="280" w:lineRule="exact"/>
              <w:rPr>
                <w:rFonts w:ascii="Arial" w:hAnsi="Arial" w:cs="Arial"/>
                <w:sz w:val="18"/>
                <w:szCs w:val="18"/>
                <w:lang w:val="en-GB"/>
              </w:rPr>
            </w:pPr>
          </w:p>
        </w:tc>
        <w:tc>
          <w:tcPr>
            <w:tcW w:w="1190" w:type="dxa"/>
            <w:noWrap/>
            <w:vAlign w:val="bottom"/>
          </w:tcPr>
          <w:p w14:paraId="6B22F745" w14:textId="77777777" w:rsidR="006303EB" w:rsidRPr="00EA018E" w:rsidRDefault="006303EB" w:rsidP="006303EB">
            <w:pPr>
              <w:tabs>
                <w:tab w:val="decimal" w:pos="889"/>
              </w:tabs>
              <w:spacing w:line="280" w:lineRule="exact"/>
              <w:rPr>
                <w:rFonts w:ascii="Arial" w:hAnsi="Arial" w:cs="Arial"/>
                <w:sz w:val="18"/>
                <w:szCs w:val="18"/>
                <w:lang w:val="en-GB"/>
              </w:rPr>
            </w:pPr>
          </w:p>
        </w:tc>
        <w:tc>
          <w:tcPr>
            <w:tcW w:w="1220" w:type="dxa"/>
            <w:noWrap/>
            <w:vAlign w:val="bottom"/>
          </w:tcPr>
          <w:p w14:paraId="3774F832" w14:textId="77777777" w:rsidR="006303EB" w:rsidRPr="00EA018E" w:rsidRDefault="006303EB" w:rsidP="006303EB">
            <w:pPr>
              <w:tabs>
                <w:tab w:val="decimal" w:pos="921"/>
              </w:tabs>
              <w:spacing w:line="280" w:lineRule="exact"/>
              <w:rPr>
                <w:rFonts w:ascii="Arial" w:hAnsi="Arial" w:cs="Arial"/>
                <w:sz w:val="18"/>
                <w:szCs w:val="18"/>
                <w:lang w:val="en-GB"/>
              </w:rPr>
            </w:pPr>
          </w:p>
        </w:tc>
        <w:tc>
          <w:tcPr>
            <w:tcW w:w="1530" w:type="dxa"/>
            <w:noWrap/>
            <w:vAlign w:val="bottom"/>
          </w:tcPr>
          <w:p w14:paraId="1D625FD2"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p>
        </w:tc>
      </w:tr>
      <w:tr w:rsidR="006303EB" w:rsidRPr="00EA018E" w14:paraId="786B28B8" w14:textId="77777777" w:rsidTr="006C4383">
        <w:trPr>
          <w:cantSplit/>
          <w:trHeight w:val="284"/>
        </w:trPr>
        <w:tc>
          <w:tcPr>
            <w:tcW w:w="2970" w:type="dxa"/>
            <w:vAlign w:val="bottom"/>
          </w:tcPr>
          <w:p w14:paraId="1F24E247" w14:textId="77777777" w:rsidR="006303EB" w:rsidRPr="00EA018E" w:rsidRDefault="006303EB" w:rsidP="006303EB">
            <w:pPr>
              <w:pStyle w:val="BodyTextIndent3"/>
              <w:tabs>
                <w:tab w:val="left" w:pos="5018"/>
              </w:tabs>
              <w:spacing w:line="280" w:lineRule="exact"/>
              <w:ind w:left="175" w:hanging="175"/>
              <w:jc w:val="left"/>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from financial institution</w:t>
            </w:r>
          </w:p>
        </w:tc>
        <w:tc>
          <w:tcPr>
            <w:tcW w:w="1232" w:type="dxa"/>
            <w:noWrap/>
            <w:vAlign w:val="bottom"/>
          </w:tcPr>
          <w:p w14:paraId="650987D2"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39AC6ED0"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lang w:val="en-GB"/>
              </w:rPr>
              <w:t>20,000</w:t>
            </w:r>
          </w:p>
        </w:tc>
        <w:tc>
          <w:tcPr>
            <w:tcW w:w="1190" w:type="dxa"/>
            <w:noWrap/>
            <w:vAlign w:val="bottom"/>
          </w:tcPr>
          <w:p w14:paraId="2723EE24"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220" w:type="dxa"/>
            <w:noWrap/>
            <w:vAlign w:val="bottom"/>
          </w:tcPr>
          <w:p w14:paraId="2873A6FB" w14:textId="77777777" w:rsidR="006303EB" w:rsidRPr="00EA018E" w:rsidRDefault="006303EB" w:rsidP="006303EB">
            <w:pPr>
              <w:tabs>
                <w:tab w:val="decimal" w:pos="921"/>
              </w:tabs>
              <w:spacing w:line="280" w:lineRule="exact"/>
              <w:rPr>
                <w:rFonts w:ascii="Arial" w:hAnsi="Arial" w:cs="Arial"/>
                <w:sz w:val="18"/>
                <w:szCs w:val="18"/>
                <w:lang w:val="en-GB"/>
              </w:rPr>
            </w:pPr>
            <w:r w:rsidRPr="00EA018E">
              <w:rPr>
                <w:rFonts w:ascii="Arial" w:hAnsi="Arial" w:cs="Arial"/>
                <w:sz w:val="18"/>
                <w:szCs w:val="18"/>
                <w:lang w:val="en-GB"/>
              </w:rPr>
              <w:t>20,000</w:t>
            </w:r>
          </w:p>
        </w:tc>
        <w:tc>
          <w:tcPr>
            <w:tcW w:w="1530" w:type="dxa"/>
            <w:noWrap/>
            <w:vAlign w:val="bottom"/>
          </w:tcPr>
          <w:p w14:paraId="77D9C518"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lang w:val="en-GB" w:bidi="th-TH"/>
              </w:rPr>
              <w:t>3</w:t>
            </w:r>
            <w:r w:rsidRPr="00EA018E">
              <w:rPr>
                <w:rFonts w:ascii="Arial" w:hAnsi="Arial" w:cs="Arial"/>
                <w:sz w:val="18"/>
                <w:szCs w:val="18"/>
                <w:cs/>
                <w:lang w:val="en-GB" w:bidi="th-TH"/>
              </w:rPr>
              <w:t>.</w:t>
            </w:r>
            <w:r w:rsidRPr="00EA018E">
              <w:rPr>
                <w:rFonts w:ascii="Arial" w:hAnsi="Arial" w:cs="Arial"/>
                <w:sz w:val="18"/>
                <w:szCs w:val="18"/>
                <w:lang w:val="en-GB" w:bidi="th-TH"/>
              </w:rPr>
              <w:t>65</w:t>
            </w:r>
            <w:r w:rsidRPr="00EA018E">
              <w:rPr>
                <w:rFonts w:ascii="Arial" w:hAnsi="Arial" w:cs="Arial"/>
                <w:sz w:val="18"/>
                <w:szCs w:val="18"/>
                <w:cs/>
                <w:lang w:val="en-GB" w:bidi="th-TH"/>
              </w:rPr>
              <w:t>%</w:t>
            </w:r>
          </w:p>
        </w:tc>
      </w:tr>
      <w:tr w:rsidR="006303EB" w:rsidRPr="00EA018E" w14:paraId="27C3468A" w14:textId="77777777" w:rsidTr="006C4383">
        <w:trPr>
          <w:cantSplit/>
          <w:trHeight w:val="284"/>
        </w:trPr>
        <w:tc>
          <w:tcPr>
            <w:tcW w:w="2970" w:type="dxa"/>
            <w:vAlign w:val="bottom"/>
          </w:tcPr>
          <w:p w14:paraId="4206168D" w14:textId="77777777" w:rsidR="006303EB" w:rsidRPr="00EA018E" w:rsidRDefault="006303EB" w:rsidP="006303EB">
            <w:pPr>
              <w:pStyle w:val="BodyTextIndent3"/>
              <w:tabs>
                <w:tab w:val="left" w:pos="5018"/>
              </w:tabs>
              <w:spacing w:line="280" w:lineRule="exact"/>
              <w:ind w:left="175" w:hanging="175"/>
              <w:jc w:val="left"/>
              <w:rPr>
                <w:rFonts w:ascii="Arial" w:hAnsi="Arial" w:cs="Arial"/>
                <w:sz w:val="18"/>
                <w:szCs w:val="18"/>
                <w:lang w:bidi="th-TH"/>
              </w:rPr>
            </w:pPr>
            <w:r w:rsidRPr="00EA018E">
              <w:rPr>
                <w:rFonts w:ascii="Arial" w:hAnsi="Arial" w:cs="Arial"/>
                <w:sz w:val="18"/>
                <w:szCs w:val="18"/>
                <w:lang w:bidi="th-TH"/>
              </w:rPr>
              <w:t xml:space="preserve">Trade accounts payable </w:t>
            </w:r>
          </w:p>
        </w:tc>
        <w:tc>
          <w:tcPr>
            <w:tcW w:w="1232" w:type="dxa"/>
            <w:noWrap/>
            <w:vAlign w:val="bottom"/>
          </w:tcPr>
          <w:p w14:paraId="7E9BF4DD"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400DB3BA"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90" w:type="dxa"/>
            <w:noWrap/>
            <w:vAlign w:val="bottom"/>
          </w:tcPr>
          <w:p w14:paraId="68B4C0B5"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lang w:val="en-GB"/>
              </w:rPr>
              <w:t>205,961</w:t>
            </w:r>
          </w:p>
        </w:tc>
        <w:tc>
          <w:tcPr>
            <w:tcW w:w="1220" w:type="dxa"/>
            <w:noWrap/>
            <w:vAlign w:val="bottom"/>
          </w:tcPr>
          <w:p w14:paraId="7951CD4C" w14:textId="77777777" w:rsidR="006303EB" w:rsidRPr="00EA018E" w:rsidRDefault="006303EB" w:rsidP="006303EB">
            <w:pPr>
              <w:tabs>
                <w:tab w:val="decimal" w:pos="921"/>
              </w:tabs>
              <w:spacing w:line="280" w:lineRule="exact"/>
              <w:rPr>
                <w:rFonts w:ascii="Arial" w:hAnsi="Arial" w:cs="Arial"/>
                <w:sz w:val="18"/>
                <w:szCs w:val="18"/>
                <w:lang w:val="en-GB"/>
              </w:rPr>
            </w:pPr>
            <w:r w:rsidRPr="00EA018E">
              <w:rPr>
                <w:rFonts w:ascii="Arial" w:hAnsi="Arial" w:cs="Arial"/>
                <w:sz w:val="18"/>
                <w:szCs w:val="18"/>
                <w:lang w:val="en-GB"/>
              </w:rPr>
              <w:t>205,961</w:t>
            </w:r>
          </w:p>
        </w:tc>
        <w:tc>
          <w:tcPr>
            <w:tcW w:w="1530" w:type="dxa"/>
            <w:noWrap/>
            <w:vAlign w:val="bottom"/>
          </w:tcPr>
          <w:p w14:paraId="523DCBE1"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6303EB" w:rsidRPr="00EA018E" w14:paraId="169EF1DA" w14:textId="77777777" w:rsidTr="006C4383">
        <w:trPr>
          <w:cantSplit/>
          <w:trHeight w:val="284"/>
        </w:trPr>
        <w:tc>
          <w:tcPr>
            <w:tcW w:w="2970" w:type="dxa"/>
            <w:vAlign w:val="bottom"/>
          </w:tcPr>
          <w:p w14:paraId="0975E0C5" w14:textId="77777777" w:rsidR="006303EB" w:rsidRPr="00EA018E" w:rsidRDefault="006303EB" w:rsidP="006303EB">
            <w:pPr>
              <w:pStyle w:val="BodyTextIndent3"/>
              <w:tabs>
                <w:tab w:val="left" w:pos="5018"/>
              </w:tabs>
              <w:spacing w:line="280" w:lineRule="exact"/>
              <w:ind w:left="175" w:hanging="175"/>
              <w:jc w:val="left"/>
              <w:rPr>
                <w:rFonts w:ascii="Arial" w:hAnsi="Arial" w:cs="Arial"/>
                <w:sz w:val="18"/>
                <w:szCs w:val="18"/>
                <w:lang w:bidi="th-TH"/>
              </w:rPr>
            </w:pPr>
            <w:r w:rsidRPr="00EA018E">
              <w:rPr>
                <w:rFonts w:ascii="Arial" w:hAnsi="Arial" w:cs="Arial"/>
                <w:sz w:val="18"/>
                <w:szCs w:val="18"/>
                <w:lang w:bidi="th-TH"/>
              </w:rPr>
              <w:t>Other current payables</w:t>
            </w:r>
          </w:p>
        </w:tc>
        <w:tc>
          <w:tcPr>
            <w:tcW w:w="1232" w:type="dxa"/>
            <w:noWrap/>
            <w:vAlign w:val="bottom"/>
          </w:tcPr>
          <w:p w14:paraId="0A3CA7BB"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53FB7352"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90" w:type="dxa"/>
            <w:noWrap/>
            <w:vAlign w:val="bottom"/>
          </w:tcPr>
          <w:p w14:paraId="7083E814" w14:textId="77777777" w:rsidR="006303EB" w:rsidRPr="00EA018E" w:rsidRDefault="006303EB" w:rsidP="006303EB">
            <w:pPr>
              <w:tabs>
                <w:tab w:val="decimal" w:pos="889"/>
              </w:tabs>
              <w:spacing w:line="280" w:lineRule="exact"/>
              <w:rPr>
                <w:rFonts w:ascii="Arial" w:hAnsi="Arial" w:cs="Arial"/>
                <w:sz w:val="18"/>
                <w:szCs w:val="18"/>
                <w:lang w:val="en-GB"/>
              </w:rPr>
            </w:pPr>
            <w:r w:rsidRPr="00EA018E">
              <w:rPr>
                <w:rFonts w:ascii="Arial" w:hAnsi="Arial" w:cs="Arial"/>
                <w:sz w:val="18"/>
                <w:szCs w:val="18"/>
                <w:lang w:val="en-GB"/>
              </w:rPr>
              <w:t>10,636</w:t>
            </w:r>
          </w:p>
        </w:tc>
        <w:tc>
          <w:tcPr>
            <w:tcW w:w="1220" w:type="dxa"/>
            <w:noWrap/>
            <w:vAlign w:val="bottom"/>
          </w:tcPr>
          <w:p w14:paraId="0F6B388F" w14:textId="77777777" w:rsidR="006303EB" w:rsidRPr="00EA018E" w:rsidRDefault="006303EB" w:rsidP="006303EB">
            <w:pPr>
              <w:tabs>
                <w:tab w:val="decimal" w:pos="921"/>
              </w:tabs>
              <w:spacing w:line="280" w:lineRule="exact"/>
              <w:rPr>
                <w:rFonts w:ascii="Arial" w:hAnsi="Arial" w:cs="Arial"/>
                <w:sz w:val="18"/>
                <w:szCs w:val="18"/>
                <w:lang w:val="en-GB"/>
              </w:rPr>
            </w:pPr>
            <w:r w:rsidRPr="00EA018E">
              <w:rPr>
                <w:rFonts w:ascii="Arial" w:hAnsi="Arial" w:cs="Arial"/>
                <w:sz w:val="18"/>
                <w:szCs w:val="18"/>
                <w:lang w:val="en-GB"/>
              </w:rPr>
              <w:t>10,636</w:t>
            </w:r>
          </w:p>
        </w:tc>
        <w:tc>
          <w:tcPr>
            <w:tcW w:w="1530" w:type="dxa"/>
            <w:noWrap/>
            <w:vAlign w:val="bottom"/>
          </w:tcPr>
          <w:p w14:paraId="1F659201"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6303EB" w:rsidRPr="00EA018E" w14:paraId="6C3E6788" w14:textId="77777777" w:rsidTr="006C4383">
        <w:trPr>
          <w:cantSplit/>
          <w:trHeight w:val="284"/>
        </w:trPr>
        <w:tc>
          <w:tcPr>
            <w:tcW w:w="2970" w:type="dxa"/>
            <w:vAlign w:val="bottom"/>
          </w:tcPr>
          <w:p w14:paraId="6AB10897" w14:textId="77777777" w:rsidR="006303EB" w:rsidRPr="00EA018E" w:rsidRDefault="006303EB" w:rsidP="006303EB">
            <w:pPr>
              <w:pStyle w:val="BodyTextIndent3"/>
              <w:tabs>
                <w:tab w:val="left" w:pos="5018"/>
              </w:tabs>
              <w:spacing w:line="280" w:lineRule="exact"/>
              <w:ind w:left="175" w:right="-108" w:hanging="175"/>
              <w:rPr>
                <w:rFonts w:ascii="Arial" w:hAnsi="Arial" w:cs="Arial"/>
                <w:sz w:val="18"/>
                <w:szCs w:val="18"/>
                <w:lang w:bidi="th-TH"/>
              </w:rPr>
            </w:pPr>
            <w:r w:rsidRPr="00EA018E">
              <w:rPr>
                <w:rFonts w:ascii="Arial" w:hAnsi="Arial" w:cs="Arial"/>
                <w:sz w:val="18"/>
                <w:szCs w:val="18"/>
                <w:lang w:bidi="th-TH"/>
              </w:rPr>
              <w:t>Accrued expenses</w:t>
            </w:r>
          </w:p>
        </w:tc>
        <w:tc>
          <w:tcPr>
            <w:tcW w:w="1232" w:type="dxa"/>
            <w:noWrap/>
            <w:vAlign w:val="bottom"/>
          </w:tcPr>
          <w:p w14:paraId="24A3853D"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303B3CB8"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90" w:type="dxa"/>
            <w:noWrap/>
            <w:vAlign w:val="bottom"/>
          </w:tcPr>
          <w:p w14:paraId="6B95243A"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lang w:val="en-GB"/>
              </w:rPr>
              <w:t>20,235</w:t>
            </w:r>
          </w:p>
        </w:tc>
        <w:tc>
          <w:tcPr>
            <w:tcW w:w="1220" w:type="dxa"/>
            <w:noWrap/>
            <w:vAlign w:val="bottom"/>
          </w:tcPr>
          <w:p w14:paraId="539BA68D" w14:textId="77777777" w:rsidR="006303EB" w:rsidRPr="00EA018E" w:rsidRDefault="006303EB" w:rsidP="006303EB">
            <w:pPr>
              <w:pBdr>
                <w:bottom w:val="single" w:sz="4" w:space="1" w:color="auto"/>
              </w:pBdr>
              <w:tabs>
                <w:tab w:val="decimal" w:pos="921"/>
              </w:tabs>
              <w:spacing w:line="280" w:lineRule="exact"/>
              <w:rPr>
                <w:rFonts w:ascii="Arial" w:hAnsi="Arial" w:cs="Arial"/>
                <w:sz w:val="18"/>
                <w:szCs w:val="18"/>
                <w:lang w:val="en-GB"/>
              </w:rPr>
            </w:pPr>
            <w:r w:rsidRPr="00EA018E">
              <w:rPr>
                <w:rFonts w:ascii="Arial" w:hAnsi="Arial" w:cs="Arial"/>
                <w:sz w:val="18"/>
                <w:szCs w:val="18"/>
                <w:lang w:val="en-GB"/>
              </w:rPr>
              <w:t>20,235</w:t>
            </w:r>
          </w:p>
        </w:tc>
        <w:tc>
          <w:tcPr>
            <w:tcW w:w="1530" w:type="dxa"/>
            <w:noWrap/>
            <w:vAlign w:val="bottom"/>
          </w:tcPr>
          <w:p w14:paraId="15515534"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6303EB" w:rsidRPr="00EA018E" w14:paraId="758EE5A3" w14:textId="77777777" w:rsidTr="006C4383">
        <w:trPr>
          <w:cantSplit/>
          <w:trHeight w:val="284"/>
        </w:trPr>
        <w:tc>
          <w:tcPr>
            <w:tcW w:w="2970" w:type="dxa"/>
            <w:vAlign w:val="bottom"/>
          </w:tcPr>
          <w:p w14:paraId="3116BCBA" w14:textId="77777777" w:rsidR="006303EB" w:rsidRPr="00EA018E" w:rsidRDefault="006303EB" w:rsidP="006303EB">
            <w:pPr>
              <w:pStyle w:val="BodyTextIndent3"/>
              <w:tabs>
                <w:tab w:val="left" w:pos="5018"/>
              </w:tabs>
              <w:spacing w:line="280" w:lineRule="exact"/>
              <w:ind w:left="175" w:right="-108" w:hanging="175"/>
              <w:rPr>
                <w:rFonts w:ascii="Arial" w:hAnsi="Arial" w:cs="Arial"/>
                <w:sz w:val="18"/>
                <w:szCs w:val="18"/>
                <w:lang w:bidi="th-TH"/>
              </w:rPr>
            </w:pPr>
          </w:p>
        </w:tc>
        <w:tc>
          <w:tcPr>
            <w:tcW w:w="1232" w:type="dxa"/>
            <w:noWrap/>
            <w:vAlign w:val="bottom"/>
          </w:tcPr>
          <w:p w14:paraId="5052E9D6"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47" w:type="dxa"/>
            <w:vAlign w:val="bottom"/>
          </w:tcPr>
          <w:p w14:paraId="17E18E69"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lang w:val="en-GB"/>
              </w:rPr>
              <w:t>20,000</w:t>
            </w:r>
          </w:p>
        </w:tc>
        <w:tc>
          <w:tcPr>
            <w:tcW w:w="1190" w:type="dxa"/>
            <w:noWrap/>
            <w:vAlign w:val="bottom"/>
          </w:tcPr>
          <w:p w14:paraId="4321198D" w14:textId="77777777" w:rsidR="006303EB" w:rsidRPr="00EA018E" w:rsidRDefault="006303EB" w:rsidP="006303EB">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lang w:val="en-GB"/>
              </w:rPr>
              <w:t>236,832</w:t>
            </w:r>
          </w:p>
        </w:tc>
        <w:tc>
          <w:tcPr>
            <w:tcW w:w="1220" w:type="dxa"/>
            <w:noWrap/>
            <w:vAlign w:val="bottom"/>
          </w:tcPr>
          <w:p w14:paraId="67DE1408" w14:textId="77777777" w:rsidR="006303EB" w:rsidRPr="00EA018E" w:rsidRDefault="006303EB" w:rsidP="006303EB">
            <w:pPr>
              <w:pBdr>
                <w:bottom w:val="single" w:sz="4" w:space="1" w:color="auto"/>
              </w:pBdr>
              <w:tabs>
                <w:tab w:val="decimal" w:pos="921"/>
              </w:tabs>
              <w:spacing w:line="280" w:lineRule="exact"/>
              <w:rPr>
                <w:rFonts w:ascii="Arial" w:hAnsi="Arial" w:cs="Arial"/>
                <w:sz w:val="18"/>
                <w:szCs w:val="18"/>
                <w:lang w:val="en-GB"/>
              </w:rPr>
            </w:pPr>
            <w:r w:rsidRPr="00EA018E">
              <w:rPr>
                <w:rFonts w:ascii="Arial" w:hAnsi="Arial" w:cs="Arial"/>
                <w:sz w:val="18"/>
                <w:szCs w:val="18"/>
                <w:lang w:val="en-GB"/>
              </w:rPr>
              <w:t>256,832</w:t>
            </w:r>
          </w:p>
        </w:tc>
        <w:tc>
          <w:tcPr>
            <w:tcW w:w="1530" w:type="dxa"/>
            <w:noWrap/>
            <w:vAlign w:val="bottom"/>
          </w:tcPr>
          <w:p w14:paraId="4DB360A1" w14:textId="77777777" w:rsidR="006303EB" w:rsidRPr="00EA018E" w:rsidRDefault="006303EB" w:rsidP="006303EB">
            <w:pPr>
              <w:pStyle w:val="BodyTextIndent3"/>
              <w:tabs>
                <w:tab w:val="left" w:pos="5018"/>
              </w:tabs>
              <w:spacing w:line="280" w:lineRule="exact"/>
              <w:ind w:left="0" w:firstLine="0"/>
              <w:jc w:val="center"/>
              <w:rPr>
                <w:rFonts w:ascii="Arial" w:hAnsi="Arial" w:cs="Arial"/>
                <w:sz w:val="18"/>
                <w:szCs w:val="18"/>
                <w:lang w:val="en-GB" w:bidi="th-TH"/>
              </w:rPr>
            </w:pPr>
          </w:p>
        </w:tc>
      </w:tr>
    </w:tbl>
    <w:p w14:paraId="060CA6AA" w14:textId="77777777" w:rsidR="00671B26" w:rsidRPr="00EA018E" w:rsidRDefault="00671B26" w:rsidP="00671B26">
      <w:pPr>
        <w:rPr>
          <w:rFonts w:ascii="Arial" w:hAnsi="Arial" w:cs="Arial"/>
        </w:rPr>
      </w:pPr>
    </w:p>
    <w:tbl>
      <w:tblPr>
        <w:tblW w:w="9270" w:type="dxa"/>
        <w:tblInd w:w="450" w:type="dxa"/>
        <w:tblLayout w:type="fixed"/>
        <w:tblCellMar>
          <w:left w:w="115" w:type="dxa"/>
          <w:right w:w="115" w:type="dxa"/>
        </w:tblCellMar>
        <w:tblLook w:val="0000" w:firstRow="0" w:lastRow="0" w:firstColumn="0" w:lastColumn="0" w:noHBand="0" w:noVBand="0"/>
      </w:tblPr>
      <w:tblGrid>
        <w:gridCol w:w="2970"/>
        <w:gridCol w:w="1218"/>
        <w:gridCol w:w="1122"/>
        <w:gridCol w:w="1170"/>
        <w:gridCol w:w="1260"/>
        <w:gridCol w:w="1530"/>
      </w:tblGrid>
      <w:tr w:rsidR="00EA018E" w:rsidRPr="00EA018E" w14:paraId="3F71CBE3" w14:textId="77777777" w:rsidTr="006C4383">
        <w:trPr>
          <w:cantSplit/>
          <w:trHeight w:val="362"/>
        </w:trPr>
        <w:tc>
          <w:tcPr>
            <w:tcW w:w="2970" w:type="dxa"/>
            <w:vAlign w:val="bottom"/>
          </w:tcPr>
          <w:p w14:paraId="2E627265" w14:textId="77777777" w:rsidR="00671B26" w:rsidRPr="00EA018E" w:rsidRDefault="00671B26" w:rsidP="00DD7224">
            <w:pPr>
              <w:spacing w:line="280" w:lineRule="exact"/>
              <w:rPr>
                <w:rFonts w:ascii="Arial" w:hAnsi="Arial" w:cs="Arial"/>
                <w:sz w:val="18"/>
                <w:szCs w:val="18"/>
                <w:cs/>
              </w:rPr>
            </w:pPr>
          </w:p>
        </w:tc>
        <w:tc>
          <w:tcPr>
            <w:tcW w:w="6300" w:type="dxa"/>
            <w:gridSpan w:val="5"/>
            <w:noWrap/>
            <w:vAlign w:val="bottom"/>
          </w:tcPr>
          <w:p w14:paraId="11CB4DBB" w14:textId="77777777" w:rsidR="00671B26" w:rsidRPr="00EA018E" w:rsidRDefault="00671B26" w:rsidP="00DD7224">
            <w:pPr>
              <w:pStyle w:val="Heading4"/>
              <w:spacing w:before="0" w:after="0" w:line="280" w:lineRule="exact"/>
              <w:ind w:left="-108" w:right="-18"/>
              <w:jc w:val="right"/>
              <w:rPr>
                <w:rFonts w:ascii="Arial" w:hAnsi="Arial" w:cs="Arial"/>
                <w:b w:val="0"/>
                <w:bCs w:val="0"/>
                <w:sz w:val="18"/>
                <w:szCs w:val="18"/>
              </w:rPr>
            </w:pPr>
            <w:r w:rsidRPr="00EA018E">
              <w:rPr>
                <w:rFonts w:ascii="Arial" w:hAnsi="Arial" w:cs="Arial"/>
                <w:b w:val="0"/>
                <w:bCs w:val="0"/>
                <w:sz w:val="18"/>
                <w:szCs w:val="18"/>
                <w:cs/>
              </w:rPr>
              <w:t>(</w:t>
            </w:r>
            <w:r w:rsidRPr="00EA018E">
              <w:rPr>
                <w:rFonts w:ascii="Arial" w:hAnsi="Arial" w:cs="Arial"/>
                <w:b w:val="0"/>
                <w:bCs w:val="0"/>
                <w:sz w:val="18"/>
                <w:szCs w:val="18"/>
              </w:rPr>
              <w:t>Unit</w:t>
            </w:r>
            <w:r w:rsidRPr="00EA018E">
              <w:rPr>
                <w:rFonts w:ascii="Arial" w:hAnsi="Arial" w:cs="Arial"/>
                <w:b w:val="0"/>
                <w:bCs w:val="0"/>
                <w:sz w:val="18"/>
                <w:szCs w:val="18"/>
                <w:cs/>
              </w:rPr>
              <w:t xml:space="preserve">: </w:t>
            </w:r>
            <w:r w:rsidRPr="00EA018E">
              <w:rPr>
                <w:rFonts w:ascii="Arial" w:hAnsi="Arial" w:cs="Arial"/>
                <w:b w:val="0"/>
                <w:bCs w:val="0"/>
                <w:sz w:val="18"/>
                <w:szCs w:val="18"/>
              </w:rPr>
              <w:t>Thousand Baht</w:t>
            </w:r>
            <w:r w:rsidRPr="00EA018E">
              <w:rPr>
                <w:rFonts w:ascii="Arial" w:hAnsi="Arial" w:cs="Arial"/>
                <w:b w:val="0"/>
                <w:bCs w:val="0"/>
                <w:sz w:val="18"/>
                <w:szCs w:val="18"/>
                <w:cs/>
              </w:rPr>
              <w:t>)</w:t>
            </w:r>
          </w:p>
        </w:tc>
      </w:tr>
      <w:tr w:rsidR="00EA018E" w:rsidRPr="00EA018E" w14:paraId="40AD4497" w14:textId="77777777" w:rsidTr="006C4383">
        <w:trPr>
          <w:cantSplit/>
          <w:trHeight w:val="250"/>
        </w:trPr>
        <w:tc>
          <w:tcPr>
            <w:tcW w:w="2970" w:type="dxa"/>
            <w:vAlign w:val="bottom"/>
          </w:tcPr>
          <w:p w14:paraId="0BA78BD9" w14:textId="77777777" w:rsidR="00671B26" w:rsidRPr="00EA018E" w:rsidRDefault="00671B26" w:rsidP="00DD7224">
            <w:pPr>
              <w:spacing w:line="280" w:lineRule="exact"/>
              <w:rPr>
                <w:rFonts w:ascii="Arial" w:hAnsi="Arial" w:cs="Arial"/>
                <w:sz w:val="18"/>
                <w:szCs w:val="18"/>
              </w:rPr>
            </w:pPr>
          </w:p>
        </w:tc>
        <w:tc>
          <w:tcPr>
            <w:tcW w:w="6300" w:type="dxa"/>
            <w:gridSpan w:val="5"/>
            <w:noWrap/>
            <w:vAlign w:val="bottom"/>
          </w:tcPr>
          <w:p w14:paraId="35ACC924" w14:textId="77777777" w:rsidR="00671B26" w:rsidRPr="00EA018E" w:rsidRDefault="00671B26" w:rsidP="00DD7224">
            <w:pPr>
              <w:pBdr>
                <w:bottom w:val="single" w:sz="4" w:space="1" w:color="auto"/>
              </w:pBdr>
              <w:spacing w:line="280" w:lineRule="exact"/>
              <w:jc w:val="center"/>
              <w:rPr>
                <w:rFonts w:ascii="Arial" w:hAnsi="Arial" w:cs="Arial"/>
                <w:sz w:val="18"/>
                <w:szCs w:val="18"/>
              </w:rPr>
            </w:pPr>
            <w:r w:rsidRPr="00EA018E">
              <w:rPr>
                <w:rFonts w:ascii="Arial" w:hAnsi="Arial" w:cs="Arial"/>
                <w:sz w:val="18"/>
                <w:szCs w:val="18"/>
              </w:rPr>
              <w:t>Separate financial statements</w:t>
            </w:r>
          </w:p>
        </w:tc>
      </w:tr>
      <w:tr w:rsidR="00EA018E" w:rsidRPr="00EA018E" w14:paraId="12FEF905" w14:textId="77777777" w:rsidTr="006C4383">
        <w:trPr>
          <w:cantSplit/>
          <w:trHeight w:val="340"/>
        </w:trPr>
        <w:tc>
          <w:tcPr>
            <w:tcW w:w="2970" w:type="dxa"/>
            <w:vAlign w:val="bottom"/>
          </w:tcPr>
          <w:p w14:paraId="522D3EE1" w14:textId="77777777" w:rsidR="00671B26" w:rsidRPr="00EA018E" w:rsidRDefault="00671B26" w:rsidP="00DD7224">
            <w:pPr>
              <w:spacing w:line="280" w:lineRule="exact"/>
              <w:rPr>
                <w:rFonts w:ascii="Arial" w:hAnsi="Arial" w:cs="Arial"/>
                <w:sz w:val="18"/>
                <w:szCs w:val="18"/>
              </w:rPr>
            </w:pPr>
          </w:p>
        </w:tc>
        <w:tc>
          <w:tcPr>
            <w:tcW w:w="6300" w:type="dxa"/>
            <w:gridSpan w:val="5"/>
            <w:noWrap/>
            <w:vAlign w:val="bottom"/>
          </w:tcPr>
          <w:p w14:paraId="2CD21867" w14:textId="77777777" w:rsidR="00671B26" w:rsidRPr="00EA018E" w:rsidRDefault="00671B26" w:rsidP="00DD7224">
            <w:pPr>
              <w:pBdr>
                <w:bottom w:val="single" w:sz="4" w:space="1" w:color="auto"/>
              </w:pBdr>
              <w:spacing w:line="280" w:lineRule="exact"/>
              <w:jc w:val="center"/>
              <w:rPr>
                <w:rFonts w:ascii="Arial" w:hAnsi="Arial" w:cs="Arial"/>
                <w:sz w:val="18"/>
                <w:szCs w:val="18"/>
              </w:rPr>
            </w:pPr>
            <w:r w:rsidRPr="00EA018E">
              <w:rPr>
                <w:rFonts w:ascii="Arial" w:hAnsi="Arial" w:cs="Arial"/>
                <w:sz w:val="18"/>
                <w:szCs w:val="18"/>
              </w:rPr>
              <w:t>2025</w:t>
            </w:r>
          </w:p>
        </w:tc>
      </w:tr>
      <w:tr w:rsidR="00EA018E" w:rsidRPr="00EA018E" w14:paraId="4A8C363B" w14:textId="77777777" w:rsidTr="006C4383">
        <w:trPr>
          <w:cantSplit/>
          <w:trHeight w:val="362"/>
        </w:trPr>
        <w:tc>
          <w:tcPr>
            <w:tcW w:w="2970" w:type="dxa"/>
            <w:vAlign w:val="bottom"/>
          </w:tcPr>
          <w:p w14:paraId="5AA3E0DF" w14:textId="77777777" w:rsidR="00671B26" w:rsidRPr="00EA018E" w:rsidRDefault="00671B26" w:rsidP="00DD7224">
            <w:pPr>
              <w:spacing w:line="280" w:lineRule="exact"/>
              <w:rPr>
                <w:rFonts w:ascii="Arial" w:hAnsi="Arial" w:cs="Arial"/>
                <w:sz w:val="18"/>
                <w:szCs w:val="18"/>
              </w:rPr>
            </w:pPr>
          </w:p>
        </w:tc>
        <w:tc>
          <w:tcPr>
            <w:tcW w:w="1218" w:type="dxa"/>
            <w:noWrap/>
            <w:vAlign w:val="bottom"/>
          </w:tcPr>
          <w:p w14:paraId="5BF6C3B8" w14:textId="77777777" w:rsidR="00671B26" w:rsidRPr="00EA018E" w:rsidRDefault="00671B26" w:rsidP="00DD7224">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EA018E">
              <w:rPr>
                <w:rFonts w:ascii="Arial" w:hAnsi="Arial" w:cs="Arial"/>
                <w:sz w:val="18"/>
                <w:szCs w:val="18"/>
                <w:lang w:bidi="th-TH"/>
              </w:rPr>
              <w:t>Floating</w:t>
            </w:r>
          </w:p>
          <w:p w14:paraId="24BF5B96" w14:textId="77777777" w:rsidR="00671B26" w:rsidRPr="00EA018E" w:rsidRDefault="00671B26" w:rsidP="00DD7224">
            <w:pPr>
              <w:pStyle w:val="BodyTextIndent3"/>
              <w:pBdr>
                <w:bottom w:val="single" w:sz="4" w:space="1" w:color="auto"/>
              </w:pBdr>
              <w:tabs>
                <w:tab w:val="left" w:pos="5018"/>
              </w:tabs>
              <w:spacing w:line="280" w:lineRule="exact"/>
              <w:ind w:left="0" w:firstLine="0"/>
              <w:jc w:val="right"/>
              <w:rPr>
                <w:rFonts w:ascii="Arial" w:hAnsi="Arial" w:cs="Arial"/>
                <w:sz w:val="18"/>
                <w:szCs w:val="18"/>
                <w:lang w:bidi="th-TH"/>
              </w:rPr>
            </w:pPr>
            <w:r w:rsidRPr="00EA018E">
              <w:rPr>
                <w:rFonts w:ascii="Arial" w:hAnsi="Arial" w:cs="Arial"/>
                <w:sz w:val="18"/>
                <w:szCs w:val="18"/>
                <w:lang w:bidi="th-TH"/>
              </w:rPr>
              <w:t>interest rate</w:t>
            </w:r>
          </w:p>
        </w:tc>
        <w:tc>
          <w:tcPr>
            <w:tcW w:w="1122" w:type="dxa"/>
            <w:vAlign w:val="bottom"/>
          </w:tcPr>
          <w:p w14:paraId="5C2958FD" w14:textId="77777777" w:rsidR="00671B26" w:rsidRPr="00EA018E" w:rsidRDefault="00671B26" w:rsidP="00DD7224">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EA018E">
              <w:rPr>
                <w:rFonts w:ascii="Arial" w:hAnsi="Arial" w:cs="Arial"/>
                <w:sz w:val="18"/>
                <w:szCs w:val="18"/>
                <w:lang w:bidi="th-TH"/>
              </w:rPr>
              <w:t>Fixed interest rates</w:t>
            </w:r>
          </w:p>
        </w:tc>
        <w:tc>
          <w:tcPr>
            <w:tcW w:w="1170" w:type="dxa"/>
            <w:noWrap/>
            <w:vAlign w:val="bottom"/>
          </w:tcPr>
          <w:p w14:paraId="3947D766" w14:textId="77777777" w:rsidR="00671B26" w:rsidRPr="00EA018E" w:rsidRDefault="00671B26" w:rsidP="00DD7224">
            <w:pPr>
              <w:pStyle w:val="BodyTextIndent3"/>
              <w:pBdr>
                <w:bottom w:val="single" w:sz="4" w:space="1" w:color="auto"/>
              </w:pBdr>
              <w:tabs>
                <w:tab w:val="left" w:pos="5018"/>
              </w:tabs>
              <w:spacing w:line="280" w:lineRule="exact"/>
              <w:ind w:left="0" w:firstLine="0"/>
              <w:jc w:val="center"/>
              <w:rPr>
                <w:rFonts w:ascii="Arial" w:hAnsi="Arial" w:cs="Arial"/>
                <w:sz w:val="18"/>
                <w:szCs w:val="18"/>
              </w:rPr>
            </w:pPr>
            <w:r w:rsidRPr="00EA018E">
              <w:rPr>
                <w:rFonts w:ascii="Arial" w:hAnsi="Arial" w:cs="Arial"/>
                <w:sz w:val="18"/>
                <w:szCs w:val="18"/>
              </w:rPr>
              <w:t>Non</w:t>
            </w:r>
            <w:r w:rsidRPr="00EA018E">
              <w:rPr>
                <w:rFonts w:ascii="Arial" w:hAnsi="Arial" w:cs="Arial"/>
                <w:sz w:val="18"/>
                <w:szCs w:val="18"/>
                <w:cs/>
                <w:lang w:bidi="th-TH"/>
              </w:rPr>
              <w:t xml:space="preserve">- </w:t>
            </w:r>
            <w:r w:rsidRPr="00EA018E">
              <w:rPr>
                <w:rFonts w:ascii="Arial" w:hAnsi="Arial" w:cs="Arial"/>
                <w:sz w:val="18"/>
                <w:szCs w:val="18"/>
              </w:rPr>
              <w:t>interest</w:t>
            </w:r>
          </w:p>
          <w:p w14:paraId="141F36B4" w14:textId="77777777" w:rsidR="00671B26" w:rsidRPr="00EA018E" w:rsidRDefault="00671B26" w:rsidP="00DD7224">
            <w:pPr>
              <w:pStyle w:val="BodyTextIndent3"/>
              <w:pBdr>
                <w:bottom w:val="single" w:sz="4" w:space="1" w:color="auto"/>
              </w:pBdr>
              <w:tabs>
                <w:tab w:val="left" w:pos="5018"/>
              </w:tabs>
              <w:spacing w:line="280" w:lineRule="exact"/>
              <w:ind w:left="0" w:firstLine="0"/>
              <w:jc w:val="center"/>
              <w:rPr>
                <w:rFonts w:ascii="Arial" w:hAnsi="Arial" w:cs="Arial"/>
                <w:sz w:val="18"/>
                <w:szCs w:val="18"/>
                <w:rtl/>
                <w:cs/>
              </w:rPr>
            </w:pPr>
            <w:r w:rsidRPr="00EA018E">
              <w:rPr>
                <w:rFonts w:ascii="Arial" w:hAnsi="Arial" w:cs="Arial"/>
                <w:sz w:val="18"/>
                <w:szCs w:val="18"/>
              </w:rPr>
              <w:t>bearing</w:t>
            </w:r>
          </w:p>
        </w:tc>
        <w:tc>
          <w:tcPr>
            <w:tcW w:w="1260" w:type="dxa"/>
            <w:noWrap/>
            <w:vAlign w:val="bottom"/>
          </w:tcPr>
          <w:p w14:paraId="0C825848" w14:textId="77777777" w:rsidR="00671B26" w:rsidRPr="00EA018E" w:rsidRDefault="00671B26" w:rsidP="00DD7224">
            <w:pPr>
              <w:pStyle w:val="BodyTextIndent3"/>
              <w:pBdr>
                <w:bottom w:val="single" w:sz="4" w:space="1" w:color="auto"/>
              </w:pBdr>
              <w:tabs>
                <w:tab w:val="left" w:pos="5018"/>
              </w:tabs>
              <w:spacing w:line="280" w:lineRule="exact"/>
              <w:ind w:left="0" w:firstLine="0"/>
              <w:jc w:val="center"/>
              <w:rPr>
                <w:rFonts w:ascii="Arial" w:hAnsi="Arial" w:cs="Arial"/>
                <w:sz w:val="18"/>
                <w:szCs w:val="18"/>
                <w:lang w:bidi="th-TH"/>
              </w:rPr>
            </w:pPr>
            <w:r w:rsidRPr="00EA018E">
              <w:rPr>
                <w:rFonts w:ascii="Arial" w:hAnsi="Arial" w:cs="Arial"/>
                <w:sz w:val="18"/>
                <w:szCs w:val="18"/>
                <w:lang w:bidi="th-TH"/>
              </w:rPr>
              <w:t>Total</w:t>
            </w:r>
          </w:p>
        </w:tc>
        <w:tc>
          <w:tcPr>
            <w:tcW w:w="1530" w:type="dxa"/>
            <w:noWrap/>
            <w:vAlign w:val="bottom"/>
          </w:tcPr>
          <w:p w14:paraId="7F81812B" w14:textId="77777777" w:rsidR="00671B26" w:rsidRPr="00EA018E" w:rsidRDefault="00671B26" w:rsidP="00DD7224">
            <w:pPr>
              <w:pBdr>
                <w:bottom w:val="single" w:sz="4" w:space="1" w:color="auto"/>
              </w:pBdr>
              <w:spacing w:line="280" w:lineRule="exact"/>
              <w:jc w:val="center"/>
              <w:rPr>
                <w:rFonts w:ascii="Arial" w:hAnsi="Arial" w:cs="Arial"/>
                <w:sz w:val="18"/>
                <w:szCs w:val="18"/>
              </w:rPr>
            </w:pPr>
            <w:r w:rsidRPr="00EA018E">
              <w:rPr>
                <w:rFonts w:ascii="Arial" w:hAnsi="Arial" w:cs="Arial"/>
                <w:sz w:val="18"/>
                <w:szCs w:val="18"/>
              </w:rPr>
              <w:t>Interest rate</w:t>
            </w:r>
          </w:p>
          <w:p w14:paraId="2645459C" w14:textId="77777777" w:rsidR="00671B26" w:rsidRPr="00EA018E" w:rsidRDefault="00671B26" w:rsidP="00DD7224">
            <w:pPr>
              <w:pBdr>
                <w:bottom w:val="single" w:sz="4" w:space="1" w:color="auto"/>
              </w:pBdr>
              <w:spacing w:line="280" w:lineRule="exact"/>
              <w:jc w:val="center"/>
              <w:rPr>
                <w:rFonts w:ascii="Arial" w:hAnsi="Arial" w:cs="Arial"/>
                <w:sz w:val="18"/>
                <w:szCs w:val="18"/>
              </w:rPr>
            </w:pPr>
            <w:r w:rsidRPr="00EA018E">
              <w:rPr>
                <w:rFonts w:ascii="Arial" w:hAnsi="Arial" w:cs="Arial"/>
                <w:sz w:val="18"/>
                <w:szCs w:val="18"/>
                <w:cs/>
              </w:rPr>
              <w:t xml:space="preserve">(% </w:t>
            </w:r>
            <w:r w:rsidRPr="00EA018E">
              <w:rPr>
                <w:rFonts w:ascii="Arial" w:hAnsi="Arial" w:cs="Arial"/>
                <w:sz w:val="18"/>
                <w:szCs w:val="18"/>
              </w:rPr>
              <w:t>per annum</w:t>
            </w:r>
            <w:r w:rsidRPr="00EA018E">
              <w:rPr>
                <w:rFonts w:ascii="Arial" w:hAnsi="Arial" w:cs="Arial"/>
                <w:sz w:val="18"/>
                <w:szCs w:val="18"/>
                <w:cs/>
              </w:rPr>
              <w:t>)</w:t>
            </w:r>
          </w:p>
        </w:tc>
      </w:tr>
      <w:tr w:rsidR="00EA018E" w:rsidRPr="00EA018E" w14:paraId="2F492B34" w14:textId="77777777" w:rsidTr="006C4383">
        <w:trPr>
          <w:cantSplit/>
          <w:trHeight w:val="146"/>
        </w:trPr>
        <w:tc>
          <w:tcPr>
            <w:tcW w:w="2970" w:type="dxa"/>
            <w:vAlign w:val="bottom"/>
          </w:tcPr>
          <w:p w14:paraId="000956FF" w14:textId="77777777" w:rsidR="00671B26" w:rsidRPr="00EA018E" w:rsidRDefault="00671B26" w:rsidP="00DD7224">
            <w:pPr>
              <w:pStyle w:val="BodyTextIndent3"/>
              <w:tabs>
                <w:tab w:val="left" w:pos="5018"/>
              </w:tabs>
              <w:spacing w:line="280" w:lineRule="exact"/>
              <w:ind w:left="175" w:hanging="175"/>
              <w:rPr>
                <w:rFonts w:ascii="Arial" w:hAnsi="Arial" w:cs="Arial"/>
                <w:sz w:val="18"/>
                <w:szCs w:val="18"/>
                <w:u w:val="single"/>
                <w:lang w:val="en-GB" w:bidi="th-TH"/>
              </w:rPr>
            </w:pPr>
            <w:r w:rsidRPr="00EA018E">
              <w:rPr>
                <w:rFonts w:ascii="Arial" w:hAnsi="Arial" w:cs="Arial"/>
                <w:sz w:val="18"/>
                <w:szCs w:val="18"/>
                <w:u w:val="single"/>
                <w:lang w:bidi="th-TH"/>
              </w:rPr>
              <w:t>Financial assets</w:t>
            </w:r>
          </w:p>
        </w:tc>
        <w:tc>
          <w:tcPr>
            <w:tcW w:w="1218" w:type="dxa"/>
            <w:noWrap/>
            <w:vAlign w:val="bottom"/>
          </w:tcPr>
          <w:p w14:paraId="015B14C9" w14:textId="77777777" w:rsidR="00671B26" w:rsidRPr="00EA018E" w:rsidRDefault="00671B26" w:rsidP="00DD7224">
            <w:pPr>
              <w:spacing w:line="280" w:lineRule="exact"/>
              <w:rPr>
                <w:rFonts w:ascii="Arial" w:hAnsi="Arial" w:cs="Arial"/>
                <w:sz w:val="18"/>
                <w:szCs w:val="18"/>
              </w:rPr>
            </w:pPr>
          </w:p>
        </w:tc>
        <w:tc>
          <w:tcPr>
            <w:tcW w:w="1122" w:type="dxa"/>
          </w:tcPr>
          <w:p w14:paraId="1E391394" w14:textId="77777777" w:rsidR="00671B26" w:rsidRPr="00EA018E" w:rsidRDefault="00671B26" w:rsidP="00DD7224">
            <w:pPr>
              <w:spacing w:line="280" w:lineRule="exact"/>
              <w:jc w:val="right"/>
              <w:rPr>
                <w:rFonts w:ascii="Arial" w:hAnsi="Arial" w:cs="Arial"/>
                <w:sz w:val="18"/>
                <w:szCs w:val="18"/>
              </w:rPr>
            </w:pPr>
          </w:p>
        </w:tc>
        <w:tc>
          <w:tcPr>
            <w:tcW w:w="1170" w:type="dxa"/>
            <w:noWrap/>
            <w:vAlign w:val="bottom"/>
          </w:tcPr>
          <w:p w14:paraId="0EB0CA83" w14:textId="77777777" w:rsidR="00671B26" w:rsidRPr="00EA018E" w:rsidRDefault="00671B26" w:rsidP="00DD7224">
            <w:pPr>
              <w:spacing w:line="280" w:lineRule="exact"/>
              <w:jc w:val="right"/>
              <w:rPr>
                <w:rFonts w:ascii="Arial" w:hAnsi="Arial" w:cs="Arial"/>
                <w:sz w:val="18"/>
                <w:szCs w:val="18"/>
              </w:rPr>
            </w:pPr>
          </w:p>
        </w:tc>
        <w:tc>
          <w:tcPr>
            <w:tcW w:w="1260" w:type="dxa"/>
            <w:noWrap/>
            <w:vAlign w:val="bottom"/>
          </w:tcPr>
          <w:p w14:paraId="2F55ACCD" w14:textId="77777777" w:rsidR="00671B26" w:rsidRPr="00EA018E" w:rsidRDefault="00671B26" w:rsidP="00DD7224">
            <w:pPr>
              <w:spacing w:line="280" w:lineRule="exact"/>
              <w:jc w:val="right"/>
              <w:rPr>
                <w:rFonts w:ascii="Arial" w:hAnsi="Arial" w:cs="Arial"/>
                <w:sz w:val="18"/>
                <w:szCs w:val="18"/>
              </w:rPr>
            </w:pPr>
          </w:p>
        </w:tc>
        <w:tc>
          <w:tcPr>
            <w:tcW w:w="1530" w:type="dxa"/>
            <w:noWrap/>
            <w:vAlign w:val="bottom"/>
          </w:tcPr>
          <w:p w14:paraId="04D30A92" w14:textId="77777777" w:rsidR="00671B26" w:rsidRPr="00EA018E" w:rsidRDefault="00671B26" w:rsidP="00DD7224">
            <w:pPr>
              <w:spacing w:line="280" w:lineRule="exact"/>
              <w:rPr>
                <w:rFonts w:ascii="Arial" w:hAnsi="Arial" w:cs="Arial"/>
                <w:sz w:val="18"/>
                <w:szCs w:val="18"/>
                <w:lang w:val="en-GB"/>
              </w:rPr>
            </w:pPr>
          </w:p>
        </w:tc>
      </w:tr>
      <w:tr w:rsidR="00EA018E" w:rsidRPr="00EA018E" w14:paraId="728562D8" w14:textId="77777777" w:rsidTr="006C4383">
        <w:trPr>
          <w:cantSplit/>
          <w:trHeight w:val="69"/>
        </w:trPr>
        <w:tc>
          <w:tcPr>
            <w:tcW w:w="2970" w:type="dxa"/>
            <w:vAlign w:val="bottom"/>
          </w:tcPr>
          <w:p w14:paraId="250B2B28" w14:textId="77777777" w:rsidR="00671B26" w:rsidRPr="00EA018E" w:rsidRDefault="00671B26" w:rsidP="00DD7224">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Cash and cash equivalents</w:t>
            </w:r>
          </w:p>
        </w:tc>
        <w:tc>
          <w:tcPr>
            <w:tcW w:w="1218" w:type="dxa"/>
            <w:noWrap/>
            <w:vAlign w:val="bottom"/>
          </w:tcPr>
          <w:p w14:paraId="38835906"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146,135</w:t>
            </w:r>
          </w:p>
        </w:tc>
        <w:tc>
          <w:tcPr>
            <w:tcW w:w="1122" w:type="dxa"/>
            <w:vAlign w:val="bottom"/>
          </w:tcPr>
          <w:p w14:paraId="21FB1D90"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70" w:type="dxa"/>
            <w:noWrap/>
            <w:vAlign w:val="bottom"/>
          </w:tcPr>
          <w:p w14:paraId="39A9E3BF"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17,987</w:t>
            </w:r>
          </w:p>
        </w:tc>
        <w:tc>
          <w:tcPr>
            <w:tcW w:w="1260" w:type="dxa"/>
            <w:noWrap/>
            <w:vAlign w:val="bottom"/>
          </w:tcPr>
          <w:p w14:paraId="4592E656"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164,122</w:t>
            </w:r>
          </w:p>
        </w:tc>
        <w:tc>
          <w:tcPr>
            <w:tcW w:w="1530" w:type="dxa"/>
            <w:noWrap/>
            <w:vAlign w:val="bottom"/>
          </w:tcPr>
          <w:p w14:paraId="2F9B43D1"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rPr>
              <w:t>0</w:t>
            </w:r>
            <w:r w:rsidRPr="00EA018E">
              <w:rPr>
                <w:rFonts w:ascii="Arial" w:hAnsi="Arial" w:cs="Arial"/>
                <w:sz w:val="18"/>
                <w:szCs w:val="18"/>
                <w:cs/>
                <w:lang w:bidi="th-TH"/>
              </w:rPr>
              <w:t>.</w:t>
            </w:r>
            <w:r w:rsidRPr="00EA018E">
              <w:rPr>
                <w:rFonts w:ascii="Arial" w:hAnsi="Arial" w:cs="Arial"/>
                <w:sz w:val="18"/>
                <w:szCs w:val="18"/>
              </w:rPr>
              <w:t>10</w:t>
            </w:r>
            <w:r w:rsidRPr="00EA018E">
              <w:rPr>
                <w:rFonts w:ascii="Arial" w:hAnsi="Arial" w:cs="Arial"/>
                <w:sz w:val="18"/>
                <w:szCs w:val="18"/>
                <w:cs/>
                <w:lang w:bidi="th-TH"/>
              </w:rPr>
              <w:t xml:space="preserve">% - </w:t>
            </w:r>
            <w:r w:rsidRPr="00EA018E">
              <w:rPr>
                <w:rFonts w:ascii="Arial" w:hAnsi="Arial" w:cs="Arial"/>
                <w:sz w:val="18"/>
                <w:szCs w:val="18"/>
              </w:rPr>
              <w:t>1</w:t>
            </w:r>
            <w:r w:rsidRPr="00EA018E">
              <w:rPr>
                <w:rFonts w:ascii="Arial" w:hAnsi="Arial" w:cs="Arial"/>
                <w:sz w:val="18"/>
                <w:szCs w:val="18"/>
                <w:cs/>
                <w:lang w:bidi="th-TH"/>
              </w:rPr>
              <w:t>.</w:t>
            </w:r>
            <w:r w:rsidRPr="00EA018E">
              <w:rPr>
                <w:rFonts w:ascii="Arial" w:hAnsi="Arial" w:cs="Arial"/>
                <w:sz w:val="18"/>
                <w:szCs w:val="18"/>
              </w:rPr>
              <w:t>15</w:t>
            </w:r>
            <w:r w:rsidRPr="00EA018E">
              <w:rPr>
                <w:rFonts w:ascii="Arial" w:hAnsi="Arial" w:cs="Arial"/>
                <w:sz w:val="18"/>
                <w:szCs w:val="18"/>
                <w:cs/>
                <w:lang w:bidi="th-TH"/>
              </w:rPr>
              <w:t>%</w:t>
            </w:r>
          </w:p>
        </w:tc>
      </w:tr>
      <w:tr w:rsidR="00EA018E" w:rsidRPr="00EA018E" w14:paraId="44ACD07E" w14:textId="77777777" w:rsidTr="006C4383">
        <w:trPr>
          <w:cantSplit/>
          <w:trHeight w:val="69"/>
        </w:trPr>
        <w:tc>
          <w:tcPr>
            <w:tcW w:w="2970" w:type="dxa"/>
            <w:vAlign w:val="bottom"/>
          </w:tcPr>
          <w:p w14:paraId="022DE1F9" w14:textId="77777777" w:rsidR="00671B26" w:rsidRPr="00EA018E" w:rsidRDefault="00671B26" w:rsidP="00DD7224">
            <w:pPr>
              <w:pStyle w:val="BodyTextIndent3"/>
              <w:tabs>
                <w:tab w:val="left" w:pos="5018"/>
              </w:tabs>
              <w:spacing w:line="280" w:lineRule="exact"/>
              <w:ind w:left="150" w:hanging="150"/>
              <w:jc w:val="left"/>
              <w:rPr>
                <w:rFonts w:ascii="Arial" w:hAnsi="Arial" w:cs="Arial"/>
                <w:sz w:val="18"/>
                <w:szCs w:val="18"/>
                <w:lang w:bidi="th-TH"/>
              </w:rPr>
            </w:pPr>
            <w:r w:rsidRPr="00EA018E">
              <w:rPr>
                <w:rFonts w:ascii="Arial" w:hAnsi="Arial" w:cs="Arial"/>
                <w:sz w:val="18"/>
                <w:szCs w:val="18"/>
                <w:lang w:bidi="th-TH"/>
              </w:rPr>
              <w:t>Trade accounts receivable and contract assets</w:t>
            </w:r>
          </w:p>
        </w:tc>
        <w:tc>
          <w:tcPr>
            <w:tcW w:w="1218" w:type="dxa"/>
            <w:noWrap/>
            <w:vAlign w:val="bottom"/>
          </w:tcPr>
          <w:p w14:paraId="3542B758"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22" w:type="dxa"/>
            <w:vAlign w:val="bottom"/>
          </w:tcPr>
          <w:p w14:paraId="5B80730D"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70" w:type="dxa"/>
            <w:noWrap/>
            <w:vAlign w:val="bottom"/>
          </w:tcPr>
          <w:p w14:paraId="69CAA086"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180,361</w:t>
            </w:r>
          </w:p>
        </w:tc>
        <w:tc>
          <w:tcPr>
            <w:tcW w:w="1260" w:type="dxa"/>
            <w:noWrap/>
            <w:vAlign w:val="bottom"/>
          </w:tcPr>
          <w:p w14:paraId="1D7D169D"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180,361</w:t>
            </w:r>
          </w:p>
        </w:tc>
        <w:tc>
          <w:tcPr>
            <w:tcW w:w="1530" w:type="dxa"/>
            <w:noWrap/>
            <w:vAlign w:val="bottom"/>
          </w:tcPr>
          <w:p w14:paraId="62D94805"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bidi="th-TH"/>
              </w:rPr>
              <w:t>-</w:t>
            </w:r>
          </w:p>
        </w:tc>
      </w:tr>
      <w:tr w:rsidR="00EA018E" w:rsidRPr="00EA018E" w14:paraId="15FEA6F7" w14:textId="77777777" w:rsidTr="006C4383">
        <w:trPr>
          <w:cantSplit/>
          <w:trHeight w:val="69"/>
        </w:trPr>
        <w:tc>
          <w:tcPr>
            <w:tcW w:w="2970" w:type="dxa"/>
            <w:vAlign w:val="bottom"/>
          </w:tcPr>
          <w:p w14:paraId="34C74219" w14:textId="77777777" w:rsidR="00671B26" w:rsidRPr="00EA018E" w:rsidRDefault="00671B26" w:rsidP="00DD7224">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Other current receivables</w:t>
            </w:r>
          </w:p>
        </w:tc>
        <w:tc>
          <w:tcPr>
            <w:tcW w:w="1218" w:type="dxa"/>
            <w:noWrap/>
            <w:vAlign w:val="bottom"/>
          </w:tcPr>
          <w:p w14:paraId="5B3F8821"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22" w:type="dxa"/>
            <w:vAlign w:val="bottom"/>
          </w:tcPr>
          <w:p w14:paraId="2F564C08"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70" w:type="dxa"/>
            <w:noWrap/>
            <w:vAlign w:val="bottom"/>
          </w:tcPr>
          <w:p w14:paraId="1CAF93EB"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3,013</w:t>
            </w:r>
          </w:p>
        </w:tc>
        <w:tc>
          <w:tcPr>
            <w:tcW w:w="1260" w:type="dxa"/>
            <w:noWrap/>
            <w:vAlign w:val="bottom"/>
          </w:tcPr>
          <w:p w14:paraId="16CA5D04"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3,013</w:t>
            </w:r>
          </w:p>
        </w:tc>
        <w:tc>
          <w:tcPr>
            <w:tcW w:w="1530" w:type="dxa"/>
            <w:noWrap/>
            <w:vAlign w:val="bottom"/>
          </w:tcPr>
          <w:p w14:paraId="6C5F103B"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bidi="th-TH"/>
              </w:rPr>
              <w:t>-</w:t>
            </w:r>
          </w:p>
        </w:tc>
      </w:tr>
      <w:tr w:rsidR="00EA018E" w:rsidRPr="00EA018E" w14:paraId="7FF7F6FA" w14:textId="77777777" w:rsidTr="006C4383">
        <w:trPr>
          <w:cantSplit/>
          <w:trHeight w:val="69"/>
        </w:trPr>
        <w:tc>
          <w:tcPr>
            <w:tcW w:w="2970" w:type="dxa"/>
            <w:vAlign w:val="bottom"/>
          </w:tcPr>
          <w:p w14:paraId="65580B33" w14:textId="77777777" w:rsidR="00671B26" w:rsidRPr="00EA018E" w:rsidRDefault="00671B26" w:rsidP="00DD7224">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to related parties</w:t>
            </w:r>
          </w:p>
        </w:tc>
        <w:tc>
          <w:tcPr>
            <w:tcW w:w="1218" w:type="dxa"/>
            <w:noWrap/>
            <w:vAlign w:val="bottom"/>
          </w:tcPr>
          <w:p w14:paraId="7DB28994"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22" w:type="dxa"/>
            <w:vAlign w:val="bottom"/>
          </w:tcPr>
          <w:p w14:paraId="4554DBBD"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30,500</w:t>
            </w:r>
          </w:p>
        </w:tc>
        <w:tc>
          <w:tcPr>
            <w:tcW w:w="1170" w:type="dxa"/>
            <w:noWrap/>
            <w:vAlign w:val="bottom"/>
          </w:tcPr>
          <w:p w14:paraId="637ECDEE"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260" w:type="dxa"/>
            <w:noWrap/>
            <w:vAlign w:val="bottom"/>
          </w:tcPr>
          <w:p w14:paraId="12AF0F5C"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30,500</w:t>
            </w:r>
          </w:p>
        </w:tc>
        <w:tc>
          <w:tcPr>
            <w:tcW w:w="1530" w:type="dxa"/>
            <w:noWrap/>
            <w:vAlign w:val="bottom"/>
          </w:tcPr>
          <w:p w14:paraId="60ED057A"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rPr>
              <w:t>4</w:t>
            </w:r>
            <w:r w:rsidRPr="00EA018E">
              <w:rPr>
                <w:rFonts w:ascii="Arial" w:hAnsi="Arial" w:cs="Arial"/>
                <w:sz w:val="18"/>
                <w:szCs w:val="18"/>
                <w:cs/>
                <w:lang w:bidi="th-TH"/>
              </w:rPr>
              <w:t>.</w:t>
            </w:r>
            <w:r w:rsidRPr="00EA018E">
              <w:rPr>
                <w:rFonts w:ascii="Arial" w:hAnsi="Arial" w:cs="Arial"/>
                <w:sz w:val="18"/>
                <w:szCs w:val="18"/>
              </w:rPr>
              <w:t>00</w:t>
            </w:r>
            <w:r w:rsidRPr="00EA018E">
              <w:rPr>
                <w:rFonts w:ascii="Arial" w:hAnsi="Arial" w:cs="Arial"/>
                <w:sz w:val="18"/>
                <w:szCs w:val="18"/>
                <w:cs/>
                <w:lang w:bidi="th-TH"/>
              </w:rPr>
              <w:t xml:space="preserve">% - </w:t>
            </w:r>
            <w:r w:rsidRPr="00EA018E">
              <w:rPr>
                <w:rFonts w:ascii="Arial" w:hAnsi="Arial" w:cs="Arial"/>
                <w:sz w:val="18"/>
                <w:szCs w:val="18"/>
              </w:rPr>
              <w:t>4</w:t>
            </w:r>
            <w:r w:rsidRPr="00EA018E">
              <w:rPr>
                <w:rFonts w:ascii="Arial" w:hAnsi="Arial" w:cs="Arial"/>
                <w:sz w:val="18"/>
                <w:szCs w:val="18"/>
                <w:cs/>
                <w:lang w:bidi="th-TH"/>
              </w:rPr>
              <w:t>.</w:t>
            </w:r>
            <w:r w:rsidRPr="00EA018E">
              <w:rPr>
                <w:rFonts w:ascii="Arial" w:hAnsi="Arial" w:cs="Arial"/>
                <w:sz w:val="18"/>
                <w:szCs w:val="18"/>
              </w:rPr>
              <w:t>25</w:t>
            </w:r>
            <w:r w:rsidRPr="00EA018E">
              <w:rPr>
                <w:rFonts w:ascii="Arial" w:hAnsi="Arial" w:cs="Arial"/>
                <w:sz w:val="18"/>
                <w:szCs w:val="18"/>
                <w:cs/>
                <w:lang w:bidi="th-TH"/>
              </w:rPr>
              <w:t>%</w:t>
            </w:r>
          </w:p>
        </w:tc>
      </w:tr>
      <w:tr w:rsidR="00EA018E" w:rsidRPr="00EA018E" w14:paraId="3F5C3C7F" w14:textId="77777777" w:rsidTr="006C4383">
        <w:trPr>
          <w:cantSplit/>
          <w:trHeight w:val="69"/>
        </w:trPr>
        <w:tc>
          <w:tcPr>
            <w:tcW w:w="2970" w:type="dxa"/>
            <w:vAlign w:val="bottom"/>
          </w:tcPr>
          <w:p w14:paraId="66CAD6F8" w14:textId="77777777" w:rsidR="00671B26" w:rsidRPr="00EA018E" w:rsidRDefault="00671B26" w:rsidP="00DD7224">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Lease receivables</w:t>
            </w:r>
          </w:p>
        </w:tc>
        <w:tc>
          <w:tcPr>
            <w:tcW w:w="1218" w:type="dxa"/>
            <w:noWrap/>
            <w:vAlign w:val="bottom"/>
          </w:tcPr>
          <w:p w14:paraId="0EA5D591"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22" w:type="dxa"/>
            <w:vAlign w:val="bottom"/>
          </w:tcPr>
          <w:p w14:paraId="0AFEDD9E"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170" w:type="dxa"/>
            <w:noWrap/>
            <w:vAlign w:val="bottom"/>
          </w:tcPr>
          <w:p w14:paraId="6E88A3E1"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260" w:type="dxa"/>
            <w:noWrap/>
            <w:vAlign w:val="bottom"/>
          </w:tcPr>
          <w:p w14:paraId="0B03D265"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lang w:val="en-GB"/>
              </w:rPr>
              <w:t>-</w:t>
            </w:r>
          </w:p>
        </w:tc>
        <w:tc>
          <w:tcPr>
            <w:tcW w:w="1530" w:type="dxa"/>
            <w:noWrap/>
            <w:vAlign w:val="bottom"/>
          </w:tcPr>
          <w:p w14:paraId="2CAB36A6"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EA018E" w:rsidRPr="00EA018E" w14:paraId="599E92D1" w14:textId="77777777" w:rsidTr="006C4383">
        <w:trPr>
          <w:cantSplit/>
          <w:trHeight w:val="69"/>
        </w:trPr>
        <w:tc>
          <w:tcPr>
            <w:tcW w:w="2970" w:type="dxa"/>
            <w:vAlign w:val="bottom"/>
          </w:tcPr>
          <w:p w14:paraId="5089A4D5" w14:textId="77777777" w:rsidR="00671B26" w:rsidRPr="00EA018E" w:rsidRDefault="00671B26" w:rsidP="00DD7224">
            <w:pPr>
              <w:pStyle w:val="BodyTextIndent3"/>
              <w:tabs>
                <w:tab w:val="left" w:pos="5018"/>
              </w:tabs>
              <w:spacing w:line="280" w:lineRule="exact"/>
              <w:ind w:left="175" w:hanging="175"/>
              <w:rPr>
                <w:rFonts w:ascii="Arial" w:hAnsi="Arial" w:cs="Arial"/>
                <w:sz w:val="18"/>
                <w:szCs w:val="18"/>
                <w:lang w:bidi="th-TH"/>
              </w:rPr>
            </w:pPr>
            <w:r w:rsidRPr="00EA018E">
              <w:rPr>
                <w:rFonts w:ascii="Arial" w:hAnsi="Arial" w:cs="Arial"/>
                <w:sz w:val="18"/>
                <w:szCs w:val="18"/>
                <w:lang w:bidi="th-TH"/>
              </w:rPr>
              <w:t>Other current financial assets</w:t>
            </w:r>
          </w:p>
        </w:tc>
        <w:tc>
          <w:tcPr>
            <w:tcW w:w="1218" w:type="dxa"/>
            <w:noWrap/>
            <w:vAlign w:val="bottom"/>
          </w:tcPr>
          <w:p w14:paraId="4B857145"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22" w:type="dxa"/>
            <w:vAlign w:val="bottom"/>
          </w:tcPr>
          <w:p w14:paraId="59574180"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rPr>
              <w:t>48</w:t>
            </w:r>
          </w:p>
        </w:tc>
        <w:tc>
          <w:tcPr>
            <w:tcW w:w="1170" w:type="dxa"/>
            <w:noWrap/>
            <w:vAlign w:val="bottom"/>
          </w:tcPr>
          <w:p w14:paraId="0378B8C0"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260" w:type="dxa"/>
            <w:noWrap/>
            <w:vAlign w:val="bottom"/>
          </w:tcPr>
          <w:p w14:paraId="49544AC8"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rPr>
              <w:t>48</w:t>
            </w:r>
          </w:p>
        </w:tc>
        <w:tc>
          <w:tcPr>
            <w:tcW w:w="1530" w:type="dxa"/>
            <w:noWrap/>
            <w:vAlign w:val="bottom"/>
          </w:tcPr>
          <w:p w14:paraId="41C5BADD"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rPr>
              <w:t>0</w:t>
            </w:r>
            <w:r w:rsidRPr="00EA018E">
              <w:rPr>
                <w:rFonts w:ascii="Arial" w:hAnsi="Arial" w:cs="Arial"/>
                <w:sz w:val="18"/>
                <w:szCs w:val="18"/>
                <w:cs/>
                <w:lang w:bidi="th-TH"/>
              </w:rPr>
              <w:t>.</w:t>
            </w:r>
            <w:r w:rsidRPr="00EA018E">
              <w:rPr>
                <w:rFonts w:ascii="Arial" w:hAnsi="Arial" w:cs="Arial"/>
                <w:sz w:val="18"/>
                <w:szCs w:val="18"/>
              </w:rPr>
              <w:t>10</w:t>
            </w:r>
            <w:r w:rsidRPr="00EA018E">
              <w:rPr>
                <w:rFonts w:ascii="Arial" w:hAnsi="Arial" w:cs="Arial"/>
                <w:sz w:val="18"/>
                <w:szCs w:val="18"/>
                <w:cs/>
                <w:lang w:bidi="th-TH"/>
              </w:rPr>
              <w:t>%</w:t>
            </w:r>
          </w:p>
        </w:tc>
      </w:tr>
      <w:tr w:rsidR="00EA018E" w:rsidRPr="00EA018E" w14:paraId="53ABBD1C" w14:textId="77777777" w:rsidTr="006C4383">
        <w:trPr>
          <w:cantSplit/>
          <w:trHeight w:val="69"/>
        </w:trPr>
        <w:tc>
          <w:tcPr>
            <w:tcW w:w="2970" w:type="dxa"/>
            <w:vAlign w:val="bottom"/>
          </w:tcPr>
          <w:p w14:paraId="3373304C" w14:textId="77777777" w:rsidR="00671B26" w:rsidRPr="00EA018E" w:rsidRDefault="00671B26" w:rsidP="00DD7224">
            <w:pPr>
              <w:pStyle w:val="BodyTextIndent3"/>
              <w:tabs>
                <w:tab w:val="left" w:pos="5018"/>
              </w:tabs>
              <w:spacing w:line="280" w:lineRule="exact"/>
              <w:ind w:left="175" w:hanging="175"/>
              <w:rPr>
                <w:rFonts w:ascii="Arial" w:hAnsi="Arial" w:cs="Arial"/>
                <w:sz w:val="18"/>
                <w:szCs w:val="18"/>
                <w:lang w:bidi="th-TH"/>
              </w:rPr>
            </w:pPr>
          </w:p>
        </w:tc>
        <w:tc>
          <w:tcPr>
            <w:tcW w:w="1218" w:type="dxa"/>
            <w:noWrap/>
            <w:vAlign w:val="bottom"/>
          </w:tcPr>
          <w:p w14:paraId="65109B50"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rPr>
              <w:t>146,135</w:t>
            </w:r>
          </w:p>
        </w:tc>
        <w:tc>
          <w:tcPr>
            <w:tcW w:w="1122" w:type="dxa"/>
            <w:vAlign w:val="bottom"/>
          </w:tcPr>
          <w:p w14:paraId="492345BF"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rPr>
              <w:t>30,548</w:t>
            </w:r>
          </w:p>
        </w:tc>
        <w:tc>
          <w:tcPr>
            <w:tcW w:w="1170" w:type="dxa"/>
            <w:noWrap/>
            <w:vAlign w:val="bottom"/>
          </w:tcPr>
          <w:p w14:paraId="693789A0"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rPr>
              <w:t>201,361</w:t>
            </w:r>
          </w:p>
        </w:tc>
        <w:tc>
          <w:tcPr>
            <w:tcW w:w="1260" w:type="dxa"/>
            <w:noWrap/>
            <w:vAlign w:val="bottom"/>
          </w:tcPr>
          <w:p w14:paraId="12A7A5C8"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rPr>
              <w:t>378,044</w:t>
            </w:r>
          </w:p>
        </w:tc>
        <w:tc>
          <w:tcPr>
            <w:tcW w:w="1530" w:type="dxa"/>
            <w:noWrap/>
            <w:vAlign w:val="bottom"/>
          </w:tcPr>
          <w:p w14:paraId="448F974A"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p>
        </w:tc>
      </w:tr>
      <w:tr w:rsidR="00EA018E" w:rsidRPr="00EA018E" w14:paraId="1C034185" w14:textId="77777777" w:rsidTr="006C4383">
        <w:trPr>
          <w:cantSplit/>
          <w:trHeight w:val="69"/>
        </w:trPr>
        <w:tc>
          <w:tcPr>
            <w:tcW w:w="2970" w:type="dxa"/>
            <w:vAlign w:val="bottom"/>
          </w:tcPr>
          <w:p w14:paraId="7E82C318" w14:textId="77777777" w:rsidR="00671B26" w:rsidRPr="00EA018E" w:rsidRDefault="00671B26" w:rsidP="00DD7224">
            <w:pPr>
              <w:pStyle w:val="BodyTextIndent3"/>
              <w:tabs>
                <w:tab w:val="left" w:pos="5018"/>
              </w:tabs>
              <w:spacing w:line="280" w:lineRule="exact"/>
              <w:ind w:left="175" w:hanging="175"/>
              <w:rPr>
                <w:rFonts w:ascii="Arial" w:hAnsi="Arial" w:cs="Arial"/>
                <w:sz w:val="18"/>
                <w:szCs w:val="18"/>
                <w:u w:val="single"/>
                <w:lang w:bidi="th-TH"/>
              </w:rPr>
            </w:pPr>
            <w:r w:rsidRPr="00EA018E">
              <w:rPr>
                <w:rFonts w:ascii="Arial" w:hAnsi="Arial" w:cs="Arial"/>
                <w:sz w:val="18"/>
                <w:szCs w:val="18"/>
                <w:u w:val="single"/>
                <w:lang w:bidi="th-TH"/>
              </w:rPr>
              <w:t>Financial liabilities</w:t>
            </w:r>
          </w:p>
        </w:tc>
        <w:tc>
          <w:tcPr>
            <w:tcW w:w="1218" w:type="dxa"/>
            <w:noWrap/>
            <w:vAlign w:val="bottom"/>
          </w:tcPr>
          <w:p w14:paraId="79836D72" w14:textId="77777777" w:rsidR="00671B26" w:rsidRPr="00EA018E" w:rsidRDefault="00671B26" w:rsidP="00DD7224">
            <w:pPr>
              <w:tabs>
                <w:tab w:val="decimal" w:pos="889"/>
              </w:tabs>
              <w:spacing w:line="280" w:lineRule="exact"/>
              <w:rPr>
                <w:rFonts w:ascii="Arial" w:hAnsi="Arial" w:cs="Arial"/>
                <w:sz w:val="18"/>
                <w:szCs w:val="18"/>
                <w:lang w:val="en-GB"/>
              </w:rPr>
            </w:pPr>
          </w:p>
        </w:tc>
        <w:tc>
          <w:tcPr>
            <w:tcW w:w="1122" w:type="dxa"/>
            <w:vAlign w:val="bottom"/>
          </w:tcPr>
          <w:p w14:paraId="420AA6D3" w14:textId="77777777" w:rsidR="00671B26" w:rsidRPr="00EA018E" w:rsidRDefault="00671B26" w:rsidP="00DD7224">
            <w:pPr>
              <w:tabs>
                <w:tab w:val="decimal" w:pos="889"/>
              </w:tabs>
              <w:spacing w:line="280" w:lineRule="exact"/>
              <w:rPr>
                <w:rFonts w:ascii="Arial" w:hAnsi="Arial" w:cs="Arial"/>
                <w:sz w:val="18"/>
                <w:szCs w:val="18"/>
                <w:lang w:val="en-GB"/>
              </w:rPr>
            </w:pPr>
          </w:p>
        </w:tc>
        <w:tc>
          <w:tcPr>
            <w:tcW w:w="1170" w:type="dxa"/>
            <w:noWrap/>
            <w:vAlign w:val="bottom"/>
          </w:tcPr>
          <w:p w14:paraId="2DAEC299" w14:textId="77777777" w:rsidR="00671B26" w:rsidRPr="00EA018E" w:rsidRDefault="00671B26" w:rsidP="00DD7224">
            <w:pPr>
              <w:tabs>
                <w:tab w:val="decimal" w:pos="889"/>
              </w:tabs>
              <w:spacing w:line="280" w:lineRule="exact"/>
              <w:rPr>
                <w:rFonts w:ascii="Arial" w:hAnsi="Arial" w:cs="Arial"/>
                <w:sz w:val="18"/>
                <w:szCs w:val="18"/>
                <w:lang w:val="en-GB"/>
              </w:rPr>
            </w:pPr>
          </w:p>
        </w:tc>
        <w:tc>
          <w:tcPr>
            <w:tcW w:w="1260" w:type="dxa"/>
            <w:noWrap/>
            <w:vAlign w:val="bottom"/>
          </w:tcPr>
          <w:p w14:paraId="246C282C" w14:textId="77777777" w:rsidR="00671B26" w:rsidRPr="00EA018E" w:rsidRDefault="00671B26" w:rsidP="00DD7224">
            <w:pPr>
              <w:tabs>
                <w:tab w:val="decimal" w:pos="889"/>
              </w:tabs>
              <w:spacing w:line="280" w:lineRule="exact"/>
              <w:rPr>
                <w:rFonts w:ascii="Arial" w:hAnsi="Arial" w:cs="Arial"/>
                <w:sz w:val="18"/>
                <w:szCs w:val="18"/>
                <w:lang w:val="en-GB"/>
              </w:rPr>
            </w:pPr>
          </w:p>
        </w:tc>
        <w:tc>
          <w:tcPr>
            <w:tcW w:w="1530" w:type="dxa"/>
            <w:noWrap/>
            <w:vAlign w:val="bottom"/>
          </w:tcPr>
          <w:p w14:paraId="644DE97D"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p>
        </w:tc>
      </w:tr>
      <w:tr w:rsidR="00EA018E" w:rsidRPr="00EA018E" w14:paraId="761E3A58" w14:textId="77777777" w:rsidTr="006C4383">
        <w:trPr>
          <w:cantSplit/>
          <w:trHeight w:val="69"/>
        </w:trPr>
        <w:tc>
          <w:tcPr>
            <w:tcW w:w="2970" w:type="dxa"/>
            <w:vAlign w:val="bottom"/>
          </w:tcPr>
          <w:p w14:paraId="43F54E61" w14:textId="77777777" w:rsidR="00671B26" w:rsidRPr="00EA018E" w:rsidRDefault="00671B26" w:rsidP="00DD7224">
            <w:pPr>
              <w:pStyle w:val="BodyTextIndent3"/>
              <w:tabs>
                <w:tab w:val="left" w:pos="5018"/>
              </w:tabs>
              <w:spacing w:line="280" w:lineRule="exact"/>
              <w:ind w:left="175" w:hanging="175"/>
              <w:jc w:val="left"/>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from financial institutions</w:t>
            </w:r>
          </w:p>
        </w:tc>
        <w:tc>
          <w:tcPr>
            <w:tcW w:w="1218" w:type="dxa"/>
            <w:noWrap/>
            <w:vAlign w:val="bottom"/>
          </w:tcPr>
          <w:p w14:paraId="34CCA885" w14:textId="77777777" w:rsidR="00671B26" w:rsidRPr="00EA018E" w:rsidRDefault="00671B26" w:rsidP="00DD7224">
            <w:pPr>
              <w:tabs>
                <w:tab w:val="decimal" w:pos="889"/>
              </w:tabs>
              <w:spacing w:line="280" w:lineRule="exact"/>
              <w:rPr>
                <w:rFonts w:ascii="Arial" w:hAnsi="Arial" w:cs="Arial"/>
                <w:sz w:val="18"/>
                <w:szCs w:val="18"/>
              </w:rPr>
            </w:pPr>
            <w:r w:rsidRPr="00EA018E">
              <w:rPr>
                <w:rFonts w:ascii="Arial" w:hAnsi="Arial" w:cs="Arial"/>
                <w:sz w:val="18"/>
                <w:szCs w:val="18"/>
                <w:cs/>
              </w:rPr>
              <w:t>-</w:t>
            </w:r>
          </w:p>
        </w:tc>
        <w:tc>
          <w:tcPr>
            <w:tcW w:w="1122" w:type="dxa"/>
            <w:vAlign w:val="bottom"/>
          </w:tcPr>
          <w:p w14:paraId="2A69C285"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300,463</w:t>
            </w:r>
          </w:p>
        </w:tc>
        <w:tc>
          <w:tcPr>
            <w:tcW w:w="1170" w:type="dxa"/>
            <w:noWrap/>
            <w:vAlign w:val="bottom"/>
          </w:tcPr>
          <w:p w14:paraId="365837BE"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260" w:type="dxa"/>
            <w:noWrap/>
            <w:vAlign w:val="bottom"/>
          </w:tcPr>
          <w:p w14:paraId="715F3C2D"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300,463</w:t>
            </w:r>
          </w:p>
        </w:tc>
        <w:tc>
          <w:tcPr>
            <w:tcW w:w="1530" w:type="dxa"/>
            <w:noWrap/>
            <w:vAlign w:val="bottom"/>
          </w:tcPr>
          <w:p w14:paraId="6D94877A"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rPr>
              <w:t>2</w:t>
            </w:r>
            <w:r w:rsidRPr="00EA018E">
              <w:rPr>
                <w:rFonts w:ascii="Arial" w:hAnsi="Arial" w:cs="Arial"/>
                <w:sz w:val="18"/>
                <w:szCs w:val="18"/>
                <w:cs/>
                <w:lang w:bidi="th-TH"/>
              </w:rPr>
              <w:t>.</w:t>
            </w:r>
            <w:r w:rsidRPr="00EA018E">
              <w:rPr>
                <w:rFonts w:ascii="Arial" w:hAnsi="Arial" w:cs="Arial"/>
                <w:sz w:val="18"/>
                <w:szCs w:val="18"/>
              </w:rPr>
              <w:t>00</w:t>
            </w:r>
            <w:r w:rsidRPr="00EA018E">
              <w:rPr>
                <w:rFonts w:ascii="Arial" w:hAnsi="Arial" w:cs="Arial"/>
                <w:sz w:val="18"/>
                <w:szCs w:val="18"/>
                <w:cs/>
                <w:lang w:bidi="th-TH"/>
              </w:rPr>
              <w:t xml:space="preserve">% - </w:t>
            </w:r>
            <w:r w:rsidRPr="00EA018E">
              <w:rPr>
                <w:rFonts w:ascii="Arial" w:hAnsi="Arial" w:cs="Arial"/>
                <w:sz w:val="18"/>
                <w:szCs w:val="18"/>
              </w:rPr>
              <w:t>2</w:t>
            </w:r>
            <w:r w:rsidRPr="00EA018E">
              <w:rPr>
                <w:rFonts w:ascii="Arial" w:hAnsi="Arial" w:cs="Arial"/>
                <w:sz w:val="18"/>
                <w:szCs w:val="18"/>
                <w:cs/>
                <w:lang w:bidi="th-TH"/>
              </w:rPr>
              <w:t>.</w:t>
            </w:r>
            <w:r w:rsidRPr="00EA018E">
              <w:rPr>
                <w:rFonts w:ascii="Arial" w:hAnsi="Arial" w:cs="Arial"/>
                <w:sz w:val="18"/>
                <w:szCs w:val="18"/>
              </w:rPr>
              <w:t>60</w:t>
            </w:r>
            <w:r w:rsidRPr="00EA018E">
              <w:rPr>
                <w:rFonts w:ascii="Arial" w:hAnsi="Arial" w:cs="Arial"/>
                <w:sz w:val="18"/>
                <w:szCs w:val="18"/>
                <w:cs/>
                <w:lang w:bidi="th-TH"/>
              </w:rPr>
              <w:t>%</w:t>
            </w:r>
          </w:p>
        </w:tc>
      </w:tr>
      <w:tr w:rsidR="00EA018E" w:rsidRPr="00EA018E" w14:paraId="185C157D" w14:textId="77777777" w:rsidTr="006C4383">
        <w:trPr>
          <w:cantSplit/>
          <w:trHeight w:val="242"/>
        </w:trPr>
        <w:tc>
          <w:tcPr>
            <w:tcW w:w="2970" w:type="dxa"/>
            <w:vAlign w:val="bottom"/>
          </w:tcPr>
          <w:p w14:paraId="00B138E2" w14:textId="77777777" w:rsidR="00671B26" w:rsidRPr="00EA018E" w:rsidRDefault="00671B26" w:rsidP="00DD7224">
            <w:pPr>
              <w:pStyle w:val="BodyTextIndent3"/>
              <w:tabs>
                <w:tab w:val="left" w:pos="5018"/>
              </w:tabs>
              <w:spacing w:line="280" w:lineRule="exact"/>
              <w:ind w:left="175" w:hanging="175"/>
              <w:jc w:val="left"/>
              <w:rPr>
                <w:rFonts w:ascii="Arial" w:hAnsi="Arial" w:cs="Arial"/>
                <w:sz w:val="18"/>
                <w:szCs w:val="18"/>
                <w:lang w:bidi="th-TH"/>
              </w:rPr>
            </w:pPr>
            <w:r w:rsidRPr="00EA018E">
              <w:rPr>
                <w:rFonts w:ascii="Arial" w:hAnsi="Arial" w:cs="Arial"/>
                <w:sz w:val="18"/>
                <w:szCs w:val="18"/>
                <w:lang w:bidi="th-TH"/>
              </w:rPr>
              <w:t xml:space="preserve">Trade accounts payable </w:t>
            </w:r>
          </w:p>
        </w:tc>
        <w:tc>
          <w:tcPr>
            <w:tcW w:w="1218" w:type="dxa"/>
            <w:noWrap/>
            <w:vAlign w:val="bottom"/>
          </w:tcPr>
          <w:p w14:paraId="29DFF3C5"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22" w:type="dxa"/>
            <w:vAlign w:val="bottom"/>
          </w:tcPr>
          <w:p w14:paraId="0F9792DB"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70" w:type="dxa"/>
            <w:noWrap/>
            <w:vAlign w:val="bottom"/>
          </w:tcPr>
          <w:p w14:paraId="44E982B5"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127,834</w:t>
            </w:r>
          </w:p>
        </w:tc>
        <w:tc>
          <w:tcPr>
            <w:tcW w:w="1260" w:type="dxa"/>
            <w:noWrap/>
            <w:vAlign w:val="bottom"/>
          </w:tcPr>
          <w:p w14:paraId="4D484337"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127,834</w:t>
            </w:r>
          </w:p>
        </w:tc>
        <w:tc>
          <w:tcPr>
            <w:tcW w:w="1530" w:type="dxa"/>
            <w:noWrap/>
            <w:vAlign w:val="bottom"/>
          </w:tcPr>
          <w:p w14:paraId="684774E3"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bidi="th-TH"/>
              </w:rPr>
              <w:t>-</w:t>
            </w:r>
          </w:p>
        </w:tc>
      </w:tr>
      <w:tr w:rsidR="00EA018E" w:rsidRPr="00EA018E" w14:paraId="72DF5C1E" w14:textId="77777777" w:rsidTr="006C4383">
        <w:trPr>
          <w:cantSplit/>
          <w:trHeight w:val="242"/>
        </w:trPr>
        <w:tc>
          <w:tcPr>
            <w:tcW w:w="2970" w:type="dxa"/>
            <w:vAlign w:val="bottom"/>
          </w:tcPr>
          <w:p w14:paraId="1FB11AE7" w14:textId="77777777" w:rsidR="00671B26" w:rsidRPr="00EA018E" w:rsidRDefault="00671B26" w:rsidP="00DD7224">
            <w:pPr>
              <w:pStyle w:val="BodyTextIndent3"/>
              <w:tabs>
                <w:tab w:val="left" w:pos="5018"/>
              </w:tabs>
              <w:spacing w:line="280" w:lineRule="exact"/>
              <w:ind w:left="175" w:hanging="175"/>
              <w:jc w:val="left"/>
              <w:rPr>
                <w:rFonts w:ascii="Arial" w:hAnsi="Arial" w:cs="Arial"/>
                <w:sz w:val="18"/>
                <w:szCs w:val="18"/>
                <w:lang w:bidi="th-TH"/>
              </w:rPr>
            </w:pPr>
            <w:r w:rsidRPr="00EA018E">
              <w:rPr>
                <w:rFonts w:ascii="Arial" w:hAnsi="Arial" w:cs="Arial"/>
                <w:sz w:val="18"/>
                <w:szCs w:val="18"/>
                <w:lang w:bidi="th-TH"/>
              </w:rPr>
              <w:t>Other current payables</w:t>
            </w:r>
          </w:p>
        </w:tc>
        <w:tc>
          <w:tcPr>
            <w:tcW w:w="1218" w:type="dxa"/>
            <w:noWrap/>
            <w:vAlign w:val="bottom"/>
          </w:tcPr>
          <w:p w14:paraId="6861D620"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22" w:type="dxa"/>
            <w:vAlign w:val="bottom"/>
          </w:tcPr>
          <w:p w14:paraId="0C606B09"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70" w:type="dxa"/>
            <w:noWrap/>
            <w:vAlign w:val="bottom"/>
          </w:tcPr>
          <w:p w14:paraId="69F6F0D7"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36,652</w:t>
            </w:r>
          </w:p>
        </w:tc>
        <w:tc>
          <w:tcPr>
            <w:tcW w:w="1260" w:type="dxa"/>
            <w:noWrap/>
            <w:vAlign w:val="bottom"/>
          </w:tcPr>
          <w:p w14:paraId="41824744" w14:textId="77777777" w:rsidR="00671B26" w:rsidRPr="00EA018E" w:rsidRDefault="00671B26" w:rsidP="00DD7224">
            <w:pPr>
              <w:tabs>
                <w:tab w:val="decimal" w:pos="889"/>
              </w:tabs>
              <w:spacing w:line="280" w:lineRule="exact"/>
              <w:rPr>
                <w:rFonts w:ascii="Arial" w:hAnsi="Arial" w:cs="Arial"/>
                <w:sz w:val="18"/>
                <w:szCs w:val="18"/>
                <w:lang w:val="en-GB"/>
              </w:rPr>
            </w:pPr>
            <w:r w:rsidRPr="00EA018E">
              <w:rPr>
                <w:rFonts w:ascii="Arial" w:hAnsi="Arial" w:cs="Arial"/>
                <w:sz w:val="18"/>
                <w:szCs w:val="18"/>
              </w:rPr>
              <w:t>36,652</w:t>
            </w:r>
          </w:p>
        </w:tc>
        <w:tc>
          <w:tcPr>
            <w:tcW w:w="1530" w:type="dxa"/>
            <w:noWrap/>
            <w:vAlign w:val="bottom"/>
          </w:tcPr>
          <w:p w14:paraId="3DF4C967"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bidi="th-TH"/>
              </w:rPr>
              <w:t>-</w:t>
            </w:r>
          </w:p>
        </w:tc>
      </w:tr>
      <w:tr w:rsidR="00EA018E" w:rsidRPr="00EA018E" w14:paraId="6FC307DE" w14:textId="77777777" w:rsidTr="006C4383">
        <w:trPr>
          <w:cantSplit/>
          <w:trHeight w:val="268"/>
        </w:trPr>
        <w:tc>
          <w:tcPr>
            <w:tcW w:w="2970" w:type="dxa"/>
            <w:vAlign w:val="bottom"/>
          </w:tcPr>
          <w:p w14:paraId="7DDDD3B8" w14:textId="77777777" w:rsidR="00671B26" w:rsidRPr="00EA018E" w:rsidRDefault="00671B26" w:rsidP="00DD7224">
            <w:pPr>
              <w:pStyle w:val="BodyTextIndent3"/>
              <w:tabs>
                <w:tab w:val="left" w:pos="5018"/>
              </w:tabs>
              <w:spacing w:line="280" w:lineRule="exact"/>
              <w:ind w:left="175" w:right="-108" w:hanging="175"/>
              <w:rPr>
                <w:rFonts w:ascii="Arial" w:hAnsi="Arial" w:cs="Arial"/>
                <w:sz w:val="18"/>
                <w:szCs w:val="18"/>
                <w:lang w:bidi="th-TH"/>
              </w:rPr>
            </w:pPr>
            <w:r w:rsidRPr="00EA018E">
              <w:rPr>
                <w:rFonts w:ascii="Arial" w:hAnsi="Arial" w:cs="Arial"/>
                <w:sz w:val="18"/>
                <w:szCs w:val="18"/>
                <w:lang w:bidi="th-TH"/>
              </w:rPr>
              <w:t>Accrued expenses</w:t>
            </w:r>
          </w:p>
        </w:tc>
        <w:tc>
          <w:tcPr>
            <w:tcW w:w="1218" w:type="dxa"/>
            <w:noWrap/>
            <w:vAlign w:val="bottom"/>
          </w:tcPr>
          <w:p w14:paraId="42103E8B"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22" w:type="dxa"/>
            <w:vAlign w:val="bottom"/>
          </w:tcPr>
          <w:p w14:paraId="043C285A"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70" w:type="dxa"/>
            <w:noWrap/>
            <w:vAlign w:val="bottom"/>
          </w:tcPr>
          <w:p w14:paraId="12E4AD9C"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cs/>
                <w:lang w:val="en-GB"/>
              </w:rPr>
            </w:pPr>
            <w:r w:rsidRPr="00EA018E">
              <w:rPr>
                <w:rFonts w:ascii="Arial" w:hAnsi="Arial" w:cs="Arial"/>
                <w:sz w:val="18"/>
                <w:szCs w:val="18"/>
              </w:rPr>
              <w:t>17,590</w:t>
            </w:r>
          </w:p>
        </w:tc>
        <w:tc>
          <w:tcPr>
            <w:tcW w:w="1260" w:type="dxa"/>
            <w:noWrap/>
            <w:vAlign w:val="bottom"/>
          </w:tcPr>
          <w:p w14:paraId="69E4F3E4"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rPr>
              <w:t>17,590</w:t>
            </w:r>
          </w:p>
        </w:tc>
        <w:tc>
          <w:tcPr>
            <w:tcW w:w="1530" w:type="dxa"/>
            <w:noWrap/>
            <w:vAlign w:val="bottom"/>
          </w:tcPr>
          <w:p w14:paraId="0F6D50D7" w14:textId="77777777" w:rsidR="00671B26" w:rsidRPr="00EA018E" w:rsidRDefault="00671B26" w:rsidP="00DD7224">
            <w:pPr>
              <w:pStyle w:val="BodyTextIndent3"/>
              <w:tabs>
                <w:tab w:val="left" w:pos="5018"/>
              </w:tabs>
              <w:spacing w:line="280" w:lineRule="exact"/>
              <w:ind w:left="0" w:firstLine="0"/>
              <w:jc w:val="center"/>
              <w:rPr>
                <w:rFonts w:ascii="Arial" w:hAnsi="Arial" w:cs="Arial"/>
                <w:sz w:val="18"/>
                <w:szCs w:val="18"/>
                <w:lang w:val="en-GB" w:bidi="th-TH"/>
              </w:rPr>
            </w:pPr>
            <w:r w:rsidRPr="00EA018E">
              <w:rPr>
                <w:rFonts w:ascii="Arial" w:hAnsi="Arial" w:cs="Arial"/>
                <w:sz w:val="18"/>
                <w:szCs w:val="18"/>
                <w:cs/>
                <w:lang w:bidi="th-TH"/>
              </w:rPr>
              <w:t>-</w:t>
            </w:r>
          </w:p>
        </w:tc>
      </w:tr>
      <w:tr w:rsidR="00EA018E" w:rsidRPr="00EA018E" w14:paraId="7EE918D4" w14:textId="77777777" w:rsidTr="006C4383">
        <w:trPr>
          <w:cantSplit/>
          <w:trHeight w:val="80"/>
        </w:trPr>
        <w:tc>
          <w:tcPr>
            <w:tcW w:w="2970" w:type="dxa"/>
            <w:vAlign w:val="bottom"/>
          </w:tcPr>
          <w:p w14:paraId="2811BF98" w14:textId="77777777" w:rsidR="00671B26" w:rsidRPr="00EA018E" w:rsidRDefault="00671B26" w:rsidP="00DD7224">
            <w:pPr>
              <w:pStyle w:val="BodyTextIndent3"/>
              <w:tabs>
                <w:tab w:val="left" w:pos="5018"/>
              </w:tabs>
              <w:spacing w:line="280" w:lineRule="exact"/>
              <w:ind w:left="175" w:right="-108" w:hanging="175"/>
              <w:rPr>
                <w:rFonts w:ascii="Arial" w:hAnsi="Arial" w:cs="Arial"/>
                <w:sz w:val="18"/>
                <w:szCs w:val="18"/>
                <w:lang w:bidi="th-TH"/>
              </w:rPr>
            </w:pPr>
          </w:p>
        </w:tc>
        <w:tc>
          <w:tcPr>
            <w:tcW w:w="1218" w:type="dxa"/>
            <w:noWrap/>
            <w:vAlign w:val="bottom"/>
          </w:tcPr>
          <w:p w14:paraId="4BEFEC15"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cs/>
              </w:rPr>
              <w:t>-</w:t>
            </w:r>
          </w:p>
        </w:tc>
        <w:tc>
          <w:tcPr>
            <w:tcW w:w="1122" w:type="dxa"/>
            <w:vAlign w:val="bottom"/>
          </w:tcPr>
          <w:p w14:paraId="4E40AE81"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lang w:val="en-GB"/>
              </w:rPr>
            </w:pPr>
            <w:r w:rsidRPr="00EA018E">
              <w:rPr>
                <w:rFonts w:ascii="Arial" w:hAnsi="Arial" w:cs="Arial"/>
                <w:sz w:val="18"/>
                <w:szCs w:val="18"/>
              </w:rPr>
              <w:t>300,463</w:t>
            </w:r>
          </w:p>
        </w:tc>
        <w:tc>
          <w:tcPr>
            <w:tcW w:w="1170" w:type="dxa"/>
            <w:noWrap/>
            <w:vAlign w:val="bottom"/>
          </w:tcPr>
          <w:p w14:paraId="227372A4" w14:textId="77777777" w:rsidR="00671B26" w:rsidRPr="00EA018E" w:rsidRDefault="00671B26" w:rsidP="00DD7224">
            <w:pPr>
              <w:pBdr>
                <w:bottom w:val="single" w:sz="4" w:space="1" w:color="auto"/>
              </w:pBdr>
              <w:tabs>
                <w:tab w:val="decimal" w:pos="889"/>
              </w:tabs>
              <w:spacing w:line="280" w:lineRule="exact"/>
              <w:rPr>
                <w:rFonts w:ascii="Arial" w:hAnsi="Arial" w:cs="Arial"/>
                <w:sz w:val="18"/>
                <w:szCs w:val="18"/>
                <w:cs/>
                <w:lang w:val="en-GB"/>
              </w:rPr>
            </w:pPr>
            <w:r w:rsidRPr="00EA018E">
              <w:rPr>
                <w:rFonts w:ascii="Arial" w:hAnsi="Arial" w:cs="Arial"/>
                <w:sz w:val="18"/>
                <w:szCs w:val="18"/>
              </w:rPr>
              <w:t>182,076</w:t>
            </w:r>
          </w:p>
        </w:tc>
        <w:tc>
          <w:tcPr>
            <w:tcW w:w="1260" w:type="dxa"/>
            <w:noWrap/>
            <w:vAlign w:val="bottom"/>
          </w:tcPr>
          <w:p w14:paraId="4201C702" w14:textId="2EB759AF" w:rsidR="00671B26" w:rsidRPr="00EA018E" w:rsidRDefault="00777CCD" w:rsidP="00DD7224">
            <w:pPr>
              <w:pBdr>
                <w:bottom w:val="single" w:sz="4" w:space="1" w:color="auto"/>
              </w:pBdr>
              <w:tabs>
                <w:tab w:val="decimal" w:pos="889"/>
              </w:tabs>
              <w:spacing w:line="280" w:lineRule="exact"/>
              <w:rPr>
                <w:rFonts w:ascii="Arial" w:hAnsi="Arial" w:cs="Arial"/>
                <w:sz w:val="18"/>
                <w:szCs w:val="18"/>
                <w:lang w:val="en-GB"/>
              </w:rPr>
            </w:pPr>
            <w:r>
              <w:rPr>
                <w:rFonts w:ascii="Arial" w:hAnsi="Arial" w:cs="Arial"/>
                <w:sz w:val="18"/>
                <w:szCs w:val="18"/>
              </w:rPr>
              <w:t>482</w:t>
            </w:r>
            <w:r w:rsidR="00671B26" w:rsidRPr="00EA018E">
              <w:rPr>
                <w:rFonts w:ascii="Arial" w:hAnsi="Arial" w:cs="Arial"/>
                <w:sz w:val="18"/>
                <w:szCs w:val="18"/>
              </w:rPr>
              <w:t>,539</w:t>
            </w:r>
          </w:p>
        </w:tc>
        <w:tc>
          <w:tcPr>
            <w:tcW w:w="1530" w:type="dxa"/>
            <w:noWrap/>
            <w:vAlign w:val="bottom"/>
          </w:tcPr>
          <w:p w14:paraId="593C71DD" w14:textId="77777777" w:rsidR="00671B26" w:rsidRPr="00EA018E" w:rsidRDefault="00671B26" w:rsidP="00DD7224">
            <w:pPr>
              <w:pStyle w:val="BodyTextIndent3"/>
              <w:tabs>
                <w:tab w:val="left" w:pos="5018"/>
              </w:tabs>
              <w:spacing w:line="280" w:lineRule="exact"/>
              <w:ind w:left="0" w:firstLine="0"/>
              <w:jc w:val="right"/>
              <w:rPr>
                <w:rFonts w:ascii="Arial" w:hAnsi="Arial" w:cs="Arial"/>
                <w:sz w:val="18"/>
                <w:szCs w:val="18"/>
                <w:lang w:val="en-GB" w:bidi="th-TH"/>
              </w:rPr>
            </w:pPr>
          </w:p>
        </w:tc>
      </w:tr>
    </w:tbl>
    <w:p w14:paraId="4F6A6C49" w14:textId="77777777" w:rsidR="00671B26" w:rsidRPr="00EA018E" w:rsidRDefault="00671B26" w:rsidP="00671B26">
      <w:pPr>
        <w:rPr>
          <w:rFonts w:ascii="Arial" w:hAnsi="Arial" w:cs="Arial"/>
        </w:rPr>
      </w:pPr>
      <w:r w:rsidRPr="00EA018E">
        <w:rPr>
          <w:rFonts w:ascii="Arial" w:hAnsi="Arial" w:cs="Arial"/>
          <w:cs/>
        </w:rPr>
        <w:br w:type="page"/>
      </w:r>
    </w:p>
    <w:tbl>
      <w:tblPr>
        <w:tblW w:w="9270" w:type="dxa"/>
        <w:tblInd w:w="450" w:type="dxa"/>
        <w:tblLayout w:type="fixed"/>
        <w:tblCellMar>
          <w:left w:w="115" w:type="dxa"/>
          <w:right w:w="115" w:type="dxa"/>
        </w:tblCellMar>
        <w:tblLook w:val="0000" w:firstRow="0" w:lastRow="0" w:firstColumn="0" w:lastColumn="0" w:noHBand="0" w:noVBand="0"/>
      </w:tblPr>
      <w:tblGrid>
        <w:gridCol w:w="2970"/>
        <w:gridCol w:w="1218"/>
        <w:gridCol w:w="1122"/>
        <w:gridCol w:w="1170"/>
        <w:gridCol w:w="1260"/>
        <w:gridCol w:w="1530"/>
      </w:tblGrid>
      <w:tr w:rsidR="00EA018E" w:rsidRPr="00EA018E" w14:paraId="6F2509C2" w14:textId="77777777" w:rsidTr="006C4383">
        <w:trPr>
          <w:cantSplit/>
          <w:trHeight w:val="362"/>
        </w:trPr>
        <w:tc>
          <w:tcPr>
            <w:tcW w:w="2970" w:type="dxa"/>
            <w:vAlign w:val="bottom"/>
          </w:tcPr>
          <w:p w14:paraId="40C8FC52" w14:textId="77777777" w:rsidR="00671B26" w:rsidRPr="00EA018E" w:rsidRDefault="00671B26" w:rsidP="00DD7224">
            <w:pPr>
              <w:spacing w:line="320" w:lineRule="exact"/>
              <w:rPr>
                <w:rFonts w:ascii="Arial" w:hAnsi="Arial" w:cs="Arial"/>
                <w:sz w:val="18"/>
                <w:szCs w:val="18"/>
                <w:cs/>
              </w:rPr>
            </w:pPr>
          </w:p>
        </w:tc>
        <w:tc>
          <w:tcPr>
            <w:tcW w:w="6300" w:type="dxa"/>
            <w:gridSpan w:val="5"/>
            <w:noWrap/>
            <w:vAlign w:val="bottom"/>
          </w:tcPr>
          <w:p w14:paraId="79849A6C" w14:textId="77777777" w:rsidR="00671B26" w:rsidRPr="00EA018E" w:rsidRDefault="00671B26" w:rsidP="00DD7224">
            <w:pPr>
              <w:pStyle w:val="Heading4"/>
              <w:spacing w:before="0" w:after="0" w:line="320" w:lineRule="exact"/>
              <w:ind w:left="-108" w:right="-18"/>
              <w:jc w:val="right"/>
              <w:rPr>
                <w:rFonts w:ascii="Arial" w:hAnsi="Arial" w:cs="Arial"/>
                <w:b w:val="0"/>
                <w:bCs w:val="0"/>
                <w:sz w:val="18"/>
                <w:szCs w:val="18"/>
              </w:rPr>
            </w:pPr>
            <w:r w:rsidRPr="00EA018E">
              <w:rPr>
                <w:rFonts w:ascii="Arial" w:hAnsi="Arial" w:cs="Arial"/>
                <w:b w:val="0"/>
                <w:bCs w:val="0"/>
                <w:sz w:val="18"/>
                <w:szCs w:val="18"/>
                <w:cs/>
              </w:rPr>
              <w:t>(</w:t>
            </w:r>
            <w:r w:rsidRPr="00EA018E">
              <w:rPr>
                <w:rFonts w:ascii="Arial" w:hAnsi="Arial" w:cs="Arial"/>
                <w:b w:val="0"/>
                <w:bCs w:val="0"/>
                <w:sz w:val="18"/>
                <w:szCs w:val="18"/>
              </w:rPr>
              <w:t>Unit</w:t>
            </w:r>
            <w:r w:rsidRPr="00EA018E">
              <w:rPr>
                <w:rFonts w:ascii="Arial" w:hAnsi="Arial" w:cs="Arial"/>
                <w:b w:val="0"/>
                <w:bCs w:val="0"/>
                <w:sz w:val="18"/>
                <w:szCs w:val="18"/>
                <w:cs/>
              </w:rPr>
              <w:t xml:space="preserve">: </w:t>
            </w:r>
            <w:r w:rsidRPr="00EA018E">
              <w:rPr>
                <w:rFonts w:ascii="Arial" w:hAnsi="Arial" w:cs="Arial"/>
                <w:b w:val="0"/>
                <w:bCs w:val="0"/>
                <w:sz w:val="18"/>
                <w:szCs w:val="18"/>
              </w:rPr>
              <w:t>Thousand Baht</w:t>
            </w:r>
            <w:r w:rsidRPr="00EA018E">
              <w:rPr>
                <w:rFonts w:ascii="Arial" w:hAnsi="Arial" w:cs="Arial"/>
                <w:b w:val="0"/>
                <w:bCs w:val="0"/>
                <w:sz w:val="18"/>
                <w:szCs w:val="18"/>
                <w:cs/>
              </w:rPr>
              <w:t>)</w:t>
            </w:r>
          </w:p>
        </w:tc>
      </w:tr>
      <w:tr w:rsidR="00EA018E" w:rsidRPr="00EA018E" w14:paraId="2F6CAC8D" w14:textId="77777777" w:rsidTr="006C4383">
        <w:trPr>
          <w:cantSplit/>
          <w:trHeight w:val="250"/>
        </w:trPr>
        <w:tc>
          <w:tcPr>
            <w:tcW w:w="2970" w:type="dxa"/>
            <w:vAlign w:val="bottom"/>
          </w:tcPr>
          <w:p w14:paraId="7AF4404C" w14:textId="77777777" w:rsidR="00671B26" w:rsidRPr="00EA018E" w:rsidRDefault="00671B26" w:rsidP="00DD7224">
            <w:pPr>
              <w:spacing w:line="320" w:lineRule="exact"/>
              <w:rPr>
                <w:rFonts w:ascii="Arial" w:hAnsi="Arial" w:cs="Arial"/>
                <w:sz w:val="18"/>
                <w:szCs w:val="18"/>
              </w:rPr>
            </w:pPr>
          </w:p>
        </w:tc>
        <w:tc>
          <w:tcPr>
            <w:tcW w:w="6300" w:type="dxa"/>
            <w:gridSpan w:val="5"/>
            <w:noWrap/>
            <w:vAlign w:val="bottom"/>
          </w:tcPr>
          <w:p w14:paraId="0753A850" w14:textId="77777777" w:rsidR="00671B26" w:rsidRPr="00EA018E" w:rsidRDefault="00671B26" w:rsidP="00DD7224">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Separate financial statements</w:t>
            </w:r>
          </w:p>
        </w:tc>
      </w:tr>
      <w:tr w:rsidR="00EA018E" w:rsidRPr="00EA018E" w14:paraId="358485EE" w14:textId="77777777" w:rsidTr="006C4383">
        <w:trPr>
          <w:cantSplit/>
          <w:trHeight w:val="340"/>
        </w:trPr>
        <w:tc>
          <w:tcPr>
            <w:tcW w:w="2970" w:type="dxa"/>
            <w:vAlign w:val="bottom"/>
          </w:tcPr>
          <w:p w14:paraId="77246C7E" w14:textId="77777777" w:rsidR="00671B26" w:rsidRPr="00EA018E" w:rsidRDefault="00671B26" w:rsidP="00DD7224">
            <w:pPr>
              <w:spacing w:line="320" w:lineRule="exact"/>
              <w:rPr>
                <w:rFonts w:ascii="Arial" w:hAnsi="Arial" w:cs="Arial"/>
                <w:sz w:val="18"/>
                <w:szCs w:val="18"/>
              </w:rPr>
            </w:pPr>
          </w:p>
        </w:tc>
        <w:tc>
          <w:tcPr>
            <w:tcW w:w="6300" w:type="dxa"/>
            <w:gridSpan w:val="5"/>
            <w:noWrap/>
            <w:vAlign w:val="bottom"/>
          </w:tcPr>
          <w:p w14:paraId="4B6324B8" w14:textId="77777777" w:rsidR="00671B26" w:rsidRPr="00EA018E" w:rsidRDefault="00671B26" w:rsidP="00DD7224">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2024</w:t>
            </w:r>
          </w:p>
        </w:tc>
      </w:tr>
      <w:tr w:rsidR="00EA018E" w:rsidRPr="00EA018E" w14:paraId="4F14860B" w14:textId="77777777" w:rsidTr="006C4383">
        <w:trPr>
          <w:cantSplit/>
          <w:trHeight w:val="362"/>
        </w:trPr>
        <w:tc>
          <w:tcPr>
            <w:tcW w:w="2970" w:type="dxa"/>
            <w:vAlign w:val="bottom"/>
          </w:tcPr>
          <w:p w14:paraId="3812C232" w14:textId="77777777" w:rsidR="00671B26" w:rsidRPr="00EA018E" w:rsidRDefault="00671B26" w:rsidP="00DD7224">
            <w:pPr>
              <w:spacing w:line="320" w:lineRule="exact"/>
              <w:rPr>
                <w:rFonts w:ascii="Arial" w:hAnsi="Arial" w:cs="Arial"/>
                <w:sz w:val="18"/>
                <w:szCs w:val="18"/>
              </w:rPr>
            </w:pPr>
          </w:p>
        </w:tc>
        <w:tc>
          <w:tcPr>
            <w:tcW w:w="1218" w:type="dxa"/>
            <w:noWrap/>
            <w:vAlign w:val="bottom"/>
          </w:tcPr>
          <w:p w14:paraId="42B0BD9F" w14:textId="77777777" w:rsidR="00671B26" w:rsidRPr="00EA018E" w:rsidRDefault="00671B26" w:rsidP="00DD7224">
            <w:pPr>
              <w:pStyle w:val="BodyTextIndent3"/>
              <w:pBdr>
                <w:bottom w:val="single" w:sz="4" w:space="1" w:color="auto"/>
              </w:pBdr>
              <w:tabs>
                <w:tab w:val="left" w:pos="5018"/>
              </w:tabs>
              <w:spacing w:line="320" w:lineRule="exact"/>
              <w:ind w:left="0" w:firstLine="0"/>
              <w:jc w:val="center"/>
              <w:rPr>
                <w:rFonts w:ascii="Arial" w:hAnsi="Arial" w:cs="Arial"/>
                <w:sz w:val="18"/>
                <w:szCs w:val="18"/>
                <w:lang w:bidi="th-TH"/>
              </w:rPr>
            </w:pPr>
            <w:r w:rsidRPr="00EA018E">
              <w:rPr>
                <w:rFonts w:ascii="Arial" w:hAnsi="Arial" w:cs="Arial"/>
                <w:sz w:val="18"/>
                <w:szCs w:val="18"/>
                <w:lang w:bidi="th-TH"/>
              </w:rPr>
              <w:t>Floating</w:t>
            </w:r>
          </w:p>
          <w:p w14:paraId="11676537" w14:textId="77777777" w:rsidR="00671B26" w:rsidRPr="00EA018E" w:rsidRDefault="00671B26" w:rsidP="00DD7224">
            <w:pPr>
              <w:pStyle w:val="BodyTextIndent3"/>
              <w:pBdr>
                <w:bottom w:val="single" w:sz="4" w:space="1" w:color="auto"/>
              </w:pBdr>
              <w:tabs>
                <w:tab w:val="left" w:pos="5018"/>
              </w:tabs>
              <w:spacing w:line="320" w:lineRule="exact"/>
              <w:ind w:left="0" w:firstLine="0"/>
              <w:jc w:val="right"/>
              <w:rPr>
                <w:rFonts w:ascii="Arial" w:hAnsi="Arial" w:cs="Arial"/>
                <w:sz w:val="18"/>
                <w:szCs w:val="18"/>
                <w:lang w:bidi="th-TH"/>
              </w:rPr>
            </w:pPr>
            <w:r w:rsidRPr="00EA018E">
              <w:rPr>
                <w:rFonts w:ascii="Arial" w:hAnsi="Arial" w:cs="Arial"/>
                <w:sz w:val="18"/>
                <w:szCs w:val="18"/>
                <w:lang w:bidi="th-TH"/>
              </w:rPr>
              <w:t>interest rate</w:t>
            </w:r>
          </w:p>
        </w:tc>
        <w:tc>
          <w:tcPr>
            <w:tcW w:w="1122" w:type="dxa"/>
            <w:vAlign w:val="bottom"/>
          </w:tcPr>
          <w:p w14:paraId="46A2AA66" w14:textId="77777777" w:rsidR="00671B26" w:rsidRPr="00EA018E" w:rsidRDefault="00671B26" w:rsidP="00DD7224">
            <w:pPr>
              <w:pStyle w:val="BodyTextIndent3"/>
              <w:pBdr>
                <w:bottom w:val="single" w:sz="4" w:space="1" w:color="auto"/>
              </w:pBdr>
              <w:tabs>
                <w:tab w:val="left" w:pos="5018"/>
              </w:tabs>
              <w:spacing w:line="320" w:lineRule="exact"/>
              <w:ind w:left="0" w:firstLine="0"/>
              <w:jc w:val="center"/>
              <w:rPr>
                <w:rFonts w:ascii="Arial" w:hAnsi="Arial" w:cs="Arial"/>
                <w:sz w:val="18"/>
                <w:szCs w:val="18"/>
                <w:lang w:bidi="th-TH"/>
              </w:rPr>
            </w:pPr>
            <w:r w:rsidRPr="00EA018E">
              <w:rPr>
                <w:rFonts w:ascii="Arial" w:hAnsi="Arial" w:cs="Arial"/>
                <w:sz w:val="18"/>
                <w:szCs w:val="18"/>
                <w:lang w:bidi="th-TH"/>
              </w:rPr>
              <w:t>Fixed interest rates</w:t>
            </w:r>
          </w:p>
        </w:tc>
        <w:tc>
          <w:tcPr>
            <w:tcW w:w="1170" w:type="dxa"/>
            <w:noWrap/>
            <w:vAlign w:val="bottom"/>
          </w:tcPr>
          <w:p w14:paraId="696FE677" w14:textId="77777777" w:rsidR="00671B26" w:rsidRPr="00EA018E" w:rsidRDefault="00671B26" w:rsidP="00DD7224">
            <w:pPr>
              <w:pStyle w:val="BodyTextIndent3"/>
              <w:pBdr>
                <w:bottom w:val="single" w:sz="4" w:space="1" w:color="auto"/>
              </w:pBdr>
              <w:tabs>
                <w:tab w:val="left" w:pos="5018"/>
              </w:tabs>
              <w:spacing w:line="320" w:lineRule="exact"/>
              <w:ind w:left="0" w:firstLine="0"/>
              <w:jc w:val="center"/>
              <w:rPr>
                <w:rFonts w:ascii="Arial" w:hAnsi="Arial" w:cs="Arial"/>
                <w:sz w:val="18"/>
                <w:szCs w:val="18"/>
              </w:rPr>
            </w:pPr>
            <w:r w:rsidRPr="00EA018E">
              <w:rPr>
                <w:rFonts w:ascii="Arial" w:hAnsi="Arial" w:cs="Arial"/>
                <w:sz w:val="18"/>
                <w:szCs w:val="18"/>
              </w:rPr>
              <w:t>Non</w:t>
            </w:r>
            <w:r w:rsidRPr="00EA018E">
              <w:rPr>
                <w:rFonts w:ascii="Arial" w:hAnsi="Arial" w:cs="Arial"/>
                <w:sz w:val="18"/>
                <w:szCs w:val="18"/>
                <w:cs/>
                <w:lang w:bidi="th-TH"/>
              </w:rPr>
              <w:t xml:space="preserve">- </w:t>
            </w:r>
            <w:r w:rsidRPr="00EA018E">
              <w:rPr>
                <w:rFonts w:ascii="Arial" w:hAnsi="Arial" w:cs="Arial"/>
                <w:sz w:val="18"/>
                <w:szCs w:val="18"/>
              </w:rPr>
              <w:t>interest</w:t>
            </w:r>
          </w:p>
          <w:p w14:paraId="04E95427" w14:textId="77777777" w:rsidR="00671B26" w:rsidRPr="00EA018E" w:rsidRDefault="00671B26" w:rsidP="00DD7224">
            <w:pPr>
              <w:pStyle w:val="BodyTextIndent3"/>
              <w:pBdr>
                <w:bottom w:val="single" w:sz="4" w:space="1" w:color="auto"/>
              </w:pBdr>
              <w:tabs>
                <w:tab w:val="left" w:pos="5018"/>
              </w:tabs>
              <w:spacing w:line="320" w:lineRule="exact"/>
              <w:ind w:left="0" w:firstLine="0"/>
              <w:jc w:val="center"/>
              <w:rPr>
                <w:rFonts w:ascii="Arial" w:hAnsi="Arial" w:cs="Arial"/>
                <w:sz w:val="18"/>
                <w:szCs w:val="18"/>
                <w:rtl/>
                <w:cs/>
              </w:rPr>
            </w:pPr>
            <w:r w:rsidRPr="00EA018E">
              <w:rPr>
                <w:rFonts w:ascii="Arial" w:hAnsi="Arial" w:cs="Arial"/>
                <w:sz w:val="18"/>
                <w:szCs w:val="18"/>
              </w:rPr>
              <w:t>bearing</w:t>
            </w:r>
          </w:p>
        </w:tc>
        <w:tc>
          <w:tcPr>
            <w:tcW w:w="1260" w:type="dxa"/>
            <w:noWrap/>
            <w:vAlign w:val="bottom"/>
          </w:tcPr>
          <w:p w14:paraId="064E0562" w14:textId="77777777" w:rsidR="00671B26" w:rsidRPr="00EA018E" w:rsidRDefault="00671B26" w:rsidP="00DD7224">
            <w:pPr>
              <w:pStyle w:val="BodyTextIndent3"/>
              <w:pBdr>
                <w:bottom w:val="single" w:sz="4" w:space="1" w:color="auto"/>
              </w:pBdr>
              <w:tabs>
                <w:tab w:val="left" w:pos="5018"/>
              </w:tabs>
              <w:spacing w:line="320" w:lineRule="exact"/>
              <w:ind w:left="0" w:firstLine="0"/>
              <w:jc w:val="center"/>
              <w:rPr>
                <w:rFonts w:ascii="Arial" w:hAnsi="Arial" w:cs="Arial"/>
                <w:sz w:val="18"/>
                <w:szCs w:val="18"/>
                <w:lang w:bidi="th-TH"/>
              </w:rPr>
            </w:pPr>
            <w:r w:rsidRPr="00EA018E">
              <w:rPr>
                <w:rFonts w:ascii="Arial" w:hAnsi="Arial" w:cs="Arial"/>
                <w:sz w:val="18"/>
                <w:szCs w:val="18"/>
                <w:lang w:bidi="th-TH"/>
              </w:rPr>
              <w:t>Total</w:t>
            </w:r>
          </w:p>
        </w:tc>
        <w:tc>
          <w:tcPr>
            <w:tcW w:w="1530" w:type="dxa"/>
            <w:noWrap/>
            <w:vAlign w:val="bottom"/>
          </w:tcPr>
          <w:p w14:paraId="7A313054" w14:textId="77777777" w:rsidR="00671B26" w:rsidRPr="00EA018E" w:rsidRDefault="00671B26" w:rsidP="00DD7224">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Interest rate</w:t>
            </w:r>
          </w:p>
          <w:p w14:paraId="4C17FB67" w14:textId="77777777" w:rsidR="00671B26" w:rsidRPr="00EA018E" w:rsidRDefault="00671B26" w:rsidP="00DD7224">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cs/>
              </w:rPr>
              <w:t xml:space="preserve">(% </w:t>
            </w:r>
            <w:r w:rsidRPr="00EA018E">
              <w:rPr>
                <w:rFonts w:ascii="Arial" w:hAnsi="Arial" w:cs="Arial"/>
                <w:sz w:val="18"/>
                <w:szCs w:val="18"/>
              </w:rPr>
              <w:t>per annum</w:t>
            </w:r>
            <w:r w:rsidRPr="00EA018E">
              <w:rPr>
                <w:rFonts w:ascii="Arial" w:hAnsi="Arial" w:cs="Arial"/>
                <w:sz w:val="18"/>
                <w:szCs w:val="18"/>
                <w:cs/>
              </w:rPr>
              <w:t>)</w:t>
            </w:r>
          </w:p>
        </w:tc>
      </w:tr>
      <w:tr w:rsidR="00EA018E" w:rsidRPr="00EA018E" w14:paraId="3C451C90" w14:textId="77777777" w:rsidTr="006C4383">
        <w:trPr>
          <w:cantSplit/>
          <w:trHeight w:val="146"/>
        </w:trPr>
        <w:tc>
          <w:tcPr>
            <w:tcW w:w="2970" w:type="dxa"/>
            <w:vAlign w:val="bottom"/>
          </w:tcPr>
          <w:p w14:paraId="616735DA" w14:textId="77777777" w:rsidR="00671B26" w:rsidRPr="00EA018E" w:rsidRDefault="00671B26" w:rsidP="00DD7224">
            <w:pPr>
              <w:pStyle w:val="BodyTextIndent3"/>
              <w:tabs>
                <w:tab w:val="left" w:pos="5018"/>
              </w:tabs>
              <w:spacing w:line="320" w:lineRule="exact"/>
              <w:ind w:left="175" w:hanging="175"/>
              <w:rPr>
                <w:rFonts w:ascii="Arial" w:hAnsi="Arial" w:cs="Arial"/>
                <w:sz w:val="18"/>
                <w:szCs w:val="18"/>
                <w:u w:val="single"/>
                <w:lang w:val="en-GB" w:bidi="th-TH"/>
              </w:rPr>
            </w:pPr>
            <w:r w:rsidRPr="00EA018E">
              <w:rPr>
                <w:rFonts w:ascii="Arial" w:hAnsi="Arial" w:cs="Arial"/>
                <w:sz w:val="18"/>
                <w:szCs w:val="18"/>
                <w:u w:val="single"/>
                <w:lang w:bidi="th-TH"/>
              </w:rPr>
              <w:t>Financial assets</w:t>
            </w:r>
          </w:p>
        </w:tc>
        <w:tc>
          <w:tcPr>
            <w:tcW w:w="1218" w:type="dxa"/>
            <w:noWrap/>
            <w:vAlign w:val="bottom"/>
          </w:tcPr>
          <w:p w14:paraId="4F89CE93" w14:textId="77777777" w:rsidR="00671B26" w:rsidRPr="00EA018E" w:rsidRDefault="00671B26" w:rsidP="00DD7224">
            <w:pPr>
              <w:spacing w:line="320" w:lineRule="exact"/>
              <w:rPr>
                <w:rFonts w:ascii="Arial" w:hAnsi="Arial" w:cs="Arial"/>
                <w:sz w:val="18"/>
                <w:szCs w:val="18"/>
              </w:rPr>
            </w:pPr>
          </w:p>
        </w:tc>
        <w:tc>
          <w:tcPr>
            <w:tcW w:w="1122" w:type="dxa"/>
          </w:tcPr>
          <w:p w14:paraId="74C6CA32" w14:textId="77777777" w:rsidR="00671B26" w:rsidRPr="00EA018E" w:rsidRDefault="00671B26" w:rsidP="00DD7224">
            <w:pPr>
              <w:spacing w:line="320" w:lineRule="exact"/>
              <w:jc w:val="right"/>
              <w:rPr>
                <w:rFonts w:ascii="Arial" w:hAnsi="Arial" w:cs="Arial"/>
                <w:sz w:val="18"/>
                <w:szCs w:val="18"/>
              </w:rPr>
            </w:pPr>
          </w:p>
        </w:tc>
        <w:tc>
          <w:tcPr>
            <w:tcW w:w="1170" w:type="dxa"/>
            <w:noWrap/>
            <w:vAlign w:val="bottom"/>
          </w:tcPr>
          <w:p w14:paraId="0947D67B" w14:textId="77777777" w:rsidR="00671B26" w:rsidRPr="00EA018E" w:rsidRDefault="00671B26" w:rsidP="00DD7224">
            <w:pPr>
              <w:spacing w:line="320" w:lineRule="exact"/>
              <w:jc w:val="right"/>
              <w:rPr>
                <w:rFonts w:ascii="Arial" w:hAnsi="Arial" w:cs="Arial"/>
                <w:sz w:val="18"/>
                <w:szCs w:val="18"/>
              </w:rPr>
            </w:pPr>
          </w:p>
        </w:tc>
        <w:tc>
          <w:tcPr>
            <w:tcW w:w="1260" w:type="dxa"/>
            <w:noWrap/>
            <w:vAlign w:val="bottom"/>
          </w:tcPr>
          <w:p w14:paraId="23FBD8F8" w14:textId="77777777" w:rsidR="00671B26" w:rsidRPr="00EA018E" w:rsidRDefault="00671B26" w:rsidP="00DD7224">
            <w:pPr>
              <w:spacing w:line="320" w:lineRule="exact"/>
              <w:jc w:val="right"/>
              <w:rPr>
                <w:rFonts w:ascii="Arial" w:hAnsi="Arial" w:cs="Arial"/>
                <w:sz w:val="18"/>
                <w:szCs w:val="18"/>
              </w:rPr>
            </w:pPr>
          </w:p>
        </w:tc>
        <w:tc>
          <w:tcPr>
            <w:tcW w:w="1530" w:type="dxa"/>
            <w:noWrap/>
            <w:vAlign w:val="bottom"/>
          </w:tcPr>
          <w:p w14:paraId="0FBF62FC" w14:textId="77777777" w:rsidR="00671B26" w:rsidRPr="00EA018E" w:rsidRDefault="00671B26" w:rsidP="00DD7224">
            <w:pPr>
              <w:spacing w:line="320" w:lineRule="exact"/>
              <w:rPr>
                <w:rFonts w:ascii="Arial" w:hAnsi="Arial" w:cs="Arial"/>
                <w:sz w:val="18"/>
                <w:szCs w:val="18"/>
                <w:lang w:val="en-GB"/>
              </w:rPr>
            </w:pPr>
          </w:p>
        </w:tc>
      </w:tr>
      <w:tr w:rsidR="00EA018E" w:rsidRPr="00EA018E" w14:paraId="3C49730E" w14:textId="77777777" w:rsidTr="006C4383">
        <w:trPr>
          <w:cantSplit/>
          <w:trHeight w:val="69"/>
        </w:trPr>
        <w:tc>
          <w:tcPr>
            <w:tcW w:w="2970" w:type="dxa"/>
            <w:vAlign w:val="bottom"/>
          </w:tcPr>
          <w:p w14:paraId="426590EF" w14:textId="77777777" w:rsidR="00671B26" w:rsidRPr="00EA018E" w:rsidRDefault="00671B26" w:rsidP="00DD7224">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Cash and cash equivalents</w:t>
            </w:r>
          </w:p>
        </w:tc>
        <w:tc>
          <w:tcPr>
            <w:tcW w:w="1218" w:type="dxa"/>
            <w:noWrap/>
            <w:vAlign w:val="bottom"/>
          </w:tcPr>
          <w:p w14:paraId="4D760BBF"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277,962</w:t>
            </w:r>
          </w:p>
        </w:tc>
        <w:tc>
          <w:tcPr>
            <w:tcW w:w="1122" w:type="dxa"/>
            <w:vAlign w:val="bottom"/>
          </w:tcPr>
          <w:p w14:paraId="44AD7FF2"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70" w:type="dxa"/>
            <w:noWrap/>
            <w:vAlign w:val="bottom"/>
          </w:tcPr>
          <w:p w14:paraId="4F122D6C"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7,513</w:t>
            </w:r>
          </w:p>
        </w:tc>
        <w:tc>
          <w:tcPr>
            <w:tcW w:w="1260" w:type="dxa"/>
            <w:noWrap/>
            <w:vAlign w:val="bottom"/>
          </w:tcPr>
          <w:p w14:paraId="07655F28"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285,475</w:t>
            </w:r>
          </w:p>
        </w:tc>
        <w:tc>
          <w:tcPr>
            <w:tcW w:w="1530" w:type="dxa"/>
            <w:noWrap/>
            <w:vAlign w:val="bottom"/>
          </w:tcPr>
          <w:p w14:paraId="5700299E"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r w:rsidRPr="00EA018E">
              <w:rPr>
                <w:rFonts w:ascii="Arial" w:hAnsi="Arial" w:cs="Arial"/>
                <w:sz w:val="18"/>
                <w:szCs w:val="18"/>
                <w:lang w:val="en-GB" w:bidi="th-TH"/>
              </w:rPr>
              <w:t>0</w:t>
            </w:r>
            <w:r w:rsidRPr="00EA018E">
              <w:rPr>
                <w:rFonts w:ascii="Arial" w:hAnsi="Arial" w:cs="Arial"/>
                <w:sz w:val="18"/>
                <w:szCs w:val="18"/>
                <w:cs/>
                <w:lang w:val="en-GB" w:bidi="th-TH"/>
              </w:rPr>
              <w:t>.</w:t>
            </w:r>
            <w:r w:rsidRPr="00EA018E">
              <w:rPr>
                <w:rFonts w:ascii="Arial" w:hAnsi="Arial" w:cs="Arial"/>
                <w:sz w:val="18"/>
                <w:szCs w:val="18"/>
                <w:lang w:val="en-GB" w:bidi="th-TH"/>
              </w:rPr>
              <w:t>25</w:t>
            </w:r>
            <w:r w:rsidRPr="00EA018E">
              <w:rPr>
                <w:rFonts w:ascii="Arial" w:hAnsi="Arial" w:cs="Arial"/>
                <w:sz w:val="18"/>
                <w:szCs w:val="18"/>
                <w:cs/>
                <w:lang w:val="en-GB" w:bidi="th-TH"/>
              </w:rPr>
              <w:t xml:space="preserve">% - </w:t>
            </w:r>
            <w:r w:rsidRPr="00EA018E">
              <w:rPr>
                <w:rFonts w:ascii="Arial" w:hAnsi="Arial" w:cs="Arial"/>
                <w:sz w:val="18"/>
                <w:szCs w:val="18"/>
                <w:lang w:val="en-GB" w:bidi="th-TH"/>
              </w:rPr>
              <w:t>1</w:t>
            </w:r>
            <w:r w:rsidRPr="00EA018E">
              <w:rPr>
                <w:rFonts w:ascii="Arial" w:hAnsi="Arial" w:cs="Arial"/>
                <w:sz w:val="18"/>
                <w:szCs w:val="18"/>
                <w:cs/>
                <w:lang w:val="en-GB" w:bidi="th-TH"/>
              </w:rPr>
              <w:t>.</w:t>
            </w:r>
            <w:r w:rsidRPr="00EA018E">
              <w:rPr>
                <w:rFonts w:ascii="Arial" w:hAnsi="Arial" w:cs="Arial"/>
                <w:sz w:val="18"/>
                <w:szCs w:val="18"/>
                <w:lang w:val="en-GB" w:bidi="th-TH"/>
              </w:rPr>
              <w:t>55</w:t>
            </w:r>
            <w:r w:rsidRPr="00EA018E">
              <w:rPr>
                <w:rFonts w:ascii="Arial" w:hAnsi="Arial" w:cs="Arial"/>
                <w:sz w:val="18"/>
                <w:szCs w:val="18"/>
                <w:cs/>
                <w:lang w:val="en-GB" w:bidi="th-TH"/>
              </w:rPr>
              <w:t>%</w:t>
            </w:r>
          </w:p>
        </w:tc>
      </w:tr>
      <w:tr w:rsidR="00EA018E" w:rsidRPr="00EA018E" w14:paraId="066F596A" w14:textId="77777777" w:rsidTr="006C4383">
        <w:trPr>
          <w:cantSplit/>
          <w:trHeight w:val="64"/>
        </w:trPr>
        <w:tc>
          <w:tcPr>
            <w:tcW w:w="2970" w:type="dxa"/>
            <w:vAlign w:val="bottom"/>
          </w:tcPr>
          <w:p w14:paraId="68CFC610" w14:textId="77777777" w:rsidR="00671B26" w:rsidRPr="00EA018E" w:rsidRDefault="00671B26" w:rsidP="00DD7224">
            <w:pPr>
              <w:pStyle w:val="BodyTextIndent3"/>
              <w:tabs>
                <w:tab w:val="left" w:pos="5018"/>
              </w:tabs>
              <w:spacing w:line="320" w:lineRule="exact"/>
              <w:ind w:left="150" w:hanging="150"/>
              <w:jc w:val="left"/>
              <w:rPr>
                <w:rFonts w:ascii="Arial" w:hAnsi="Arial" w:cs="Arial"/>
                <w:sz w:val="18"/>
                <w:szCs w:val="18"/>
                <w:lang w:bidi="th-TH"/>
              </w:rPr>
            </w:pPr>
            <w:r w:rsidRPr="00EA018E">
              <w:rPr>
                <w:rFonts w:ascii="Arial" w:hAnsi="Arial" w:cs="Arial"/>
                <w:sz w:val="18"/>
                <w:szCs w:val="18"/>
                <w:lang w:bidi="th-TH"/>
              </w:rPr>
              <w:t>Trade accounts receivable and contract assets</w:t>
            </w:r>
          </w:p>
        </w:tc>
        <w:tc>
          <w:tcPr>
            <w:tcW w:w="1218" w:type="dxa"/>
            <w:noWrap/>
            <w:vAlign w:val="bottom"/>
          </w:tcPr>
          <w:p w14:paraId="05EE35D3"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22" w:type="dxa"/>
            <w:vAlign w:val="bottom"/>
          </w:tcPr>
          <w:p w14:paraId="1E93833F"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70" w:type="dxa"/>
            <w:noWrap/>
            <w:vAlign w:val="bottom"/>
          </w:tcPr>
          <w:p w14:paraId="1C1EC614"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147,998</w:t>
            </w:r>
          </w:p>
        </w:tc>
        <w:tc>
          <w:tcPr>
            <w:tcW w:w="1260" w:type="dxa"/>
            <w:noWrap/>
            <w:vAlign w:val="bottom"/>
          </w:tcPr>
          <w:p w14:paraId="63A1BDF6"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147,998</w:t>
            </w:r>
          </w:p>
        </w:tc>
        <w:tc>
          <w:tcPr>
            <w:tcW w:w="1530" w:type="dxa"/>
            <w:noWrap/>
            <w:vAlign w:val="bottom"/>
          </w:tcPr>
          <w:p w14:paraId="4F017842"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EA018E" w:rsidRPr="00EA018E" w14:paraId="379EFA61" w14:textId="77777777" w:rsidTr="006C4383">
        <w:trPr>
          <w:cantSplit/>
          <w:trHeight w:val="69"/>
        </w:trPr>
        <w:tc>
          <w:tcPr>
            <w:tcW w:w="2970" w:type="dxa"/>
            <w:vAlign w:val="bottom"/>
          </w:tcPr>
          <w:p w14:paraId="78C5FE63" w14:textId="77777777" w:rsidR="00671B26" w:rsidRPr="00EA018E" w:rsidRDefault="00671B26" w:rsidP="00DD7224">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receivables</w:t>
            </w:r>
          </w:p>
        </w:tc>
        <w:tc>
          <w:tcPr>
            <w:tcW w:w="1218" w:type="dxa"/>
            <w:noWrap/>
            <w:vAlign w:val="bottom"/>
          </w:tcPr>
          <w:p w14:paraId="5EBD15B9"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22" w:type="dxa"/>
            <w:vAlign w:val="bottom"/>
          </w:tcPr>
          <w:p w14:paraId="16F73A7E"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70" w:type="dxa"/>
            <w:noWrap/>
            <w:vAlign w:val="bottom"/>
          </w:tcPr>
          <w:p w14:paraId="258BB6E9"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5,025</w:t>
            </w:r>
          </w:p>
        </w:tc>
        <w:tc>
          <w:tcPr>
            <w:tcW w:w="1260" w:type="dxa"/>
            <w:noWrap/>
            <w:vAlign w:val="bottom"/>
          </w:tcPr>
          <w:p w14:paraId="7BF4D8E4"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5,025</w:t>
            </w:r>
          </w:p>
        </w:tc>
        <w:tc>
          <w:tcPr>
            <w:tcW w:w="1530" w:type="dxa"/>
            <w:noWrap/>
            <w:vAlign w:val="bottom"/>
          </w:tcPr>
          <w:p w14:paraId="7B319145"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EA018E" w:rsidRPr="00EA018E" w14:paraId="72CC685E" w14:textId="77777777" w:rsidTr="006C4383">
        <w:trPr>
          <w:cantSplit/>
          <w:trHeight w:val="69"/>
        </w:trPr>
        <w:tc>
          <w:tcPr>
            <w:tcW w:w="2970" w:type="dxa"/>
            <w:vAlign w:val="bottom"/>
          </w:tcPr>
          <w:p w14:paraId="68F82DE2" w14:textId="77777777" w:rsidR="00671B26" w:rsidRPr="00EA018E" w:rsidRDefault="00671B26" w:rsidP="00DD7224">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to related parties</w:t>
            </w:r>
          </w:p>
        </w:tc>
        <w:tc>
          <w:tcPr>
            <w:tcW w:w="1218" w:type="dxa"/>
            <w:noWrap/>
            <w:vAlign w:val="bottom"/>
          </w:tcPr>
          <w:p w14:paraId="14051E5B"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22" w:type="dxa"/>
            <w:vAlign w:val="bottom"/>
          </w:tcPr>
          <w:p w14:paraId="236A4813"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61,500</w:t>
            </w:r>
          </w:p>
        </w:tc>
        <w:tc>
          <w:tcPr>
            <w:tcW w:w="1170" w:type="dxa"/>
            <w:noWrap/>
            <w:vAlign w:val="bottom"/>
          </w:tcPr>
          <w:p w14:paraId="3F5BD187"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260" w:type="dxa"/>
            <w:noWrap/>
            <w:vAlign w:val="bottom"/>
          </w:tcPr>
          <w:p w14:paraId="4081EC9A"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61,500</w:t>
            </w:r>
          </w:p>
        </w:tc>
        <w:tc>
          <w:tcPr>
            <w:tcW w:w="1530" w:type="dxa"/>
            <w:noWrap/>
            <w:vAlign w:val="bottom"/>
          </w:tcPr>
          <w:p w14:paraId="535EB180"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r w:rsidRPr="00EA018E">
              <w:rPr>
                <w:rFonts w:ascii="Arial" w:hAnsi="Arial" w:cs="Arial"/>
                <w:sz w:val="18"/>
                <w:szCs w:val="18"/>
                <w:lang w:val="en-GB" w:bidi="th-TH"/>
              </w:rPr>
              <w:t>4</w:t>
            </w:r>
            <w:r w:rsidRPr="00EA018E">
              <w:rPr>
                <w:rFonts w:ascii="Arial" w:hAnsi="Arial" w:cs="Arial"/>
                <w:sz w:val="18"/>
                <w:szCs w:val="18"/>
                <w:cs/>
                <w:lang w:val="en-GB" w:bidi="th-TH"/>
              </w:rPr>
              <w:t>.</w:t>
            </w:r>
            <w:r w:rsidRPr="00EA018E">
              <w:rPr>
                <w:rFonts w:ascii="Arial" w:hAnsi="Arial" w:cs="Arial"/>
                <w:sz w:val="18"/>
                <w:szCs w:val="18"/>
                <w:lang w:val="en-GB" w:bidi="th-TH"/>
              </w:rPr>
              <w:t>25</w:t>
            </w:r>
            <w:r w:rsidRPr="00EA018E">
              <w:rPr>
                <w:rFonts w:ascii="Arial" w:hAnsi="Arial" w:cs="Arial"/>
                <w:sz w:val="18"/>
                <w:szCs w:val="18"/>
                <w:cs/>
                <w:lang w:val="en-GB" w:bidi="th-TH"/>
              </w:rPr>
              <w:t>%</w:t>
            </w:r>
          </w:p>
        </w:tc>
      </w:tr>
      <w:tr w:rsidR="00EA018E" w:rsidRPr="00EA018E" w14:paraId="67169902" w14:textId="77777777" w:rsidTr="006C4383">
        <w:trPr>
          <w:cantSplit/>
          <w:trHeight w:val="69"/>
        </w:trPr>
        <w:tc>
          <w:tcPr>
            <w:tcW w:w="2970" w:type="dxa"/>
            <w:vAlign w:val="bottom"/>
          </w:tcPr>
          <w:p w14:paraId="26CCDB6E" w14:textId="77777777" w:rsidR="00671B26" w:rsidRPr="00EA018E" w:rsidRDefault="00671B26" w:rsidP="00DD7224">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financial assets</w:t>
            </w:r>
          </w:p>
        </w:tc>
        <w:tc>
          <w:tcPr>
            <w:tcW w:w="1218" w:type="dxa"/>
            <w:noWrap/>
            <w:vAlign w:val="bottom"/>
          </w:tcPr>
          <w:p w14:paraId="1C0AD96A"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22" w:type="dxa"/>
            <w:vAlign w:val="bottom"/>
          </w:tcPr>
          <w:p w14:paraId="674371CD"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lang w:val="en-GB"/>
              </w:rPr>
              <w:t>47</w:t>
            </w:r>
          </w:p>
        </w:tc>
        <w:tc>
          <w:tcPr>
            <w:tcW w:w="1170" w:type="dxa"/>
            <w:noWrap/>
            <w:vAlign w:val="bottom"/>
          </w:tcPr>
          <w:p w14:paraId="2171AB74"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260" w:type="dxa"/>
            <w:noWrap/>
            <w:vAlign w:val="bottom"/>
          </w:tcPr>
          <w:p w14:paraId="20CB3CC9"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lang w:val="en-GB"/>
              </w:rPr>
              <w:t>47</w:t>
            </w:r>
          </w:p>
        </w:tc>
        <w:tc>
          <w:tcPr>
            <w:tcW w:w="1530" w:type="dxa"/>
            <w:noWrap/>
            <w:vAlign w:val="bottom"/>
          </w:tcPr>
          <w:p w14:paraId="2FE7B4FA"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r w:rsidRPr="00EA018E">
              <w:rPr>
                <w:rFonts w:ascii="Arial" w:hAnsi="Arial" w:cs="Arial"/>
                <w:sz w:val="18"/>
                <w:szCs w:val="18"/>
                <w:lang w:val="en-GB" w:bidi="th-TH"/>
              </w:rPr>
              <w:t>1</w:t>
            </w:r>
            <w:r w:rsidRPr="00EA018E">
              <w:rPr>
                <w:rFonts w:ascii="Arial" w:hAnsi="Arial" w:cs="Arial"/>
                <w:sz w:val="18"/>
                <w:szCs w:val="18"/>
                <w:cs/>
                <w:lang w:val="en-GB" w:bidi="th-TH"/>
              </w:rPr>
              <w:t>.</w:t>
            </w:r>
            <w:r w:rsidRPr="00EA018E">
              <w:rPr>
                <w:rFonts w:ascii="Arial" w:hAnsi="Arial" w:cs="Arial"/>
                <w:sz w:val="18"/>
                <w:szCs w:val="18"/>
                <w:lang w:val="en-GB" w:bidi="th-TH"/>
              </w:rPr>
              <w:t>40</w:t>
            </w:r>
            <w:r w:rsidRPr="00EA018E">
              <w:rPr>
                <w:rFonts w:ascii="Arial" w:hAnsi="Arial" w:cs="Arial"/>
                <w:sz w:val="18"/>
                <w:szCs w:val="18"/>
                <w:cs/>
                <w:lang w:val="en-GB" w:bidi="th-TH"/>
              </w:rPr>
              <w:t>%</w:t>
            </w:r>
          </w:p>
        </w:tc>
      </w:tr>
      <w:tr w:rsidR="00EA018E" w:rsidRPr="00EA018E" w14:paraId="0474E5A6" w14:textId="77777777" w:rsidTr="006C4383">
        <w:trPr>
          <w:cantSplit/>
          <w:trHeight w:val="69"/>
        </w:trPr>
        <w:tc>
          <w:tcPr>
            <w:tcW w:w="2970" w:type="dxa"/>
            <w:vAlign w:val="bottom"/>
          </w:tcPr>
          <w:p w14:paraId="68F8D8C9" w14:textId="77777777" w:rsidR="00671B26" w:rsidRPr="00EA018E" w:rsidRDefault="00671B26" w:rsidP="00DD7224">
            <w:pPr>
              <w:pStyle w:val="BodyTextIndent3"/>
              <w:tabs>
                <w:tab w:val="left" w:pos="5018"/>
              </w:tabs>
              <w:spacing w:line="320" w:lineRule="exact"/>
              <w:ind w:left="175" w:hanging="175"/>
              <w:rPr>
                <w:rFonts w:ascii="Arial" w:hAnsi="Arial" w:cs="Arial"/>
                <w:sz w:val="18"/>
                <w:szCs w:val="18"/>
                <w:lang w:bidi="th-TH"/>
              </w:rPr>
            </w:pPr>
          </w:p>
        </w:tc>
        <w:tc>
          <w:tcPr>
            <w:tcW w:w="1218" w:type="dxa"/>
            <w:noWrap/>
            <w:vAlign w:val="bottom"/>
          </w:tcPr>
          <w:p w14:paraId="2DA188E9"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lang w:val="en-GB"/>
              </w:rPr>
              <w:t>277,962</w:t>
            </w:r>
          </w:p>
        </w:tc>
        <w:tc>
          <w:tcPr>
            <w:tcW w:w="1122" w:type="dxa"/>
            <w:vAlign w:val="bottom"/>
          </w:tcPr>
          <w:p w14:paraId="290E3015"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lang w:val="en-GB"/>
              </w:rPr>
              <w:t>61,547</w:t>
            </w:r>
          </w:p>
        </w:tc>
        <w:tc>
          <w:tcPr>
            <w:tcW w:w="1170" w:type="dxa"/>
            <w:noWrap/>
            <w:vAlign w:val="bottom"/>
          </w:tcPr>
          <w:p w14:paraId="20575C83"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lang w:val="en-GB"/>
              </w:rPr>
              <w:t>160,536</w:t>
            </w:r>
          </w:p>
        </w:tc>
        <w:tc>
          <w:tcPr>
            <w:tcW w:w="1260" w:type="dxa"/>
            <w:noWrap/>
            <w:vAlign w:val="bottom"/>
          </w:tcPr>
          <w:p w14:paraId="5284E0FC"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lang w:val="en-GB"/>
              </w:rPr>
              <w:t>500,045</w:t>
            </w:r>
          </w:p>
        </w:tc>
        <w:tc>
          <w:tcPr>
            <w:tcW w:w="1530" w:type="dxa"/>
            <w:noWrap/>
            <w:vAlign w:val="bottom"/>
          </w:tcPr>
          <w:p w14:paraId="4EB803C1"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p>
        </w:tc>
      </w:tr>
      <w:tr w:rsidR="00EA018E" w:rsidRPr="00EA018E" w14:paraId="58CFF480" w14:textId="77777777" w:rsidTr="006C4383">
        <w:trPr>
          <w:cantSplit/>
          <w:trHeight w:val="69"/>
        </w:trPr>
        <w:tc>
          <w:tcPr>
            <w:tcW w:w="2970" w:type="dxa"/>
            <w:vAlign w:val="bottom"/>
          </w:tcPr>
          <w:p w14:paraId="139ABF50" w14:textId="77777777" w:rsidR="00671B26" w:rsidRPr="00EA018E" w:rsidRDefault="00671B26" w:rsidP="00DD7224">
            <w:pPr>
              <w:pStyle w:val="BodyTextIndent3"/>
              <w:tabs>
                <w:tab w:val="left" w:pos="5018"/>
              </w:tabs>
              <w:spacing w:line="320" w:lineRule="exact"/>
              <w:ind w:left="175" w:hanging="175"/>
              <w:rPr>
                <w:rFonts w:ascii="Arial" w:hAnsi="Arial" w:cs="Arial"/>
                <w:sz w:val="18"/>
                <w:szCs w:val="18"/>
                <w:u w:val="single"/>
                <w:lang w:bidi="th-TH"/>
              </w:rPr>
            </w:pPr>
            <w:r w:rsidRPr="00EA018E">
              <w:rPr>
                <w:rFonts w:ascii="Arial" w:hAnsi="Arial" w:cs="Arial"/>
                <w:sz w:val="18"/>
                <w:szCs w:val="18"/>
                <w:u w:val="single"/>
                <w:lang w:bidi="th-TH"/>
              </w:rPr>
              <w:t>Financial liabilities</w:t>
            </w:r>
          </w:p>
        </w:tc>
        <w:tc>
          <w:tcPr>
            <w:tcW w:w="1218" w:type="dxa"/>
            <w:noWrap/>
            <w:vAlign w:val="bottom"/>
          </w:tcPr>
          <w:p w14:paraId="32AA27C5" w14:textId="77777777" w:rsidR="00671B26" w:rsidRPr="00EA018E" w:rsidRDefault="00671B26" w:rsidP="00DD7224">
            <w:pPr>
              <w:tabs>
                <w:tab w:val="decimal" w:pos="889"/>
              </w:tabs>
              <w:spacing w:line="320" w:lineRule="exact"/>
              <w:rPr>
                <w:rFonts w:ascii="Arial" w:hAnsi="Arial" w:cs="Arial"/>
                <w:sz w:val="18"/>
                <w:szCs w:val="18"/>
                <w:lang w:val="en-GB"/>
              </w:rPr>
            </w:pPr>
          </w:p>
        </w:tc>
        <w:tc>
          <w:tcPr>
            <w:tcW w:w="1122" w:type="dxa"/>
            <w:vAlign w:val="bottom"/>
          </w:tcPr>
          <w:p w14:paraId="44C483E3" w14:textId="77777777" w:rsidR="00671B26" w:rsidRPr="00EA018E" w:rsidRDefault="00671B26" w:rsidP="00DD7224">
            <w:pPr>
              <w:tabs>
                <w:tab w:val="decimal" w:pos="889"/>
              </w:tabs>
              <w:spacing w:line="320" w:lineRule="exact"/>
              <w:rPr>
                <w:rFonts w:ascii="Arial" w:hAnsi="Arial" w:cs="Arial"/>
                <w:sz w:val="18"/>
                <w:szCs w:val="18"/>
                <w:lang w:val="en-GB"/>
              </w:rPr>
            </w:pPr>
          </w:p>
        </w:tc>
        <w:tc>
          <w:tcPr>
            <w:tcW w:w="1170" w:type="dxa"/>
            <w:noWrap/>
            <w:vAlign w:val="bottom"/>
          </w:tcPr>
          <w:p w14:paraId="420474B4" w14:textId="77777777" w:rsidR="00671B26" w:rsidRPr="00EA018E" w:rsidRDefault="00671B26" w:rsidP="00DD7224">
            <w:pPr>
              <w:tabs>
                <w:tab w:val="decimal" w:pos="889"/>
              </w:tabs>
              <w:spacing w:line="320" w:lineRule="exact"/>
              <w:rPr>
                <w:rFonts w:ascii="Arial" w:hAnsi="Arial" w:cs="Arial"/>
                <w:sz w:val="18"/>
                <w:szCs w:val="18"/>
                <w:lang w:val="en-GB"/>
              </w:rPr>
            </w:pPr>
          </w:p>
        </w:tc>
        <w:tc>
          <w:tcPr>
            <w:tcW w:w="1260" w:type="dxa"/>
            <w:noWrap/>
            <w:vAlign w:val="bottom"/>
          </w:tcPr>
          <w:p w14:paraId="3FFE040B" w14:textId="77777777" w:rsidR="00671B26" w:rsidRPr="00EA018E" w:rsidRDefault="00671B26" w:rsidP="00DD7224">
            <w:pPr>
              <w:tabs>
                <w:tab w:val="decimal" w:pos="889"/>
              </w:tabs>
              <w:spacing w:line="320" w:lineRule="exact"/>
              <w:rPr>
                <w:rFonts w:ascii="Arial" w:hAnsi="Arial" w:cs="Arial"/>
                <w:sz w:val="18"/>
                <w:szCs w:val="18"/>
                <w:lang w:val="en-GB"/>
              </w:rPr>
            </w:pPr>
          </w:p>
        </w:tc>
        <w:tc>
          <w:tcPr>
            <w:tcW w:w="1530" w:type="dxa"/>
            <w:noWrap/>
            <w:vAlign w:val="bottom"/>
          </w:tcPr>
          <w:p w14:paraId="0EEDEDFE"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p>
        </w:tc>
      </w:tr>
      <w:tr w:rsidR="00EA018E" w:rsidRPr="00EA018E" w14:paraId="5A8889A6" w14:textId="77777777" w:rsidTr="006C4383">
        <w:trPr>
          <w:cantSplit/>
          <w:trHeight w:val="242"/>
        </w:trPr>
        <w:tc>
          <w:tcPr>
            <w:tcW w:w="2970" w:type="dxa"/>
            <w:vAlign w:val="bottom"/>
          </w:tcPr>
          <w:p w14:paraId="3CE3BA6D" w14:textId="77777777" w:rsidR="00671B26" w:rsidRPr="00EA018E" w:rsidRDefault="00671B26" w:rsidP="00DD7224">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 xml:space="preserve">Trade accounts payable </w:t>
            </w:r>
          </w:p>
        </w:tc>
        <w:tc>
          <w:tcPr>
            <w:tcW w:w="1218" w:type="dxa"/>
            <w:noWrap/>
            <w:vAlign w:val="bottom"/>
          </w:tcPr>
          <w:p w14:paraId="0773BEF8"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22" w:type="dxa"/>
            <w:vAlign w:val="bottom"/>
          </w:tcPr>
          <w:p w14:paraId="7E71DBA0"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70" w:type="dxa"/>
            <w:noWrap/>
            <w:vAlign w:val="bottom"/>
          </w:tcPr>
          <w:p w14:paraId="7103776B"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78,439</w:t>
            </w:r>
          </w:p>
        </w:tc>
        <w:tc>
          <w:tcPr>
            <w:tcW w:w="1260" w:type="dxa"/>
            <w:noWrap/>
            <w:vAlign w:val="bottom"/>
          </w:tcPr>
          <w:p w14:paraId="2D092C19"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78,439</w:t>
            </w:r>
          </w:p>
        </w:tc>
        <w:tc>
          <w:tcPr>
            <w:tcW w:w="1530" w:type="dxa"/>
            <w:noWrap/>
            <w:vAlign w:val="bottom"/>
          </w:tcPr>
          <w:p w14:paraId="53ED8808"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EA018E" w:rsidRPr="00EA018E" w14:paraId="044AFB68" w14:textId="77777777" w:rsidTr="006C4383">
        <w:trPr>
          <w:cantSplit/>
          <w:trHeight w:val="242"/>
        </w:trPr>
        <w:tc>
          <w:tcPr>
            <w:tcW w:w="2970" w:type="dxa"/>
            <w:vAlign w:val="bottom"/>
          </w:tcPr>
          <w:p w14:paraId="431590FA" w14:textId="77777777" w:rsidR="00671B26" w:rsidRPr="00EA018E" w:rsidRDefault="00671B26" w:rsidP="00DD7224">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Other current payables</w:t>
            </w:r>
          </w:p>
        </w:tc>
        <w:tc>
          <w:tcPr>
            <w:tcW w:w="1218" w:type="dxa"/>
            <w:noWrap/>
            <w:vAlign w:val="bottom"/>
          </w:tcPr>
          <w:p w14:paraId="2D67A156"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22" w:type="dxa"/>
            <w:vAlign w:val="bottom"/>
          </w:tcPr>
          <w:p w14:paraId="7BA523E6"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70" w:type="dxa"/>
            <w:noWrap/>
            <w:vAlign w:val="bottom"/>
          </w:tcPr>
          <w:p w14:paraId="095F2F96"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8,746</w:t>
            </w:r>
          </w:p>
        </w:tc>
        <w:tc>
          <w:tcPr>
            <w:tcW w:w="1260" w:type="dxa"/>
            <w:noWrap/>
            <w:vAlign w:val="bottom"/>
          </w:tcPr>
          <w:p w14:paraId="23B138E1" w14:textId="77777777" w:rsidR="00671B26" w:rsidRPr="00EA018E" w:rsidRDefault="00671B26" w:rsidP="00DD7224">
            <w:pPr>
              <w:tabs>
                <w:tab w:val="decimal" w:pos="889"/>
              </w:tabs>
              <w:spacing w:line="320" w:lineRule="exact"/>
              <w:rPr>
                <w:rFonts w:ascii="Arial" w:hAnsi="Arial" w:cs="Arial"/>
                <w:sz w:val="18"/>
                <w:szCs w:val="18"/>
                <w:lang w:val="en-GB"/>
              </w:rPr>
            </w:pPr>
            <w:r w:rsidRPr="00EA018E">
              <w:rPr>
                <w:rFonts w:ascii="Arial" w:hAnsi="Arial" w:cs="Arial"/>
                <w:sz w:val="18"/>
                <w:szCs w:val="18"/>
                <w:lang w:val="en-GB"/>
              </w:rPr>
              <w:t>8,746</w:t>
            </w:r>
          </w:p>
        </w:tc>
        <w:tc>
          <w:tcPr>
            <w:tcW w:w="1530" w:type="dxa"/>
            <w:noWrap/>
            <w:vAlign w:val="bottom"/>
          </w:tcPr>
          <w:p w14:paraId="60DFC9BB"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EA018E" w:rsidRPr="00EA018E" w14:paraId="762C0A6C" w14:textId="77777777" w:rsidTr="006C4383">
        <w:trPr>
          <w:cantSplit/>
          <w:trHeight w:val="268"/>
        </w:trPr>
        <w:tc>
          <w:tcPr>
            <w:tcW w:w="2970" w:type="dxa"/>
            <w:vAlign w:val="bottom"/>
          </w:tcPr>
          <w:p w14:paraId="4B9B6A8B" w14:textId="77777777" w:rsidR="00671B26" w:rsidRPr="00EA018E" w:rsidRDefault="00671B26" w:rsidP="00DD7224">
            <w:pPr>
              <w:pStyle w:val="BodyTextIndent3"/>
              <w:tabs>
                <w:tab w:val="left" w:pos="5018"/>
              </w:tabs>
              <w:spacing w:line="320" w:lineRule="exact"/>
              <w:ind w:left="175" w:right="-108" w:hanging="175"/>
              <w:rPr>
                <w:rFonts w:ascii="Arial" w:hAnsi="Arial" w:cs="Arial"/>
                <w:sz w:val="18"/>
                <w:szCs w:val="18"/>
                <w:lang w:bidi="th-TH"/>
              </w:rPr>
            </w:pPr>
            <w:r w:rsidRPr="00EA018E">
              <w:rPr>
                <w:rFonts w:ascii="Arial" w:hAnsi="Arial" w:cs="Arial"/>
                <w:sz w:val="18"/>
                <w:szCs w:val="18"/>
                <w:lang w:bidi="th-TH"/>
              </w:rPr>
              <w:t>Accrued expenses</w:t>
            </w:r>
          </w:p>
        </w:tc>
        <w:tc>
          <w:tcPr>
            <w:tcW w:w="1218" w:type="dxa"/>
            <w:noWrap/>
            <w:vAlign w:val="bottom"/>
          </w:tcPr>
          <w:p w14:paraId="24534551"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22" w:type="dxa"/>
            <w:vAlign w:val="bottom"/>
          </w:tcPr>
          <w:p w14:paraId="299700B4"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70" w:type="dxa"/>
            <w:noWrap/>
            <w:vAlign w:val="bottom"/>
          </w:tcPr>
          <w:p w14:paraId="2102CFC9"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cs/>
                <w:lang w:val="en-GB"/>
              </w:rPr>
            </w:pPr>
            <w:r w:rsidRPr="00EA018E">
              <w:rPr>
                <w:rFonts w:ascii="Arial" w:hAnsi="Arial" w:cs="Arial"/>
                <w:sz w:val="18"/>
                <w:szCs w:val="18"/>
                <w:lang w:val="en-GB"/>
              </w:rPr>
              <w:t>18,564</w:t>
            </w:r>
          </w:p>
        </w:tc>
        <w:tc>
          <w:tcPr>
            <w:tcW w:w="1260" w:type="dxa"/>
            <w:noWrap/>
            <w:vAlign w:val="bottom"/>
          </w:tcPr>
          <w:p w14:paraId="03EA160F"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lang w:val="en-GB"/>
              </w:rPr>
              <w:t>18,564</w:t>
            </w:r>
          </w:p>
        </w:tc>
        <w:tc>
          <w:tcPr>
            <w:tcW w:w="1530" w:type="dxa"/>
            <w:noWrap/>
            <w:vAlign w:val="bottom"/>
          </w:tcPr>
          <w:p w14:paraId="465CEE3A" w14:textId="77777777" w:rsidR="00671B26" w:rsidRPr="00EA018E" w:rsidRDefault="00671B26" w:rsidP="00DD7224">
            <w:pPr>
              <w:pStyle w:val="BodyTextIndent3"/>
              <w:tabs>
                <w:tab w:val="left" w:pos="5018"/>
              </w:tabs>
              <w:spacing w:line="320" w:lineRule="exact"/>
              <w:ind w:left="0" w:firstLine="0"/>
              <w:jc w:val="center"/>
              <w:rPr>
                <w:rFonts w:ascii="Arial" w:hAnsi="Arial" w:cs="Arial"/>
                <w:sz w:val="18"/>
                <w:szCs w:val="18"/>
                <w:lang w:val="en-GB" w:bidi="th-TH"/>
              </w:rPr>
            </w:pPr>
            <w:r w:rsidRPr="00EA018E">
              <w:rPr>
                <w:rFonts w:ascii="Arial" w:hAnsi="Arial" w:cs="Arial"/>
                <w:sz w:val="18"/>
                <w:szCs w:val="18"/>
                <w:cs/>
                <w:lang w:val="en-GB" w:bidi="th-TH"/>
              </w:rPr>
              <w:t>-</w:t>
            </w:r>
          </w:p>
        </w:tc>
      </w:tr>
      <w:tr w:rsidR="00EA018E" w:rsidRPr="00EA018E" w14:paraId="6A86F366" w14:textId="77777777" w:rsidTr="006C4383">
        <w:trPr>
          <w:cantSplit/>
          <w:trHeight w:val="268"/>
        </w:trPr>
        <w:tc>
          <w:tcPr>
            <w:tcW w:w="2970" w:type="dxa"/>
            <w:vAlign w:val="bottom"/>
          </w:tcPr>
          <w:p w14:paraId="1298CBE5" w14:textId="77777777" w:rsidR="00671B26" w:rsidRPr="00EA018E" w:rsidRDefault="00671B26" w:rsidP="00DD7224">
            <w:pPr>
              <w:pStyle w:val="BodyTextIndent3"/>
              <w:tabs>
                <w:tab w:val="left" w:pos="5018"/>
              </w:tabs>
              <w:spacing w:line="320" w:lineRule="exact"/>
              <w:ind w:left="175" w:right="-108" w:hanging="175"/>
              <w:rPr>
                <w:rFonts w:ascii="Arial" w:hAnsi="Arial" w:cs="Arial"/>
                <w:sz w:val="18"/>
                <w:szCs w:val="18"/>
                <w:lang w:bidi="th-TH"/>
              </w:rPr>
            </w:pPr>
          </w:p>
        </w:tc>
        <w:tc>
          <w:tcPr>
            <w:tcW w:w="1218" w:type="dxa"/>
            <w:noWrap/>
            <w:vAlign w:val="bottom"/>
          </w:tcPr>
          <w:p w14:paraId="0AD2D102"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22" w:type="dxa"/>
            <w:vAlign w:val="bottom"/>
          </w:tcPr>
          <w:p w14:paraId="54A8F1C6"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cs/>
                <w:lang w:val="en-GB"/>
              </w:rPr>
              <w:t>-</w:t>
            </w:r>
          </w:p>
        </w:tc>
        <w:tc>
          <w:tcPr>
            <w:tcW w:w="1170" w:type="dxa"/>
            <w:noWrap/>
            <w:vAlign w:val="bottom"/>
          </w:tcPr>
          <w:p w14:paraId="70500DAC"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cs/>
                <w:lang w:val="en-GB"/>
              </w:rPr>
            </w:pPr>
            <w:r w:rsidRPr="00EA018E">
              <w:rPr>
                <w:rFonts w:ascii="Arial" w:hAnsi="Arial" w:cs="Arial"/>
                <w:sz w:val="18"/>
                <w:szCs w:val="18"/>
                <w:lang w:val="en-GB"/>
              </w:rPr>
              <w:t>105,749</w:t>
            </w:r>
          </w:p>
        </w:tc>
        <w:tc>
          <w:tcPr>
            <w:tcW w:w="1260" w:type="dxa"/>
            <w:noWrap/>
            <w:vAlign w:val="bottom"/>
          </w:tcPr>
          <w:p w14:paraId="4A296A08" w14:textId="77777777" w:rsidR="00671B26" w:rsidRPr="00EA018E" w:rsidRDefault="00671B26" w:rsidP="00DD7224">
            <w:pPr>
              <w:pBdr>
                <w:bottom w:val="single" w:sz="4" w:space="1" w:color="auto"/>
              </w:pBdr>
              <w:tabs>
                <w:tab w:val="decimal" w:pos="889"/>
              </w:tabs>
              <w:spacing w:line="320" w:lineRule="exact"/>
              <w:rPr>
                <w:rFonts w:ascii="Arial" w:hAnsi="Arial" w:cs="Arial"/>
                <w:sz w:val="18"/>
                <w:szCs w:val="18"/>
                <w:lang w:val="en-GB"/>
              </w:rPr>
            </w:pPr>
            <w:r w:rsidRPr="00EA018E">
              <w:rPr>
                <w:rFonts w:ascii="Arial" w:hAnsi="Arial" w:cs="Arial"/>
                <w:sz w:val="18"/>
                <w:szCs w:val="18"/>
                <w:lang w:val="en-GB"/>
              </w:rPr>
              <w:t>105,749</w:t>
            </w:r>
          </w:p>
        </w:tc>
        <w:tc>
          <w:tcPr>
            <w:tcW w:w="1530" w:type="dxa"/>
            <w:noWrap/>
            <w:vAlign w:val="bottom"/>
          </w:tcPr>
          <w:p w14:paraId="31D59A23" w14:textId="77777777" w:rsidR="00671B26" w:rsidRPr="00EA018E" w:rsidRDefault="00671B26" w:rsidP="00DD7224">
            <w:pPr>
              <w:pStyle w:val="BodyTextIndent3"/>
              <w:tabs>
                <w:tab w:val="left" w:pos="5018"/>
              </w:tabs>
              <w:spacing w:line="320" w:lineRule="exact"/>
              <w:ind w:left="0" w:firstLine="0"/>
              <w:jc w:val="right"/>
              <w:rPr>
                <w:rFonts w:ascii="Arial" w:hAnsi="Arial" w:cs="Arial"/>
                <w:sz w:val="18"/>
                <w:szCs w:val="18"/>
                <w:lang w:val="en-GB" w:bidi="th-TH"/>
              </w:rPr>
            </w:pPr>
          </w:p>
        </w:tc>
      </w:tr>
    </w:tbl>
    <w:p w14:paraId="56348338" w14:textId="77777777" w:rsidR="00671B26" w:rsidRPr="00EA018E" w:rsidRDefault="00671B26" w:rsidP="00671B26">
      <w:pPr>
        <w:pStyle w:val="BodyText"/>
        <w:spacing w:before="240" w:line="380" w:lineRule="exact"/>
        <w:ind w:left="547"/>
        <w:jc w:val="both"/>
        <w:rPr>
          <w:rFonts w:ascii="Arial" w:eastAsia="Arial Unicode MS" w:hAnsi="Arial" w:cs="Arial"/>
          <w:b/>
          <w:bCs/>
          <w:sz w:val="22"/>
          <w:szCs w:val="22"/>
          <w:lang w:val="en-GB"/>
        </w:rPr>
      </w:pPr>
      <w:r w:rsidRPr="00EA018E">
        <w:rPr>
          <w:rFonts w:ascii="Arial" w:eastAsia="Arial Unicode MS" w:hAnsi="Arial" w:cs="Arial"/>
          <w:b/>
          <w:bCs/>
          <w:sz w:val="22"/>
          <w:szCs w:val="22"/>
          <w:lang w:val="en-GB"/>
        </w:rPr>
        <w:t xml:space="preserve">Liquidity risk </w:t>
      </w:r>
    </w:p>
    <w:p w14:paraId="379ADC27"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Liquidity risk arises from the possibility that customers may not be able to settle obligations to the Company within the normal terms of trade</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To manage this risk, the Group periodically assesses the financial viability of customers</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 xml:space="preserve"> Furthermore, the Group has mitigated liquidity risk with loans and leasing agreements</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Group has access to a sufficient variety of sources of funding</w:t>
      </w:r>
      <w:r w:rsidRPr="00EA018E">
        <w:rPr>
          <w:rFonts w:ascii="Arial" w:eastAsia="Arial Unicode MS" w:hAnsi="Arial" w:cs="Arial"/>
          <w:sz w:val="22"/>
          <w:szCs w:val="22"/>
          <w:cs/>
          <w:lang w:val="en-GB"/>
        </w:rPr>
        <w:t>.</w:t>
      </w:r>
    </w:p>
    <w:p w14:paraId="4AFC91B8"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 xml:space="preserve">As </w:t>
      </w:r>
      <w:proofErr w:type="gramStart"/>
      <w:r w:rsidRPr="00EA018E">
        <w:rPr>
          <w:rFonts w:ascii="Arial" w:eastAsia="Arial Unicode MS" w:hAnsi="Arial" w:cs="Arial"/>
          <w:sz w:val="22"/>
          <w:szCs w:val="22"/>
          <w:lang w:val="en-GB"/>
        </w:rPr>
        <w:t>at</w:t>
      </w:r>
      <w:proofErr w:type="gramEnd"/>
      <w:r w:rsidRPr="00EA018E">
        <w:rPr>
          <w:rFonts w:ascii="Arial" w:eastAsia="Arial Unicode MS" w:hAnsi="Arial" w:cs="Arial"/>
          <w:sz w:val="22"/>
          <w:szCs w:val="22"/>
          <w:lang w:val="en-GB"/>
        </w:rPr>
        <w:t xml:space="preserve"> 31 December 2025 and 2024, the financial instrument classified by the periods of time from the date on the statements of financial position to their maturity dates based on contractual undiscounted cash flows are as follows</w:t>
      </w:r>
      <w:r w:rsidRPr="00EA018E">
        <w:rPr>
          <w:rFonts w:ascii="Arial" w:eastAsia="Arial Unicode MS" w:hAnsi="Arial" w:cs="Arial"/>
          <w:sz w:val="22"/>
          <w:szCs w:val="22"/>
          <w:cs/>
          <w:lang w:val="en-GB"/>
        </w:rPr>
        <w:t>:</w:t>
      </w:r>
    </w:p>
    <w:p w14:paraId="6AF03F39" w14:textId="77777777" w:rsidR="00DD7224" w:rsidRDefault="00DD7224">
      <w:r>
        <w:br w:type="page"/>
      </w:r>
    </w:p>
    <w:tbl>
      <w:tblPr>
        <w:tblW w:w="8904" w:type="dxa"/>
        <w:tblInd w:w="450" w:type="dxa"/>
        <w:tblLook w:val="0000" w:firstRow="0" w:lastRow="0" w:firstColumn="0" w:lastColumn="0" w:noHBand="0" w:noVBand="0"/>
      </w:tblPr>
      <w:tblGrid>
        <w:gridCol w:w="3843"/>
        <w:gridCol w:w="1273"/>
        <w:gridCol w:w="1273"/>
        <w:gridCol w:w="1242"/>
        <w:gridCol w:w="1273"/>
      </w:tblGrid>
      <w:tr w:rsidR="00EA018E" w:rsidRPr="00EA018E" w14:paraId="149EFD1D" w14:textId="77777777" w:rsidTr="006C4383">
        <w:trPr>
          <w:cantSplit/>
          <w:trHeight w:val="207"/>
          <w:tblHeader/>
        </w:trPr>
        <w:tc>
          <w:tcPr>
            <w:tcW w:w="3843" w:type="dxa"/>
            <w:vAlign w:val="bottom"/>
          </w:tcPr>
          <w:p w14:paraId="7F36405F" w14:textId="28589F9E" w:rsidR="00671B26" w:rsidRPr="00EA018E" w:rsidRDefault="00671B26" w:rsidP="006C4383">
            <w:pPr>
              <w:pStyle w:val="BodyTextIndent3"/>
              <w:tabs>
                <w:tab w:val="left" w:pos="5018"/>
              </w:tabs>
              <w:spacing w:line="320" w:lineRule="exact"/>
              <w:ind w:left="175" w:firstLine="98"/>
              <w:rPr>
                <w:rFonts w:ascii="Arial" w:hAnsi="Arial" w:cs="Arial"/>
                <w:sz w:val="18"/>
                <w:szCs w:val="18"/>
                <w:lang w:bidi="th-TH"/>
              </w:rPr>
            </w:pPr>
          </w:p>
        </w:tc>
        <w:tc>
          <w:tcPr>
            <w:tcW w:w="1273" w:type="dxa"/>
            <w:noWrap/>
            <w:vAlign w:val="bottom"/>
          </w:tcPr>
          <w:p w14:paraId="5F508062" w14:textId="77777777" w:rsidR="00671B26" w:rsidRPr="00EA018E" w:rsidRDefault="00671B26" w:rsidP="006C4383">
            <w:pPr>
              <w:pStyle w:val="BodyTextIndent3"/>
              <w:tabs>
                <w:tab w:val="left" w:pos="5018"/>
              </w:tabs>
              <w:spacing w:line="320" w:lineRule="exact"/>
              <w:ind w:left="-108" w:firstLine="0"/>
              <w:jc w:val="right"/>
              <w:rPr>
                <w:rFonts w:ascii="Arial" w:hAnsi="Arial" w:cs="Arial"/>
                <w:sz w:val="18"/>
                <w:szCs w:val="18"/>
                <w:lang w:bidi="th-TH"/>
              </w:rPr>
            </w:pPr>
          </w:p>
        </w:tc>
        <w:tc>
          <w:tcPr>
            <w:tcW w:w="1273" w:type="dxa"/>
            <w:vAlign w:val="bottom"/>
          </w:tcPr>
          <w:p w14:paraId="2E5A23D1" w14:textId="77777777" w:rsidR="00671B26" w:rsidRPr="00EA018E" w:rsidRDefault="00671B26" w:rsidP="006C4383">
            <w:pPr>
              <w:pStyle w:val="BodyTextIndent3"/>
              <w:tabs>
                <w:tab w:val="left" w:pos="5018"/>
              </w:tabs>
              <w:spacing w:line="320" w:lineRule="exact"/>
              <w:ind w:left="-108" w:firstLine="0"/>
              <w:jc w:val="center"/>
              <w:rPr>
                <w:rFonts w:ascii="Arial" w:hAnsi="Arial" w:cs="Arial"/>
                <w:sz w:val="18"/>
                <w:szCs w:val="18"/>
                <w:lang w:bidi="th-TH"/>
              </w:rPr>
            </w:pPr>
          </w:p>
        </w:tc>
        <w:tc>
          <w:tcPr>
            <w:tcW w:w="2515" w:type="dxa"/>
            <w:gridSpan w:val="2"/>
            <w:noWrap/>
            <w:vAlign w:val="bottom"/>
          </w:tcPr>
          <w:p w14:paraId="531CD833" w14:textId="77777777" w:rsidR="00671B26" w:rsidRPr="00EA018E" w:rsidRDefault="00671B26" w:rsidP="006C4383">
            <w:pPr>
              <w:pStyle w:val="BodyTextIndent3"/>
              <w:tabs>
                <w:tab w:val="left" w:pos="5018"/>
              </w:tabs>
              <w:spacing w:line="320" w:lineRule="exact"/>
              <w:ind w:left="-108" w:firstLine="0"/>
              <w:jc w:val="right"/>
              <w:rPr>
                <w:rFonts w:ascii="Arial" w:hAnsi="Arial" w:cs="Arial"/>
                <w:sz w:val="18"/>
                <w:szCs w:val="18"/>
                <w:lang w:bidi="th-TH"/>
              </w:rPr>
            </w:pPr>
            <w:r w:rsidRPr="00EA018E">
              <w:rPr>
                <w:rFonts w:ascii="Arial" w:hAnsi="Arial" w:cs="Arial"/>
                <w:sz w:val="18"/>
                <w:szCs w:val="18"/>
                <w:cs/>
                <w:lang w:bidi="th-TH"/>
              </w:rPr>
              <w:t>(</w:t>
            </w:r>
            <w:r w:rsidRPr="00EA018E">
              <w:rPr>
                <w:rFonts w:ascii="Arial" w:hAnsi="Arial" w:cs="Arial"/>
                <w:sz w:val="18"/>
                <w:szCs w:val="18"/>
                <w:lang w:bidi="th-TH"/>
              </w:rPr>
              <w:t>Unit</w:t>
            </w:r>
            <w:r w:rsidRPr="00EA018E">
              <w:rPr>
                <w:rFonts w:ascii="Arial" w:hAnsi="Arial" w:cs="Arial"/>
                <w:sz w:val="18"/>
                <w:szCs w:val="18"/>
                <w:cs/>
                <w:lang w:bidi="th-TH"/>
              </w:rPr>
              <w:t xml:space="preserve">: </w:t>
            </w:r>
            <w:r w:rsidRPr="00EA018E">
              <w:rPr>
                <w:rFonts w:ascii="Arial" w:hAnsi="Arial" w:cs="Arial"/>
                <w:sz w:val="18"/>
                <w:szCs w:val="18"/>
                <w:lang w:bidi="th-TH"/>
              </w:rPr>
              <w:t>Thousand Baht</w:t>
            </w:r>
            <w:r w:rsidRPr="00EA018E">
              <w:rPr>
                <w:rFonts w:ascii="Arial" w:hAnsi="Arial" w:cs="Arial"/>
                <w:sz w:val="18"/>
                <w:szCs w:val="18"/>
                <w:cs/>
                <w:lang w:bidi="th-TH"/>
              </w:rPr>
              <w:t>)</w:t>
            </w:r>
          </w:p>
        </w:tc>
      </w:tr>
      <w:tr w:rsidR="00EA018E" w:rsidRPr="00EA018E" w14:paraId="0E0FADB0" w14:textId="77777777" w:rsidTr="006C4383">
        <w:trPr>
          <w:cantSplit/>
          <w:trHeight w:val="239"/>
          <w:tblHeader/>
        </w:trPr>
        <w:tc>
          <w:tcPr>
            <w:tcW w:w="3843" w:type="dxa"/>
            <w:vAlign w:val="bottom"/>
          </w:tcPr>
          <w:p w14:paraId="3260FA2F"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p>
        </w:tc>
        <w:tc>
          <w:tcPr>
            <w:tcW w:w="5061" w:type="dxa"/>
            <w:gridSpan w:val="4"/>
            <w:noWrap/>
            <w:vAlign w:val="bottom"/>
          </w:tcPr>
          <w:p w14:paraId="4D6A9CD6"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Consolidated financial statements</w:t>
            </w:r>
          </w:p>
        </w:tc>
      </w:tr>
      <w:tr w:rsidR="00EA018E" w:rsidRPr="00EA018E" w14:paraId="03A70555" w14:textId="77777777" w:rsidTr="006C4383">
        <w:trPr>
          <w:cantSplit/>
          <w:trHeight w:val="172"/>
          <w:tblHeader/>
        </w:trPr>
        <w:tc>
          <w:tcPr>
            <w:tcW w:w="3843" w:type="dxa"/>
            <w:vAlign w:val="bottom"/>
          </w:tcPr>
          <w:p w14:paraId="0A86FAA7" w14:textId="77777777" w:rsidR="00671B26" w:rsidRPr="00EA018E" w:rsidRDefault="00671B26" w:rsidP="006C4383">
            <w:pPr>
              <w:pStyle w:val="BodyTextIndent3"/>
              <w:tabs>
                <w:tab w:val="left" w:pos="5018"/>
              </w:tabs>
              <w:spacing w:line="320" w:lineRule="exact"/>
              <w:ind w:left="175" w:hanging="142"/>
              <w:rPr>
                <w:rFonts w:ascii="Arial" w:hAnsi="Arial" w:cs="Arial"/>
                <w:sz w:val="18"/>
                <w:szCs w:val="18"/>
                <w:lang w:bidi="th-TH"/>
              </w:rPr>
            </w:pPr>
          </w:p>
        </w:tc>
        <w:tc>
          <w:tcPr>
            <w:tcW w:w="5061" w:type="dxa"/>
            <w:gridSpan w:val="4"/>
            <w:noWrap/>
            <w:vAlign w:val="bottom"/>
          </w:tcPr>
          <w:p w14:paraId="774A979B"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 xml:space="preserve">As </w:t>
            </w:r>
            <w:proofErr w:type="gramStart"/>
            <w:r w:rsidRPr="00EA018E">
              <w:rPr>
                <w:rFonts w:ascii="Arial" w:hAnsi="Arial" w:cs="Arial"/>
                <w:sz w:val="18"/>
                <w:szCs w:val="18"/>
              </w:rPr>
              <w:t>at</w:t>
            </w:r>
            <w:proofErr w:type="gramEnd"/>
            <w:r w:rsidRPr="00EA018E">
              <w:rPr>
                <w:rFonts w:ascii="Arial" w:hAnsi="Arial" w:cs="Arial"/>
                <w:sz w:val="18"/>
                <w:szCs w:val="18"/>
              </w:rPr>
              <w:t xml:space="preserve"> 31 December 2025</w:t>
            </w:r>
          </w:p>
        </w:tc>
      </w:tr>
      <w:tr w:rsidR="00EA018E" w:rsidRPr="00EA018E" w14:paraId="18A616CA" w14:textId="77777777" w:rsidTr="006C4383">
        <w:trPr>
          <w:cantSplit/>
          <w:trHeight w:val="356"/>
          <w:tblHeader/>
        </w:trPr>
        <w:tc>
          <w:tcPr>
            <w:tcW w:w="3843" w:type="dxa"/>
            <w:vAlign w:val="bottom"/>
          </w:tcPr>
          <w:p w14:paraId="39843046" w14:textId="77777777" w:rsidR="00671B26" w:rsidRPr="00EA018E" w:rsidRDefault="00671B26" w:rsidP="006C4383">
            <w:pPr>
              <w:spacing w:line="320" w:lineRule="exact"/>
              <w:rPr>
                <w:rFonts w:ascii="Arial" w:hAnsi="Arial" w:cs="Arial"/>
                <w:sz w:val="18"/>
                <w:szCs w:val="18"/>
              </w:rPr>
            </w:pPr>
          </w:p>
        </w:tc>
        <w:tc>
          <w:tcPr>
            <w:tcW w:w="1273" w:type="dxa"/>
            <w:noWrap/>
            <w:vAlign w:val="bottom"/>
          </w:tcPr>
          <w:p w14:paraId="1F3CAF38"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On demand</w:t>
            </w:r>
          </w:p>
        </w:tc>
        <w:tc>
          <w:tcPr>
            <w:tcW w:w="1273" w:type="dxa"/>
            <w:vAlign w:val="bottom"/>
          </w:tcPr>
          <w:p w14:paraId="761ABD40" w14:textId="77777777" w:rsidR="00671B26" w:rsidRPr="00EA018E" w:rsidRDefault="00671B26" w:rsidP="006C4383">
            <w:pPr>
              <w:pBdr>
                <w:bottom w:val="single" w:sz="4" w:space="1" w:color="auto"/>
              </w:pBdr>
              <w:spacing w:line="320" w:lineRule="exact"/>
              <w:ind w:left="-116" w:right="-108"/>
              <w:jc w:val="center"/>
              <w:rPr>
                <w:rFonts w:ascii="Arial" w:hAnsi="Arial" w:cs="Arial"/>
                <w:sz w:val="18"/>
                <w:szCs w:val="18"/>
              </w:rPr>
            </w:pPr>
            <w:r w:rsidRPr="00EA018E">
              <w:rPr>
                <w:rFonts w:ascii="Arial" w:hAnsi="Arial" w:cs="Arial"/>
                <w:sz w:val="18"/>
                <w:szCs w:val="18"/>
              </w:rPr>
              <w:t>Less than</w:t>
            </w:r>
          </w:p>
          <w:p w14:paraId="7ADB2C25" w14:textId="77777777" w:rsidR="00671B26" w:rsidRPr="00EA018E" w:rsidRDefault="00671B26" w:rsidP="006C4383">
            <w:pPr>
              <w:pBdr>
                <w:bottom w:val="single" w:sz="4" w:space="1" w:color="auto"/>
              </w:pBdr>
              <w:spacing w:line="320" w:lineRule="exact"/>
              <w:ind w:left="-116" w:right="-108"/>
              <w:jc w:val="center"/>
              <w:rPr>
                <w:rFonts w:ascii="Arial" w:hAnsi="Arial" w:cs="Arial"/>
                <w:sz w:val="18"/>
                <w:szCs w:val="18"/>
              </w:rPr>
            </w:pPr>
            <w:r w:rsidRPr="00EA018E">
              <w:rPr>
                <w:rFonts w:ascii="Arial" w:hAnsi="Arial" w:cs="Arial"/>
                <w:sz w:val="18"/>
                <w:szCs w:val="18"/>
              </w:rPr>
              <w:t>1 year</w:t>
            </w:r>
          </w:p>
        </w:tc>
        <w:tc>
          <w:tcPr>
            <w:tcW w:w="1242" w:type="dxa"/>
            <w:noWrap/>
            <w:vAlign w:val="bottom"/>
          </w:tcPr>
          <w:p w14:paraId="453976DC" w14:textId="77777777" w:rsidR="00671B26" w:rsidRPr="00EA018E" w:rsidRDefault="00671B26" w:rsidP="006C4383">
            <w:pPr>
              <w:pBdr>
                <w:bottom w:val="single" w:sz="4" w:space="1" w:color="auto"/>
              </w:pBdr>
              <w:spacing w:line="320" w:lineRule="exact"/>
              <w:jc w:val="center"/>
              <w:rPr>
                <w:rFonts w:ascii="Arial" w:hAnsi="Arial" w:cs="Arial"/>
                <w:sz w:val="18"/>
                <w:szCs w:val="18"/>
                <w:cs/>
              </w:rPr>
            </w:pPr>
            <w:r w:rsidRPr="00EA018E">
              <w:rPr>
                <w:rFonts w:ascii="Arial" w:hAnsi="Arial" w:cs="Arial"/>
                <w:sz w:val="18"/>
                <w:szCs w:val="18"/>
              </w:rPr>
              <w:t>Over 1 year</w:t>
            </w:r>
          </w:p>
        </w:tc>
        <w:tc>
          <w:tcPr>
            <w:tcW w:w="1273" w:type="dxa"/>
            <w:noWrap/>
            <w:vAlign w:val="bottom"/>
          </w:tcPr>
          <w:p w14:paraId="4891B3A8"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Total</w:t>
            </w:r>
          </w:p>
        </w:tc>
      </w:tr>
      <w:tr w:rsidR="00EA018E" w:rsidRPr="00EA018E" w14:paraId="1ED5A526" w14:textId="77777777" w:rsidTr="006C4383">
        <w:trPr>
          <w:cantSplit/>
          <w:trHeight w:val="275"/>
        </w:trPr>
        <w:tc>
          <w:tcPr>
            <w:tcW w:w="3843" w:type="dxa"/>
            <w:vAlign w:val="bottom"/>
          </w:tcPr>
          <w:p w14:paraId="36C5064B" w14:textId="77777777" w:rsidR="00671B26" w:rsidRPr="00EA018E" w:rsidRDefault="00671B26" w:rsidP="006C4383">
            <w:pPr>
              <w:pStyle w:val="BodyTextIndent3"/>
              <w:tabs>
                <w:tab w:val="left" w:pos="5018"/>
              </w:tabs>
              <w:spacing w:line="320" w:lineRule="exact"/>
              <w:ind w:left="175" w:right="-186" w:hanging="175"/>
              <w:rPr>
                <w:rFonts w:ascii="Arial" w:hAnsi="Arial" w:cs="Arial"/>
                <w:b/>
                <w:bCs/>
                <w:sz w:val="18"/>
                <w:szCs w:val="18"/>
                <w:lang w:bidi="th-TH"/>
              </w:rPr>
            </w:pPr>
            <w:r w:rsidRPr="00EA018E">
              <w:rPr>
                <w:rFonts w:ascii="Arial" w:hAnsi="Arial" w:cs="Arial"/>
                <w:b/>
                <w:bCs/>
                <w:sz w:val="18"/>
                <w:szCs w:val="18"/>
                <w:lang w:bidi="th-TH"/>
              </w:rPr>
              <w:t>Non</w:t>
            </w:r>
            <w:r w:rsidRPr="00EA018E">
              <w:rPr>
                <w:rFonts w:ascii="Arial" w:hAnsi="Arial" w:cs="Arial"/>
                <w:b/>
                <w:bCs/>
                <w:sz w:val="18"/>
                <w:szCs w:val="18"/>
                <w:cs/>
                <w:lang w:bidi="th-TH"/>
              </w:rPr>
              <w:t>-</w:t>
            </w:r>
            <w:r w:rsidRPr="00EA018E">
              <w:rPr>
                <w:rFonts w:ascii="Arial" w:hAnsi="Arial" w:cs="Arial"/>
                <w:b/>
                <w:bCs/>
                <w:sz w:val="18"/>
                <w:szCs w:val="18"/>
                <w:lang w:bidi="th-TH"/>
              </w:rPr>
              <w:t>derivatives</w:t>
            </w:r>
          </w:p>
        </w:tc>
        <w:tc>
          <w:tcPr>
            <w:tcW w:w="1273" w:type="dxa"/>
            <w:noWrap/>
            <w:vAlign w:val="bottom"/>
          </w:tcPr>
          <w:p w14:paraId="3F8F4CF4" w14:textId="77777777" w:rsidR="00671B26" w:rsidRPr="00EA018E" w:rsidRDefault="00671B26" w:rsidP="006C4383">
            <w:pPr>
              <w:spacing w:line="320" w:lineRule="exact"/>
              <w:jc w:val="right"/>
              <w:rPr>
                <w:rFonts w:ascii="Arial" w:hAnsi="Arial" w:cs="Arial"/>
                <w:b/>
                <w:bCs/>
                <w:sz w:val="18"/>
                <w:szCs w:val="18"/>
              </w:rPr>
            </w:pPr>
          </w:p>
        </w:tc>
        <w:tc>
          <w:tcPr>
            <w:tcW w:w="1273" w:type="dxa"/>
          </w:tcPr>
          <w:p w14:paraId="77880115" w14:textId="77777777" w:rsidR="00671B26" w:rsidRPr="00EA018E" w:rsidRDefault="00671B26" w:rsidP="006C4383">
            <w:pPr>
              <w:spacing w:line="320" w:lineRule="exact"/>
              <w:jc w:val="right"/>
              <w:rPr>
                <w:rFonts w:ascii="Arial" w:hAnsi="Arial" w:cs="Arial"/>
                <w:b/>
                <w:bCs/>
                <w:sz w:val="18"/>
                <w:szCs w:val="18"/>
              </w:rPr>
            </w:pPr>
          </w:p>
        </w:tc>
        <w:tc>
          <w:tcPr>
            <w:tcW w:w="1242" w:type="dxa"/>
            <w:noWrap/>
            <w:vAlign w:val="bottom"/>
          </w:tcPr>
          <w:p w14:paraId="379E77AB" w14:textId="77777777" w:rsidR="00671B26" w:rsidRPr="00EA018E" w:rsidRDefault="00671B26" w:rsidP="006C4383">
            <w:pPr>
              <w:spacing w:line="320" w:lineRule="exact"/>
              <w:jc w:val="right"/>
              <w:rPr>
                <w:rFonts w:ascii="Arial" w:hAnsi="Arial" w:cs="Arial"/>
                <w:b/>
                <w:bCs/>
                <w:sz w:val="18"/>
                <w:szCs w:val="18"/>
              </w:rPr>
            </w:pPr>
          </w:p>
        </w:tc>
        <w:tc>
          <w:tcPr>
            <w:tcW w:w="1273" w:type="dxa"/>
            <w:noWrap/>
            <w:vAlign w:val="bottom"/>
          </w:tcPr>
          <w:p w14:paraId="5561AA78" w14:textId="77777777" w:rsidR="00671B26" w:rsidRPr="00EA018E" w:rsidRDefault="00671B26" w:rsidP="006C4383">
            <w:pPr>
              <w:spacing w:line="320" w:lineRule="exact"/>
              <w:jc w:val="right"/>
              <w:rPr>
                <w:rFonts w:ascii="Arial" w:hAnsi="Arial" w:cs="Arial"/>
                <w:b/>
                <w:bCs/>
                <w:sz w:val="18"/>
                <w:szCs w:val="18"/>
              </w:rPr>
            </w:pPr>
          </w:p>
        </w:tc>
      </w:tr>
      <w:tr w:rsidR="00EA018E" w:rsidRPr="00EA018E" w14:paraId="56395E5A" w14:textId="77777777" w:rsidTr="006C4383">
        <w:trPr>
          <w:cantSplit/>
          <w:trHeight w:val="275"/>
        </w:trPr>
        <w:tc>
          <w:tcPr>
            <w:tcW w:w="3843" w:type="dxa"/>
            <w:vAlign w:val="bottom"/>
          </w:tcPr>
          <w:p w14:paraId="052D5755" w14:textId="77777777" w:rsidR="00671B26" w:rsidRPr="00EA018E" w:rsidRDefault="00671B26" w:rsidP="006C4383">
            <w:pPr>
              <w:pStyle w:val="BodyTextIndent3"/>
              <w:tabs>
                <w:tab w:val="left" w:pos="5018"/>
              </w:tabs>
              <w:spacing w:line="320" w:lineRule="exact"/>
              <w:ind w:left="175" w:right="-186" w:hanging="175"/>
              <w:rPr>
                <w:rFonts w:ascii="Arial" w:hAnsi="Arial" w:cs="Arial"/>
                <w:sz w:val="18"/>
                <w:szCs w:val="18"/>
                <w:u w:val="single"/>
                <w:lang w:val="en-GB" w:bidi="th-TH"/>
              </w:rPr>
            </w:pPr>
            <w:r w:rsidRPr="00EA018E">
              <w:rPr>
                <w:rFonts w:ascii="Arial" w:hAnsi="Arial" w:cs="Arial"/>
                <w:sz w:val="18"/>
                <w:szCs w:val="18"/>
                <w:u w:val="single"/>
                <w:lang w:bidi="th-TH"/>
              </w:rPr>
              <w:t>Financial assets</w:t>
            </w:r>
          </w:p>
        </w:tc>
        <w:tc>
          <w:tcPr>
            <w:tcW w:w="1273" w:type="dxa"/>
            <w:noWrap/>
            <w:vAlign w:val="bottom"/>
          </w:tcPr>
          <w:p w14:paraId="377C1805" w14:textId="77777777" w:rsidR="00671B26" w:rsidRPr="00EA018E" w:rsidRDefault="00671B26" w:rsidP="006C4383">
            <w:pPr>
              <w:spacing w:line="320" w:lineRule="exact"/>
              <w:jc w:val="right"/>
              <w:rPr>
                <w:rFonts w:ascii="Arial" w:hAnsi="Arial" w:cs="Arial"/>
                <w:sz w:val="18"/>
                <w:szCs w:val="18"/>
              </w:rPr>
            </w:pPr>
          </w:p>
        </w:tc>
        <w:tc>
          <w:tcPr>
            <w:tcW w:w="1273" w:type="dxa"/>
          </w:tcPr>
          <w:p w14:paraId="2EB23DE0" w14:textId="77777777" w:rsidR="00671B26" w:rsidRPr="00EA018E" w:rsidRDefault="00671B26" w:rsidP="006C4383">
            <w:pPr>
              <w:spacing w:line="320" w:lineRule="exact"/>
              <w:jc w:val="right"/>
              <w:rPr>
                <w:rFonts w:ascii="Arial" w:hAnsi="Arial" w:cs="Arial"/>
                <w:sz w:val="18"/>
                <w:szCs w:val="18"/>
              </w:rPr>
            </w:pPr>
          </w:p>
        </w:tc>
        <w:tc>
          <w:tcPr>
            <w:tcW w:w="1242" w:type="dxa"/>
            <w:noWrap/>
            <w:vAlign w:val="bottom"/>
          </w:tcPr>
          <w:p w14:paraId="06FC8DD9" w14:textId="77777777" w:rsidR="00671B26" w:rsidRPr="00EA018E" w:rsidRDefault="00671B26" w:rsidP="006C4383">
            <w:pPr>
              <w:spacing w:line="320" w:lineRule="exact"/>
              <w:jc w:val="right"/>
              <w:rPr>
                <w:rFonts w:ascii="Arial" w:hAnsi="Arial" w:cs="Arial"/>
                <w:sz w:val="18"/>
                <w:szCs w:val="18"/>
              </w:rPr>
            </w:pPr>
          </w:p>
        </w:tc>
        <w:tc>
          <w:tcPr>
            <w:tcW w:w="1273" w:type="dxa"/>
            <w:noWrap/>
            <w:vAlign w:val="bottom"/>
          </w:tcPr>
          <w:p w14:paraId="21DA7EA6" w14:textId="77777777" w:rsidR="00671B26" w:rsidRPr="00EA018E" w:rsidRDefault="00671B26" w:rsidP="006C4383">
            <w:pPr>
              <w:spacing w:line="320" w:lineRule="exact"/>
              <w:jc w:val="right"/>
              <w:rPr>
                <w:rFonts w:ascii="Arial" w:hAnsi="Arial" w:cs="Arial"/>
                <w:sz w:val="18"/>
                <w:szCs w:val="18"/>
              </w:rPr>
            </w:pPr>
          </w:p>
        </w:tc>
      </w:tr>
      <w:tr w:rsidR="00EA018E" w:rsidRPr="00EA018E" w14:paraId="0FD77659" w14:textId="77777777" w:rsidTr="006C4383">
        <w:trPr>
          <w:cantSplit/>
          <w:trHeight w:val="131"/>
        </w:trPr>
        <w:tc>
          <w:tcPr>
            <w:tcW w:w="3843" w:type="dxa"/>
            <w:vAlign w:val="bottom"/>
          </w:tcPr>
          <w:p w14:paraId="71E57770"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Cash and cash equivalents</w:t>
            </w:r>
          </w:p>
        </w:tc>
        <w:tc>
          <w:tcPr>
            <w:tcW w:w="1273" w:type="dxa"/>
            <w:noWrap/>
            <w:vAlign w:val="bottom"/>
          </w:tcPr>
          <w:p w14:paraId="0B23EE3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447,756</w:t>
            </w:r>
          </w:p>
        </w:tc>
        <w:tc>
          <w:tcPr>
            <w:tcW w:w="1273" w:type="dxa"/>
          </w:tcPr>
          <w:p w14:paraId="7C77590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099F243C"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393DB863"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447,756</w:t>
            </w:r>
          </w:p>
        </w:tc>
      </w:tr>
      <w:tr w:rsidR="00EA018E" w:rsidRPr="00EA018E" w14:paraId="3D456018" w14:textId="77777777" w:rsidTr="006C4383">
        <w:trPr>
          <w:cantSplit/>
          <w:trHeight w:val="136"/>
        </w:trPr>
        <w:tc>
          <w:tcPr>
            <w:tcW w:w="3843" w:type="dxa"/>
            <w:vAlign w:val="bottom"/>
          </w:tcPr>
          <w:p w14:paraId="57E3F9A4"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 xml:space="preserve">Trade accounts receivable and </w:t>
            </w:r>
          </w:p>
          <w:p w14:paraId="5FECE317"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ab/>
              <w:t>contract assets</w:t>
            </w:r>
          </w:p>
        </w:tc>
        <w:tc>
          <w:tcPr>
            <w:tcW w:w="1273" w:type="dxa"/>
            <w:noWrap/>
            <w:vAlign w:val="bottom"/>
          </w:tcPr>
          <w:p w14:paraId="1DD0D362"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256,192</w:t>
            </w:r>
          </w:p>
        </w:tc>
        <w:tc>
          <w:tcPr>
            <w:tcW w:w="1273" w:type="dxa"/>
          </w:tcPr>
          <w:p w14:paraId="34AB34A0" w14:textId="77777777" w:rsidR="00777CCD" w:rsidRDefault="00777CCD" w:rsidP="006C4383">
            <w:pPr>
              <w:tabs>
                <w:tab w:val="decimal" w:pos="889"/>
              </w:tabs>
              <w:spacing w:line="320" w:lineRule="exact"/>
              <w:rPr>
                <w:rFonts w:ascii="Arial" w:hAnsi="Arial" w:cs="Arial"/>
                <w:sz w:val="18"/>
                <w:szCs w:val="18"/>
              </w:rPr>
            </w:pPr>
          </w:p>
          <w:p w14:paraId="6F4A0AE6" w14:textId="4AF85A40"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76A0DF58" w14:textId="77777777" w:rsidR="00777CCD" w:rsidRDefault="00777CCD" w:rsidP="006C4383">
            <w:pPr>
              <w:tabs>
                <w:tab w:val="decimal" w:pos="889"/>
              </w:tabs>
              <w:spacing w:line="320" w:lineRule="exact"/>
              <w:rPr>
                <w:rFonts w:ascii="Arial" w:hAnsi="Arial" w:cs="Arial"/>
                <w:sz w:val="18"/>
                <w:szCs w:val="18"/>
              </w:rPr>
            </w:pPr>
          </w:p>
          <w:p w14:paraId="06911185" w14:textId="270E9CC4"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0659C774"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256,192</w:t>
            </w:r>
          </w:p>
        </w:tc>
      </w:tr>
      <w:tr w:rsidR="00EA018E" w:rsidRPr="00EA018E" w14:paraId="429E9698" w14:textId="77777777" w:rsidTr="006C4383">
        <w:trPr>
          <w:cantSplit/>
          <w:trHeight w:val="136"/>
        </w:trPr>
        <w:tc>
          <w:tcPr>
            <w:tcW w:w="3843" w:type="dxa"/>
            <w:vAlign w:val="bottom"/>
          </w:tcPr>
          <w:p w14:paraId="29843FFA"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receivables</w:t>
            </w:r>
          </w:p>
        </w:tc>
        <w:tc>
          <w:tcPr>
            <w:tcW w:w="1273" w:type="dxa"/>
            <w:noWrap/>
            <w:vAlign w:val="bottom"/>
          </w:tcPr>
          <w:p w14:paraId="519729B1"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9,995</w:t>
            </w:r>
          </w:p>
        </w:tc>
        <w:tc>
          <w:tcPr>
            <w:tcW w:w="1273" w:type="dxa"/>
          </w:tcPr>
          <w:p w14:paraId="2F275D45"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1431DE1C"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58229AE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9,995</w:t>
            </w:r>
          </w:p>
        </w:tc>
      </w:tr>
      <w:tr w:rsidR="006303EB" w:rsidRPr="00EA018E" w14:paraId="47434495" w14:textId="77777777" w:rsidTr="00EE2EB5">
        <w:trPr>
          <w:cantSplit/>
          <w:trHeight w:val="154"/>
        </w:trPr>
        <w:tc>
          <w:tcPr>
            <w:tcW w:w="3843" w:type="dxa"/>
            <w:vAlign w:val="bottom"/>
          </w:tcPr>
          <w:p w14:paraId="62E761DA" w14:textId="3499F996" w:rsidR="006303EB" w:rsidRPr="00EA018E" w:rsidRDefault="006303EB" w:rsidP="00EE2EB5">
            <w:pPr>
              <w:pStyle w:val="BodyTextIndent3"/>
              <w:tabs>
                <w:tab w:val="left" w:pos="5018"/>
              </w:tabs>
              <w:spacing w:line="320" w:lineRule="exact"/>
              <w:ind w:left="0" w:firstLine="0"/>
              <w:rPr>
                <w:rFonts w:ascii="Arial" w:hAnsi="Arial" w:cs="Arial"/>
                <w:sz w:val="18"/>
                <w:szCs w:val="18"/>
                <w:lang w:bidi="th-TH"/>
              </w:rPr>
            </w:pPr>
            <w:r w:rsidRPr="00EA018E">
              <w:rPr>
                <w:rFonts w:ascii="Arial" w:hAnsi="Arial" w:cs="Arial"/>
                <w:sz w:val="18"/>
                <w:szCs w:val="18"/>
                <w:lang w:bidi="th-TH"/>
              </w:rPr>
              <w:t xml:space="preserve">Lease </w:t>
            </w:r>
            <w:r>
              <w:rPr>
                <w:rFonts w:ascii="Arial" w:hAnsi="Arial" w:cs="Arial"/>
                <w:sz w:val="18"/>
                <w:szCs w:val="18"/>
                <w:lang w:bidi="th-TH"/>
              </w:rPr>
              <w:t>r</w:t>
            </w:r>
            <w:r w:rsidRPr="00EA018E">
              <w:rPr>
                <w:rFonts w:ascii="Arial" w:hAnsi="Arial" w:cs="Arial"/>
                <w:sz w:val="18"/>
                <w:szCs w:val="18"/>
                <w:lang w:bidi="th-TH"/>
              </w:rPr>
              <w:t>eceivable</w:t>
            </w:r>
            <w:r w:rsidR="000A4557">
              <w:rPr>
                <w:rFonts w:ascii="Arial" w:hAnsi="Arial" w:cs="Arial"/>
                <w:sz w:val="18"/>
                <w:szCs w:val="18"/>
                <w:lang w:bidi="th-TH"/>
              </w:rPr>
              <w:t>s</w:t>
            </w:r>
          </w:p>
        </w:tc>
        <w:tc>
          <w:tcPr>
            <w:tcW w:w="1273" w:type="dxa"/>
            <w:noWrap/>
            <w:vAlign w:val="bottom"/>
          </w:tcPr>
          <w:p w14:paraId="61A1E579"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vAlign w:val="bottom"/>
          </w:tcPr>
          <w:p w14:paraId="1AED47C6"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rPr>
              <w:t>1,455</w:t>
            </w:r>
          </w:p>
        </w:tc>
        <w:tc>
          <w:tcPr>
            <w:tcW w:w="1242" w:type="dxa"/>
            <w:noWrap/>
          </w:tcPr>
          <w:p w14:paraId="1BE7313A"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rPr>
              <w:t>8,806</w:t>
            </w:r>
          </w:p>
        </w:tc>
        <w:tc>
          <w:tcPr>
            <w:tcW w:w="1273" w:type="dxa"/>
            <w:noWrap/>
            <w:vAlign w:val="bottom"/>
          </w:tcPr>
          <w:p w14:paraId="0F583DB0"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rPr>
              <w:t>10,261</w:t>
            </w:r>
          </w:p>
        </w:tc>
      </w:tr>
      <w:tr w:rsidR="00EA018E" w:rsidRPr="00EA018E" w14:paraId="775BA855" w14:textId="77777777" w:rsidTr="006C4383">
        <w:trPr>
          <w:cantSplit/>
          <w:trHeight w:val="136"/>
        </w:trPr>
        <w:tc>
          <w:tcPr>
            <w:tcW w:w="3843" w:type="dxa"/>
            <w:vAlign w:val="bottom"/>
          </w:tcPr>
          <w:p w14:paraId="590421E7"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to related parties</w:t>
            </w:r>
          </w:p>
        </w:tc>
        <w:tc>
          <w:tcPr>
            <w:tcW w:w="1273" w:type="dxa"/>
            <w:noWrap/>
            <w:vAlign w:val="bottom"/>
          </w:tcPr>
          <w:p w14:paraId="0E958F3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tcPr>
          <w:p w14:paraId="1AA3BA80"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3,573</w:t>
            </w:r>
          </w:p>
        </w:tc>
        <w:tc>
          <w:tcPr>
            <w:tcW w:w="1242" w:type="dxa"/>
            <w:noWrap/>
          </w:tcPr>
          <w:p w14:paraId="1636769A"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4270AAF7"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3,573</w:t>
            </w:r>
          </w:p>
        </w:tc>
      </w:tr>
      <w:tr w:rsidR="00EA018E" w:rsidRPr="00EA018E" w14:paraId="27EFBABA" w14:textId="77777777" w:rsidTr="006C4383">
        <w:trPr>
          <w:cantSplit/>
          <w:trHeight w:val="103"/>
        </w:trPr>
        <w:tc>
          <w:tcPr>
            <w:tcW w:w="3843" w:type="dxa"/>
            <w:vAlign w:val="bottom"/>
          </w:tcPr>
          <w:p w14:paraId="1255C695"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financial assets</w:t>
            </w:r>
          </w:p>
        </w:tc>
        <w:tc>
          <w:tcPr>
            <w:tcW w:w="1273" w:type="dxa"/>
            <w:noWrap/>
            <w:vAlign w:val="bottom"/>
          </w:tcPr>
          <w:p w14:paraId="7FB005C9"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cs/>
              </w:rPr>
              <w:t>-</w:t>
            </w:r>
          </w:p>
        </w:tc>
        <w:tc>
          <w:tcPr>
            <w:tcW w:w="1273" w:type="dxa"/>
          </w:tcPr>
          <w:p w14:paraId="1EDAF10C"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465</w:t>
            </w:r>
          </w:p>
        </w:tc>
        <w:tc>
          <w:tcPr>
            <w:tcW w:w="1242" w:type="dxa"/>
            <w:noWrap/>
          </w:tcPr>
          <w:p w14:paraId="505E2B1B"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tcPr>
          <w:p w14:paraId="47A88B2B"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rPr>
              <w:t>465</w:t>
            </w:r>
          </w:p>
        </w:tc>
      </w:tr>
      <w:tr w:rsidR="00EA018E" w:rsidRPr="00EA018E" w14:paraId="27060D56" w14:textId="77777777" w:rsidTr="006C4383">
        <w:trPr>
          <w:cantSplit/>
          <w:trHeight w:val="154"/>
        </w:trPr>
        <w:tc>
          <w:tcPr>
            <w:tcW w:w="3843" w:type="dxa"/>
            <w:vAlign w:val="bottom"/>
          </w:tcPr>
          <w:p w14:paraId="32DB3DB3" w14:textId="77777777" w:rsidR="00671B26" w:rsidRPr="00EA018E" w:rsidRDefault="00671B26" w:rsidP="006C4383">
            <w:pPr>
              <w:pStyle w:val="BodyTextIndent3"/>
              <w:tabs>
                <w:tab w:val="left" w:pos="5018"/>
              </w:tabs>
              <w:spacing w:line="320" w:lineRule="exact"/>
              <w:ind w:left="0" w:firstLine="0"/>
              <w:rPr>
                <w:rFonts w:ascii="Arial" w:hAnsi="Arial" w:cs="Arial"/>
                <w:sz w:val="18"/>
                <w:szCs w:val="18"/>
                <w:lang w:bidi="th-TH"/>
              </w:rPr>
            </w:pPr>
            <w:r w:rsidRPr="00EA018E">
              <w:rPr>
                <w:rFonts w:ascii="Arial" w:hAnsi="Arial" w:cs="Arial"/>
                <w:sz w:val="18"/>
                <w:szCs w:val="18"/>
                <w:lang w:bidi="th-TH"/>
              </w:rPr>
              <w:t>Restricted bank deposit</w:t>
            </w:r>
          </w:p>
        </w:tc>
        <w:tc>
          <w:tcPr>
            <w:tcW w:w="1273" w:type="dxa"/>
            <w:noWrap/>
            <w:vAlign w:val="bottom"/>
          </w:tcPr>
          <w:p w14:paraId="1FDAC47C"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vAlign w:val="bottom"/>
          </w:tcPr>
          <w:p w14:paraId="26B09553"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5F5D678B"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15,536</w:t>
            </w:r>
          </w:p>
        </w:tc>
        <w:tc>
          <w:tcPr>
            <w:tcW w:w="1273" w:type="dxa"/>
            <w:noWrap/>
            <w:vAlign w:val="bottom"/>
          </w:tcPr>
          <w:p w14:paraId="1D5A29E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15,536</w:t>
            </w:r>
          </w:p>
        </w:tc>
      </w:tr>
      <w:tr w:rsidR="00EA018E" w:rsidRPr="00EA018E" w14:paraId="77C24528" w14:textId="77777777" w:rsidTr="006C4383">
        <w:trPr>
          <w:cantSplit/>
          <w:trHeight w:val="154"/>
        </w:trPr>
        <w:tc>
          <w:tcPr>
            <w:tcW w:w="3843" w:type="dxa"/>
            <w:vAlign w:val="bottom"/>
          </w:tcPr>
          <w:p w14:paraId="18740EB9" w14:textId="77777777" w:rsidR="00671B26" w:rsidRPr="00EA018E" w:rsidRDefault="00671B26" w:rsidP="006C4383">
            <w:pPr>
              <w:pStyle w:val="BodyTextIndent3"/>
              <w:tabs>
                <w:tab w:val="left" w:pos="5018"/>
              </w:tabs>
              <w:spacing w:line="320" w:lineRule="exact"/>
              <w:ind w:left="0" w:firstLine="0"/>
              <w:rPr>
                <w:rFonts w:ascii="Arial" w:hAnsi="Arial" w:cs="Arial"/>
                <w:sz w:val="18"/>
                <w:szCs w:val="18"/>
                <w:lang w:bidi="th-TH"/>
              </w:rPr>
            </w:pPr>
            <w:r w:rsidRPr="00EA018E">
              <w:rPr>
                <w:rFonts w:ascii="Arial" w:hAnsi="Arial" w:cs="Arial"/>
                <w:sz w:val="18"/>
                <w:szCs w:val="18"/>
                <w:u w:val="single"/>
                <w:lang w:bidi="th-TH"/>
              </w:rPr>
              <w:t>Financial liabilities</w:t>
            </w:r>
          </w:p>
        </w:tc>
        <w:tc>
          <w:tcPr>
            <w:tcW w:w="1273" w:type="dxa"/>
            <w:noWrap/>
            <w:vAlign w:val="bottom"/>
          </w:tcPr>
          <w:p w14:paraId="376598F0" w14:textId="77777777" w:rsidR="00671B26" w:rsidRPr="00EA018E" w:rsidRDefault="00671B26" w:rsidP="006C4383">
            <w:pPr>
              <w:tabs>
                <w:tab w:val="decimal" w:pos="889"/>
              </w:tabs>
              <w:spacing w:line="320" w:lineRule="exact"/>
              <w:rPr>
                <w:rFonts w:ascii="Arial" w:hAnsi="Arial" w:cs="Arial"/>
                <w:sz w:val="18"/>
                <w:szCs w:val="18"/>
              </w:rPr>
            </w:pPr>
          </w:p>
        </w:tc>
        <w:tc>
          <w:tcPr>
            <w:tcW w:w="1273" w:type="dxa"/>
            <w:vAlign w:val="bottom"/>
          </w:tcPr>
          <w:p w14:paraId="4FA8FED6" w14:textId="77777777" w:rsidR="00671B26" w:rsidRPr="00EA018E" w:rsidRDefault="00671B26" w:rsidP="006C4383">
            <w:pPr>
              <w:tabs>
                <w:tab w:val="decimal" w:pos="889"/>
              </w:tabs>
              <w:spacing w:line="320" w:lineRule="exact"/>
              <w:rPr>
                <w:rFonts w:ascii="Arial" w:hAnsi="Arial" w:cs="Arial"/>
                <w:sz w:val="18"/>
                <w:szCs w:val="18"/>
              </w:rPr>
            </w:pPr>
          </w:p>
        </w:tc>
        <w:tc>
          <w:tcPr>
            <w:tcW w:w="1242" w:type="dxa"/>
            <w:noWrap/>
          </w:tcPr>
          <w:p w14:paraId="214534CE" w14:textId="77777777" w:rsidR="00671B26" w:rsidRPr="00EA018E" w:rsidRDefault="00671B26" w:rsidP="006C4383">
            <w:pPr>
              <w:tabs>
                <w:tab w:val="decimal" w:pos="889"/>
              </w:tabs>
              <w:spacing w:line="320" w:lineRule="exact"/>
              <w:rPr>
                <w:rFonts w:ascii="Arial" w:hAnsi="Arial" w:cs="Arial"/>
                <w:sz w:val="18"/>
                <w:szCs w:val="18"/>
              </w:rPr>
            </w:pPr>
          </w:p>
        </w:tc>
        <w:tc>
          <w:tcPr>
            <w:tcW w:w="1273" w:type="dxa"/>
            <w:noWrap/>
            <w:vAlign w:val="bottom"/>
          </w:tcPr>
          <w:p w14:paraId="77078D3D" w14:textId="77777777" w:rsidR="00671B26" w:rsidRPr="00EA018E" w:rsidRDefault="00671B26" w:rsidP="006C4383">
            <w:pPr>
              <w:tabs>
                <w:tab w:val="decimal" w:pos="889"/>
              </w:tabs>
              <w:spacing w:line="320" w:lineRule="exact"/>
              <w:rPr>
                <w:rFonts w:ascii="Arial" w:hAnsi="Arial" w:cs="Arial"/>
                <w:sz w:val="18"/>
                <w:szCs w:val="18"/>
              </w:rPr>
            </w:pPr>
          </w:p>
        </w:tc>
      </w:tr>
      <w:tr w:rsidR="00EA018E" w:rsidRPr="00EA018E" w14:paraId="25B96C03" w14:textId="77777777" w:rsidTr="006C4383">
        <w:trPr>
          <w:cantSplit/>
          <w:trHeight w:val="226"/>
        </w:trPr>
        <w:tc>
          <w:tcPr>
            <w:tcW w:w="3843" w:type="dxa"/>
            <w:vAlign w:val="bottom"/>
          </w:tcPr>
          <w:p w14:paraId="72E4143A"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from financial institution</w:t>
            </w:r>
          </w:p>
        </w:tc>
        <w:tc>
          <w:tcPr>
            <w:tcW w:w="1273" w:type="dxa"/>
            <w:noWrap/>
            <w:vAlign w:val="bottom"/>
          </w:tcPr>
          <w:p w14:paraId="32E8E949"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tcPr>
          <w:p w14:paraId="2C4A64D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405,112</w:t>
            </w:r>
          </w:p>
        </w:tc>
        <w:tc>
          <w:tcPr>
            <w:tcW w:w="1242" w:type="dxa"/>
            <w:noWrap/>
          </w:tcPr>
          <w:p w14:paraId="3D0C8033"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239EFF6B"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405,112</w:t>
            </w:r>
          </w:p>
        </w:tc>
      </w:tr>
      <w:tr w:rsidR="00EA018E" w:rsidRPr="00EA018E" w14:paraId="0AD971CB" w14:textId="77777777" w:rsidTr="006C4383">
        <w:trPr>
          <w:cantSplit/>
          <w:trHeight w:val="226"/>
        </w:trPr>
        <w:tc>
          <w:tcPr>
            <w:tcW w:w="3843" w:type="dxa"/>
            <w:vAlign w:val="bottom"/>
          </w:tcPr>
          <w:p w14:paraId="24B6EEEA"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Trade accounts payable</w:t>
            </w:r>
          </w:p>
        </w:tc>
        <w:tc>
          <w:tcPr>
            <w:tcW w:w="1273" w:type="dxa"/>
            <w:noWrap/>
            <w:vAlign w:val="bottom"/>
          </w:tcPr>
          <w:p w14:paraId="18F85E9A"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190,442</w:t>
            </w:r>
          </w:p>
        </w:tc>
        <w:tc>
          <w:tcPr>
            <w:tcW w:w="1273" w:type="dxa"/>
          </w:tcPr>
          <w:p w14:paraId="0B51FA63"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62FF6388"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7A9A41C1"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190,442</w:t>
            </w:r>
          </w:p>
        </w:tc>
      </w:tr>
      <w:tr w:rsidR="00EA018E" w:rsidRPr="00EA018E" w14:paraId="2EAAD390" w14:textId="77777777" w:rsidTr="006C4383">
        <w:trPr>
          <w:cantSplit/>
          <w:trHeight w:val="102"/>
        </w:trPr>
        <w:tc>
          <w:tcPr>
            <w:tcW w:w="3843" w:type="dxa"/>
            <w:vAlign w:val="bottom"/>
          </w:tcPr>
          <w:p w14:paraId="52EF22C8" w14:textId="77777777" w:rsidR="00671B26" w:rsidRPr="00EA018E" w:rsidRDefault="00671B26" w:rsidP="006C4383">
            <w:pPr>
              <w:pStyle w:val="BodyTextIndent3"/>
              <w:tabs>
                <w:tab w:val="left" w:pos="5018"/>
              </w:tabs>
              <w:spacing w:line="320" w:lineRule="exact"/>
              <w:ind w:left="175" w:right="-108" w:hanging="175"/>
              <w:rPr>
                <w:rFonts w:ascii="Arial" w:hAnsi="Arial" w:cs="Arial"/>
                <w:sz w:val="18"/>
                <w:szCs w:val="18"/>
                <w:lang w:bidi="th-TH"/>
              </w:rPr>
            </w:pPr>
            <w:r w:rsidRPr="00EA018E">
              <w:rPr>
                <w:rFonts w:ascii="Arial" w:hAnsi="Arial" w:cs="Arial"/>
                <w:sz w:val="18"/>
                <w:szCs w:val="18"/>
                <w:lang w:bidi="th-TH"/>
              </w:rPr>
              <w:t>Other current payables</w:t>
            </w:r>
          </w:p>
        </w:tc>
        <w:tc>
          <w:tcPr>
            <w:tcW w:w="1273" w:type="dxa"/>
            <w:noWrap/>
            <w:vAlign w:val="bottom"/>
          </w:tcPr>
          <w:p w14:paraId="3B1628A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39,409</w:t>
            </w:r>
          </w:p>
        </w:tc>
        <w:tc>
          <w:tcPr>
            <w:tcW w:w="1273" w:type="dxa"/>
          </w:tcPr>
          <w:p w14:paraId="5C233C67"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4ED1272A"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48D857B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39,409</w:t>
            </w:r>
          </w:p>
        </w:tc>
      </w:tr>
      <w:tr w:rsidR="006303EB" w:rsidRPr="00EA018E" w14:paraId="1598FC54" w14:textId="77777777" w:rsidTr="00EE2EB5">
        <w:trPr>
          <w:cantSplit/>
          <w:trHeight w:val="102"/>
        </w:trPr>
        <w:tc>
          <w:tcPr>
            <w:tcW w:w="3843" w:type="dxa"/>
            <w:vAlign w:val="bottom"/>
          </w:tcPr>
          <w:p w14:paraId="3F5365CF" w14:textId="77777777" w:rsidR="006303EB" w:rsidRPr="00EA018E" w:rsidRDefault="006303EB" w:rsidP="00EE2EB5">
            <w:pPr>
              <w:pStyle w:val="BodyTextIndent3"/>
              <w:tabs>
                <w:tab w:val="left" w:pos="5018"/>
              </w:tabs>
              <w:spacing w:line="320" w:lineRule="exact"/>
              <w:ind w:left="175" w:right="-108" w:hanging="175"/>
              <w:rPr>
                <w:rFonts w:ascii="Arial" w:hAnsi="Arial" w:cs="Arial"/>
                <w:sz w:val="18"/>
                <w:szCs w:val="18"/>
                <w:lang w:bidi="th-TH"/>
              </w:rPr>
            </w:pPr>
            <w:r w:rsidRPr="00EA018E">
              <w:rPr>
                <w:rFonts w:ascii="Arial" w:hAnsi="Arial" w:cs="Arial"/>
                <w:sz w:val="18"/>
                <w:szCs w:val="18"/>
                <w:lang w:bidi="th-TH"/>
              </w:rPr>
              <w:t>Accrued expenses</w:t>
            </w:r>
          </w:p>
        </w:tc>
        <w:tc>
          <w:tcPr>
            <w:tcW w:w="1273" w:type="dxa"/>
            <w:noWrap/>
            <w:vAlign w:val="bottom"/>
          </w:tcPr>
          <w:p w14:paraId="7D7580E6"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rPr>
              <w:t>21,837</w:t>
            </w:r>
          </w:p>
        </w:tc>
        <w:tc>
          <w:tcPr>
            <w:tcW w:w="1273" w:type="dxa"/>
            <w:vAlign w:val="bottom"/>
          </w:tcPr>
          <w:p w14:paraId="1FDEFB6E"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vAlign w:val="bottom"/>
          </w:tcPr>
          <w:p w14:paraId="486078D0"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380792D6"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rPr>
              <w:t>21,837</w:t>
            </w:r>
          </w:p>
        </w:tc>
      </w:tr>
      <w:tr w:rsidR="00EA018E" w:rsidRPr="00EA018E" w14:paraId="0A255C9E" w14:textId="77777777" w:rsidTr="006C4383">
        <w:trPr>
          <w:cantSplit/>
          <w:trHeight w:val="102"/>
        </w:trPr>
        <w:tc>
          <w:tcPr>
            <w:tcW w:w="3843" w:type="dxa"/>
            <w:vAlign w:val="bottom"/>
          </w:tcPr>
          <w:p w14:paraId="6A831659" w14:textId="77777777" w:rsidR="00671B26" w:rsidRPr="00EA018E" w:rsidRDefault="00671B26" w:rsidP="006C4383">
            <w:pPr>
              <w:pStyle w:val="BodyTextIndent3"/>
              <w:tabs>
                <w:tab w:val="left" w:pos="5018"/>
              </w:tabs>
              <w:spacing w:line="320" w:lineRule="exact"/>
              <w:ind w:left="175" w:right="-108" w:hanging="175"/>
              <w:rPr>
                <w:rFonts w:ascii="Arial" w:hAnsi="Arial" w:cs="Arial"/>
                <w:sz w:val="18"/>
                <w:szCs w:val="18"/>
                <w:lang w:bidi="th-TH"/>
              </w:rPr>
            </w:pPr>
            <w:r w:rsidRPr="00EA018E">
              <w:rPr>
                <w:rFonts w:ascii="Arial" w:hAnsi="Arial" w:cs="Arial"/>
                <w:sz w:val="18"/>
                <w:szCs w:val="18"/>
                <w:lang w:bidi="th-TH"/>
              </w:rPr>
              <w:t>Lease liabilities</w:t>
            </w:r>
          </w:p>
        </w:tc>
        <w:tc>
          <w:tcPr>
            <w:tcW w:w="1273" w:type="dxa"/>
            <w:noWrap/>
            <w:vAlign w:val="bottom"/>
          </w:tcPr>
          <w:p w14:paraId="41FD48C5"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vAlign w:val="bottom"/>
          </w:tcPr>
          <w:p w14:paraId="2CDD91B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11,880</w:t>
            </w:r>
          </w:p>
        </w:tc>
        <w:tc>
          <w:tcPr>
            <w:tcW w:w="1242" w:type="dxa"/>
            <w:noWrap/>
            <w:vAlign w:val="bottom"/>
          </w:tcPr>
          <w:p w14:paraId="4B2D209B"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16,764</w:t>
            </w:r>
          </w:p>
        </w:tc>
        <w:tc>
          <w:tcPr>
            <w:tcW w:w="1273" w:type="dxa"/>
            <w:noWrap/>
            <w:vAlign w:val="bottom"/>
          </w:tcPr>
          <w:p w14:paraId="1D48BA72"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28,644</w:t>
            </w:r>
          </w:p>
        </w:tc>
      </w:tr>
      <w:tr w:rsidR="006303EB" w:rsidRPr="00EA018E" w14:paraId="5EE7B138" w14:textId="77777777" w:rsidTr="00EE2EB5">
        <w:trPr>
          <w:cantSplit/>
          <w:trHeight w:val="226"/>
        </w:trPr>
        <w:tc>
          <w:tcPr>
            <w:tcW w:w="3843" w:type="dxa"/>
            <w:vAlign w:val="bottom"/>
          </w:tcPr>
          <w:p w14:paraId="0C735841" w14:textId="77777777" w:rsidR="006303EB" w:rsidRPr="00EA018E" w:rsidRDefault="006303EB" w:rsidP="00EE2EB5">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from related parties</w:t>
            </w:r>
          </w:p>
        </w:tc>
        <w:tc>
          <w:tcPr>
            <w:tcW w:w="1273" w:type="dxa"/>
            <w:noWrap/>
            <w:vAlign w:val="bottom"/>
          </w:tcPr>
          <w:p w14:paraId="400D70F5"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vAlign w:val="bottom"/>
          </w:tcPr>
          <w:p w14:paraId="5EB33B72"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rPr>
              <w:t>4,594</w:t>
            </w:r>
          </w:p>
        </w:tc>
        <w:tc>
          <w:tcPr>
            <w:tcW w:w="1242" w:type="dxa"/>
            <w:noWrap/>
            <w:vAlign w:val="bottom"/>
          </w:tcPr>
          <w:p w14:paraId="1CFC7974"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1CCC2658"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rPr>
              <w:t>4,594</w:t>
            </w:r>
          </w:p>
        </w:tc>
      </w:tr>
    </w:tbl>
    <w:p w14:paraId="6A758757" w14:textId="77777777" w:rsidR="00671B26" w:rsidRPr="00EA018E" w:rsidRDefault="00671B26" w:rsidP="00671B26">
      <w:pPr>
        <w:rPr>
          <w:rFonts w:ascii="Arial" w:hAnsi="Arial" w:cs="Arial"/>
          <w:sz w:val="19"/>
          <w:szCs w:val="19"/>
        </w:rPr>
      </w:pPr>
    </w:p>
    <w:tbl>
      <w:tblPr>
        <w:tblW w:w="8904" w:type="dxa"/>
        <w:tblInd w:w="450" w:type="dxa"/>
        <w:tblLook w:val="0000" w:firstRow="0" w:lastRow="0" w:firstColumn="0" w:lastColumn="0" w:noHBand="0" w:noVBand="0"/>
      </w:tblPr>
      <w:tblGrid>
        <w:gridCol w:w="3843"/>
        <w:gridCol w:w="1273"/>
        <w:gridCol w:w="1273"/>
        <w:gridCol w:w="1242"/>
        <w:gridCol w:w="1273"/>
      </w:tblGrid>
      <w:tr w:rsidR="00EA018E" w:rsidRPr="00EA018E" w14:paraId="4A61AF62" w14:textId="77777777" w:rsidTr="006C4383">
        <w:trPr>
          <w:cantSplit/>
          <w:trHeight w:val="207"/>
          <w:tblHeader/>
        </w:trPr>
        <w:tc>
          <w:tcPr>
            <w:tcW w:w="3843" w:type="dxa"/>
            <w:vAlign w:val="bottom"/>
          </w:tcPr>
          <w:p w14:paraId="39D5F33E" w14:textId="77777777" w:rsidR="00671B26" w:rsidRPr="00EA018E" w:rsidRDefault="00671B26" w:rsidP="006C4383">
            <w:pPr>
              <w:pStyle w:val="BodyTextIndent3"/>
              <w:tabs>
                <w:tab w:val="left" w:pos="5018"/>
              </w:tabs>
              <w:spacing w:line="320" w:lineRule="exact"/>
              <w:ind w:left="175" w:firstLine="98"/>
              <w:rPr>
                <w:rFonts w:ascii="Arial" w:hAnsi="Arial" w:cs="Arial"/>
                <w:sz w:val="18"/>
                <w:szCs w:val="18"/>
                <w:lang w:bidi="th-TH"/>
              </w:rPr>
            </w:pPr>
          </w:p>
        </w:tc>
        <w:tc>
          <w:tcPr>
            <w:tcW w:w="1273" w:type="dxa"/>
            <w:noWrap/>
            <w:vAlign w:val="bottom"/>
          </w:tcPr>
          <w:p w14:paraId="5FE154CF" w14:textId="77777777" w:rsidR="00671B26" w:rsidRPr="00EA018E" w:rsidRDefault="00671B26" w:rsidP="006C4383">
            <w:pPr>
              <w:pStyle w:val="BodyTextIndent3"/>
              <w:tabs>
                <w:tab w:val="left" w:pos="5018"/>
              </w:tabs>
              <w:spacing w:line="320" w:lineRule="exact"/>
              <w:ind w:left="-108" w:firstLine="0"/>
              <w:jc w:val="right"/>
              <w:rPr>
                <w:rFonts w:ascii="Arial" w:hAnsi="Arial" w:cs="Arial"/>
                <w:sz w:val="18"/>
                <w:szCs w:val="18"/>
                <w:lang w:bidi="th-TH"/>
              </w:rPr>
            </w:pPr>
          </w:p>
        </w:tc>
        <w:tc>
          <w:tcPr>
            <w:tcW w:w="1273" w:type="dxa"/>
            <w:vAlign w:val="bottom"/>
          </w:tcPr>
          <w:p w14:paraId="627F6762" w14:textId="77777777" w:rsidR="00671B26" w:rsidRPr="00EA018E" w:rsidRDefault="00671B26" w:rsidP="006C4383">
            <w:pPr>
              <w:pStyle w:val="BodyTextIndent3"/>
              <w:tabs>
                <w:tab w:val="left" w:pos="5018"/>
              </w:tabs>
              <w:spacing w:line="320" w:lineRule="exact"/>
              <w:ind w:left="-108" w:firstLine="0"/>
              <w:jc w:val="center"/>
              <w:rPr>
                <w:rFonts w:ascii="Arial" w:hAnsi="Arial" w:cs="Arial"/>
                <w:sz w:val="18"/>
                <w:szCs w:val="18"/>
                <w:lang w:bidi="th-TH"/>
              </w:rPr>
            </w:pPr>
          </w:p>
        </w:tc>
        <w:tc>
          <w:tcPr>
            <w:tcW w:w="2515" w:type="dxa"/>
            <w:gridSpan w:val="2"/>
            <w:noWrap/>
            <w:vAlign w:val="bottom"/>
          </w:tcPr>
          <w:p w14:paraId="4CAE00CE" w14:textId="77777777" w:rsidR="00671B26" w:rsidRPr="00EA018E" w:rsidRDefault="00671B26" w:rsidP="006C4383">
            <w:pPr>
              <w:pStyle w:val="BodyTextIndent3"/>
              <w:tabs>
                <w:tab w:val="left" w:pos="5018"/>
              </w:tabs>
              <w:spacing w:line="320" w:lineRule="exact"/>
              <w:ind w:left="-108" w:firstLine="0"/>
              <w:jc w:val="right"/>
              <w:rPr>
                <w:rFonts w:ascii="Arial" w:hAnsi="Arial" w:cs="Arial"/>
                <w:sz w:val="18"/>
                <w:szCs w:val="18"/>
                <w:lang w:bidi="th-TH"/>
              </w:rPr>
            </w:pPr>
            <w:r w:rsidRPr="00EA018E">
              <w:rPr>
                <w:rFonts w:ascii="Arial" w:hAnsi="Arial" w:cs="Arial"/>
                <w:sz w:val="18"/>
                <w:szCs w:val="18"/>
                <w:cs/>
                <w:lang w:bidi="th-TH"/>
              </w:rPr>
              <w:t>(</w:t>
            </w:r>
            <w:r w:rsidRPr="00EA018E">
              <w:rPr>
                <w:rFonts w:ascii="Arial" w:hAnsi="Arial" w:cs="Arial"/>
                <w:sz w:val="18"/>
                <w:szCs w:val="18"/>
                <w:lang w:bidi="th-TH"/>
              </w:rPr>
              <w:t>Unit</w:t>
            </w:r>
            <w:r w:rsidRPr="00EA018E">
              <w:rPr>
                <w:rFonts w:ascii="Arial" w:hAnsi="Arial" w:cs="Arial"/>
                <w:sz w:val="18"/>
                <w:szCs w:val="18"/>
                <w:cs/>
                <w:lang w:bidi="th-TH"/>
              </w:rPr>
              <w:t xml:space="preserve">: </w:t>
            </w:r>
            <w:r w:rsidRPr="00EA018E">
              <w:rPr>
                <w:rFonts w:ascii="Arial" w:hAnsi="Arial" w:cs="Arial"/>
                <w:sz w:val="18"/>
                <w:szCs w:val="18"/>
                <w:lang w:bidi="th-TH"/>
              </w:rPr>
              <w:t>Thousand Baht</w:t>
            </w:r>
            <w:r w:rsidRPr="00EA018E">
              <w:rPr>
                <w:rFonts w:ascii="Arial" w:hAnsi="Arial" w:cs="Arial"/>
                <w:sz w:val="18"/>
                <w:szCs w:val="18"/>
                <w:cs/>
                <w:lang w:bidi="th-TH"/>
              </w:rPr>
              <w:t>)</w:t>
            </w:r>
          </w:p>
        </w:tc>
      </w:tr>
      <w:tr w:rsidR="00EA018E" w:rsidRPr="00EA018E" w14:paraId="5BFD25D6" w14:textId="77777777" w:rsidTr="006C4383">
        <w:trPr>
          <w:cantSplit/>
          <w:trHeight w:val="239"/>
          <w:tblHeader/>
        </w:trPr>
        <w:tc>
          <w:tcPr>
            <w:tcW w:w="3843" w:type="dxa"/>
            <w:vAlign w:val="bottom"/>
          </w:tcPr>
          <w:p w14:paraId="2092268F" w14:textId="73BFB4E5"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p>
        </w:tc>
        <w:tc>
          <w:tcPr>
            <w:tcW w:w="5061" w:type="dxa"/>
            <w:gridSpan w:val="4"/>
            <w:noWrap/>
            <w:vAlign w:val="bottom"/>
          </w:tcPr>
          <w:p w14:paraId="21DDFB44"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Consolidated financial statements</w:t>
            </w:r>
          </w:p>
        </w:tc>
      </w:tr>
      <w:tr w:rsidR="00EA018E" w:rsidRPr="00EA018E" w14:paraId="053E8DFE" w14:textId="77777777" w:rsidTr="006C4383">
        <w:trPr>
          <w:cantSplit/>
          <w:trHeight w:val="172"/>
          <w:tblHeader/>
        </w:trPr>
        <w:tc>
          <w:tcPr>
            <w:tcW w:w="3843" w:type="dxa"/>
            <w:vAlign w:val="bottom"/>
          </w:tcPr>
          <w:p w14:paraId="19A15D2F" w14:textId="77777777" w:rsidR="00671B26" w:rsidRPr="00EA018E" w:rsidRDefault="00671B26" w:rsidP="006C4383">
            <w:pPr>
              <w:pStyle w:val="BodyTextIndent3"/>
              <w:tabs>
                <w:tab w:val="left" w:pos="5018"/>
              </w:tabs>
              <w:spacing w:line="320" w:lineRule="exact"/>
              <w:ind w:left="175" w:hanging="142"/>
              <w:rPr>
                <w:rFonts w:ascii="Arial" w:hAnsi="Arial" w:cs="Arial"/>
                <w:sz w:val="18"/>
                <w:szCs w:val="18"/>
                <w:lang w:bidi="th-TH"/>
              </w:rPr>
            </w:pPr>
          </w:p>
        </w:tc>
        <w:tc>
          <w:tcPr>
            <w:tcW w:w="5061" w:type="dxa"/>
            <w:gridSpan w:val="4"/>
            <w:noWrap/>
            <w:vAlign w:val="bottom"/>
          </w:tcPr>
          <w:p w14:paraId="5E8090C4"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 xml:space="preserve">As </w:t>
            </w:r>
            <w:proofErr w:type="gramStart"/>
            <w:r w:rsidRPr="00EA018E">
              <w:rPr>
                <w:rFonts w:ascii="Arial" w:hAnsi="Arial" w:cs="Arial"/>
                <w:sz w:val="18"/>
                <w:szCs w:val="18"/>
              </w:rPr>
              <w:t>at</w:t>
            </w:r>
            <w:proofErr w:type="gramEnd"/>
            <w:r w:rsidRPr="00EA018E">
              <w:rPr>
                <w:rFonts w:ascii="Arial" w:hAnsi="Arial" w:cs="Arial"/>
                <w:sz w:val="18"/>
                <w:szCs w:val="18"/>
              </w:rPr>
              <w:t xml:space="preserve"> 31 December 2024</w:t>
            </w:r>
          </w:p>
        </w:tc>
      </w:tr>
      <w:tr w:rsidR="00EA018E" w:rsidRPr="00EA018E" w14:paraId="36E6653C" w14:textId="77777777" w:rsidTr="006C4383">
        <w:trPr>
          <w:cantSplit/>
          <w:trHeight w:val="356"/>
          <w:tblHeader/>
        </w:trPr>
        <w:tc>
          <w:tcPr>
            <w:tcW w:w="3843" w:type="dxa"/>
            <w:vAlign w:val="bottom"/>
          </w:tcPr>
          <w:p w14:paraId="4BD9F422" w14:textId="77777777" w:rsidR="00671B26" w:rsidRPr="00EA018E" w:rsidRDefault="00671B26" w:rsidP="006C4383">
            <w:pPr>
              <w:spacing w:line="320" w:lineRule="exact"/>
              <w:rPr>
                <w:rFonts w:ascii="Arial" w:hAnsi="Arial" w:cs="Arial"/>
                <w:sz w:val="18"/>
                <w:szCs w:val="18"/>
              </w:rPr>
            </w:pPr>
          </w:p>
        </w:tc>
        <w:tc>
          <w:tcPr>
            <w:tcW w:w="1273" w:type="dxa"/>
            <w:noWrap/>
            <w:vAlign w:val="bottom"/>
          </w:tcPr>
          <w:p w14:paraId="0377924C"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On demand</w:t>
            </w:r>
          </w:p>
        </w:tc>
        <w:tc>
          <w:tcPr>
            <w:tcW w:w="1273" w:type="dxa"/>
            <w:vAlign w:val="bottom"/>
          </w:tcPr>
          <w:p w14:paraId="1D342E33" w14:textId="77777777" w:rsidR="00671B26" w:rsidRPr="00EA018E" w:rsidRDefault="00671B26" w:rsidP="006C4383">
            <w:pPr>
              <w:pBdr>
                <w:bottom w:val="single" w:sz="4" w:space="1" w:color="auto"/>
              </w:pBdr>
              <w:spacing w:line="320" w:lineRule="exact"/>
              <w:ind w:left="-116" w:right="-108"/>
              <w:jc w:val="center"/>
              <w:rPr>
                <w:rFonts w:ascii="Arial" w:hAnsi="Arial" w:cs="Arial"/>
                <w:sz w:val="18"/>
                <w:szCs w:val="18"/>
              </w:rPr>
            </w:pPr>
            <w:r w:rsidRPr="00EA018E">
              <w:rPr>
                <w:rFonts w:ascii="Arial" w:hAnsi="Arial" w:cs="Arial"/>
                <w:sz w:val="18"/>
                <w:szCs w:val="18"/>
              </w:rPr>
              <w:t>Less than</w:t>
            </w:r>
          </w:p>
          <w:p w14:paraId="75DD2407" w14:textId="77777777" w:rsidR="00671B26" w:rsidRPr="00EA018E" w:rsidRDefault="00671B26" w:rsidP="006C4383">
            <w:pPr>
              <w:pBdr>
                <w:bottom w:val="single" w:sz="4" w:space="1" w:color="auto"/>
              </w:pBdr>
              <w:spacing w:line="320" w:lineRule="exact"/>
              <w:ind w:left="-116" w:right="-108"/>
              <w:jc w:val="center"/>
              <w:rPr>
                <w:rFonts w:ascii="Arial" w:hAnsi="Arial" w:cs="Arial"/>
                <w:sz w:val="18"/>
                <w:szCs w:val="18"/>
              </w:rPr>
            </w:pPr>
            <w:r w:rsidRPr="00EA018E">
              <w:rPr>
                <w:rFonts w:ascii="Arial" w:hAnsi="Arial" w:cs="Arial"/>
                <w:sz w:val="18"/>
                <w:szCs w:val="18"/>
              </w:rPr>
              <w:t>1 year</w:t>
            </w:r>
          </w:p>
        </w:tc>
        <w:tc>
          <w:tcPr>
            <w:tcW w:w="1242" w:type="dxa"/>
            <w:noWrap/>
            <w:vAlign w:val="bottom"/>
          </w:tcPr>
          <w:p w14:paraId="3FBC2803" w14:textId="77777777" w:rsidR="00671B26" w:rsidRPr="00EA018E" w:rsidRDefault="00671B26" w:rsidP="006C4383">
            <w:pPr>
              <w:pBdr>
                <w:bottom w:val="single" w:sz="4" w:space="1" w:color="auto"/>
              </w:pBdr>
              <w:spacing w:line="320" w:lineRule="exact"/>
              <w:jc w:val="center"/>
              <w:rPr>
                <w:rFonts w:ascii="Arial" w:hAnsi="Arial" w:cs="Arial"/>
                <w:sz w:val="18"/>
                <w:szCs w:val="18"/>
                <w:cs/>
              </w:rPr>
            </w:pPr>
            <w:r w:rsidRPr="00EA018E">
              <w:rPr>
                <w:rFonts w:ascii="Arial" w:hAnsi="Arial" w:cs="Arial"/>
                <w:sz w:val="18"/>
                <w:szCs w:val="18"/>
              </w:rPr>
              <w:t>Over 1 year</w:t>
            </w:r>
          </w:p>
        </w:tc>
        <w:tc>
          <w:tcPr>
            <w:tcW w:w="1273" w:type="dxa"/>
            <w:noWrap/>
            <w:vAlign w:val="bottom"/>
          </w:tcPr>
          <w:p w14:paraId="3057E484"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Total</w:t>
            </w:r>
          </w:p>
        </w:tc>
      </w:tr>
      <w:tr w:rsidR="00EA018E" w:rsidRPr="00EA018E" w14:paraId="7D9696EE" w14:textId="77777777" w:rsidTr="006C4383">
        <w:trPr>
          <w:cantSplit/>
          <w:trHeight w:val="275"/>
        </w:trPr>
        <w:tc>
          <w:tcPr>
            <w:tcW w:w="3843" w:type="dxa"/>
            <w:vAlign w:val="bottom"/>
          </w:tcPr>
          <w:p w14:paraId="3FC67B00" w14:textId="77777777" w:rsidR="00671B26" w:rsidRPr="00EA018E" w:rsidRDefault="00671B26" w:rsidP="006C4383">
            <w:pPr>
              <w:pStyle w:val="BodyTextIndent3"/>
              <w:tabs>
                <w:tab w:val="left" w:pos="5018"/>
              </w:tabs>
              <w:spacing w:line="320" w:lineRule="exact"/>
              <w:ind w:left="175" w:right="-186" w:hanging="175"/>
              <w:rPr>
                <w:rFonts w:ascii="Arial" w:hAnsi="Arial" w:cs="Arial"/>
                <w:b/>
                <w:bCs/>
                <w:sz w:val="18"/>
                <w:szCs w:val="18"/>
                <w:lang w:bidi="th-TH"/>
              </w:rPr>
            </w:pPr>
            <w:r w:rsidRPr="00EA018E">
              <w:rPr>
                <w:rFonts w:ascii="Arial" w:hAnsi="Arial" w:cs="Arial"/>
                <w:b/>
                <w:bCs/>
                <w:sz w:val="18"/>
                <w:szCs w:val="18"/>
                <w:lang w:bidi="th-TH"/>
              </w:rPr>
              <w:t>Non</w:t>
            </w:r>
            <w:r w:rsidRPr="00EA018E">
              <w:rPr>
                <w:rFonts w:ascii="Arial" w:hAnsi="Arial" w:cs="Arial"/>
                <w:b/>
                <w:bCs/>
                <w:sz w:val="18"/>
                <w:szCs w:val="18"/>
                <w:cs/>
                <w:lang w:bidi="th-TH"/>
              </w:rPr>
              <w:t>-</w:t>
            </w:r>
            <w:r w:rsidRPr="00EA018E">
              <w:rPr>
                <w:rFonts w:ascii="Arial" w:hAnsi="Arial" w:cs="Arial"/>
                <w:b/>
                <w:bCs/>
                <w:sz w:val="18"/>
                <w:szCs w:val="18"/>
                <w:lang w:bidi="th-TH"/>
              </w:rPr>
              <w:t>derivatives</w:t>
            </w:r>
          </w:p>
        </w:tc>
        <w:tc>
          <w:tcPr>
            <w:tcW w:w="1273" w:type="dxa"/>
            <w:noWrap/>
            <w:vAlign w:val="bottom"/>
          </w:tcPr>
          <w:p w14:paraId="3C697E6D" w14:textId="77777777" w:rsidR="00671B26" w:rsidRPr="00EA018E" w:rsidRDefault="00671B26" w:rsidP="006C4383">
            <w:pPr>
              <w:spacing w:line="320" w:lineRule="exact"/>
              <w:jc w:val="right"/>
              <w:rPr>
                <w:rFonts w:ascii="Arial" w:hAnsi="Arial" w:cs="Arial"/>
                <w:b/>
                <w:bCs/>
                <w:sz w:val="18"/>
                <w:szCs w:val="18"/>
              </w:rPr>
            </w:pPr>
          </w:p>
        </w:tc>
        <w:tc>
          <w:tcPr>
            <w:tcW w:w="1273" w:type="dxa"/>
          </w:tcPr>
          <w:p w14:paraId="3623E3C1" w14:textId="77777777" w:rsidR="00671B26" w:rsidRPr="00EA018E" w:rsidRDefault="00671B26" w:rsidP="006C4383">
            <w:pPr>
              <w:spacing w:line="320" w:lineRule="exact"/>
              <w:jc w:val="right"/>
              <w:rPr>
                <w:rFonts w:ascii="Arial" w:hAnsi="Arial" w:cs="Arial"/>
                <w:b/>
                <w:bCs/>
                <w:sz w:val="18"/>
                <w:szCs w:val="18"/>
              </w:rPr>
            </w:pPr>
          </w:p>
        </w:tc>
        <w:tc>
          <w:tcPr>
            <w:tcW w:w="1242" w:type="dxa"/>
            <w:noWrap/>
            <w:vAlign w:val="bottom"/>
          </w:tcPr>
          <w:p w14:paraId="19E539E2" w14:textId="77777777" w:rsidR="00671B26" w:rsidRPr="00EA018E" w:rsidRDefault="00671B26" w:rsidP="006C4383">
            <w:pPr>
              <w:spacing w:line="320" w:lineRule="exact"/>
              <w:jc w:val="right"/>
              <w:rPr>
                <w:rFonts w:ascii="Arial" w:hAnsi="Arial" w:cs="Arial"/>
                <w:b/>
                <w:bCs/>
                <w:sz w:val="18"/>
                <w:szCs w:val="18"/>
              </w:rPr>
            </w:pPr>
          </w:p>
        </w:tc>
        <w:tc>
          <w:tcPr>
            <w:tcW w:w="1273" w:type="dxa"/>
            <w:noWrap/>
            <w:vAlign w:val="bottom"/>
          </w:tcPr>
          <w:p w14:paraId="09EA539E" w14:textId="77777777" w:rsidR="00671B26" w:rsidRPr="00EA018E" w:rsidRDefault="00671B26" w:rsidP="006C4383">
            <w:pPr>
              <w:spacing w:line="320" w:lineRule="exact"/>
              <w:jc w:val="right"/>
              <w:rPr>
                <w:rFonts w:ascii="Arial" w:hAnsi="Arial" w:cs="Arial"/>
                <w:b/>
                <w:bCs/>
                <w:sz w:val="18"/>
                <w:szCs w:val="18"/>
              </w:rPr>
            </w:pPr>
          </w:p>
        </w:tc>
      </w:tr>
      <w:tr w:rsidR="00EA018E" w:rsidRPr="00EA018E" w14:paraId="7F3AE367" w14:textId="77777777" w:rsidTr="006C4383">
        <w:trPr>
          <w:cantSplit/>
          <w:trHeight w:val="275"/>
        </w:trPr>
        <w:tc>
          <w:tcPr>
            <w:tcW w:w="3843" w:type="dxa"/>
            <w:vAlign w:val="bottom"/>
          </w:tcPr>
          <w:p w14:paraId="1529340E" w14:textId="77777777" w:rsidR="00671B26" w:rsidRPr="00EA018E" w:rsidRDefault="00671B26" w:rsidP="006C4383">
            <w:pPr>
              <w:pStyle w:val="BodyTextIndent3"/>
              <w:tabs>
                <w:tab w:val="left" w:pos="5018"/>
              </w:tabs>
              <w:spacing w:line="320" w:lineRule="exact"/>
              <w:ind w:left="175" w:right="-186" w:hanging="175"/>
              <w:rPr>
                <w:rFonts w:ascii="Arial" w:hAnsi="Arial" w:cs="Arial"/>
                <w:sz w:val="18"/>
                <w:szCs w:val="18"/>
                <w:u w:val="single"/>
                <w:lang w:val="en-GB" w:bidi="th-TH"/>
              </w:rPr>
            </w:pPr>
            <w:r w:rsidRPr="00EA018E">
              <w:rPr>
                <w:rFonts w:ascii="Arial" w:hAnsi="Arial" w:cs="Arial"/>
                <w:sz w:val="18"/>
                <w:szCs w:val="18"/>
                <w:u w:val="single"/>
                <w:lang w:bidi="th-TH"/>
              </w:rPr>
              <w:t>Financial assets</w:t>
            </w:r>
          </w:p>
        </w:tc>
        <w:tc>
          <w:tcPr>
            <w:tcW w:w="1273" w:type="dxa"/>
            <w:noWrap/>
            <w:vAlign w:val="bottom"/>
          </w:tcPr>
          <w:p w14:paraId="68BEBFD8" w14:textId="77777777" w:rsidR="00671B26" w:rsidRPr="00EA018E" w:rsidRDefault="00671B26" w:rsidP="006C4383">
            <w:pPr>
              <w:spacing w:line="320" w:lineRule="exact"/>
              <w:jc w:val="right"/>
              <w:rPr>
                <w:rFonts w:ascii="Arial" w:hAnsi="Arial" w:cs="Arial"/>
                <w:sz w:val="18"/>
                <w:szCs w:val="18"/>
              </w:rPr>
            </w:pPr>
          </w:p>
        </w:tc>
        <w:tc>
          <w:tcPr>
            <w:tcW w:w="1273" w:type="dxa"/>
          </w:tcPr>
          <w:p w14:paraId="78D2BB99" w14:textId="77777777" w:rsidR="00671B26" w:rsidRPr="00EA018E" w:rsidRDefault="00671B26" w:rsidP="006C4383">
            <w:pPr>
              <w:spacing w:line="320" w:lineRule="exact"/>
              <w:jc w:val="right"/>
              <w:rPr>
                <w:rFonts w:ascii="Arial" w:hAnsi="Arial" w:cs="Arial"/>
                <w:sz w:val="18"/>
                <w:szCs w:val="18"/>
              </w:rPr>
            </w:pPr>
          </w:p>
        </w:tc>
        <w:tc>
          <w:tcPr>
            <w:tcW w:w="1242" w:type="dxa"/>
            <w:noWrap/>
            <w:vAlign w:val="bottom"/>
          </w:tcPr>
          <w:p w14:paraId="4773DFA2" w14:textId="77777777" w:rsidR="00671B26" w:rsidRPr="00EA018E" w:rsidRDefault="00671B26" w:rsidP="006C4383">
            <w:pPr>
              <w:spacing w:line="320" w:lineRule="exact"/>
              <w:jc w:val="right"/>
              <w:rPr>
                <w:rFonts w:ascii="Arial" w:hAnsi="Arial" w:cs="Arial"/>
                <w:sz w:val="18"/>
                <w:szCs w:val="18"/>
              </w:rPr>
            </w:pPr>
          </w:p>
        </w:tc>
        <w:tc>
          <w:tcPr>
            <w:tcW w:w="1273" w:type="dxa"/>
            <w:noWrap/>
            <w:vAlign w:val="bottom"/>
          </w:tcPr>
          <w:p w14:paraId="435717DA" w14:textId="77777777" w:rsidR="00671B26" w:rsidRPr="00EA018E" w:rsidRDefault="00671B26" w:rsidP="006C4383">
            <w:pPr>
              <w:spacing w:line="320" w:lineRule="exact"/>
              <w:jc w:val="right"/>
              <w:rPr>
                <w:rFonts w:ascii="Arial" w:hAnsi="Arial" w:cs="Arial"/>
                <w:sz w:val="18"/>
                <w:szCs w:val="18"/>
              </w:rPr>
            </w:pPr>
          </w:p>
        </w:tc>
      </w:tr>
      <w:tr w:rsidR="00EA018E" w:rsidRPr="00EA018E" w14:paraId="2890B751" w14:textId="77777777" w:rsidTr="006C4383">
        <w:trPr>
          <w:cantSplit/>
          <w:trHeight w:val="131"/>
        </w:trPr>
        <w:tc>
          <w:tcPr>
            <w:tcW w:w="3843" w:type="dxa"/>
            <w:vAlign w:val="bottom"/>
          </w:tcPr>
          <w:p w14:paraId="1132E520"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Cash and cash equivalents</w:t>
            </w:r>
          </w:p>
        </w:tc>
        <w:tc>
          <w:tcPr>
            <w:tcW w:w="1273" w:type="dxa"/>
            <w:noWrap/>
            <w:vAlign w:val="bottom"/>
          </w:tcPr>
          <w:p w14:paraId="688CB618"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547,519</w:t>
            </w:r>
          </w:p>
        </w:tc>
        <w:tc>
          <w:tcPr>
            <w:tcW w:w="1273" w:type="dxa"/>
          </w:tcPr>
          <w:p w14:paraId="79329CC5"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25B51A8B"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2FC80C68"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547,519</w:t>
            </w:r>
          </w:p>
        </w:tc>
      </w:tr>
      <w:tr w:rsidR="00EA018E" w:rsidRPr="00EA018E" w14:paraId="5E229458" w14:textId="77777777" w:rsidTr="006C4383">
        <w:trPr>
          <w:cantSplit/>
          <w:trHeight w:val="136"/>
        </w:trPr>
        <w:tc>
          <w:tcPr>
            <w:tcW w:w="3843" w:type="dxa"/>
            <w:vAlign w:val="bottom"/>
          </w:tcPr>
          <w:p w14:paraId="52D5677B"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 xml:space="preserve">Trade accounts receivable and </w:t>
            </w:r>
          </w:p>
          <w:p w14:paraId="5FEFB758"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ab/>
              <w:t>contract assets</w:t>
            </w:r>
          </w:p>
        </w:tc>
        <w:tc>
          <w:tcPr>
            <w:tcW w:w="1273" w:type="dxa"/>
            <w:noWrap/>
            <w:vAlign w:val="bottom"/>
          </w:tcPr>
          <w:p w14:paraId="0A5986C2"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233,233</w:t>
            </w:r>
          </w:p>
        </w:tc>
        <w:tc>
          <w:tcPr>
            <w:tcW w:w="1273" w:type="dxa"/>
          </w:tcPr>
          <w:p w14:paraId="27938783" w14:textId="77777777" w:rsidR="00671B26" w:rsidRPr="00EA018E" w:rsidRDefault="00671B26" w:rsidP="006C4383">
            <w:pPr>
              <w:tabs>
                <w:tab w:val="decimal" w:pos="889"/>
              </w:tabs>
              <w:spacing w:line="320" w:lineRule="exact"/>
              <w:rPr>
                <w:rFonts w:ascii="Arial" w:hAnsi="Arial" w:cs="Arial"/>
                <w:sz w:val="18"/>
                <w:szCs w:val="18"/>
              </w:rPr>
            </w:pPr>
          </w:p>
          <w:p w14:paraId="61C2678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7A0BB0E9" w14:textId="77777777" w:rsidR="00671B26" w:rsidRPr="00EA018E" w:rsidRDefault="00671B26" w:rsidP="006C4383">
            <w:pPr>
              <w:tabs>
                <w:tab w:val="decimal" w:pos="889"/>
              </w:tabs>
              <w:spacing w:line="320" w:lineRule="exact"/>
              <w:rPr>
                <w:rFonts w:ascii="Arial" w:hAnsi="Arial" w:cs="Arial"/>
                <w:sz w:val="18"/>
                <w:szCs w:val="18"/>
              </w:rPr>
            </w:pPr>
          </w:p>
          <w:p w14:paraId="2D8EE44A"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5DD8B848"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233,233</w:t>
            </w:r>
          </w:p>
        </w:tc>
      </w:tr>
      <w:tr w:rsidR="00EA018E" w:rsidRPr="00EA018E" w14:paraId="4961A67E" w14:textId="77777777" w:rsidTr="006C4383">
        <w:trPr>
          <w:cantSplit/>
          <w:trHeight w:val="136"/>
        </w:trPr>
        <w:tc>
          <w:tcPr>
            <w:tcW w:w="3843" w:type="dxa"/>
            <w:vAlign w:val="bottom"/>
          </w:tcPr>
          <w:p w14:paraId="6FA1ED46"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receivables</w:t>
            </w:r>
          </w:p>
        </w:tc>
        <w:tc>
          <w:tcPr>
            <w:tcW w:w="1273" w:type="dxa"/>
            <w:noWrap/>
            <w:vAlign w:val="bottom"/>
          </w:tcPr>
          <w:p w14:paraId="3218998E"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12,773</w:t>
            </w:r>
          </w:p>
        </w:tc>
        <w:tc>
          <w:tcPr>
            <w:tcW w:w="1273" w:type="dxa"/>
          </w:tcPr>
          <w:p w14:paraId="74C7B1A0"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2BF64D8C"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2309C89B"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12,773</w:t>
            </w:r>
          </w:p>
        </w:tc>
      </w:tr>
      <w:tr w:rsidR="00EA018E" w:rsidRPr="00EA018E" w14:paraId="548E5B51" w14:textId="77777777" w:rsidTr="006C4383">
        <w:trPr>
          <w:cantSplit/>
          <w:trHeight w:val="136"/>
        </w:trPr>
        <w:tc>
          <w:tcPr>
            <w:tcW w:w="3843" w:type="dxa"/>
            <w:vAlign w:val="bottom"/>
          </w:tcPr>
          <w:p w14:paraId="423D14DA"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to related parties</w:t>
            </w:r>
          </w:p>
        </w:tc>
        <w:tc>
          <w:tcPr>
            <w:tcW w:w="1273" w:type="dxa"/>
            <w:noWrap/>
            <w:vAlign w:val="bottom"/>
          </w:tcPr>
          <w:p w14:paraId="3C55CA4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tcPr>
          <w:p w14:paraId="423F0DBE"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1,512</w:t>
            </w:r>
          </w:p>
        </w:tc>
        <w:tc>
          <w:tcPr>
            <w:tcW w:w="1242" w:type="dxa"/>
            <w:noWrap/>
          </w:tcPr>
          <w:p w14:paraId="07FF121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5F658439"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1,512</w:t>
            </w:r>
          </w:p>
        </w:tc>
      </w:tr>
      <w:tr w:rsidR="00EA018E" w:rsidRPr="00EA018E" w14:paraId="76FFD409" w14:textId="77777777" w:rsidTr="006C4383">
        <w:trPr>
          <w:cantSplit/>
          <w:trHeight w:val="103"/>
        </w:trPr>
        <w:tc>
          <w:tcPr>
            <w:tcW w:w="3843" w:type="dxa"/>
            <w:vAlign w:val="bottom"/>
          </w:tcPr>
          <w:p w14:paraId="74521FBE"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financial assets</w:t>
            </w:r>
          </w:p>
        </w:tc>
        <w:tc>
          <w:tcPr>
            <w:tcW w:w="1273" w:type="dxa"/>
            <w:noWrap/>
            <w:vAlign w:val="bottom"/>
          </w:tcPr>
          <w:p w14:paraId="0D98BCC1"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cs/>
              </w:rPr>
              <w:t>-</w:t>
            </w:r>
          </w:p>
        </w:tc>
        <w:tc>
          <w:tcPr>
            <w:tcW w:w="1273" w:type="dxa"/>
          </w:tcPr>
          <w:p w14:paraId="378DEDF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464</w:t>
            </w:r>
          </w:p>
        </w:tc>
        <w:tc>
          <w:tcPr>
            <w:tcW w:w="1242" w:type="dxa"/>
            <w:noWrap/>
          </w:tcPr>
          <w:p w14:paraId="5AEFCD63"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tcPr>
          <w:p w14:paraId="3CA73DEF"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rPr>
              <w:t>464</w:t>
            </w:r>
          </w:p>
        </w:tc>
      </w:tr>
      <w:tr w:rsidR="00EA018E" w:rsidRPr="00EA018E" w14:paraId="04236BFE" w14:textId="77777777" w:rsidTr="006C4383">
        <w:trPr>
          <w:cantSplit/>
          <w:trHeight w:val="154"/>
        </w:trPr>
        <w:tc>
          <w:tcPr>
            <w:tcW w:w="3843" w:type="dxa"/>
            <w:vAlign w:val="bottom"/>
          </w:tcPr>
          <w:p w14:paraId="4F7651C8" w14:textId="77777777" w:rsidR="00671B26" w:rsidRPr="00EA018E" w:rsidRDefault="00671B26" w:rsidP="006C4383">
            <w:pPr>
              <w:pStyle w:val="BodyTextIndent3"/>
              <w:tabs>
                <w:tab w:val="left" w:pos="5018"/>
              </w:tabs>
              <w:spacing w:line="320" w:lineRule="exact"/>
              <w:ind w:left="0" w:firstLine="0"/>
              <w:rPr>
                <w:rFonts w:ascii="Arial" w:hAnsi="Arial" w:cs="Arial"/>
                <w:sz w:val="18"/>
                <w:szCs w:val="18"/>
                <w:lang w:bidi="th-TH"/>
              </w:rPr>
            </w:pPr>
            <w:r w:rsidRPr="00EA018E">
              <w:rPr>
                <w:rFonts w:ascii="Arial" w:hAnsi="Arial" w:cs="Arial"/>
                <w:sz w:val="18"/>
                <w:szCs w:val="18"/>
                <w:lang w:bidi="th-TH"/>
              </w:rPr>
              <w:t>Restricted bank deposit</w:t>
            </w:r>
          </w:p>
        </w:tc>
        <w:tc>
          <w:tcPr>
            <w:tcW w:w="1273" w:type="dxa"/>
            <w:noWrap/>
            <w:vAlign w:val="bottom"/>
          </w:tcPr>
          <w:p w14:paraId="092C50E2"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vAlign w:val="bottom"/>
          </w:tcPr>
          <w:p w14:paraId="04279ECF" w14:textId="439C23BD" w:rsidR="00671B26" w:rsidRPr="00EA018E" w:rsidRDefault="00870193" w:rsidP="006C4383">
            <w:pPr>
              <w:tabs>
                <w:tab w:val="decimal" w:pos="889"/>
              </w:tabs>
              <w:spacing w:line="320" w:lineRule="exact"/>
              <w:rPr>
                <w:rFonts w:ascii="Arial" w:hAnsi="Arial" w:cs="Arial"/>
                <w:sz w:val="18"/>
                <w:szCs w:val="18"/>
              </w:rPr>
            </w:pPr>
            <w:r w:rsidRPr="00EA018E">
              <w:rPr>
                <w:rFonts w:ascii="Arial" w:hAnsi="Arial" w:cs="Arial"/>
                <w:sz w:val="18"/>
                <w:szCs w:val="18"/>
              </w:rPr>
              <w:t>-</w:t>
            </w:r>
          </w:p>
        </w:tc>
        <w:tc>
          <w:tcPr>
            <w:tcW w:w="1242" w:type="dxa"/>
            <w:noWrap/>
          </w:tcPr>
          <w:p w14:paraId="7F042138" w14:textId="2CDC8922" w:rsidR="00671B26" w:rsidRPr="00EA018E" w:rsidRDefault="00870193" w:rsidP="006C4383">
            <w:pPr>
              <w:tabs>
                <w:tab w:val="decimal" w:pos="889"/>
              </w:tabs>
              <w:spacing w:line="320" w:lineRule="exact"/>
              <w:rPr>
                <w:rFonts w:ascii="Arial" w:hAnsi="Arial" w:cs="Arial"/>
                <w:sz w:val="18"/>
                <w:szCs w:val="18"/>
              </w:rPr>
            </w:pPr>
            <w:r w:rsidRPr="00EA018E">
              <w:rPr>
                <w:rFonts w:ascii="Arial" w:hAnsi="Arial" w:cs="Arial"/>
                <w:sz w:val="18"/>
                <w:szCs w:val="18"/>
              </w:rPr>
              <w:t>3,445</w:t>
            </w:r>
          </w:p>
        </w:tc>
        <w:tc>
          <w:tcPr>
            <w:tcW w:w="1273" w:type="dxa"/>
            <w:noWrap/>
            <w:vAlign w:val="bottom"/>
          </w:tcPr>
          <w:p w14:paraId="5C7B601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3,445</w:t>
            </w:r>
          </w:p>
        </w:tc>
      </w:tr>
      <w:tr w:rsidR="00EA018E" w:rsidRPr="00EA018E" w14:paraId="22FF8C5A" w14:textId="77777777" w:rsidTr="006C4383">
        <w:trPr>
          <w:cantSplit/>
          <w:trHeight w:val="154"/>
        </w:trPr>
        <w:tc>
          <w:tcPr>
            <w:tcW w:w="3843" w:type="dxa"/>
            <w:vAlign w:val="bottom"/>
          </w:tcPr>
          <w:p w14:paraId="5DF2A3DF" w14:textId="77777777" w:rsidR="00671B26" w:rsidRPr="00EA018E" w:rsidRDefault="00671B26" w:rsidP="006C4383">
            <w:pPr>
              <w:pStyle w:val="BodyTextIndent3"/>
              <w:tabs>
                <w:tab w:val="left" w:pos="5018"/>
              </w:tabs>
              <w:spacing w:line="320" w:lineRule="exact"/>
              <w:ind w:left="0" w:firstLine="0"/>
              <w:rPr>
                <w:rFonts w:ascii="Arial" w:hAnsi="Arial" w:cs="Arial"/>
                <w:sz w:val="18"/>
                <w:szCs w:val="18"/>
                <w:lang w:bidi="th-TH"/>
              </w:rPr>
            </w:pPr>
            <w:r w:rsidRPr="00EA018E">
              <w:rPr>
                <w:rFonts w:ascii="Arial" w:hAnsi="Arial" w:cs="Arial"/>
                <w:sz w:val="18"/>
                <w:szCs w:val="18"/>
                <w:u w:val="single"/>
                <w:lang w:bidi="th-TH"/>
              </w:rPr>
              <w:t>Financial liabilities</w:t>
            </w:r>
          </w:p>
        </w:tc>
        <w:tc>
          <w:tcPr>
            <w:tcW w:w="1273" w:type="dxa"/>
            <w:noWrap/>
            <w:vAlign w:val="bottom"/>
          </w:tcPr>
          <w:p w14:paraId="40858F7B" w14:textId="77777777" w:rsidR="00671B26" w:rsidRPr="00EA018E" w:rsidRDefault="00671B26" w:rsidP="006C4383">
            <w:pPr>
              <w:tabs>
                <w:tab w:val="decimal" w:pos="889"/>
              </w:tabs>
              <w:spacing w:line="320" w:lineRule="exact"/>
              <w:rPr>
                <w:rFonts w:ascii="Arial" w:hAnsi="Arial" w:cs="Arial"/>
                <w:sz w:val="18"/>
                <w:szCs w:val="18"/>
              </w:rPr>
            </w:pPr>
          </w:p>
        </w:tc>
        <w:tc>
          <w:tcPr>
            <w:tcW w:w="1273" w:type="dxa"/>
            <w:vAlign w:val="bottom"/>
          </w:tcPr>
          <w:p w14:paraId="5EDE49FB" w14:textId="77777777" w:rsidR="00671B26" w:rsidRPr="00EA018E" w:rsidRDefault="00671B26" w:rsidP="006C4383">
            <w:pPr>
              <w:tabs>
                <w:tab w:val="decimal" w:pos="889"/>
              </w:tabs>
              <w:spacing w:line="320" w:lineRule="exact"/>
              <w:rPr>
                <w:rFonts w:ascii="Arial" w:hAnsi="Arial" w:cs="Arial"/>
                <w:sz w:val="18"/>
                <w:szCs w:val="18"/>
              </w:rPr>
            </w:pPr>
          </w:p>
        </w:tc>
        <w:tc>
          <w:tcPr>
            <w:tcW w:w="1242" w:type="dxa"/>
            <w:noWrap/>
          </w:tcPr>
          <w:p w14:paraId="10C91C65" w14:textId="77777777" w:rsidR="00671B26" w:rsidRPr="00EA018E" w:rsidRDefault="00671B26" w:rsidP="006C4383">
            <w:pPr>
              <w:tabs>
                <w:tab w:val="decimal" w:pos="889"/>
              </w:tabs>
              <w:spacing w:line="320" w:lineRule="exact"/>
              <w:rPr>
                <w:rFonts w:ascii="Arial" w:hAnsi="Arial" w:cs="Arial"/>
                <w:sz w:val="18"/>
                <w:szCs w:val="18"/>
              </w:rPr>
            </w:pPr>
          </w:p>
        </w:tc>
        <w:tc>
          <w:tcPr>
            <w:tcW w:w="1273" w:type="dxa"/>
            <w:noWrap/>
            <w:vAlign w:val="bottom"/>
          </w:tcPr>
          <w:p w14:paraId="0E530BFC" w14:textId="77777777" w:rsidR="00671B26" w:rsidRPr="00EA018E" w:rsidRDefault="00671B26" w:rsidP="006C4383">
            <w:pPr>
              <w:tabs>
                <w:tab w:val="decimal" w:pos="889"/>
              </w:tabs>
              <w:spacing w:line="320" w:lineRule="exact"/>
              <w:rPr>
                <w:rFonts w:ascii="Arial" w:hAnsi="Arial" w:cs="Arial"/>
                <w:sz w:val="18"/>
                <w:szCs w:val="18"/>
              </w:rPr>
            </w:pPr>
          </w:p>
        </w:tc>
      </w:tr>
      <w:tr w:rsidR="00EA018E" w:rsidRPr="00EA018E" w14:paraId="627FD083" w14:textId="77777777" w:rsidTr="006C4383">
        <w:trPr>
          <w:cantSplit/>
          <w:trHeight w:val="226"/>
        </w:trPr>
        <w:tc>
          <w:tcPr>
            <w:tcW w:w="3843" w:type="dxa"/>
            <w:vAlign w:val="bottom"/>
          </w:tcPr>
          <w:p w14:paraId="40B82F50"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from financial institution</w:t>
            </w:r>
          </w:p>
        </w:tc>
        <w:tc>
          <w:tcPr>
            <w:tcW w:w="1273" w:type="dxa"/>
            <w:noWrap/>
            <w:vAlign w:val="bottom"/>
          </w:tcPr>
          <w:p w14:paraId="74FBE900"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tcPr>
          <w:p w14:paraId="7F269623"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20,182</w:t>
            </w:r>
          </w:p>
        </w:tc>
        <w:tc>
          <w:tcPr>
            <w:tcW w:w="1242" w:type="dxa"/>
            <w:noWrap/>
          </w:tcPr>
          <w:p w14:paraId="065AC7B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63AC427E"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20,182</w:t>
            </w:r>
          </w:p>
        </w:tc>
      </w:tr>
      <w:tr w:rsidR="00EA018E" w:rsidRPr="00EA018E" w14:paraId="1E85CC1B" w14:textId="77777777" w:rsidTr="006C4383">
        <w:trPr>
          <w:cantSplit/>
          <w:trHeight w:val="226"/>
        </w:trPr>
        <w:tc>
          <w:tcPr>
            <w:tcW w:w="3843" w:type="dxa"/>
            <w:vAlign w:val="bottom"/>
          </w:tcPr>
          <w:p w14:paraId="5C6F0B47"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Trade accounts payable</w:t>
            </w:r>
          </w:p>
        </w:tc>
        <w:tc>
          <w:tcPr>
            <w:tcW w:w="1273" w:type="dxa"/>
            <w:noWrap/>
            <w:vAlign w:val="bottom"/>
          </w:tcPr>
          <w:p w14:paraId="2B108CE5"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205,961</w:t>
            </w:r>
          </w:p>
        </w:tc>
        <w:tc>
          <w:tcPr>
            <w:tcW w:w="1273" w:type="dxa"/>
          </w:tcPr>
          <w:p w14:paraId="34F9E87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7257C457"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2C1436C4"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205,961</w:t>
            </w:r>
          </w:p>
        </w:tc>
      </w:tr>
      <w:tr w:rsidR="00EA018E" w:rsidRPr="00EA018E" w14:paraId="307F61C5" w14:textId="77777777" w:rsidTr="006C4383">
        <w:trPr>
          <w:cantSplit/>
          <w:trHeight w:val="102"/>
        </w:trPr>
        <w:tc>
          <w:tcPr>
            <w:tcW w:w="3843" w:type="dxa"/>
            <w:vAlign w:val="bottom"/>
          </w:tcPr>
          <w:p w14:paraId="0DF3E58E" w14:textId="77777777" w:rsidR="00671B26" w:rsidRPr="00EA018E" w:rsidRDefault="00671B26" w:rsidP="006C4383">
            <w:pPr>
              <w:pStyle w:val="BodyTextIndent3"/>
              <w:tabs>
                <w:tab w:val="left" w:pos="5018"/>
              </w:tabs>
              <w:spacing w:line="320" w:lineRule="exact"/>
              <w:ind w:left="175" w:right="-108" w:hanging="175"/>
              <w:rPr>
                <w:rFonts w:ascii="Arial" w:hAnsi="Arial" w:cs="Arial"/>
                <w:sz w:val="18"/>
                <w:szCs w:val="18"/>
                <w:lang w:bidi="th-TH"/>
              </w:rPr>
            </w:pPr>
            <w:r w:rsidRPr="00EA018E">
              <w:rPr>
                <w:rFonts w:ascii="Arial" w:hAnsi="Arial" w:cs="Arial"/>
                <w:sz w:val="18"/>
                <w:szCs w:val="18"/>
                <w:lang w:bidi="th-TH"/>
              </w:rPr>
              <w:t>Other current payables</w:t>
            </w:r>
          </w:p>
        </w:tc>
        <w:tc>
          <w:tcPr>
            <w:tcW w:w="1273" w:type="dxa"/>
            <w:noWrap/>
            <w:vAlign w:val="bottom"/>
          </w:tcPr>
          <w:p w14:paraId="60BA1F79"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10,636</w:t>
            </w:r>
          </w:p>
        </w:tc>
        <w:tc>
          <w:tcPr>
            <w:tcW w:w="1273" w:type="dxa"/>
          </w:tcPr>
          <w:p w14:paraId="5F56493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tcPr>
          <w:p w14:paraId="0C4377C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1357F5DA"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10,636</w:t>
            </w:r>
          </w:p>
        </w:tc>
      </w:tr>
      <w:tr w:rsidR="006303EB" w:rsidRPr="00EA018E" w14:paraId="6AA5D630" w14:textId="77777777" w:rsidTr="00EE2EB5">
        <w:trPr>
          <w:cantSplit/>
          <w:trHeight w:val="102"/>
        </w:trPr>
        <w:tc>
          <w:tcPr>
            <w:tcW w:w="3843" w:type="dxa"/>
            <w:vAlign w:val="bottom"/>
          </w:tcPr>
          <w:p w14:paraId="157132BB" w14:textId="77777777" w:rsidR="006303EB" w:rsidRPr="00EA018E" w:rsidRDefault="006303EB" w:rsidP="00EE2EB5">
            <w:pPr>
              <w:pStyle w:val="BodyTextIndent3"/>
              <w:tabs>
                <w:tab w:val="left" w:pos="5018"/>
              </w:tabs>
              <w:spacing w:line="320" w:lineRule="exact"/>
              <w:ind w:left="175" w:right="-108" w:hanging="175"/>
              <w:rPr>
                <w:rFonts w:ascii="Arial" w:hAnsi="Arial" w:cs="Arial"/>
                <w:sz w:val="18"/>
                <w:szCs w:val="18"/>
                <w:lang w:bidi="th-TH"/>
              </w:rPr>
            </w:pPr>
            <w:r w:rsidRPr="00EA018E">
              <w:rPr>
                <w:rFonts w:ascii="Arial" w:hAnsi="Arial" w:cs="Arial"/>
                <w:sz w:val="18"/>
                <w:szCs w:val="18"/>
                <w:lang w:bidi="th-TH"/>
              </w:rPr>
              <w:t>Accrued expenses</w:t>
            </w:r>
          </w:p>
        </w:tc>
        <w:tc>
          <w:tcPr>
            <w:tcW w:w="1273" w:type="dxa"/>
            <w:noWrap/>
            <w:vAlign w:val="bottom"/>
          </w:tcPr>
          <w:p w14:paraId="32B3FC23"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rPr>
              <w:t>20,235</w:t>
            </w:r>
          </w:p>
        </w:tc>
        <w:tc>
          <w:tcPr>
            <w:tcW w:w="1273" w:type="dxa"/>
            <w:vAlign w:val="bottom"/>
          </w:tcPr>
          <w:p w14:paraId="3DDC9A24"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2" w:type="dxa"/>
            <w:noWrap/>
            <w:vAlign w:val="bottom"/>
          </w:tcPr>
          <w:p w14:paraId="53121F3C"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noWrap/>
            <w:vAlign w:val="bottom"/>
          </w:tcPr>
          <w:p w14:paraId="79451790" w14:textId="77777777" w:rsidR="006303EB" w:rsidRPr="00EA018E" w:rsidRDefault="006303EB" w:rsidP="00EE2EB5">
            <w:pPr>
              <w:tabs>
                <w:tab w:val="decimal" w:pos="889"/>
              </w:tabs>
              <w:spacing w:line="320" w:lineRule="exact"/>
              <w:rPr>
                <w:rFonts w:ascii="Arial" w:hAnsi="Arial" w:cs="Arial"/>
                <w:sz w:val="18"/>
                <w:szCs w:val="18"/>
              </w:rPr>
            </w:pPr>
            <w:r w:rsidRPr="00EA018E">
              <w:rPr>
                <w:rFonts w:ascii="Arial" w:hAnsi="Arial" w:cs="Arial"/>
                <w:sz w:val="18"/>
                <w:szCs w:val="18"/>
              </w:rPr>
              <w:t>20,235</w:t>
            </w:r>
          </w:p>
        </w:tc>
      </w:tr>
      <w:tr w:rsidR="00EA018E" w:rsidRPr="00EA018E" w14:paraId="20A0245F" w14:textId="77777777" w:rsidTr="006C4383">
        <w:trPr>
          <w:cantSplit/>
          <w:trHeight w:val="102"/>
        </w:trPr>
        <w:tc>
          <w:tcPr>
            <w:tcW w:w="3843" w:type="dxa"/>
            <w:vAlign w:val="bottom"/>
          </w:tcPr>
          <w:p w14:paraId="21D6978A" w14:textId="77777777" w:rsidR="00671B26" w:rsidRPr="00EA018E" w:rsidRDefault="00671B26" w:rsidP="006C4383">
            <w:pPr>
              <w:pStyle w:val="BodyTextIndent3"/>
              <w:tabs>
                <w:tab w:val="left" w:pos="5018"/>
              </w:tabs>
              <w:spacing w:line="320" w:lineRule="exact"/>
              <w:ind w:left="175" w:right="-108" w:hanging="175"/>
              <w:rPr>
                <w:rFonts w:ascii="Arial" w:hAnsi="Arial" w:cs="Arial"/>
                <w:sz w:val="18"/>
                <w:szCs w:val="18"/>
                <w:lang w:bidi="th-TH"/>
              </w:rPr>
            </w:pPr>
            <w:r w:rsidRPr="00EA018E">
              <w:rPr>
                <w:rFonts w:ascii="Arial" w:hAnsi="Arial" w:cs="Arial"/>
                <w:sz w:val="18"/>
                <w:szCs w:val="18"/>
                <w:lang w:bidi="th-TH"/>
              </w:rPr>
              <w:t>Lease liabilities</w:t>
            </w:r>
          </w:p>
        </w:tc>
        <w:tc>
          <w:tcPr>
            <w:tcW w:w="1273" w:type="dxa"/>
            <w:noWrap/>
            <w:vAlign w:val="bottom"/>
          </w:tcPr>
          <w:p w14:paraId="40803BDC"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3" w:type="dxa"/>
            <w:vAlign w:val="bottom"/>
          </w:tcPr>
          <w:p w14:paraId="12853FA4"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7,050</w:t>
            </w:r>
          </w:p>
        </w:tc>
        <w:tc>
          <w:tcPr>
            <w:tcW w:w="1242" w:type="dxa"/>
            <w:noWrap/>
            <w:vAlign w:val="bottom"/>
          </w:tcPr>
          <w:p w14:paraId="1CE72C74"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13,958</w:t>
            </w:r>
          </w:p>
        </w:tc>
        <w:tc>
          <w:tcPr>
            <w:tcW w:w="1273" w:type="dxa"/>
            <w:noWrap/>
            <w:vAlign w:val="bottom"/>
          </w:tcPr>
          <w:p w14:paraId="6BA1289E"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21,008</w:t>
            </w:r>
          </w:p>
        </w:tc>
      </w:tr>
    </w:tbl>
    <w:p w14:paraId="7B564917" w14:textId="77777777" w:rsidR="00671B26" w:rsidRPr="00EA018E" w:rsidRDefault="00671B26" w:rsidP="00671B26">
      <w:pPr>
        <w:spacing w:line="360" w:lineRule="auto"/>
        <w:jc w:val="both"/>
        <w:rPr>
          <w:rFonts w:ascii="Arial" w:hAnsi="Arial" w:cs="Arial"/>
          <w:sz w:val="2"/>
          <w:szCs w:val="2"/>
        </w:rPr>
      </w:pPr>
    </w:p>
    <w:p w14:paraId="383EEAF8" w14:textId="5D7CF80E" w:rsidR="00671B26" w:rsidRPr="00EA018E" w:rsidRDefault="00671B26" w:rsidP="00671B26">
      <w:pPr>
        <w:rPr>
          <w:rFonts w:ascii="Arial" w:hAnsi="Arial" w:cs="Arial"/>
        </w:rPr>
      </w:pPr>
    </w:p>
    <w:tbl>
      <w:tblPr>
        <w:tblW w:w="8910" w:type="dxa"/>
        <w:tblInd w:w="450" w:type="dxa"/>
        <w:tblLayout w:type="fixed"/>
        <w:tblCellMar>
          <w:left w:w="115" w:type="dxa"/>
          <w:right w:w="115" w:type="dxa"/>
        </w:tblCellMar>
        <w:tblLook w:val="0000" w:firstRow="0" w:lastRow="0" w:firstColumn="0" w:lastColumn="0" w:noHBand="0" w:noVBand="0"/>
      </w:tblPr>
      <w:tblGrid>
        <w:gridCol w:w="3867"/>
        <w:gridCol w:w="1260"/>
        <w:gridCol w:w="1260"/>
        <w:gridCol w:w="1241"/>
        <w:gridCol w:w="1282"/>
      </w:tblGrid>
      <w:tr w:rsidR="00EA018E" w:rsidRPr="00EA018E" w14:paraId="23DE9139" w14:textId="77777777" w:rsidTr="006C4383">
        <w:trPr>
          <w:cantSplit/>
          <w:trHeight w:val="277"/>
        </w:trPr>
        <w:tc>
          <w:tcPr>
            <w:tcW w:w="3867" w:type="dxa"/>
            <w:vAlign w:val="bottom"/>
          </w:tcPr>
          <w:p w14:paraId="60C9106C"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p>
        </w:tc>
        <w:tc>
          <w:tcPr>
            <w:tcW w:w="5043" w:type="dxa"/>
            <w:gridSpan w:val="4"/>
            <w:noWrap/>
            <w:vAlign w:val="bottom"/>
          </w:tcPr>
          <w:p w14:paraId="1C87E165" w14:textId="77777777" w:rsidR="00671B26" w:rsidRPr="00EA018E" w:rsidRDefault="00671B26" w:rsidP="006C4383">
            <w:pPr>
              <w:spacing w:line="320" w:lineRule="exact"/>
              <w:jc w:val="right"/>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EA018E" w:rsidRPr="00EA018E" w14:paraId="67308E2A" w14:textId="77777777" w:rsidTr="006C4383">
        <w:trPr>
          <w:cantSplit/>
          <w:trHeight w:val="277"/>
        </w:trPr>
        <w:tc>
          <w:tcPr>
            <w:tcW w:w="3867" w:type="dxa"/>
            <w:vAlign w:val="bottom"/>
          </w:tcPr>
          <w:p w14:paraId="2C75EDA8"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p>
        </w:tc>
        <w:tc>
          <w:tcPr>
            <w:tcW w:w="5043" w:type="dxa"/>
            <w:gridSpan w:val="4"/>
            <w:noWrap/>
            <w:vAlign w:val="bottom"/>
          </w:tcPr>
          <w:p w14:paraId="432B177A"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Separate financial statements</w:t>
            </w:r>
          </w:p>
        </w:tc>
      </w:tr>
      <w:tr w:rsidR="00EA018E" w:rsidRPr="00EA018E" w14:paraId="3D5DD36E" w14:textId="77777777" w:rsidTr="006C4383">
        <w:trPr>
          <w:cantSplit/>
          <w:trHeight w:val="169"/>
        </w:trPr>
        <w:tc>
          <w:tcPr>
            <w:tcW w:w="3867" w:type="dxa"/>
            <w:vAlign w:val="bottom"/>
          </w:tcPr>
          <w:p w14:paraId="4CCAE235"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p>
        </w:tc>
        <w:tc>
          <w:tcPr>
            <w:tcW w:w="5043" w:type="dxa"/>
            <w:gridSpan w:val="4"/>
            <w:noWrap/>
            <w:vAlign w:val="bottom"/>
          </w:tcPr>
          <w:p w14:paraId="1E54FC40"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 xml:space="preserve">As </w:t>
            </w:r>
            <w:proofErr w:type="gramStart"/>
            <w:r w:rsidRPr="00EA018E">
              <w:rPr>
                <w:rFonts w:ascii="Arial" w:hAnsi="Arial" w:cs="Arial"/>
                <w:sz w:val="18"/>
                <w:szCs w:val="18"/>
              </w:rPr>
              <w:t>at</w:t>
            </w:r>
            <w:proofErr w:type="gramEnd"/>
            <w:r w:rsidRPr="00EA018E">
              <w:rPr>
                <w:rFonts w:ascii="Arial" w:hAnsi="Arial" w:cs="Arial"/>
                <w:sz w:val="18"/>
                <w:szCs w:val="18"/>
              </w:rPr>
              <w:t xml:space="preserve"> 31 December 2025</w:t>
            </w:r>
          </w:p>
        </w:tc>
      </w:tr>
      <w:tr w:rsidR="00EA018E" w:rsidRPr="00EA018E" w14:paraId="067DC1D0" w14:textId="77777777" w:rsidTr="006C4383">
        <w:trPr>
          <w:cantSplit/>
          <w:trHeight w:val="384"/>
        </w:trPr>
        <w:tc>
          <w:tcPr>
            <w:tcW w:w="3867" w:type="dxa"/>
            <w:vAlign w:val="bottom"/>
          </w:tcPr>
          <w:p w14:paraId="5384F4EE" w14:textId="77777777" w:rsidR="00671B26" w:rsidRPr="00EA018E" w:rsidRDefault="00671B26" w:rsidP="006C4383">
            <w:pPr>
              <w:spacing w:line="320" w:lineRule="exact"/>
              <w:rPr>
                <w:rFonts w:ascii="Arial" w:hAnsi="Arial" w:cs="Arial"/>
                <w:sz w:val="18"/>
                <w:szCs w:val="18"/>
              </w:rPr>
            </w:pPr>
          </w:p>
        </w:tc>
        <w:tc>
          <w:tcPr>
            <w:tcW w:w="1260" w:type="dxa"/>
            <w:noWrap/>
            <w:vAlign w:val="bottom"/>
          </w:tcPr>
          <w:p w14:paraId="2EB543BA"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On demand</w:t>
            </w:r>
          </w:p>
        </w:tc>
        <w:tc>
          <w:tcPr>
            <w:tcW w:w="1260" w:type="dxa"/>
            <w:vAlign w:val="bottom"/>
          </w:tcPr>
          <w:p w14:paraId="7AF3F44F" w14:textId="77777777" w:rsidR="00671B26" w:rsidRPr="00EA018E" w:rsidRDefault="00671B26" w:rsidP="006C4383">
            <w:pPr>
              <w:pBdr>
                <w:bottom w:val="single" w:sz="4" w:space="1" w:color="auto"/>
              </w:pBdr>
              <w:spacing w:line="320" w:lineRule="exact"/>
              <w:ind w:left="-116" w:right="-108"/>
              <w:jc w:val="center"/>
              <w:rPr>
                <w:rFonts w:ascii="Arial" w:hAnsi="Arial" w:cs="Arial"/>
                <w:sz w:val="18"/>
                <w:szCs w:val="18"/>
              </w:rPr>
            </w:pPr>
            <w:r w:rsidRPr="00EA018E">
              <w:rPr>
                <w:rFonts w:ascii="Arial" w:hAnsi="Arial" w:cs="Arial"/>
                <w:sz w:val="18"/>
                <w:szCs w:val="18"/>
              </w:rPr>
              <w:t>Less than</w:t>
            </w:r>
          </w:p>
          <w:p w14:paraId="7BF06E4F" w14:textId="77777777" w:rsidR="00671B26" w:rsidRPr="00EA018E" w:rsidRDefault="00671B26" w:rsidP="006C4383">
            <w:pPr>
              <w:pBdr>
                <w:bottom w:val="single" w:sz="4" w:space="1" w:color="auto"/>
              </w:pBdr>
              <w:spacing w:line="320" w:lineRule="exact"/>
              <w:ind w:left="-116" w:right="-108"/>
              <w:jc w:val="center"/>
              <w:rPr>
                <w:rFonts w:ascii="Arial" w:hAnsi="Arial" w:cs="Arial"/>
                <w:sz w:val="18"/>
                <w:szCs w:val="18"/>
              </w:rPr>
            </w:pPr>
            <w:r w:rsidRPr="00EA018E">
              <w:rPr>
                <w:rFonts w:ascii="Arial" w:hAnsi="Arial" w:cs="Arial"/>
                <w:sz w:val="18"/>
                <w:szCs w:val="18"/>
              </w:rPr>
              <w:t>1 year</w:t>
            </w:r>
          </w:p>
        </w:tc>
        <w:tc>
          <w:tcPr>
            <w:tcW w:w="1241" w:type="dxa"/>
            <w:noWrap/>
            <w:vAlign w:val="bottom"/>
          </w:tcPr>
          <w:p w14:paraId="51C4D764" w14:textId="77777777" w:rsidR="00671B26" w:rsidRPr="00EA018E" w:rsidRDefault="00671B26" w:rsidP="006C4383">
            <w:pPr>
              <w:pBdr>
                <w:bottom w:val="single" w:sz="4" w:space="1" w:color="auto"/>
              </w:pBdr>
              <w:spacing w:line="320" w:lineRule="exact"/>
              <w:jc w:val="center"/>
              <w:rPr>
                <w:rFonts w:ascii="Arial" w:hAnsi="Arial" w:cs="Arial"/>
                <w:sz w:val="18"/>
                <w:szCs w:val="18"/>
                <w:cs/>
              </w:rPr>
            </w:pPr>
            <w:r w:rsidRPr="00EA018E">
              <w:rPr>
                <w:rFonts w:ascii="Arial" w:hAnsi="Arial" w:cs="Arial"/>
                <w:sz w:val="18"/>
                <w:szCs w:val="18"/>
              </w:rPr>
              <w:t>Over 1 year</w:t>
            </w:r>
          </w:p>
        </w:tc>
        <w:tc>
          <w:tcPr>
            <w:tcW w:w="1282" w:type="dxa"/>
            <w:noWrap/>
            <w:vAlign w:val="bottom"/>
          </w:tcPr>
          <w:p w14:paraId="0787F990"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Total</w:t>
            </w:r>
          </w:p>
        </w:tc>
      </w:tr>
      <w:tr w:rsidR="00EA018E" w:rsidRPr="00EA018E" w14:paraId="29254C37" w14:textId="77777777" w:rsidTr="006C4383">
        <w:trPr>
          <w:cantSplit/>
          <w:trHeight w:val="266"/>
        </w:trPr>
        <w:tc>
          <w:tcPr>
            <w:tcW w:w="3867" w:type="dxa"/>
            <w:vAlign w:val="bottom"/>
          </w:tcPr>
          <w:p w14:paraId="2180FA64" w14:textId="77777777" w:rsidR="00671B26" w:rsidRPr="00EA018E" w:rsidRDefault="00671B26" w:rsidP="006C4383">
            <w:pPr>
              <w:pStyle w:val="BodyTextIndent3"/>
              <w:tabs>
                <w:tab w:val="left" w:pos="5018"/>
              </w:tabs>
              <w:spacing w:line="320" w:lineRule="exact"/>
              <w:ind w:left="175" w:hanging="175"/>
              <w:rPr>
                <w:rFonts w:ascii="Arial" w:hAnsi="Arial" w:cs="Arial"/>
                <w:b/>
                <w:bCs/>
                <w:sz w:val="18"/>
                <w:szCs w:val="18"/>
                <w:lang w:val="en-GB" w:bidi="th-TH"/>
              </w:rPr>
            </w:pPr>
            <w:r w:rsidRPr="00EA018E">
              <w:rPr>
                <w:rFonts w:ascii="Arial" w:hAnsi="Arial" w:cs="Arial"/>
                <w:b/>
                <w:bCs/>
                <w:sz w:val="18"/>
                <w:szCs w:val="18"/>
                <w:lang w:bidi="th-TH"/>
              </w:rPr>
              <w:t>Non</w:t>
            </w:r>
            <w:r w:rsidRPr="00EA018E">
              <w:rPr>
                <w:rFonts w:ascii="Arial" w:hAnsi="Arial" w:cs="Arial"/>
                <w:b/>
                <w:bCs/>
                <w:sz w:val="18"/>
                <w:szCs w:val="18"/>
                <w:cs/>
                <w:lang w:bidi="th-TH"/>
              </w:rPr>
              <w:t>-</w:t>
            </w:r>
            <w:r w:rsidRPr="00EA018E">
              <w:rPr>
                <w:rFonts w:ascii="Arial" w:hAnsi="Arial" w:cs="Arial"/>
                <w:b/>
                <w:bCs/>
                <w:sz w:val="18"/>
                <w:szCs w:val="18"/>
                <w:lang w:bidi="th-TH"/>
              </w:rPr>
              <w:t>derivatives</w:t>
            </w:r>
          </w:p>
        </w:tc>
        <w:tc>
          <w:tcPr>
            <w:tcW w:w="1260" w:type="dxa"/>
            <w:noWrap/>
            <w:vAlign w:val="bottom"/>
          </w:tcPr>
          <w:p w14:paraId="6C12A026" w14:textId="77777777" w:rsidR="00671B26" w:rsidRPr="00EA018E" w:rsidRDefault="00671B26" w:rsidP="006C4383">
            <w:pPr>
              <w:spacing w:line="320" w:lineRule="exact"/>
              <w:jc w:val="right"/>
              <w:rPr>
                <w:rFonts w:ascii="Arial" w:hAnsi="Arial" w:cs="Arial"/>
                <w:sz w:val="18"/>
                <w:szCs w:val="18"/>
              </w:rPr>
            </w:pPr>
          </w:p>
        </w:tc>
        <w:tc>
          <w:tcPr>
            <w:tcW w:w="1260" w:type="dxa"/>
          </w:tcPr>
          <w:p w14:paraId="2196B922" w14:textId="77777777" w:rsidR="00671B26" w:rsidRPr="00EA018E" w:rsidRDefault="00671B26" w:rsidP="006C4383">
            <w:pPr>
              <w:spacing w:line="320" w:lineRule="exact"/>
              <w:jc w:val="right"/>
              <w:rPr>
                <w:rFonts w:ascii="Arial" w:hAnsi="Arial" w:cs="Arial"/>
                <w:sz w:val="18"/>
                <w:szCs w:val="18"/>
              </w:rPr>
            </w:pPr>
          </w:p>
        </w:tc>
        <w:tc>
          <w:tcPr>
            <w:tcW w:w="1241" w:type="dxa"/>
            <w:noWrap/>
            <w:vAlign w:val="bottom"/>
          </w:tcPr>
          <w:p w14:paraId="2E491369" w14:textId="77777777" w:rsidR="00671B26" w:rsidRPr="00EA018E" w:rsidRDefault="00671B26" w:rsidP="006C4383">
            <w:pPr>
              <w:spacing w:line="320" w:lineRule="exact"/>
              <w:jc w:val="right"/>
              <w:rPr>
                <w:rFonts w:ascii="Arial" w:hAnsi="Arial" w:cs="Arial"/>
                <w:sz w:val="18"/>
                <w:szCs w:val="18"/>
              </w:rPr>
            </w:pPr>
          </w:p>
        </w:tc>
        <w:tc>
          <w:tcPr>
            <w:tcW w:w="1282" w:type="dxa"/>
            <w:noWrap/>
            <w:vAlign w:val="bottom"/>
          </w:tcPr>
          <w:p w14:paraId="447A769D" w14:textId="77777777" w:rsidR="00671B26" w:rsidRPr="00EA018E" w:rsidRDefault="00671B26" w:rsidP="006C4383">
            <w:pPr>
              <w:spacing w:line="320" w:lineRule="exact"/>
              <w:jc w:val="right"/>
              <w:rPr>
                <w:rFonts w:ascii="Arial" w:hAnsi="Arial" w:cs="Arial"/>
                <w:sz w:val="18"/>
                <w:szCs w:val="18"/>
              </w:rPr>
            </w:pPr>
          </w:p>
        </w:tc>
      </w:tr>
      <w:tr w:rsidR="00EA018E" w:rsidRPr="00EA018E" w14:paraId="3259C79D" w14:textId="77777777" w:rsidTr="006C4383">
        <w:trPr>
          <w:cantSplit/>
          <w:trHeight w:val="266"/>
        </w:trPr>
        <w:tc>
          <w:tcPr>
            <w:tcW w:w="3867" w:type="dxa"/>
            <w:vAlign w:val="bottom"/>
          </w:tcPr>
          <w:p w14:paraId="16E99208"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u w:val="single"/>
                <w:lang w:val="en-GB" w:bidi="th-TH"/>
              </w:rPr>
            </w:pPr>
            <w:r w:rsidRPr="00EA018E">
              <w:rPr>
                <w:rFonts w:ascii="Arial" w:hAnsi="Arial" w:cs="Arial"/>
                <w:sz w:val="18"/>
                <w:szCs w:val="18"/>
                <w:u w:val="single"/>
                <w:lang w:bidi="th-TH"/>
              </w:rPr>
              <w:t>Financial assets</w:t>
            </w:r>
          </w:p>
        </w:tc>
        <w:tc>
          <w:tcPr>
            <w:tcW w:w="1260" w:type="dxa"/>
            <w:noWrap/>
            <w:vAlign w:val="bottom"/>
          </w:tcPr>
          <w:p w14:paraId="1993EB4A" w14:textId="77777777" w:rsidR="00671B26" w:rsidRPr="00EA018E" w:rsidRDefault="00671B26" w:rsidP="006C4383">
            <w:pPr>
              <w:spacing w:line="320" w:lineRule="exact"/>
              <w:jc w:val="right"/>
              <w:rPr>
                <w:rFonts w:ascii="Arial" w:hAnsi="Arial" w:cs="Arial"/>
                <w:sz w:val="18"/>
                <w:szCs w:val="18"/>
              </w:rPr>
            </w:pPr>
          </w:p>
        </w:tc>
        <w:tc>
          <w:tcPr>
            <w:tcW w:w="1260" w:type="dxa"/>
          </w:tcPr>
          <w:p w14:paraId="5AB63A11" w14:textId="77777777" w:rsidR="00671B26" w:rsidRPr="00EA018E" w:rsidRDefault="00671B26" w:rsidP="006C4383">
            <w:pPr>
              <w:spacing w:line="320" w:lineRule="exact"/>
              <w:jc w:val="right"/>
              <w:rPr>
                <w:rFonts w:ascii="Arial" w:hAnsi="Arial" w:cs="Arial"/>
                <w:sz w:val="18"/>
                <w:szCs w:val="18"/>
              </w:rPr>
            </w:pPr>
          </w:p>
        </w:tc>
        <w:tc>
          <w:tcPr>
            <w:tcW w:w="1241" w:type="dxa"/>
            <w:noWrap/>
            <w:vAlign w:val="bottom"/>
          </w:tcPr>
          <w:p w14:paraId="1BDE8342" w14:textId="77777777" w:rsidR="00671B26" w:rsidRPr="00EA018E" w:rsidRDefault="00671B26" w:rsidP="006C4383">
            <w:pPr>
              <w:spacing w:line="320" w:lineRule="exact"/>
              <w:jc w:val="right"/>
              <w:rPr>
                <w:rFonts w:ascii="Arial" w:hAnsi="Arial" w:cs="Arial"/>
                <w:sz w:val="18"/>
                <w:szCs w:val="18"/>
              </w:rPr>
            </w:pPr>
          </w:p>
        </w:tc>
        <w:tc>
          <w:tcPr>
            <w:tcW w:w="1282" w:type="dxa"/>
            <w:noWrap/>
            <w:vAlign w:val="bottom"/>
          </w:tcPr>
          <w:p w14:paraId="425E2FBA" w14:textId="77777777" w:rsidR="00671B26" w:rsidRPr="00EA018E" w:rsidRDefault="00671B26" w:rsidP="006C4383">
            <w:pPr>
              <w:spacing w:line="320" w:lineRule="exact"/>
              <w:jc w:val="right"/>
              <w:rPr>
                <w:rFonts w:ascii="Arial" w:hAnsi="Arial" w:cs="Arial"/>
                <w:sz w:val="18"/>
                <w:szCs w:val="18"/>
              </w:rPr>
            </w:pPr>
          </w:p>
        </w:tc>
      </w:tr>
      <w:tr w:rsidR="00EA018E" w:rsidRPr="00EA018E" w14:paraId="260A449E" w14:textId="77777777" w:rsidTr="006C4383">
        <w:trPr>
          <w:cantSplit/>
          <w:trHeight w:val="195"/>
        </w:trPr>
        <w:tc>
          <w:tcPr>
            <w:tcW w:w="3867" w:type="dxa"/>
            <w:vAlign w:val="bottom"/>
          </w:tcPr>
          <w:p w14:paraId="394BB218"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Cash and cash equivalents</w:t>
            </w:r>
          </w:p>
        </w:tc>
        <w:tc>
          <w:tcPr>
            <w:tcW w:w="1260" w:type="dxa"/>
            <w:noWrap/>
            <w:vAlign w:val="bottom"/>
          </w:tcPr>
          <w:p w14:paraId="27FC1751"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164,122</w:t>
            </w:r>
          </w:p>
        </w:tc>
        <w:tc>
          <w:tcPr>
            <w:tcW w:w="1260" w:type="dxa"/>
          </w:tcPr>
          <w:p w14:paraId="0D1734A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4E4C97CE"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82" w:type="dxa"/>
            <w:noWrap/>
            <w:vAlign w:val="bottom"/>
          </w:tcPr>
          <w:p w14:paraId="6B689432"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164,122</w:t>
            </w:r>
          </w:p>
        </w:tc>
      </w:tr>
      <w:tr w:rsidR="00EA018E" w:rsidRPr="00EA018E" w14:paraId="272DA4F7" w14:textId="77777777" w:rsidTr="006C4383">
        <w:trPr>
          <w:cantSplit/>
          <w:trHeight w:val="180"/>
        </w:trPr>
        <w:tc>
          <w:tcPr>
            <w:tcW w:w="3867" w:type="dxa"/>
            <w:vAlign w:val="bottom"/>
          </w:tcPr>
          <w:p w14:paraId="72F71E03"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 xml:space="preserve">Trade accounts receivable and </w:t>
            </w:r>
          </w:p>
          <w:p w14:paraId="0D475746"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ab/>
              <w:t>contract assets</w:t>
            </w:r>
          </w:p>
        </w:tc>
        <w:tc>
          <w:tcPr>
            <w:tcW w:w="1260" w:type="dxa"/>
            <w:noWrap/>
            <w:vAlign w:val="bottom"/>
          </w:tcPr>
          <w:p w14:paraId="04EBC76A"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180,361</w:t>
            </w:r>
          </w:p>
        </w:tc>
        <w:tc>
          <w:tcPr>
            <w:tcW w:w="1260" w:type="dxa"/>
          </w:tcPr>
          <w:p w14:paraId="208F11F9" w14:textId="77777777" w:rsidR="00777CCD" w:rsidRDefault="00777CCD" w:rsidP="006C4383">
            <w:pPr>
              <w:tabs>
                <w:tab w:val="decimal" w:pos="889"/>
              </w:tabs>
              <w:spacing w:line="320" w:lineRule="exact"/>
              <w:rPr>
                <w:rFonts w:ascii="Arial" w:hAnsi="Arial" w:cs="Arial"/>
                <w:sz w:val="18"/>
                <w:szCs w:val="18"/>
              </w:rPr>
            </w:pPr>
          </w:p>
          <w:p w14:paraId="644DDCB6" w14:textId="14A53280"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49839D6A" w14:textId="77777777" w:rsidR="00777CCD" w:rsidRDefault="00777CCD" w:rsidP="006C4383">
            <w:pPr>
              <w:tabs>
                <w:tab w:val="decimal" w:pos="889"/>
              </w:tabs>
              <w:spacing w:line="320" w:lineRule="exact"/>
              <w:rPr>
                <w:rFonts w:ascii="Arial" w:hAnsi="Arial" w:cs="Arial"/>
                <w:sz w:val="18"/>
                <w:szCs w:val="18"/>
              </w:rPr>
            </w:pPr>
          </w:p>
          <w:p w14:paraId="1A191C98" w14:textId="2BB13D26"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82" w:type="dxa"/>
            <w:noWrap/>
            <w:vAlign w:val="bottom"/>
          </w:tcPr>
          <w:p w14:paraId="506AAAF7"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180,361</w:t>
            </w:r>
          </w:p>
        </w:tc>
      </w:tr>
      <w:tr w:rsidR="00EA018E" w:rsidRPr="00EA018E" w14:paraId="6D9E489F" w14:textId="77777777" w:rsidTr="006C4383">
        <w:trPr>
          <w:cantSplit/>
          <w:trHeight w:val="128"/>
        </w:trPr>
        <w:tc>
          <w:tcPr>
            <w:tcW w:w="3867" w:type="dxa"/>
            <w:vAlign w:val="bottom"/>
          </w:tcPr>
          <w:p w14:paraId="1D1E6C67"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receivables</w:t>
            </w:r>
          </w:p>
        </w:tc>
        <w:tc>
          <w:tcPr>
            <w:tcW w:w="1260" w:type="dxa"/>
            <w:noWrap/>
            <w:vAlign w:val="bottom"/>
          </w:tcPr>
          <w:p w14:paraId="333168A3"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3,013</w:t>
            </w:r>
          </w:p>
        </w:tc>
        <w:tc>
          <w:tcPr>
            <w:tcW w:w="1260" w:type="dxa"/>
          </w:tcPr>
          <w:p w14:paraId="0987F80E"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4043E57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82" w:type="dxa"/>
            <w:noWrap/>
            <w:vAlign w:val="bottom"/>
          </w:tcPr>
          <w:p w14:paraId="07C6B870"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3,013</w:t>
            </w:r>
          </w:p>
        </w:tc>
      </w:tr>
      <w:tr w:rsidR="00EA018E" w:rsidRPr="00EA018E" w14:paraId="2F4E18C4" w14:textId="77777777" w:rsidTr="006C4383">
        <w:trPr>
          <w:cantSplit/>
          <w:trHeight w:val="128"/>
        </w:trPr>
        <w:tc>
          <w:tcPr>
            <w:tcW w:w="3867" w:type="dxa"/>
            <w:vAlign w:val="bottom"/>
          </w:tcPr>
          <w:p w14:paraId="6C54F4D8"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from financial institution</w:t>
            </w:r>
          </w:p>
        </w:tc>
        <w:tc>
          <w:tcPr>
            <w:tcW w:w="1260" w:type="dxa"/>
            <w:noWrap/>
            <w:vAlign w:val="bottom"/>
          </w:tcPr>
          <w:p w14:paraId="1241F0B1"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60" w:type="dxa"/>
          </w:tcPr>
          <w:p w14:paraId="06BB714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31,127</w:t>
            </w:r>
          </w:p>
        </w:tc>
        <w:tc>
          <w:tcPr>
            <w:tcW w:w="1241" w:type="dxa"/>
            <w:noWrap/>
          </w:tcPr>
          <w:p w14:paraId="5FF53C08"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82" w:type="dxa"/>
            <w:noWrap/>
            <w:vAlign w:val="bottom"/>
          </w:tcPr>
          <w:p w14:paraId="5E0CE22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31,127</w:t>
            </w:r>
          </w:p>
        </w:tc>
      </w:tr>
      <w:tr w:rsidR="00EA018E" w:rsidRPr="00EA018E" w14:paraId="5E5E6C46" w14:textId="77777777" w:rsidTr="006C4383">
        <w:trPr>
          <w:cantSplit/>
          <w:trHeight w:val="257"/>
        </w:trPr>
        <w:tc>
          <w:tcPr>
            <w:tcW w:w="3867" w:type="dxa"/>
            <w:vAlign w:val="bottom"/>
          </w:tcPr>
          <w:p w14:paraId="6218DC0F"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financial assets</w:t>
            </w:r>
          </w:p>
        </w:tc>
        <w:tc>
          <w:tcPr>
            <w:tcW w:w="1260" w:type="dxa"/>
            <w:noWrap/>
          </w:tcPr>
          <w:p w14:paraId="6EBF28E0"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cs/>
              </w:rPr>
              <w:t>-</w:t>
            </w:r>
          </w:p>
        </w:tc>
        <w:tc>
          <w:tcPr>
            <w:tcW w:w="1260" w:type="dxa"/>
            <w:vAlign w:val="bottom"/>
          </w:tcPr>
          <w:p w14:paraId="36901C20"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48</w:t>
            </w:r>
          </w:p>
        </w:tc>
        <w:tc>
          <w:tcPr>
            <w:tcW w:w="1241" w:type="dxa"/>
            <w:noWrap/>
          </w:tcPr>
          <w:p w14:paraId="5193D01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82" w:type="dxa"/>
            <w:noWrap/>
            <w:vAlign w:val="bottom"/>
          </w:tcPr>
          <w:p w14:paraId="2EA3D63B"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rPr>
              <w:t>48</w:t>
            </w:r>
          </w:p>
        </w:tc>
      </w:tr>
      <w:tr w:rsidR="00EA018E" w:rsidRPr="00EA018E" w14:paraId="79979FC5" w14:textId="77777777" w:rsidTr="006C4383">
        <w:trPr>
          <w:cantSplit/>
          <w:trHeight w:val="257"/>
        </w:trPr>
        <w:tc>
          <w:tcPr>
            <w:tcW w:w="3867" w:type="dxa"/>
            <w:vAlign w:val="bottom"/>
          </w:tcPr>
          <w:p w14:paraId="676CA746"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u w:val="single"/>
                <w:lang w:bidi="th-TH"/>
              </w:rPr>
              <w:t>Financial liabilities</w:t>
            </w:r>
          </w:p>
        </w:tc>
        <w:tc>
          <w:tcPr>
            <w:tcW w:w="1260" w:type="dxa"/>
            <w:noWrap/>
          </w:tcPr>
          <w:p w14:paraId="4E5A0D35" w14:textId="77777777" w:rsidR="00671B26" w:rsidRPr="00EA018E" w:rsidRDefault="00671B26" w:rsidP="006C4383">
            <w:pPr>
              <w:tabs>
                <w:tab w:val="decimal" w:pos="889"/>
              </w:tabs>
              <w:spacing w:line="320" w:lineRule="exact"/>
              <w:rPr>
                <w:rFonts w:ascii="Arial" w:hAnsi="Arial" w:cs="Arial"/>
                <w:sz w:val="18"/>
                <w:szCs w:val="18"/>
                <w:rtl/>
                <w:cs/>
              </w:rPr>
            </w:pPr>
          </w:p>
        </w:tc>
        <w:tc>
          <w:tcPr>
            <w:tcW w:w="1260" w:type="dxa"/>
            <w:vAlign w:val="bottom"/>
          </w:tcPr>
          <w:p w14:paraId="6FB98FDB" w14:textId="77777777" w:rsidR="00671B26" w:rsidRPr="00EA018E" w:rsidRDefault="00671B26" w:rsidP="006C4383">
            <w:pPr>
              <w:tabs>
                <w:tab w:val="decimal" w:pos="889"/>
              </w:tabs>
              <w:spacing w:line="320" w:lineRule="exact"/>
              <w:rPr>
                <w:rFonts w:ascii="Arial" w:hAnsi="Arial" w:cs="Arial"/>
                <w:sz w:val="18"/>
                <w:szCs w:val="18"/>
              </w:rPr>
            </w:pPr>
          </w:p>
        </w:tc>
        <w:tc>
          <w:tcPr>
            <w:tcW w:w="1241" w:type="dxa"/>
            <w:noWrap/>
          </w:tcPr>
          <w:p w14:paraId="3CD0AA16" w14:textId="77777777" w:rsidR="00671B26" w:rsidRPr="00EA018E" w:rsidRDefault="00671B26" w:rsidP="006C4383">
            <w:pPr>
              <w:tabs>
                <w:tab w:val="decimal" w:pos="889"/>
              </w:tabs>
              <w:spacing w:line="320" w:lineRule="exact"/>
              <w:rPr>
                <w:rFonts w:ascii="Arial" w:hAnsi="Arial" w:cs="Arial"/>
                <w:sz w:val="18"/>
                <w:szCs w:val="18"/>
              </w:rPr>
            </w:pPr>
          </w:p>
        </w:tc>
        <w:tc>
          <w:tcPr>
            <w:tcW w:w="1282" w:type="dxa"/>
            <w:noWrap/>
            <w:vAlign w:val="bottom"/>
          </w:tcPr>
          <w:p w14:paraId="2C19ECA1" w14:textId="77777777" w:rsidR="00671B26" w:rsidRPr="00EA018E" w:rsidRDefault="00671B26" w:rsidP="006C4383">
            <w:pPr>
              <w:tabs>
                <w:tab w:val="decimal" w:pos="889"/>
              </w:tabs>
              <w:spacing w:line="320" w:lineRule="exact"/>
              <w:rPr>
                <w:rFonts w:ascii="Arial" w:hAnsi="Arial" w:cs="Arial"/>
                <w:sz w:val="18"/>
                <w:szCs w:val="18"/>
                <w:rtl/>
                <w:cs/>
              </w:rPr>
            </w:pPr>
          </w:p>
        </w:tc>
      </w:tr>
      <w:tr w:rsidR="00EA018E" w:rsidRPr="00EA018E" w14:paraId="48A6FF53" w14:textId="77777777" w:rsidTr="006C4383">
        <w:trPr>
          <w:cantSplit/>
          <w:trHeight w:val="257"/>
        </w:trPr>
        <w:tc>
          <w:tcPr>
            <w:tcW w:w="3867" w:type="dxa"/>
            <w:vAlign w:val="bottom"/>
          </w:tcPr>
          <w:p w14:paraId="48D94D1D" w14:textId="77777777" w:rsidR="00671B26" w:rsidRPr="00EA018E" w:rsidRDefault="00671B26" w:rsidP="006C4383">
            <w:pPr>
              <w:pStyle w:val="BodyTextIndent3"/>
              <w:tabs>
                <w:tab w:val="left" w:pos="5018"/>
              </w:tabs>
              <w:spacing w:line="320" w:lineRule="exact"/>
              <w:ind w:left="0" w:firstLine="0"/>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 from financial institutions</w:t>
            </w:r>
          </w:p>
        </w:tc>
        <w:tc>
          <w:tcPr>
            <w:tcW w:w="1260" w:type="dxa"/>
            <w:noWrap/>
            <w:vAlign w:val="bottom"/>
          </w:tcPr>
          <w:p w14:paraId="537037D0"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cs/>
              </w:rPr>
              <w:t>-</w:t>
            </w:r>
          </w:p>
        </w:tc>
        <w:tc>
          <w:tcPr>
            <w:tcW w:w="1260" w:type="dxa"/>
          </w:tcPr>
          <w:p w14:paraId="1319FE15"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303,407</w:t>
            </w:r>
          </w:p>
        </w:tc>
        <w:tc>
          <w:tcPr>
            <w:tcW w:w="1241" w:type="dxa"/>
            <w:noWrap/>
          </w:tcPr>
          <w:p w14:paraId="67352519"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82" w:type="dxa"/>
            <w:noWrap/>
            <w:vAlign w:val="bottom"/>
          </w:tcPr>
          <w:p w14:paraId="7CDD1622"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rPr>
              <w:t>303,407</w:t>
            </w:r>
          </w:p>
        </w:tc>
      </w:tr>
      <w:tr w:rsidR="00EA018E" w:rsidRPr="00EA018E" w14:paraId="2388EEE2" w14:textId="77777777" w:rsidTr="006C4383">
        <w:trPr>
          <w:cantSplit/>
          <w:trHeight w:val="165"/>
        </w:trPr>
        <w:tc>
          <w:tcPr>
            <w:tcW w:w="3867" w:type="dxa"/>
            <w:vAlign w:val="bottom"/>
          </w:tcPr>
          <w:p w14:paraId="499DFF6C"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 xml:space="preserve">Trade accounts payable </w:t>
            </w:r>
          </w:p>
        </w:tc>
        <w:tc>
          <w:tcPr>
            <w:tcW w:w="1260" w:type="dxa"/>
            <w:noWrap/>
            <w:vAlign w:val="bottom"/>
          </w:tcPr>
          <w:p w14:paraId="4D5CBE21"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127,834</w:t>
            </w:r>
          </w:p>
        </w:tc>
        <w:tc>
          <w:tcPr>
            <w:tcW w:w="1260" w:type="dxa"/>
          </w:tcPr>
          <w:p w14:paraId="79F6E767"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10185E72"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82" w:type="dxa"/>
            <w:noWrap/>
            <w:vAlign w:val="bottom"/>
          </w:tcPr>
          <w:p w14:paraId="11EBF0FE"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127,834</w:t>
            </w:r>
          </w:p>
        </w:tc>
      </w:tr>
      <w:tr w:rsidR="00EA018E" w:rsidRPr="00EA018E" w14:paraId="3B0075D9" w14:textId="77777777" w:rsidTr="006C4383">
        <w:trPr>
          <w:cantSplit/>
          <w:trHeight w:val="165"/>
        </w:trPr>
        <w:tc>
          <w:tcPr>
            <w:tcW w:w="3867" w:type="dxa"/>
            <w:vAlign w:val="bottom"/>
          </w:tcPr>
          <w:p w14:paraId="574106D4"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payables</w:t>
            </w:r>
          </w:p>
        </w:tc>
        <w:tc>
          <w:tcPr>
            <w:tcW w:w="1260" w:type="dxa"/>
            <w:noWrap/>
            <w:vAlign w:val="bottom"/>
          </w:tcPr>
          <w:p w14:paraId="74AFCBBA"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36,652</w:t>
            </w:r>
          </w:p>
        </w:tc>
        <w:tc>
          <w:tcPr>
            <w:tcW w:w="1260" w:type="dxa"/>
          </w:tcPr>
          <w:p w14:paraId="1727A12C"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665EDF89"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82" w:type="dxa"/>
            <w:noWrap/>
            <w:vAlign w:val="bottom"/>
          </w:tcPr>
          <w:p w14:paraId="60B280B4"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36,652</w:t>
            </w:r>
          </w:p>
        </w:tc>
      </w:tr>
      <w:tr w:rsidR="00414A55" w:rsidRPr="00EA018E" w14:paraId="382D7587" w14:textId="77777777" w:rsidTr="00313882">
        <w:trPr>
          <w:cantSplit/>
          <w:trHeight w:val="165"/>
        </w:trPr>
        <w:tc>
          <w:tcPr>
            <w:tcW w:w="3867" w:type="dxa"/>
            <w:vAlign w:val="bottom"/>
          </w:tcPr>
          <w:p w14:paraId="60882A48" w14:textId="0555A94D" w:rsidR="00414A55" w:rsidRPr="00EA018E" w:rsidRDefault="00414A55" w:rsidP="00414A55">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Accrued expenses</w:t>
            </w:r>
          </w:p>
        </w:tc>
        <w:tc>
          <w:tcPr>
            <w:tcW w:w="1260" w:type="dxa"/>
            <w:noWrap/>
            <w:vAlign w:val="bottom"/>
          </w:tcPr>
          <w:p w14:paraId="62CB035E" w14:textId="424CA5AC" w:rsidR="00414A55" w:rsidRPr="00EA018E" w:rsidRDefault="00414A55" w:rsidP="00414A55">
            <w:pPr>
              <w:tabs>
                <w:tab w:val="decimal" w:pos="889"/>
              </w:tabs>
              <w:spacing w:line="320" w:lineRule="exact"/>
              <w:rPr>
                <w:rFonts w:ascii="Arial" w:hAnsi="Arial" w:cs="Arial"/>
                <w:sz w:val="18"/>
                <w:szCs w:val="18"/>
              </w:rPr>
            </w:pPr>
            <w:r w:rsidRPr="00EA018E">
              <w:rPr>
                <w:rFonts w:ascii="Arial" w:hAnsi="Arial" w:cs="Arial"/>
                <w:sz w:val="18"/>
                <w:szCs w:val="18"/>
              </w:rPr>
              <w:t>17,590</w:t>
            </w:r>
          </w:p>
        </w:tc>
        <w:tc>
          <w:tcPr>
            <w:tcW w:w="1260" w:type="dxa"/>
            <w:vAlign w:val="bottom"/>
          </w:tcPr>
          <w:p w14:paraId="214D069D" w14:textId="117C81E4" w:rsidR="00414A55" w:rsidRPr="00EA018E" w:rsidRDefault="00414A55" w:rsidP="00414A55">
            <w:pPr>
              <w:tabs>
                <w:tab w:val="decimal" w:pos="889"/>
              </w:tabs>
              <w:spacing w:line="320" w:lineRule="exact"/>
              <w:rPr>
                <w:rFonts w:ascii="Arial" w:hAnsi="Arial" w:cs="Arial"/>
                <w:sz w:val="18"/>
                <w:szCs w:val="18"/>
                <w:cs/>
              </w:rPr>
            </w:pPr>
            <w:r w:rsidRPr="00EA018E">
              <w:rPr>
                <w:rFonts w:ascii="Arial" w:hAnsi="Arial" w:cs="Arial"/>
                <w:sz w:val="18"/>
                <w:szCs w:val="18"/>
                <w:cs/>
              </w:rPr>
              <w:t>-</w:t>
            </w:r>
          </w:p>
        </w:tc>
        <w:tc>
          <w:tcPr>
            <w:tcW w:w="1241" w:type="dxa"/>
            <w:noWrap/>
            <w:vAlign w:val="bottom"/>
          </w:tcPr>
          <w:p w14:paraId="23038A3B" w14:textId="708FC976" w:rsidR="00414A55" w:rsidRPr="00EA018E" w:rsidRDefault="00414A55" w:rsidP="00414A55">
            <w:pPr>
              <w:tabs>
                <w:tab w:val="decimal" w:pos="889"/>
              </w:tabs>
              <w:spacing w:line="320" w:lineRule="exact"/>
              <w:rPr>
                <w:rFonts w:ascii="Arial" w:hAnsi="Arial" w:cs="Arial"/>
                <w:sz w:val="18"/>
                <w:szCs w:val="18"/>
                <w:cs/>
              </w:rPr>
            </w:pPr>
            <w:r w:rsidRPr="00EA018E">
              <w:rPr>
                <w:rFonts w:ascii="Arial" w:hAnsi="Arial" w:cs="Arial"/>
                <w:sz w:val="18"/>
                <w:szCs w:val="18"/>
                <w:cs/>
              </w:rPr>
              <w:t>-</w:t>
            </w:r>
          </w:p>
        </w:tc>
        <w:tc>
          <w:tcPr>
            <w:tcW w:w="1282" w:type="dxa"/>
            <w:noWrap/>
            <w:vAlign w:val="bottom"/>
          </w:tcPr>
          <w:p w14:paraId="59DAC110" w14:textId="5730B890" w:rsidR="00414A55" w:rsidRPr="00EA018E" w:rsidRDefault="00414A55" w:rsidP="00414A55">
            <w:pPr>
              <w:tabs>
                <w:tab w:val="decimal" w:pos="889"/>
              </w:tabs>
              <w:spacing w:line="320" w:lineRule="exact"/>
              <w:rPr>
                <w:rFonts w:ascii="Arial" w:hAnsi="Arial" w:cs="Arial"/>
                <w:sz w:val="18"/>
                <w:szCs w:val="18"/>
              </w:rPr>
            </w:pPr>
            <w:r w:rsidRPr="00EA018E">
              <w:rPr>
                <w:rFonts w:ascii="Arial" w:hAnsi="Arial" w:cs="Arial"/>
                <w:sz w:val="18"/>
                <w:szCs w:val="18"/>
              </w:rPr>
              <w:t>17,590</w:t>
            </w:r>
          </w:p>
        </w:tc>
      </w:tr>
      <w:tr w:rsidR="00414A55" w:rsidRPr="00EA018E" w14:paraId="12A6CC31" w14:textId="77777777" w:rsidTr="00313882">
        <w:trPr>
          <w:cantSplit/>
          <w:trHeight w:val="165"/>
        </w:trPr>
        <w:tc>
          <w:tcPr>
            <w:tcW w:w="3867" w:type="dxa"/>
            <w:vAlign w:val="bottom"/>
          </w:tcPr>
          <w:p w14:paraId="48B8FD54" w14:textId="03256088" w:rsidR="00414A55" w:rsidRPr="00EA018E" w:rsidRDefault="00414A55" w:rsidP="00414A55">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Lease liabilities</w:t>
            </w:r>
          </w:p>
        </w:tc>
        <w:tc>
          <w:tcPr>
            <w:tcW w:w="1260" w:type="dxa"/>
            <w:noWrap/>
          </w:tcPr>
          <w:p w14:paraId="7BDB6D22" w14:textId="4BF4EA51" w:rsidR="00414A55" w:rsidRPr="00EA018E" w:rsidRDefault="00414A55" w:rsidP="00414A55">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60" w:type="dxa"/>
            <w:vAlign w:val="bottom"/>
          </w:tcPr>
          <w:p w14:paraId="2BF6A797" w14:textId="0DCE0604" w:rsidR="00414A55" w:rsidRPr="00EA018E" w:rsidRDefault="00414A55" w:rsidP="00414A55">
            <w:pPr>
              <w:tabs>
                <w:tab w:val="decimal" w:pos="889"/>
              </w:tabs>
              <w:spacing w:line="320" w:lineRule="exact"/>
              <w:rPr>
                <w:rFonts w:ascii="Arial" w:hAnsi="Arial" w:cs="Arial"/>
                <w:sz w:val="18"/>
                <w:szCs w:val="18"/>
                <w:cs/>
              </w:rPr>
            </w:pPr>
            <w:r w:rsidRPr="00EA018E">
              <w:rPr>
                <w:rFonts w:ascii="Arial" w:hAnsi="Arial" w:cs="Arial"/>
                <w:sz w:val="18"/>
                <w:szCs w:val="18"/>
              </w:rPr>
              <w:t>5,553</w:t>
            </w:r>
          </w:p>
        </w:tc>
        <w:tc>
          <w:tcPr>
            <w:tcW w:w="1241" w:type="dxa"/>
            <w:noWrap/>
            <w:vAlign w:val="bottom"/>
          </w:tcPr>
          <w:p w14:paraId="3088179C" w14:textId="33C970BD" w:rsidR="00414A55" w:rsidRPr="00EA018E" w:rsidRDefault="00414A55" w:rsidP="00414A55">
            <w:pPr>
              <w:tabs>
                <w:tab w:val="decimal" w:pos="889"/>
              </w:tabs>
              <w:spacing w:line="320" w:lineRule="exact"/>
              <w:rPr>
                <w:rFonts w:ascii="Arial" w:hAnsi="Arial" w:cs="Arial"/>
                <w:sz w:val="18"/>
                <w:szCs w:val="18"/>
                <w:cs/>
              </w:rPr>
            </w:pPr>
            <w:r w:rsidRPr="00EA018E">
              <w:rPr>
                <w:rFonts w:ascii="Arial" w:hAnsi="Arial" w:cs="Arial"/>
                <w:sz w:val="18"/>
                <w:szCs w:val="18"/>
              </w:rPr>
              <w:t>10,661</w:t>
            </w:r>
          </w:p>
        </w:tc>
        <w:tc>
          <w:tcPr>
            <w:tcW w:w="1282" w:type="dxa"/>
            <w:noWrap/>
            <w:vAlign w:val="bottom"/>
          </w:tcPr>
          <w:p w14:paraId="6FFE87A6" w14:textId="51F6DFB8" w:rsidR="00414A55" w:rsidRPr="00EA018E" w:rsidRDefault="00414A55" w:rsidP="00414A55">
            <w:pPr>
              <w:tabs>
                <w:tab w:val="decimal" w:pos="889"/>
              </w:tabs>
              <w:spacing w:line="320" w:lineRule="exact"/>
              <w:rPr>
                <w:rFonts w:ascii="Arial" w:hAnsi="Arial" w:cs="Arial"/>
                <w:sz w:val="18"/>
                <w:szCs w:val="18"/>
              </w:rPr>
            </w:pPr>
            <w:r w:rsidRPr="00EA018E">
              <w:rPr>
                <w:rFonts w:ascii="Arial" w:hAnsi="Arial" w:cs="Arial"/>
                <w:sz w:val="18"/>
                <w:szCs w:val="18"/>
              </w:rPr>
              <w:t>16,214</w:t>
            </w:r>
          </w:p>
        </w:tc>
      </w:tr>
    </w:tbl>
    <w:p w14:paraId="6371591F" w14:textId="77777777" w:rsidR="00671B26" w:rsidRPr="00EA018E" w:rsidRDefault="00671B26" w:rsidP="00671B26">
      <w:pPr>
        <w:rPr>
          <w:rFonts w:ascii="Arial" w:hAnsi="Arial" w:cs="Arial"/>
        </w:rPr>
      </w:pPr>
    </w:p>
    <w:tbl>
      <w:tblPr>
        <w:tblW w:w="8910" w:type="dxa"/>
        <w:tblInd w:w="450" w:type="dxa"/>
        <w:tblLayout w:type="fixed"/>
        <w:tblCellMar>
          <w:left w:w="115" w:type="dxa"/>
          <w:right w:w="115" w:type="dxa"/>
        </w:tblCellMar>
        <w:tblLook w:val="0000" w:firstRow="0" w:lastRow="0" w:firstColumn="0" w:lastColumn="0" w:noHBand="0" w:noVBand="0"/>
      </w:tblPr>
      <w:tblGrid>
        <w:gridCol w:w="3871"/>
        <w:gridCol w:w="1257"/>
        <w:gridCol w:w="1262"/>
        <w:gridCol w:w="1241"/>
        <w:gridCol w:w="1279"/>
      </w:tblGrid>
      <w:tr w:rsidR="00EA018E" w:rsidRPr="00EA018E" w14:paraId="71A5ED92" w14:textId="77777777" w:rsidTr="0045119E">
        <w:trPr>
          <w:cantSplit/>
          <w:trHeight w:val="277"/>
        </w:trPr>
        <w:tc>
          <w:tcPr>
            <w:tcW w:w="3871" w:type="dxa"/>
            <w:vAlign w:val="bottom"/>
          </w:tcPr>
          <w:p w14:paraId="0E74F78C"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p>
        </w:tc>
        <w:tc>
          <w:tcPr>
            <w:tcW w:w="5039" w:type="dxa"/>
            <w:gridSpan w:val="4"/>
            <w:noWrap/>
            <w:vAlign w:val="bottom"/>
          </w:tcPr>
          <w:p w14:paraId="38495DF2" w14:textId="77777777" w:rsidR="00671B26" w:rsidRPr="00EA018E" w:rsidRDefault="00671B26" w:rsidP="006C4383">
            <w:pPr>
              <w:spacing w:line="320" w:lineRule="exact"/>
              <w:jc w:val="right"/>
              <w:rPr>
                <w:rFonts w:ascii="Arial" w:hAnsi="Arial" w:cs="Arial"/>
                <w:sz w:val="18"/>
                <w:szCs w:val="18"/>
              </w:rPr>
            </w:pPr>
            <w:r w:rsidRPr="00EA018E">
              <w:rPr>
                <w:rFonts w:ascii="Arial" w:hAnsi="Arial" w:cs="Arial"/>
                <w:sz w:val="18"/>
                <w:szCs w:val="18"/>
                <w:cs/>
              </w:rPr>
              <w:t>(</w:t>
            </w:r>
            <w:r w:rsidRPr="00EA018E">
              <w:rPr>
                <w:rFonts w:ascii="Arial" w:hAnsi="Arial" w:cs="Arial"/>
                <w:sz w:val="18"/>
                <w:szCs w:val="18"/>
              </w:rPr>
              <w:t>Unit</w:t>
            </w:r>
            <w:r w:rsidRPr="00EA018E">
              <w:rPr>
                <w:rFonts w:ascii="Arial" w:hAnsi="Arial" w:cs="Arial"/>
                <w:sz w:val="18"/>
                <w:szCs w:val="18"/>
                <w:cs/>
              </w:rPr>
              <w:t xml:space="preserve">: </w:t>
            </w:r>
            <w:r w:rsidRPr="00EA018E">
              <w:rPr>
                <w:rFonts w:ascii="Arial" w:hAnsi="Arial" w:cs="Arial"/>
                <w:sz w:val="18"/>
                <w:szCs w:val="18"/>
              </w:rPr>
              <w:t>Thousand Baht</w:t>
            </w:r>
            <w:r w:rsidRPr="00EA018E">
              <w:rPr>
                <w:rFonts w:ascii="Arial" w:hAnsi="Arial" w:cs="Arial"/>
                <w:sz w:val="18"/>
                <w:szCs w:val="18"/>
                <w:cs/>
              </w:rPr>
              <w:t>)</w:t>
            </w:r>
          </w:p>
        </w:tc>
      </w:tr>
      <w:tr w:rsidR="00EA018E" w:rsidRPr="00EA018E" w14:paraId="13E7E7B2" w14:textId="77777777" w:rsidTr="0045119E">
        <w:trPr>
          <w:cantSplit/>
          <w:trHeight w:val="277"/>
        </w:trPr>
        <w:tc>
          <w:tcPr>
            <w:tcW w:w="3871" w:type="dxa"/>
            <w:vAlign w:val="bottom"/>
          </w:tcPr>
          <w:p w14:paraId="0597E005"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p>
        </w:tc>
        <w:tc>
          <w:tcPr>
            <w:tcW w:w="5039" w:type="dxa"/>
            <w:gridSpan w:val="4"/>
            <w:noWrap/>
            <w:vAlign w:val="bottom"/>
          </w:tcPr>
          <w:p w14:paraId="2E79DB89"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Separate financial statements</w:t>
            </w:r>
          </w:p>
        </w:tc>
      </w:tr>
      <w:tr w:rsidR="00EA018E" w:rsidRPr="00EA018E" w14:paraId="05C98686" w14:textId="77777777" w:rsidTr="0045119E">
        <w:trPr>
          <w:cantSplit/>
          <w:trHeight w:val="169"/>
        </w:trPr>
        <w:tc>
          <w:tcPr>
            <w:tcW w:w="3871" w:type="dxa"/>
            <w:vAlign w:val="bottom"/>
          </w:tcPr>
          <w:p w14:paraId="42B051BC"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p>
        </w:tc>
        <w:tc>
          <w:tcPr>
            <w:tcW w:w="5039" w:type="dxa"/>
            <w:gridSpan w:val="4"/>
            <w:noWrap/>
            <w:vAlign w:val="bottom"/>
          </w:tcPr>
          <w:p w14:paraId="013C6A60"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 xml:space="preserve">As </w:t>
            </w:r>
            <w:proofErr w:type="gramStart"/>
            <w:r w:rsidRPr="00EA018E">
              <w:rPr>
                <w:rFonts w:ascii="Arial" w:hAnsi="Arial" w:cs="Arial"/>
                <w:sz w:val="18"/>
                <w:szCs w:val="18"/>
              </w:rPr>
              <w:t>at</w:t>
            </w:r>
            <w:proofErr w:type="gramEnd"/>
            <w:r w:rsidRPr="00EA018E">
              <w:rPr>
                <w:rFonts w:ascii="Arial" w:hAnsi="Arial" w:cs="Arial"/>
                <w:sz w:val="18"/>
                <w:szCs w:val="18"/>
              </w:rPr>
              <w:t xml:space="preserve"> 31 December 2024</w:t>
            </w:r>
          </w:p>
        </w:tc>
      </w:tr>
      <w:tr w:rsidR="00EA018E" w:rsidRPr="00EA018E" w14:paraId="5B7740AA" w14:textId="77777777" w:rsidTr="0045119E">
        <w:trPr>
          <w:cantSplit/>
          <w:trHeight w:val="384"/>
        </w:trPr>
        <w:tc>
          <w:tcPr>
            <w:tcW w:w="3871" w:type="dxa"/>
            <w:vAlign w:val="bottom"/>
          </w:tcPr>
          <w:p w14:paraId="1F3A6526" w14:textId="77777777" w:rsidR="00671B26" w:rsidRPr="00EA018E" w:rsidRDefault="00671B26" w:rsidP="006C4383">
            <w:pPr>
              <w:spacing w:line="320" w:lineRule="exact"/>
              <w:rPr>
                <w:rFonts w:ascii="Arial" w:hAnsi="Arial" w:cs="Arial"/>
                <w:sz w:val="18"/>
                <w:szCs w:val="18"/>
              </w:rPr>
            </w:pPr>
          </w:p>
        </w:tc>
        <w:tc>
          <w:tcPr>
            <w:tcW w:w="1257" w:type="dxa"/>
            <w:noWrap/>
            <w:vAlign w:val="bottom"/>
          </w:tcPr>
          <w:p w14:paraId="1E47370F"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On demand</w:t>
            </w:r>
          </w:p>
        </w:tc>
        <w:tc>
          <w:tcPr>
            <w:tcW w:w="1262" w:type="dxa"/>
            <w:vAlign w:val="bottom"/>
          </w:tcPr>
          <w:p w14:paraId="2D18033E" w14:textId="77777777" w:rsidR="00671B26" w:rsidRPr="00EA018E" w:rsidRDefault="00671B26" w:rsidP="006C4383">
            <w:pPr>
              <w:pBdr>
                <w:bottom w:val="single" w:sz="4" w:space="1" w:color="auto"/>
              </w:pBdr>
              <w:spacing w:line="320" w:lineRule="exact"/>
              <w:ind w:left="-116" w:right="-108"/>
              <w:jc w:val="center"/>
              <w:rPr>
                <w:rFonts w:ascii="Arial" w:hAnsi="Arial" w:cs="Arial"/>
                <w:sz w:val="18"/>
                <w:szCs w:val="18"/>
              </w:rPr>
            </w:pPr>
            <w:r w:rsidRPr="00EA018E">
              <w:rPr>
                <w:rFonts w:ascii="Arial" w:hAnsi="Arial" w:cs="Arial"/>
                <w:sz w:val="18"/>
                <w:szCs w:val="18"/>
              </w:rPr>
              <w:t>Less than</w:t>
            </w:r>
          </w:p>
          <w:p w14:paraId="0D4139FB" w14:textId="77777777" w:rsidR="00671B26" w:rsidRPr="00EA018E" w:rsidRDefault="00671B26" w:rsidP="006C4383">
            <w:pPr>
              <w:pBdr>
                <w:bottom w:val="single" w:sz="4" w:space="1" w:color="auto"/>
              </w:pBdr>
              <w:spacing w:line="320" w:lineRule="exact"/>
              <w:ind w:left="-116" w:right="-108"/>
              <w:jc w:val="center"/>
              <w:rPr>
                <w:rFonts w:ascii="Arial" w:hAnsi="Arial" w:cs="Arial"/>
                <w:sz w:val="18"/>
                <w:szCs w:val="18"/>
              </w:rPr>
            </w:pPr>
            <w:r w:rsidRPr="00EA018E">
              <w:rPr>
                <w:rFonts w:ascii="Arial" w:hAnsi="Arial" w:cs="Arial"/>
                <w:sz w:val="18"/>
                <w:szCs w:val="18"/>
              </w:rPr>
              <w:t>1 year</w:t>
            </w:r>
          </w:p>
        </w:tc>
        <w:tc>
          <w:tcPr>
            <w:tcW w:w="1241" w:type="dxa"/>
            <w:noWrap/>
            <w:vAlign w:val="bottom"/>
          </w:tcPr>
          <w:p w14:paraId="1A5A02DA" w14:textId="77777777" w:rsidR="00671B26" w:rsidRPr="00EA018E" w:rsidRDefault="00671B26" w:rsidP="006C4383">
            <w:pPr>
              <w:pBdr>
                <w:bottom w:val="single" w:sz="4" w:space="1" w:color="auto"/>
              </w:pBdr>
              <w:spacing w:line="320" w:lineRule="exact"/>
              <w:jc w:val="center"/>
              <w:rPr>
                <w:rFonts w:ascii="Arial" w:hAnsi="Arial" w:cs="Arial"/>
                <w:sz w:val="18"/>
                <w:szCs w:val="18"/>
                <w:cs/>
              </w:rPr>
            </w:pPr>
            <w:r w:rsidRPr="00EA018E">
              <w:rPr>
                <w:rFonts w:ascii="Arial" w:hAnsi="Arial" w:cs="Arial"/>
                <w:sz w:val="18"/>
                <w:szCs w:val="18"/>
              </w:rPr>
              <w:t>Over 1 year</w:t>
            </w:r>
          </w:p>
        </w:tc>
        <w:tc>
          <w:tcPr>
            <w:tcW w:w="1279" w:type="dxa"/>
            <w:noWrap/>
            <w:vAlign w:val="bottom"/>
          </w:tcPr>
          <w:p w14:paraId="0A2C2AEB" w14:textId="77777777" w:rsidR="00671B26" w:rsidRPr="00EA018E" w:rsidRDefault="00671B26" w:rsidP="006C4383">
            <w:pPr>
              <w:pBdr>
                <w:bottom w:val="single" w:sz="4" w:space="1" w:color="auto"/>
              </w:pBdr>
              <w:spacing w:line="320" w:lineRule="exact"/>
              <w:jc w:val="center"/>
              <w:rPr>
                <w:rFonts w:ascii="Arial" w:hAnsi="Arial" w:cs="Arial"/>
                <w:sz w:val="18"/>
                <w:szCs w:val="18"/>
              </w:rPr>
            </w:pPr>
            <w:r w:rsidRPr="00EA018E">
              <w:rPr>
                <w:rFonts w:ascii="Arial" w:hAnsi="Arial" w:cs="Arial"/>
                <w:sz w:val="18"/>
                <w:szCs w:val="18"/>
              </w:rPr>
              <w:t>Total</w:t>
            </w:r>
          </w:p>
        </w:tc>
      </w:tr>
      <w:tr w:rsidR="00EA018E" w:rsidRPr="00EA018E" w14:paraId="55E4ADF9" w14:textId="77777777" w:rsidTr="0045119E">
        <w:trPr>
          <w:cantSplit/>
          <w:trHeight w:val="266"/>
        </w:trPr>
        <w:tc>
          <w:tcPr>
            <w:tcW w:w="3871" w:type="dxa"/>
            <w:vAlign w:val="bottom"/>
          </w:tcPr>
          <w:p w14:paraId="08F8A04D" w14:textId="77777777" w:rsidR="00671B26" w:rsidRPr="00EA018E" w:rsidRDefault="00671B26" w:rsidP="006C4383">
            <w:pPr>
              <w:pStyle w:val="BodyTextIndent3"/>
              <w:tabs>
                <w:tab w:val="left" w:pos="5018"/>
              </w:tabs>
              <w:spacing w:line="320" w:lineRule="exact"/>
              <w:ind w:left="175" w:hanging="175"/>
              <w:rPr>
                <w:rFonts w:ascii="Arial" w:hAnsi="Arial" w:cs="Arial"/>
                <w:b/>
                <w:bCs/>
                <w:sz w:val="18"/>
                <w:szCs w:val="18"/>
                <w:lang w:val="en-GB" w:bidi="th-TH"/>
              </w:rPr>
            </w:pPr>
            <w:r w:rsidRPr="00EA018E">
              <w:rPr>
                <w:rFonts w:ascii="Arial" w:hAnsi="Arial" w:cs="Arial"/>
                <w:b/>
                <w:bCs/>
                <w:sz w:val="18"/>
                <w:szCs w:val="18"/>
                <w:lang w:bidi="th-TH"/>
              </w:rPr>
              <w:t>Non</w:t>
            </w:r>
            <w:r w:rsidRPr="00EA018E">
              <w:rPr>
                <w:rFonts w:ascii="Arial" w:hAnsi="Arial" w:cs="Arial"/>
                <w:b/>
                <w:bCs/>
                <w:sz w:val="18"/>
                <w:szCs w:val="18"/>
                <w:cs/>
                <w:lang w:bidi="th-TH"/>
              </w:rPr>
              <w:t>-</w:t>
            </w:r>
            <w:r w:rsidRPr="00EA018E">
              <w:rPr>
                <w:rFonts w:ascii="Arial" w:hAnsi="Arial" w:cs="Arial"/>
                <w:b/>
                <w:bCs/>
                <w:sz w:val="18"/>
                <w:szCs w:val="18"/>
                <w:lang w:bidi="th-TH"/>
              </w:rPr>
              <w:t>derivatives</w:t>
            </w:r>
          </w:p>
        </w:tc>
        <w:tc>
          <w:tcPr>
            <w:tcW w:w="1257" w:type="dxa"/>
            <w:noWrap/>
            <w:vAlign w:val="bottom"/>
          </w:tcPr>
          <w:p w14:paraId="452A605F" w14:textId="77777777" w:rsidR="00671B26" w:rsidRPr="00EA018E" w:rsidRDefault="00671B26" w:rsidP="006C4383">
            <w:pPr>
              <w:spacing w:line="320" w:lineRule="exact"/>
              <w:jc w:val="right"/>
              <w:rPr>
                <w:rFonts w:ascii="Arial" w:hAnsi="Arial" w:cs="Arial"/>
                <w:sz w:val="18"/>
                <w:szCs w:val="18"/>
              </w:rPr>
            </w:pPr>
          </w:p>
        </w:tc>
        <w:tc>
          <w:tcPr>
            <w:tcW w:w="1262" w:type="dxa"/>
          </w:tcPr>
          <w:p w14:paraId="05BFF169" w14:textId="77777777" w:rsidR="00671B26" w:rsidRPr="00EA018E" w:rsidRDefault="00671B26" w:rsidP="006C4383">
            <w:pPr>
              <w:spacing w:line="320" w:lineRule="exact"/>
              <w:jc w:val="right"/>
              <w:rPr>
                <w:rFonts w:ascii="Arial" w:hAnsi="Arial" w:cs="Arial"/>
                <w:sz w:val="18"/>
                <w:szCs w:val="18"/>
              </w:rPr>
            </w:pPr>
          </w:p>
        </w:tc>
        <w:tc>
          <w:tcPr>
            <w:tcW w:w="1241" w:type="dxa"/>
            <w:noWrap/>
            <w:vAlign w:val="bottom"/>
          </w:tcPr>
          <w:p w14:paraId="2F9CF4E7" w14:textId="77777777" w:rsidR="00671B26" w:rsidRPr="00EA018E" w:rsidRDefault="00671B26" w:rsidP="006C4383">
            <w:pPr>
              <w:spacing w:line="320" w:lineRule="exact"/>
              <w:jc w:val="right"/>
              <w:rPr>
                <w:rFonts w:ascii="Arial" w:hAnsi="Arial" w:cs="Arial"/>
                <w:sz w:val="18"/>
                <w:szCs w:val="18"/>
              </w:rPr>
            </w:pPr>
          </w:p>
        </w:tc>
        <w:tc>
          <w:tcPr>
            <w:tcW w:w="1279" w:type="dxa"/>
            <w:noWrap/>
            <w:vAlign w:val="bottom"/>
          </w:tcPr>
          <w:p w14:paraId="336C1EC1" w14:textId="77777777" w:rsidR="00671B26" w:rsidRPr="00EA018E" w:rsidRDefault="00671B26" w:rsidP="006C4383">
            <w:pPr>
              <w:spacing w:line="320" w:lineRule="exact"/>
              <w:jc w:val="right"/>
              <w:rPr>
                <w:rFonts w:ascii="Arial" w:hAnsi="Arial" w:cs="Arial"/>
                <w:sz w:val="18"/>
                <w:szCs w:val="18"/>
              </w:rPr>
            </w:pPr>
          </w:p>
        </w:tc>
      </w:tr>
      <w:tr w:rsidR="00EA018E" w:rsidRPr="00EA018E" w14:paraId="1BD2573F" w14:textId="77777777" w:rsidTr="0045119E">
        <w:trPr>
          <w:cantSplit/>
          <w:trHeight w:val="266"/>
        </w:trPr>
        <w:tc>
          <w:tcPr>
            <w:tcW w:w="3871" w:type="dxa"/>
            <w:vAlign w:val="bottom"/>
          </w:tcPr>
          <w:p w14:paraId="40F31DD2"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u w:val="single"/>
                <w:lang w:val="en-GB" w:bidi="th-TH"/>
              </w:rPr>
            </w:pPr>
            <w:r w:rsidRPr="00EA018E">
              <w:rPr>
                <w:rFonts w:ascii="Arial" w:hAnsi="Arial" w:cs="Arial"/>
                <w:sz w:val="18"/>
                <w:szCs w:val="18"/>
                <w:u w:val="single"/>
                <w:lang w:bidi="th-TH"/>
              </w:rPr>
              <w:t>Financial assets</w:t>
            </w:r>
          </w:p>
        </w:tc>
        <w:tc>
          <w:tcPr>
            <w:tcW w:w="1257" w:type="dxa"/>
            <w:noWrap/>
            <w:vAlign w:val="bottom"/>
          </w:tcPr>
          <w:p w14:paraId="49CBDE80" w14:textId="77777777" w:rsidR="00671B26" w:rsidRPr="00EA018E" w:rsidRDefault="00671B26" w:rsidP="006C4383">
            <w:pPr>
              <w:spacing w:line="320" w:lineRule="exact"/>
              <w:jc w:val="right"/>
              <w:rPr>
                <w:rFonts w:ascii="Arial" w:hAnsi="Arial" w:cs="Arial"/>
                <w:sz w:val="18"/>
                <w:szCs w:val="18"/>
              </w:rPr>
            </w:pPr>
          </w:p>
        </w:tc>
        <w:tc>
          <w:tcPr>
            <w:tcW w:w="1262" w:type="dxa"/>
          </w:tcPr>
          <w:p w14:paraId="2D23ACD8" w14:textId="77777777" w:rsidR="00671B26" w:rsidRPr="00EA018E" w:rsidRDefault="00671B26" w:rsidP="006C4383">
            <w:pPr>
              <w:spacing w:line="320" w:lineRule="exact"/>
              <w:jc w:val="right"/>
              <w:rPr>
                <w:rFonts w:ascii="Arial" w:hAnsi="Arial" w:cs="Arial"/>
                <w:sz w:val="18"/>
                <w:szCs w:val="18"/>
              </w:rPr>
            </w:pPr>
          </w:p>
        </w:tc>
        <w:tc>
          <w:tcPr>
            <w:tcW w:w="1241" w:type="dxa"/>
            <w:noWrap/>
            <w:vAlign w:val="bottom"/>
          </w:tcPr>
          <w:p w14:paraId="4CAA93DD" w14:textId="77777777" w:rsidR="00671B26" w:rsidRPr="00EA018E" w:rsidRDefault="00671B26" w:rsidP="006C4383">
            <w:pPr>
              <w:spacing w:line="320" w:lineRule="exact"/>
              <w:jc w:val="right"/>
              <w:rPr>
                <w:rFonts w:ascii="Arial" w:hAnsi="Arial" w:cs="Arial"/>
                <w:sz w:val="18"/>
                <w:szCs w:val="18"/>
              </w:rPr>
            </w:pPr>
          </w:p>
        </w:tc>
        <w:tc>
          <w:tcPr>
            <w:tcW w:w="1279" w:type="dxa"/>
            <w:noWrap/>
            <w:vAlign w:val="bottom"/>
          </w:tcPr>
          <w:p w14:paraId="46F7645E" w14:textId="77777777" w:rsidR="00671B26" w:rsidRPr="00EA018E" w:rsidRDefault="00671B26" w:rsidP="006C4383">
            <w:pPr>
              <w:spacing w:line="320" w:lineRule="exact"/>
              <w:jc w:val="right"/>
              <w:rPr>
                <w:rFonts w:ascii="Arial" w:hAnsi="Arial" w:cs="Arial"/>
                <w:sz w:val="18"/>
                <w:szCs w:val="18"/>
              </w:rPr>
            </w:pPr>
          </w:p>
        </w:tc>
      </w:tr>
      <w:tr w:rsidR="00EA018E" w:rsidRPr="00EA018E" w14:paraId="3F77C40E" w14:textId="77777777" w:rsidTr="0045119E">
        <w:trPr>
          <w:cantSplit/>
          <w:trHeight w:val="195"/>
        </w:trPr>
        <w:tc>
          <w:tcPr>
            <w:tcW w:w="3871" w:type="dxa"/>
            <w:vAlign w:val="bottom"/>
          </w:tcPr>
          <w:p w14:paraId="6F69D158"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Cash and cash equivalents</w:t>
            </w:r>
          </w:p>
        </w:tc>
        <w:tc>
          <w:tcPr>
            <w:tcW w:w="1257" w:type="dxa"/>
            <w:noWrap/>
            <w:vAlign w:val="bottom"/>
          </w:tcPr>
          <w:p w14:paraId="4991056B"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285,475</w:t>
            </w:r>
          </w:p>
        </w:tc>
        <w:tc>
          <w:tcPr>
            <w:tcW w:w="1262" w:type="dxa"/>
          </w:tcPr>
          <w:p w14:paraId="5B89BBC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4DF690D2"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9" w:type="dxa"/>
            <w:noWrap/>
            <w:vAlign w:val="bottom"/>
          </w:tcPr>
          <w:p w14:paraId="071EB0F8"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285,475</w:t>
            </w:r>
          </w:p>
        </w:tc>
      </w:tr>
      <w:tr w:rsidR="00EA018E" w:rsidRPr="00EA018E" w14:paraId="7E9174E5" w14:textId="77777777" w:rsidTr="0045119E">
        <w:trPr>
          <w:cantSplit/>
          <w:trHeight w:val="180"/>
        </w:trPr>
        <w:tc>
          <w:tcPr>
            <w:tcW w:w="3871" w:type="dxa"/>
            <w:vAlign w:val="bottom"/>
          </w:tcPr>
          <w:p w14:paraId="70A91C22" w14:textId="77777777" w:rsidR="00671B26" w:rsidRPr="00EA018E" w:rsidRDefault="00671B26" w:rsidP="006C4383">
            <w:pPr>
              <w:pStyle w:val="BodyTextIndent3"/>
              <w:tabs>
                <w:tab w:val="left" w:pos="5018"/>
              </w:tabs>
              <w:spacing w:line="320" w:lineRule="exact"/>
              <w:ind w:left="175" w:hanging="175"/>
              <w:jc w:val="left"/>
              <w:rPr>
                <w:rFonts w:ascii="Arial" w:hAnsi="Arial" w:cs="Arial"/>
                <w:sz w:val="18"/>
                <w:szCs w:val="18"/>
                <w:lang w:bidi="th-TH"/>
              </w:rPr>
            </w:pPr>
            <w:r w:rsidRPr="00EA018E">
              <w:rPr>
                <w:rFonts w:ascii="Arial" w:hAnsi="Arial" w:cs="Arial"/>
                <w:sz w:val="18"/>
                <w:szCs w:val="18"/>
                <w:lang w:bidi="th-TH"/>
              </w:rPr>
              <w:t xml:space="preserve">Trade accounts receivable and </w:t>
            </w:r>
          </w:p>
          <w:p w14:paraId="22A93665"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ab/>
              <w:t>contract assets</w:t>
            </w:r>
          </w:p>
        </w:tc>
        <w:tc>
          <w:tcPr>
            <w:tcW w:w="1257" w:type="dxa"/>
            <w:noWrap/>
            <w:vAlign w:val="bottom"/>
          </w:tcPr>
          <w:p w14:paraId="509885D9"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147,998</w:t>
            </w:r>
          </w:p>
        </w:tc>
        <w:tc>
          <w:tcPr>
            <w:tcW w:w="1262" w:type="dxa"/>
          </w:tcPr>
          <w:p w14:paraId="0653C8C7" w14:textId="77777777" w:rsidR="00671B26" w:rsidRPr="00EA018E" w:rsidRDefault="00671B26" w:rsidP="006C4383">
            <w:pPr>
              <w:tabs>
                <w:tab w:val="decimal" w:pos="889"/>
              </w:tabs>
              <w:spacing w:line="320" w:lineRule="exact"/>
              <w:rPr>
                <w:rFonts w:ascii="Arial" w:hAnsi="Arial" w:cs="Arial"/>
                <w:sz w:val="18"/>
                <w:szCs w:val="18"/>
              </w:rPr>
            </w:pPr>
          </w:p>
          <w:p w14:paraId="574A1FD5"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51B4084B" w14:textId="77777777" w:rsidR="00671B26" w:rsidRPr="00EA018E" w:rsidRDefault="00671B26" w:rsidP="006C4383">
            <w:pPr>
              <w:tabs>
                <w:tab w:val="decimal" w:pos="889"/>
              </w:tabs>
              <w:spacing w:line="320" w:lineRule="exact"/>
              <w:rPr>
                <w:rFonts w:ascii="Arial" w:hAnsi="Arial" w:cs="Arial"/>
                <w:sz w:val="18"/>
                <w:szCs w:val="18"/>
              </w:rPr>
            </w:pPr>
          </w:p>
          <w:p w14:paraId="02AEFDE4"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9" w:type="dxa"/>
            <w:noWrap/>
            <w:vAlign w:val="bottom"/>
          </w:tcPr>
          <w:p w14:paraId="0E4EC2B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147,998</w:t>
            </w:r>
          </w:p>
        </w:tc>
      </w:tr>
      <w:tr w:rsidR="00EA018E" w:rsidRPr="00EA018E" w14:paraId="716E7823" w14:textId="77777777" w:rsidTr="0045119E">
        <w:trPr>
          <w:cantSplit/>
          <w:trHeight w:val="128"/>
        </w:trPr>
        <w:tc>
          <w:tcPr>
            <w:tcW w:w="3871" w:type="dxa"/>
            <w:vAlign w:val="bottom"/>
          </w:tcPr>
          <w:p w14:paraId="2D3E7ACA"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receivables</w:t>
            </w:r>
          </w:p>
        </w:tc>
        <w:tc>
          <w:tcPr>
            <w:tcW w:w="1257" w:type="dxa"/>
            <w:noWrap/>
            <w:vAlign w:val="bottom"/>
          </w:tcPr>
          <w:p w14:paraId="50F96C20"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5,025</w:t>
            </w:r>
          </w:p>
        </w:tc>
        <w:tc>
          <w:tcPr>
            <w:tcW w:w="1262" w:type="dxa"/>
          </w:tcPr>
          <w:p w14:paraId="0BB5F22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5E186710"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9" w:type="dxa"/>
            <w:noWrap/>
            <w:vAlign w:val="bottom"/>
          </w:tcPr>
          <w:p w14:paraId="6936ABEC"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5,025</w:t>
            </w:r>
          </w:p>
        </w:tc>
      </w:tr>
      <w:tr w:rsidR="00EA018E" w:rsidRPr="00EA018E" w14:paraId="75E1E088" w14:textId="77777777" w:rsidTr="0045119E">
        <w:trPr>
          <w:cantSplit/>
          <w:trHeight w:val="128"/>
        </w:trPr>
        <w:tc>
          <w:tcPr>
            <w:tcW w:w="3871" w:type="dxa"/>
            <w:vAlign w:val="bottom"/>
          </w:tcPr>
          <w:p w14:paraId="3603DD23"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Short</w:t>
            </w:r>
            <w:r w:rsidRPr="00EA018E">
              <w:rPr>
                <w:rFonts w:ascii="Arial" w:hAnsi="Arial" w:cs="Arial"/>
                <w:sz w:val="18"/>
                <w:szCs w:val="18"/>
                <w:cs/>
                <w:lang w:bidi="th-TH"/>
              </w:rPr>
              <w:t>-</w:t>
            </w:r>
            <w:r w:rsidRPr="00EA018E">
              <w:rPr>
                <w:rFonts w:ascii="Arial" w:hAnsi="Arial" w:cs="Arial"/>
                <w:sz w:val="18"/>
                <w:szCs w:val="18"/>
                <w:lang w:bidi="th-TH"/>
              </w:rPr>
              <w:t>term loans from financial institution</w:t>
            </w:r>
          </w:p>
        </w:tc>
        <w:tc>
          <w:tcPr>
            <w:tcW w:w="1257" w:type="dxa"/>
            <w:noWrap/>
            <w:vAlign w:val="bottom"/>
          </w:tcPr>
          <w:p w14:paraId="4D475C75"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62" w:type="dxa"/>
          </w:tcPr>
          <w:p w14:paraId="45B2DF0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62,321</w:t>
            </w:r>
          </w:p>
        </w:tc>
        <w:tc>
          <w:tcPr>
            <w:tcW w:w="1241" w:type="dxa"/>
            <w:noWrap/>
          </w:tcPr>
          <w:p w14:paraId="7A23DACC"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9" w:type="dxa"/>
            <w:noWrap/>
            <w:vAlign w:val="bottom"/>
          </w:tcPr>
          <w:p w14:paraId="4C8DC596"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62,321</w:t>
            </w:r>
          </w:p>
        </w:tc>
      </w:tr>
      <w:tr w:rsidR="00EA018E" w:rsidRPr="00EA018E" w14:paraId="65BE729A" w14:textId="77777777" w:rsidTr="0045119E">
        <w:trPr>
          <w:cantSplit/>
          <w:trHeight w:val="257"/>
        </w:trPr>
        <w:tc>
          <w:tcPr>
            <w:tcW w:w="3871" w:type="dxa"/>
            <w:vAlign w:val="bottom"/>
          </w:tcPr>
          <w:p w14:paraId="756FC7D3"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financial assets</w:t>
            </w:r>
          </w:p>
        </w:tc>
        <w:tc>
          <w:tcPr>
            <w:tcW w:w="1257" w:type="dxa"/>
            <w:noWrap/>
          </w:tcPr>
          <w:p w14:paraId="5C51E4C2"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cs/>
              </w:rPr>
              <w:t>-</w:t>
            </w:r>
          </w:p>
        </w:tc>
        <w:tc>
          <w:tcPr>
            <w:tcW w:w="1262" w:type="dxa"/>
            <w:vAlign w:val="bottom"/>
          </w:tcPr>
          <w:p w14:paraId="4CC1D119"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47</w:t>
            </w:r>
          </w:p>
        </w:tc>
        <w:tc>
          <w:tcPr>
            <w:tcW w:w="1241" w:type="dxa"/>
            <w:noWrap/>
          </w:tcPr>
          <w:p w14:paraId="427F9821"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9" w:type="dxa"/>
            <w:noWrap/>
            <w:vAlign w:val="bottom"/>
          </w:tcPr>
          <w:p w14:paraId="33FC00FB" w14:textId="77777777" w:rsidR="00671B26" w:rsidRPr="00EA018E" w:rsidRDefault="00671B26" w:rsidP="006C4383">
            <w:pPr>
              <w:tabs>
                <w:tab w:val="decimal" w:pos="889"/>
              </w:tabs>
              <w:spacing w:line="320" w:lineRule="exact"/>
              <w:rPr>
                <w:rFonts w:ascii="Arial" w:hAnsi="Arial" w:cs="Arial"/>
                <w:sz w:val="18"/>
                <w:szCs w:val="18"/>
                <w:rtl/>
                <w:cs/>
              </w:rPr>
            </w:pPr>
            <w:r w:rsidRPr="00EA018E">
              <w:rPr>
                <w:rFonts w:ascii="Arial" w:hAnsi="Arial" w:cs="Arial"/>
                <w:sz w:val="18"/>
                <w:szCs w:val="18"/>
              </w:rPr>
              <w:t>47</w:t>
            </w:r>
          </w:p>
        </w:tc>
      </w:tr>
      <w:tr w:rsidR="00EA018E" w:rsidRPr="00EA018E" w14:paraId="1C773EB9" w14:textId="77777777" w:rsidTr="0045119E">
        <w:trPr>
          <w:cantSplit/>
          <w:trHeight w:val="257"/>
        </w:trPr>
        <w:tc>
          <w:tcPr>
            <w:tcW w:w="3871" w:type="dxa"/>
            <w:vAlign w:val="bottom"/>
          </w:tcPr>
          <w:p w14:paraId="563F5A7B"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u w:val="single"/>
                <w:lang w:bidi="th-TH"/>
              </w:rPr>
              <w:t>Financial liabilities</w:t>
            </w:r>
          </w:p>
        </w:tc>
        <w:tc>
          <w:tcPr>
            <w:tcW w:w="1257" w:type="dxa"/>
            <w:noWrap/>
          </w:tcPr>
          <w:p w14:paraId="577F0709" w14:textId="77777777" w:rsidR="00671B26" w:rsidRPr="00EA018E" w:rsidRDefault="00671B26" w:rsidP="006C4383">
            <w:pPr>
              <w:tabs>
                <w:tab w:val="decimal" w:pos="889"/>
              </w:tabs>
              <w:spacing w:line="320" w:lineRule="exact"/>
              <w:rPr>
                <w:rFonts w:ascii="Arial" w:hAnsi="Arial" w:cs="Arial"/>
                <w:sz w:val="18"/>
                <w:szCs w:val="18"/>
                <w:rtl/>
                <w:cs/>
              </w:rPr>
            </w:pPr>
          </w:p>
        </w:tc>
        <w:tc>
          <w:tcPr>
            <w:tcW w:w="1262" w:type="dxa"/>
            <w:vAlign w:val="bottom"/>
          </w:tcPr>
          <w:p w14:paraId="3F3DC2C1" w14:textId="77777777" w:rsidR="00671B26" w:rsidRPr="00EA018E" w:rsidRDefault="00671B26" w:rsidP="006C4383">
            <w:pPr>
              <w:tabs>
                <w:tab w:val="decimal" w:pos="889"/>
              </w:tabs>
              <w:spacing w:line="320" w:lineRule="exact"/>
              <w:rPr>
                <w:rFonts w:ascii="Arial" w:hAnsi="Arial" w:cs="Arial"/>
                <w:sz w:val="18"/>
                <w:szCs w:val="18"/>
              </w:rPr>
            </w:pPr>
          </w:p>
        </w:tc>
        <w:tc>
          <w:tcPr>
            <w:tcW w:w="1241" w:type="dxa"/>
            <w:noWrap/>
          </w:tcPr>
          <w:p w14:paraId="3F6541D3" w14:textId="77777777" w:rsidR="00671B26" w:rsidRPr="00EA018E" w:rsidRDefault="00671B26" w:rsidP="006C4383">
            <w:pPr>
              <w:tabs>
                <w:tab w:val="decimal" w:pos="889"/>
              </w:tabs>
              <w:spacing w:line="320" w:lineRule="exact"/>
              <w:rPr>
                <w:rFonts w:ascii="Arial" w:hAnsi="Arial" w:cs="Arial"/>
                <w:sz w:val="18"/>
                <w:szCs w:val="18"/>
              </w:rPr>
            </w:pPr>
          </w:p>
        </w:tc>
        <w:tc>
          <w:tcPr>
            <w:tcW w:w="1279" w:type="dxa"/>
            <w:noWrap/>
            <w:vAlign w:val="bottom"/>
          </w:tcPr>
          <w:p w14:paraId="2A9B2215" w14:textId="77777777" w:rsidR="00671B26" w:rsidRPr="00EA018E" w:rsidRDefault="00671B26" w:rsidP="006C4383">
            <w:pPr>
              <w:tabs>
                <w:tab w:val="decimal" w:pos="889"/>
              </w:tabs>
              <w:spacing w:line="320" w:lineRule="exact"/>
              <w:rPr>
                <w:rFonts w:ascii="Arial" w:hAnsi="Arial" w:cs="Arial"/>
                <w:sz w:val="18"/>
                <w:szCs w:val="18"/>
                <w:rtl/>
                <w:cs/>
              </w:rPr>
            </w:pPr>
          </w:p>
        </w:tc>
      </w:tr>
      <w:tr w:rsidR="00EA018E" w:rsidRPr="00EA018E" w14:paraId="63944DD2" w14:textId="77777777" w:rsidTr="0045119E">
        <w:trPr>
          <w:cantSplit/>
          <w:trHeight w:val="165"/>
        </w:trPr>
        <w:tc>
          <w:tcPr>
            <w:tcW w:w="3871" w:type="dxa"/>
            <w:vAlign w:val="bottom"/>
          </w:tcPr>
          <w:p w14:paraId="25ADF070"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 xml:space="preserve">Trade accounts payable </w:t>
            </w:r>
          </w:p>
        </w:tc>
        <w:tc>
          <w:tcPr>
            <w:tcW w:w="1257" w:type="dxa"/>
            <w:noWrap/>
            <w:vAlign w:val="bottom"/>
          </w:tcPr>
          <w:p w14:paraId="1CEDB921"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78,439</w:t>
            </w:r>
          </w:p>
        </w:tc>
        <w:tc>
          <w:tcPr>
            <w:tcW w:w="1262" w:type="dxa"/>
          </w:tcPr>
          <w:p w14:paraId="66E3E28E"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4F774AE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9" w:type="dxa"/>
            <w:noWrap/>
            <w:vAlign w:val="bottom"/>
          </w:tcPr>
          <w:p w14:paraId="2E829B80"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78,439</w:t>
            </w:r>
          </w:p>
        </w:tc>
      </w:tr>
      <w:tr w:rsidR="00EA018E" w:rsidRPr="00EA018E" w14:paraId="112DEC21" w14:textId="77777777" w:rsidTr="0045119E">
        <w:trPr>
          <w:cantSplit/>
          <w:trHeight w:val="165"/>
        </w:trPr>
        <w:tc>
          <w:tcPr>
            <w:tcW w:w="3871" w:type="dxa"/>
            <w:vAlign w:val="bottom"/>
          </w:tcPr>
          <w:p w14:paraId="4B7A66B4" w14:textId="77777777" w:rsidR="00671B26" w:rsidRPr="00EA018E" w:rsidRDefault="00671B26" w:rsidP="006C4383">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Other current payables</w:t>
            </w:r>
          </w:p>
        </w:tc>
        <w:tc>
          <w:tcPr>
            <w:tcW w:w="1257" w:type="dxa"/>
            <w:noWrap/>
            <w:vAlign w:val="bottom"/>
          </w:tcPr>
          <w:p w14:paraId="31C2D312"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8,746</w:t>
            </w:r>
          </w:p>
        </w:tc>
        <w:tc>
          <w:tcPr>
            <w:tcW w:w="1262" w:type="dxa"/>
          </w:tcPr>
          <w:p w14:paraId="1A281E8D"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41" w:type="dxa"/>
            <w:noWrap/>
          </w:tcPr>
          <w:p w14:paraId="1028C5DE"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79" w:type="dxa"/>
            <w:noWrap/>
            <w:vAlign w:val="bottom"/>
          </w:tcPr>
          <w:p w14:paraId="073B836F" w14:textId="77777777" w:rsidR="00671B26" w:rsidRPr="00EA018E" w:rsidRDefault="00671B26" w:rsidP="006C4383">
            <w:pPr>
              <w:tabs>
                <w:tab w:val="decimal" w:pos="889"/>
              </w:tabs>
              <w:spacing w:line="320" w:lineRule="exact"/>
              <w:rPr>
                <w:rFonts w:ascii="Arial" w:hAnsi="Arial" w:cs="Arial"/>
                <w:sz w:val="18"/>
                <w:szCs w:val="18"/>
              </w:rPr>
            </w:pPr>
            <w:r w:rsidRPr="00EA018E">
              <w:rPr>
                <w:rFonts w:ascii="Arial" w:hAnsi="Arial" w:cs="Arial"/>
                <w:sz w:val="18"/>
                <w:szCs w:val="18"/>
              </w:rPr>
              <w:t>8,746</w:t>
            </w:r>
          </w:p>
        </w:tc>
      </w:tr>
      <w:tr w:rsidR="0045119E" w:rsidRPr="00EA018E" w14:paraId="6CDC38C4" w14:textId="77777777" w:rsidTr="007B4663">
        <w:trPr>
          <w:cantSplit/>
          <w:trHeight w:val="165"/>
        </w:trPr>
        <w:tc>
          <w:tcPr>
            <w:tcW w:w="3871" w:type="dxa"/>
            <w:vAlign w:val="bottom"/>
          </w:tcPr>
          <w:p w14:paraId="24D9E0A0" w14:textId="14CB04B4" w:rsidR="0045119E" w:rsidRPr="00EA018E" w:rsidRDefault="0045119E" w:rsidP="0045119E">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Accrued expenses</w:t>
            </w:r>
          </w:p>
        </w:tc>
        <w:tc>
          <w:tcPr>
            <w:tcW w:w="1257" w:type="dxa"/>
            <w:noWrap/>
            <w:vAlign w:val="bottom"/>
          </w:tcPr>
          <w:p w14:paraId="558B3370" w14:textId="4B802DC1" w:rsidR="0045119E" w:rsidRPr="00EA018E" w:rsidRDefault="0045119E" w:rsidP="0045119E">
            <w:pPr>
              <w:tabs>
                <w:tab w:val="decimal" w:pos="889"/>
              </w:tabs>
              <w:spacing w:line="320" w:lineRule="exact"/>
              <w:rPr>
                <w:rFonts w:ascii="Arial" w:hAnsi="Arial" w:cs="Arial"/>
                <w:sz w:val="18"/>
                <w:szCs w:val="18"/>
              </w:rPr>
            </w:pPr>
            <w:r w:rsidRPr="00EA018E">
              <w:rPr>
                <w:rFonts w:ascii="Arial" w:hAnsi="Arial" w:cs="Arial"/>
                <w:sz w:val="18"/>
                <w:szCs w:val="18"/>
              </w:rPr>
              <w:t>18,564</w:t>
            </w:r>
          </w:p>
        </w:tc>
        <w:tc>
          <w:tcPr>
            <w:tcW w:w="1262" w:type="dxa"/>
            <w:vAlign w:val="bottom"/>
          </w:tcPr>
          <w:p w14:paraId="58413D4E" w14:textId="0F682014" w:rsidR="0045119E" w:rsidRPr="00EA018E" w:rsidRDefault="0045119E" w:rsidP="0045119E">
            <w:pPr>
              <w:tabs>
                <w:tab w:val="decimal" w:pos="889"/>
              </w:tabs>
              <w:spacing w:line="320" w:lineRule="exact"/>
              <w:rPr>
                <w:rFonts w:ascii="Arial" w:hAnsi="Arial" w:cs="Arial"/>
                <w:sz w:val="18"/>
                <w:szCs w:val="18"/>
                <w:cs/>
              </w:rPr>
            </w:pPr>
            <w:r w:rsidRPr="00EA018E">
              <w:rPr>
                <w:rFonts w:ascii="Arial" w:hAnsi="Arial" w:cs="Arial"/>
                <w:sz w:val="18"/>
                <w:szCs w:val="18"/>
                <w:cs/>
              </w:rPr>
              <w:t>-</w:t>
            </w:r>
          </w:p>
        </w:tc>
        <w:tc>
          <w:tcPr>
            <w:tcW w:w="1241" w:type="dxa"/>
            <w:noWrap/>
            <w:vAlign w:val="bottom"/>
          </w:tcPr>
          <w:p w14:paraId="59D9CF92" w14:textId="28A36660" w:rsidR="0045119E" w:rsidRPr="00EA018E" w:rsidRDefault="0045119E" w:rsidP="0045119E">
            <w:pPr>
              <w:tabs>
                <w:tab w:val="decimal" w:pos="889"/>
              </w:tabs>
              <w:spacing w:line="320" w:lineRule="exact"/>
              <w:rPr>
                <w:rFonts w:ascii="Arial" w:hAnsi="Arial" w:cs="Arial"/>
                <w:sz w:val="18"/>
                <w:szCs w:val="18"/>
                <w:cs/>
              </w:rPr>
            </w:pPr>
            <w:r w:rsidRPr="00EA018E">
              <w:rPr>
                <w:rFonts w:ascii="Arial" w:hAnsi="Arial" w:cs="Arial"/>
                <w:sz w:val="18"/>
                <w:szCs w:val="18"/>
                <w:cs/>
              </w:rPr>
              <w:t>-</w:t>
            </w:r>
          </w:p>
        </w:tc>
        <w:tc>
          <w:tcPr>
            <w:tcW w:w="1279" w:type="dxa"/>
            <w:noWrap/>
            <w:vAlign w:val="bottom"/>
          </w:tcPr>
          <w:p w14:paraId="13FD0602" w14:textId="1F9B32D0" w:rsidR="0045119E" w:rsidRPr="00EA018E" w:rsidRDefault="0045119E" w:rsidP="0045119E">
            <w:pPr>
              <w:tabs>
                <w:tab w:val="decimal" w:pos="889"/>
              </w:tabs>
              <w:spacing w:line="320" w:lineRule="exact"/>
              <w:rPr>
                <w:rFonts w:ascii="Arial" w:hAnsi="Arial" w:cs="Arial"/>
                <w:sz w:val="18"/>
                <w:szCs w:val="18"/>
              </w:rPr>
            </w:pPr>
            <w:r w:rsidRPr="00EA018E">
              <w:rPr>
                <w:rFonts w:ascii="Arial" w:hAnsi="Arial" w:cs="Arial"/>
                <w:sz w:val="18"/>
                <w:szCs w:val="18"/>
              </w:rPr>
              <w:t>18,564</w:t>
            </w:r>
          </w:p>
        </w:tc>
      </w:tr>
      <w:tr w:rsidR="0045119E" w:rsidRPr="00EA018E" w14:paraId="26DC5C88" w14:textId="77777777" w:rsidTr="007B4663">
        <w:trPr>
          <w:cantSplit/>
          <w:trHeight w:val="165"/>
        </w:trPr>
        <w:tc>
          <w:tcPr>
            <w:tcW w:w="3871" w:type="dxa"/>
            <w:vAlign w:val="bottom"/>
          </w:tcPr>
          <w:p w14:paraId="2C8F48D5" w14:textId="1FF92969" w:rsidR="0045119E" w:rsidRPr="00EA018E" w:rsidRDefault="0045119E" w:rsidP="0045119E">
            <w:pPr>
              <w:pStyle w:val="BodyTextIndent3"/>
              <w:tabs>
                <w:tab w:val="left" w:pos="5018"/>
              </w:tabs>
              <w:spacing w:line="320" w:lineRule="exact"/>
              <w:ind w:left="175" w:hanging="175"/>
              <w:rPr>
                <w:rFonts w:ascii="Arial" w:hAnsi="Arial" w:cs="Arial"/>
                <w:sz w:val="18"/>
                <w:szCs w:val="18"/>
                <w:lang w:bidi="th-TH"/>
              </w:rPr>
            </w:pPr>
            <w:r w:rsidRPr="00EA018E">
              <w:rPr>
                <w:rFonts w:ascii="Arial" w:hAnsi="Arial" w:cs="Arial"/>
                <w:sz w:val="18"/>
                <w:szCs w:val="18"/>
                <w:lang w:bidi="th-TH"/>
              </w:rPr>
              <w:t>Lease liabilities</w:t>
            </w:r>
          </w:p>
        </w:tc>
        <w:tc>
          <w:tcPr>
            <w:tcW w:w="1257" w:type="dxa"/>
            <w:noWrap/>
          </w:tcPr>
          <w:p w14:paraId="0FE9E727" w14:textId="34B65E70" w:rsidR="0045119E" w:rsidRPr="00EA018E" w:rsidRDefault="0045119E" w:rsidP="0045119E">
            <w:pPr>
              <w:tabs>
                <w:tab w:val="decimal" w:pos="889"/>
              </w:tabs>
              <w:spacing w:line="320" w:lineRule="exact"/>
              <w:rPr>
                <w:rFonts w:ascii="Arial" w:hAnsi="Arial" w:cs="Arial"/>
                <w:sz w:val="18"/>
                <w:szCs w:val="18"/>
              </w:rPr>
            </w:pPr>
            <w:r w:rsidRPr="00EA018E">
              <w:rPr>
                <w:rFonts w:ascii="Arial" w:hAnsi="Arial" w:cs="Arial"/>
                <w:sz w:val="18"/>
                <w:szCs w:val="18"/>
                <w:cs/>
              </w:rPr>
              <w:t>-</w:t>
            </w:r>
          </w:p>
        </w:tc>
        <w:tc>
          <w:tcPr>
            <w:tcW w:w="1262" w:type="dxa"/>
            <w:vAlign w:val="bottom"/>
          </w:tcPr>
          <w:p w14:paraId="1B55797E" w14:textId="5351B87E" w:rsidR="0045119E" w:rsidRPr="00EA018E" w:rsidRDefault="0045119E" w:rsidP="0045119E">
            <w:pPr>
              <w:tabs>
                <w:tab w:val="decimal" w:pos="889"/>
              </w:tabs>
              <w:spacing w:line="320" w:lineRule="exact"/>
              <w:rPr>
                <w:rFonts w:ascii="Arial" w:hAnsi="Arial" w:cs="Arial"/>
                <w:sz w:val="18"/>
                <w:szCs w:val="18"/>
                <w:cs/>
              </w:rPr>
            </w:pPr>
            <w:r w:rsidRPr="00EA018E">
              <w:rPr>
                <w:rFonts w:ascii="Arial" w:hAnsi="Arial" w:cs="Arial"/>
                <w:sz w:val="18"/>
                <w:szCs w:val="18"/>
              </w:rPr>
              <w:t>5,032</w:t>
            </w:r>
          </w:p>
        </w:tc>
        <w:tc>
          <w:tcPr>
            <w:tcW w:w="1241" w:type="dxa"/>
            <w:noWrap/>
            <w:vAlign w:val="bottom"/>
          </w:tcPr>
          <w:p w14:paraId="3922A4B3" w14:textId="011F9065" w:rsidR="0045119E" w:rsidRPr="00EA018E" w:rsidRDefault="0045119E" w:rsidP="0045119E">
            <w:pPr>
              <w:tabs>
                <w:tab w:val="decimal" w:pos="889"/>
              </w:tabs>
              <w:spacing w:line="320" w:lineRule="exact"/>
              <w:rPr>
                <w:rFonts w:ascii="Arial" w:hAnsi="Arial" w:cs="Arial"/>
                <w:sz w:val="18"/>
                <w:szCs w:val="18"/>
                <w:cs/>
              </w:rPr>
            </w:pPr>
            <w:r w:rsidRPr="00EA018E">
              <w:rPr>
                <w:rFonts w:ascii="Arial" w:hAnsi="Arial" w:cs="Arial"/>
                <w:sz w:val="18"/>
                <w:szCs w:val="18"/>
              </w:rPr>
              <w:t>10,677</w:t>
            </w:r>
          </w:p>
        </w:tc>
        <w:tc>
          <w:tcPr>
            <w:tcW w:w="1279" w:type="dxa"/>
            <w:noWrap/>
            <w:vAlign w:val="bottom"/>
          </w:tcPr>
          <w:p w14:paraId="01153D46" w14:textId="32F32545" w:rsidR="0045119E" w:rsidRPr="00EA018E" w:rsidRDefault="0045119E" w:rsidP="0045119E">
            <w:pPr>
              <w:tabs>
                <w:tab w:val="decimal" w:pos="889"/>
              </w:tabs>
              <w:spacing w:line="320" w:lineRule="exact"/>
              <w:rPr>
                <w:rFonts w:ascii="Arial" w:hAnsi="Arial" w:cs="Arial"/>
                <w:sz w:val="18"/>
                <w:szCs w:val="18"/>
              </w:rPr>
            </w:pPr>
            <w:r w:rsidRPr="00EA018E">
              <w:rPr>
                <w:rFonts w:ascii="Arial" w:hAnsi="Arial" w:cs="Arial"/>
                <w:sz w:val="18"/>
                <w:szCs w:val="18"/>
              </w:rPr>
              <w:t>15,709</w:t>
            </w:r>
          </w:p>
        </w:tc>
      </w:tr>
    </w:tbl>
    <w:p w14:paraId="08CD5E01" w14:textId="77777777" w:rsidR="00671B26" w:rsidRPr="00EA018E" w:rsidRDefault="00671B26" w:rsidP="00671B26">
      <w:pPr>
        <w:pStyle w:val="BodyText"/>
        <w:spacing w:before="120" w:line="380" w:lineRule="exact"/>
        <w:ind w:left="547" w:hanging="547"/>
        <w:jc w:val="both"/>
        <w:rPr>
          <w:rFonts w:ascii="Arial" w:eastAsia="Arial Unicode MS" w:hAnsi="Arial" w:cs="Arial"/>
          <w:b/>
          <w:bCs/>
          <w:sz w:val="22"/>
          <w:szCs w:val="22"/>
          <w:lang w:val="en-GB"/>
        </w:rPr>
      </w:pPr>
    </w:p>
    <w:p w14:paraId="499BF43A" w14:textId="77777777" w:rsidR="00671B26" w:rsidRPr="00EA018E" w:rsidRDefault="00671B26" w:rsidP="00671B26">
      <w:pPr>
        <w:rPr>
          <w:rFonts w:ascii="Arial" w:eastAsia="Arial Unicode MS" w:hAnsi="Arial" w:cs="Arial"/>
          <w:b/>
          <w:bCs/>
          <w:sz w:val="22"/>
          <w:szCs w:val="22"/>
          <w:lang w:val="en-GB"/>
        </w:rPr>
      </w:pPr>
      <w:r w:rsidRPr="00EA018E">
        <w:rPr>
          <w:rFonts w:ascii="Arial" w:eastAsia="Arial Unicode MS" w:hAnsi="Arial" w:cs="Arial"/>
          <w:b/>
          <w:bCs/>
          <w:sz w:val="22"/>
          <w:szCs w:val="22"/>
          <w:cs/>
          <w:lang w:val="en-GB"/>
        </w:rPr>
        <w:br w:type="page"/>
      </w:r>
    </w:p>
    <w:p w14:paraId="7EF520D2" w14:textId="4008CF19" w:rsidR="00671B26" w:rsidRPr="00EA018E" w:rsidRDefault="000A4557" w:rsidP="00671B26">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lastRenderedPageBreak/>
        <w:t>31</w:t>
      </w:r>
      <w:r w:rsidR="00671B26" w:rsidRPr="00EA018E">
        <w:rPr>
          <w:rFonts w:ascii="Arial" w:eastAsia="Arial Unicode MS" w:hAnsi="Arial" w:cs="Arial"/>
          <w:b/>
          <w:bCs/>
          <w:sz w:val="22"/>
          <w:szCs w:val="22"/>
          <w:cs/>
          <w:lang w:val="en-GB"/>
        </w:rPr>
        <w:t>.</w:t>
      </w:r>
      <w:r w:rsidR="00671B26" w:rsidRPr="00EA018E">
        <w:rPr>
          <w:rFonts w:ascii="Arial" w:eastAsia="Arial Unicode MS" w:hAnsi="Arial" w:cs="Arial"/>
          <w:b/>
          <w:bCs/>
          <w:sz w:val="22"/>
          <w:szCs w:val="22"/>
          <w:lang w:val="en-GB"/>
        </w:rPr>
        <w:t>3</w:t>
      </w:r>
      <w:r w:rsidR="00671B26" w:rsidRPr="00EA018E">
        <w:rPr>
          <w:rFonts w:ascii="Arial" w:eastAsia="Arial Unicode MS" w:hAnsi="Arial" w:cs="Arial"/>
          <w:b/>
          <w:bCs/>
          <w:sz w:val="22"/>
          <w:szCs w:val="22"/>
          <w:lang w:val="en-GB"/>
        </w:rPr>
        <w:tab/>
        <w:t>Fair value of financial instruments</w:t>
      </w:r>
    </w:p>
    <w:p w14:paraId="1CF90AA2" w14:textId="77777777" w:rsidR="00671B26" w:rsidRPr="00EA018E" w:rsidRDefault="00671B26" w:rsidP="00671B26">
      <w:pPr>
        <w:pStyle w:val="BodyText"/>
        <w:spacing w:before="120" w:line="380" w:lineRule="exact"/>
        <w:ind w:left="547" w:hanging="547"/>
        <w:jc w:val="both"/>
        <w:rPr>
          <w:rFonts w:ascii="Arial" w:hAnsi="Arial" w:cs="Arial"/>
          <w:sz w:val="22"/>
          <w:szCs w:val="22"/>
        </w:rPr>
      </w:pPr>
      <w:r w:rsidRPr="00EA018E">
        <w:rPr>
          <w:rFonts w:ascii="Arial" w:eastAsia="Arial Unicode MS" w:hAnsi="Arial" w:cs="Arial"/>
          <w:sz w:val="22"/>
          <w:szCs w:val="22"/>
          <w:lang w:val="en-GB"/>
        </w:rPr>
        <w:tab/>
      </w:r>
      <w:r w:rsidRPr="00EA018E">
        <w:rPr>
          <w:rFonts w:ascii="Arial" w:hAnsi="Arial" w:cs="Arial"/>
          <w:sz w:val="22"/>
          <w:szCs w:val="22"/>
        </w:rPr>
        <w:t xml:space="preserve">Since </w:t>
      </w:r>
      <w:proofErr w:type="gramStart"/>
      <w:r w:rsidRPr="00EA018E">
        <w:rPr>
          <w:rFonts w:ascii="Arial" w:hAnsi="Arial" w:cs="Arial"/>
          <w:sz w:val="22"/>
          <w:szCs w:val="22"/>
        </w:rPr>
        <w:t>the majority of</w:t>
      </w:r>
      <w:proofErr w:type="gramEnd"/>
      <w:r w:rsidRPr="00EA018E">
        <w:rPr>
          <w:rFonts w:ascii="Arial" w:hAnsi="Arial" w:cs="Arial"/>
          <w:sz w:val="22"/>
          <w:szCs w:val="22"/>
        </w:rPr>
        <w:t xml:space="preserve"> the Group</w:t>
      </w:r>
      <w:r w:rsidRPr="00EA018E">
        <w:rPr>
          <w:rFonts w:ascii="Arial" w:hAnsi="Arial" w:cs="Arial"/>
          <w:sz w:val="22"/>
          <w:szCs w:val="22"/>
          <w:cs/>
        </w:rPr>
        <w:t>’</w:t>
      </w:r>
      <w:r w:rsidRPr="00EA018E">
        <w:rPr>
          <w:rFonts w:ascii="Arial" w:hAnsi="Arial" w:cs="Arial"/>
          <w:sz w:val="22"/>
          <w:szCs w:val="22"/>
        </w:rPr>
        <w:t>s financial instruments are short</w:t>
      </w:r>
      <w:r w:rsidRPr="00EA018E">
        <w:rPr>
          <w:rFonts w:ascii="Arial" w:hAnsi="Arial" w:cs="Arial"/>
          <w:sz w:val="22"/>
          <w:szCs w:val="22"/>
          <w:cs/>
        </w:rPr>
        <w:t>-</w:t>
      </w:r>
      <w:r w:rsidRPr="00EA018E">
        <w:rPr>
          <w:rFonts w:ascii="Arial" w:hAnsi="Arial" w:cs="Arial"/>
          <w:sz w:val="22"/>
          <w:szCs w:val="22"/>
        </w:rPr>
        <w:t>term in nature or carrying interest at rates close to the market interest rates, their fair value is not expected to be materially different from the amounts presented in the statement of financial position</w:t>
      </w:r>
      <w:r w:rsidRPr="00EA018E">
        <w:rPr>
          <w:rFonts w:ascii="Arial" w:hAnsi="Arial" w:cs="Arial"/>
          <w:sz w:val="22"/>
          <w:szCs w:val="22"/>
          <w:cs/>
        </w:rPr>
        <w:t>.</w:t>
      </w:r>
    </w:p>
    <w:p w14:paraId="1919A386" w14:textId="5156756D" w:rsidR="00671B26" w:rsidRPr="00EA018E" w:rsidRDefault="000A4557" w:rsidP="00671B26">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32</w:t>
      </w:r>
      <w:r w:rsidR="00671B26" w:rsidRPr="00EA018E">
        <w:rPr>
          <w:rFonts w:ascii="Arial" w:eastAsia="Arial Unicode MS" w:hAnsi="Arial" w:cs="Arial"/>
          <w:b/>
          <w:bCs/>
          <w:sz w:val="22"/>
          <w:szCs w:val="22"/>
          <w:cs/>
          <w:lang w:val="en-GB"/>
        </w:rPr>
        <w:t>.</w:t>
      </w:r>
      <w:r w:rsidR="00671B26" w:rsidRPr="00EA018E">
        <w:rPr>
          <w:rFonts w:ascii="Arial" w:eastAsia="Arial Unicode MS" w:hAnsi="Arial" w:cs="Arial"/>
          <w:b/>
          <w:bCs/>
          <w:sz w:val="22"/>
          <w:szCs w:val="22"/>
          <w:lang w:val="en-GB"/>
        </w:rPr>
        <w:tab/>
        <w:t>Capital management</w:t>
      </w:r>
    </w:p>
    <w:p w14:paraId="07A307C7" w14:textId="28E6070C" w:rsidR="00671B26" w:rsidRPr="00EA018E" w:rsidRDefault="00671B26" w:rsidP="00671B26">
      <w:pPr>
        <w:pStyle w:val="BodyText"/>
        <w:spacing w:before="120" w:line="380" w:lineRule="exact"/>
        <w:ind w:left="547" w:hanging="547"/>
        <w:jc w:val="both"/>
        <w:rPr>
          <w:rFonts w:ascii="Arial" w:eastAsia="Arial Unicode MS" w:hAnsi="Arial" w:cs="Arial"/>
          <w:sz w:val="22"/>
          <w:szCs w:val="22"/>
          <w:lang w:val="en-GB"/>
        </w:rPr>
      </w:pPr>
      <w:r w:rsidRPr="00EA018E">
        <w:rPr>
          <w:rFonts w:ascii="Arial" w:eastAsia="Arial Unicode MS" w:hAnsi="Arial" w:cs="Arial"/>
          <w:sz w:val="22"/>
          <w:szCs w:val="22"/>
          <w:lang w:val="en-GB"/>
        </w:rPr>
        <w:tab/>
        <w:t>The Group</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 xml:space="preserve">s objectives in the management of capital are to safeguard its ability to continue as a going concern </w:t>
      </w:r>
      <w:proofErr w:type="gramStart"/>
      <w:r w:rsidRPr="00EA018E">
        <w:rPr>
          <w:rFonts w:ascii="Arial" w:eastAsia="Arial Unicode MS" w:hAnsi="Arial" w:cs="Arial"/>
          <w:sz w:val="22"/>
          <w:szCs w:val="22"/>
          <w:lang w:val="en-GB"/>
        </w:rPr>
        <w:t>in order to</w:t>
      </w:r>
      <w:proofErr w:type="gramEnd"/>
      <w:r w:rsidRPr="00EA018E">
        <w:rPr>
          <w:rFonts w:ascii="Arial" w:eastAsia="Arial Unicode MS" w:hAnsi="Arial" w:cs="Arial"/>
          <w:sz w:val="22"/>
          <w:szCs w:val="22"/>
          <w:lang w:val="en-GB"/>
        </w:rPr>
        <w:t xml:space="preserve"> provide returns for shareholders and benefits for other stakeholders, and to maintain an optimal capital structure to reduce the cost of capital</w:t>
      </w:r>
      <w:r w:rsidRPr="00EA018E">
        <w:rPr>
          <w:rFonts w:ascii="Arial" w:eastAsia="Arial Unicode MS" w:hAnsi="Arial" w:cs="Arial"/>
          <w:sz w:val="22"/>
          <w:szCs w:val="22"/>
          <w:cs/>
          <w:lang w:val="en-GB"/>
        </w:rPr>
        <w:t xml:space="preserve">.   </w:t>
      </w:r>
      <w:r w:rsidR="00777CCD">
        <w:rPr>
          <w:rFonts w:ascii="Arial" w:eastAsia="Arial Unicode MS" w:hAnsi="Arial" w:cs="Arial"/>
          <w:sz w:val="22"/>
          <w:szCs w:val="22"/>
          <w:lang w:val="en-GB"/>
        </w:rPr>
        <w:t xml:space="preserve">               </w:t>
      </w:r>
      <w:r w:rsidRPr="00EA018E">
        <w:rPr>
          <w:rFonts w:ascii="Arial" w:eastAsia="Arial Unicode MS" w:hAnsi="Arial" w:cs="Arial"/>
          <w:sz w:val="22"/>
          <w:szCs w:val="22"/>
          <w:cs/>
          <w:lang w:val="en-GB"/>
        </w:rPr>
        <w:t xml:space="preserve">     </w:t>
      </w:r>
      <w:r w:rsidRPr="00EA018E">
        <w:rPr>
          <w:rFonts w:ascii="Arial" w:eastAsia="Arial Unicode MS" w:hAnsi="Arial" w:cs="Arial"/>
          <w:sz w:val="22"/>
          <w:szCs w:val="22"/>
          <w:lang w:val="en-GB"/>
        </w:rPr>
        <w:t>The financing activities were controlled financing costs be kept at a low level</w:t>
      </w:r>
      <w:r w:rsidRPr="00EA018E">
        <w:rPr>
          <w:rFonts w:ascii="Arial" w:eastAsia="Arial Unicode MS" w:hAnsi="Arial" w:cs="Arial"/>
          <w:sz w:val="22"/>
          <w:szCs w:val="22"/>
          <w:cs/>
          <w:lang w:val="en-GB"/>
        </w:rPr>
        <w:t>.</w:t>
      </w:r>
    </w:p>
    <w:p w14:paraId="146E0455" w14:textId="2600B118" w:rsidR="00671B26" w:rsidRPr="00EA018E" w:rsidRDefault="000A4557" w:rsidP="00671B26">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33</w:t>
      </w:r>
      <w:r w:rsidR="00671B26" w:rsidRPr="00EA018E">
        <w:rPr>
          <w:rFonts w:ascii="Arial" w:eastAsia="Arial Unicode MS" w:hAnsi="Arial" w:cs="Arial"/>
          <w:b/>
          <w:bCs/>
          <w:sz w:val="22"/>
          <w:szCs w:val="22"/>
          <w:cs/>
          <w:lang w:val="en-GB"/>
        </w:rPr>
        <w:t>.</w:t>
      </w:r>
      <w:r w:rsidR="00671B26" w:rsidRPr="00EA018E">
        <w:rPr>
          <w:rFonts w:ascii="Arial" w:eastAsia="Arial Unicode MS" w:hAnsi="Arial" w:cs="Arial"/>
          <w:b/>
          <w:bCs/>
          <w:sz w:val="22"/>
          <w:szCs w:val="22"/>
          <w:lang w:val="en-GB"/>
        </w:rPr>
        <w:tab/>
        <w:t>Event after the reporting period</w:t>
      </w:r>
    </w:p>
    <w:p w14:paraId="6EC08E56" w14:textId="441E8E37" w:rsidR="003F30CB" w:rsidRDefault="003F30CB" w:rsidP="003F30CB">
      <w:pPr>
        <w:pStyle w:val="BodyText"/>
        <w:spacing w:before="120" w:line="380" w:lineRule="exact"/>
        <w:ind w:left="547"/>
        <w:jc w:val="both"/>
        <w:rPr>
          <w:rFonts w:ascii="Arial" w:eastAsia="Arial Unicode MS" w:hAnsi="Arial" w:cstheme="minorBidi"/>
          <w:sz w:val="22"/>
          <w:szCs w:val="22"/>
        </w:rPr>
      </w:pPr>
      <w:r w:rsidRPr="003F30CB">
        <w:rPr>
          <w:rFonts w:ascii="Arial" w:eastAsia="Arial Unicode MS" w:hAnsi="Arial" w:cs="Arial"/>
          <w:sz w:val="22"/>
          <w:szCs w:val="22"/>
        </w:rPr>
        <w:t xml:space="preserve">On 12 February 2026, the meeting of the Board of Directors of the Company passed </w:t>
      </w:r>
      <w:r>
        <w:rPr>
          <w:rFonts w:ascii="Arial" w:eastAsia="Arial Unicode MS" w:hAnsi="Arial" w:cstheme="minorBidi" w:hint="cs"/>
          <w:sz w:val="22"/>
          <w:szCs w:val="22"/>
          <w:cs/>
        </w:rPr>
        <w:t xml:space="preserve">                             </w:t>
      </w:r>
      <w:r w:rsidRPr="003F30CB">
        <w:rPr>
          <w:rFonts w:ascii="Arial" w:eastAsia="Arial Unicode MS" w:hAnsi="Arial" w:cs="Arial"/>
          <w:sz w:val="22"/>
          <w:szCs w:val="22"/>
        </w:rPr>
        <w:t xml:space="preserve">a resolution to propose to the Annual General Meeting of Shareholders for </w:t>
      </w:r>
      <w:proofErr w:type="gramStart"/>
      <w:r w:rsidRPr="003F30CB">
        <w:rPr>
          <w:rFonts w:ascii="Arial" w:eastAsia="Arial Unicode MS" w:hAnsi="Arial" w:cs="Arial"/>
          <w:sz w:val="22"/>
          <w:szCs w:val="22"/>
        </w:rPr>
        <w:t>approval</w:t>
      </w:r>
      <w:proofErr w:type="gramEnd"/>
      <w:r w:rsidRPr="003F30CB">
        <w:rPr>
          <w:rFonts w:ascii="Arial" w:eastAsia="Arial Unicode MS" w:hAnsi="Arial" w:cs="Arial"/>
          <w:sz w:val="22"/>
          <w:szCs w:val="22"/>
        </w:rPr>
        <w:t xml:space="preserve"> the payment of a dividend in respect of the retained earnings at Baht 0.20 per share, totalling Baht 68 million. The record date for shareholders entitled to receive dividends is 16 April 2026 and the dividend will be paid on 30 April 2026.</w:t>
      </w:r>
    </w:p>
    <w:p w14:paraId="7CF37EB2" w14:textId="0E50B6F1" w:rsidR="00671B26" w:rsidRPr="00EA018E" w:rsidRDefault="000A4557" w:rsidP="00671B26">
      <w:pPr>
        <w:pStyle w:val="BodyText"/>
        <w:spacing w:before="120" w:line="380" w:lineRule="exact"/>
        <w:ind w:left="547" w:hanging="547"/>
        <w:jc w:val="both"/>
        <w:rPr>
          <w:rFonts w:ascii="Arial" w:eastAsia="Arial Unicode MS" w:hAnsi="Arial" w:cs="Arial"/>
          <w:b/>
          <w:bCs/>
          <w:sz w:val="22"/>
          <w:szCs w:val="22"/>
          <w:lang w:val="en-GB"/>
        </w:rPr>
      </w:pPr>
      <w:r>
        <w:rPr>
          <w:rFonts w:ascii="Arial" w:eastAsia="Arial Unicode MS" w:hAnsi="Arial" w:cs="Arial"/>
          <w:b/>
          <w:bCs/>
          <w:sz w:val="22"/>
          <w:szCs w:val="22"/>
          <w:lang w:val="en-GB"/>
        </w:rPr>
        <w:t>34</w:t>
      </w:r>
      <w:r w:rsidR="00671B26" w:rsidRPr="00EA018E">
        <w:rPr>
          <w:rFonts w:ascii="Arial" w:eastAsia="Arial Unicode MS" w:hAnsi="Arial" w:cs="Arial"/>
          <w:b/>
          <w:bCs/>
          <w:sz w:val="22"/>
          <w:szCs w:val="22"/>
          <w:cs/>
          <w:lang w:val="en-GB"/>
        </w:rPr>
        <w:t>.</w:t>
      </w:r>
      <w:r w:rsidR="00671B26" w:rsidRPr="00EA018E">
        <w:rPr>
          <w:rFonts w:ascii="Arial" w:eastAsia="Arial Unicode MS" w:hAnsi="Arial" w:cs="Arial"/>
          <w:b/>
          <w:bCs/>
          <w:sz w:val="22"/>
          <w:szCs w:val="22"/>
          <w:lang w:val="en-GB"/>
        </w:rPr>
        <w:tab/>
        <w:t xml:space="preserve">Approval of financial statements </w:t>
      </w:r>
    </w:p>
    <w:p w14:paraId="245075CA" w14:textId="77777777" w:rsidR="00671B26" w:rsidRPr="00EA018E" w:rsidRDefault="00671B26" w:rsidP="00671B26">
      <w:pPr>
        <w:pStyle w:val="BodyText"/>
        <w:spacing w:before="120" w:line="380" w:lineRule="exact"/>
        <w:ind w:left="547" w:hanging="547"/>
        <w:jc w:val="both"/>
        <w:rPr>
          <w:rFonts w:ascii="Arial" w:eastAsia="Arial Unicode MS" w:hAnsi="Arial" w:cs="Arial"/>
          <w:sz w:val="22"/>
          <w:szCs w:val="22"/>
          <w:cs/>
          <w:lang w:val="en-GB"/>
        </w:rPr>
      </w:pPr>
      <w:r w:rsidRPr="00EA018E">
        <w:rPr>
          <w:rFonts w:ascii="Arial" w:eastAsia="Arial Unicode MS" w:hAnsi="Arial" w:cs="Arial"/>
          <w:sz w:val="22"/>
          <w:szCs w:val="22"/>
          <w:lang w:val="en-GB"/>
        </w:rPr>
        <w:tab/>
        <w:t>These financial statements were authorised for issue by the Company</w:t>
      </w:r>
      <w:r w:rsidRPr="00EA018E">
        <w:rPr>
          <w:rFonts w:ascii="Arial" w:eastAsia="Arial Unicode MS" w:hAnsi="Arial" w:cs="Arial"/>
          <w:sz w:val="22"/>
          <w:szCs w:val="22"/>
          <w:cs/>
          <w:lang w:val="en-GB"/>
        </w:rPr>
        <w:t>’</w:t>
      </w:r>
      <w:r w:rsidRPr="00EA018E">
        <w:rPr>
          <w:rFonts w:ascii="Arial" w:eastAsia="Arial Unicode MS" w:hAnsi="Arial" w:cs="Arial"/>
          <w:sz w:val="22"/>
          <w:szCs w:val="22"/>
          <w:lang w:val="en-GB"/>
        </w:rPr>
        <w:t>s Board of Directors on 12 February 2026</w:t>
      </w:r>
      <w:r w:rsidRPr="00EA018E">
        <w:rPr>
          <w:rFonts w:ascii="Arial" w:eastAsia="Arial Unicode MS" w:hAnsi="Arial" w:cs="Arial"/>
          <w:sz w:val="22"/>
          <w:szCs w:val="22"/>
          <w:cs/>
          <w:lang w:val="en-GB"/>
        </w:rPr>
        <w:t>.</w:t>
      </w:r>
    </w:p>
    <w:p w14:paraId="6730B8F0" w14:textId="3C8FC4E6" w:rsidR="00991DA3" w:rsidRPr="00EA018E" w:rsidRDefault="00991DA3" w:rsidP="00671B26">
      <w:pPr>
        <w:pStyle w:val="BodyText"/>
        <w:spacing w:before="120" w:line="380" w:lineRule="exact"/>
        <w:ind w:left="547" w:hanging="547"/>
        <w:jc w:val="both"/>
        <w:rPr>
          <w:rFonts w:ascii="Arial" w:eastAsia="Arial Unicode MS" w:hAnsi="Arial" w:cs="Arial"/>
          <w:sz w:val="22"/>
          <w:szCs w:val="22"/>
          <w:cs/>
          <w:lang w:val="en-GB"/>
        </w:rPr>
      </w:pPr>
    </w:p>
    <w:sectPr w:rsidR="00991DA3" w:rsidRPr="00EA018E" w:rsidSect="00671B26">
      <w:footerReference w:type="default" r:id="rId16"/>
      <w:pgSz w:w="11906" w:h="16838" w:code="9"/>
      <w:pgMar w:top="1296" w:right="1080" w:bottom="1080" w:left="1296" w:header="720" w:footer="6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0B379" w14:textId="77777777" w:rsidR="00F2248E" w:rsidRDefault="00F2248E">
      <w:r>
        <w:separator/>
      </w:r>
    </w:p>
  </w:endnote>
  <w:endnote w:type="continuationSeparator" w:id="0">
    <w:p w14:paraId="18B66863" w14:textId="77777777" w:rsidR="00F2248E" w:rsidRDefault="00F2248E">
      <w:r>
        <w:continuationSeparator/>
      </w:r>
    </w:p>
  </w:endnote>
  <w:endnote w:type="continuationNotice" w:id="1">
    <w:p w14:paraId="39090753" w14:textId="77777777" w:rsidR="00F2248E" w:rsidRDefault="00F22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D7534" w14:textId="7BF0831F" w:rsidR="006C4383" w:rsidRPr="001B67A7" w:rsidRDefault="006C4383" w:rsidP="00151820">
    <w:pPr>
      <w:pStyle w:val="Footer"/>
      <w:jc w:val="center"/>
      <w:rPr>
        <w:rFonts w:ascii="Arial" w:hAnsi="Arial" w:cs="Arial"/>
        <w:sz w:val="22"/>
        <w:szCs w:val="22"/>
      </w:rPr>
    </w:pPr>
  </w:p>
  <w:p w14:paraId="1C16EC20" w14:textId="60941495" w:rsidR="006C4383" w:rsidRPr="003501B3" w:rsidRDefault="006C4383" w:rsidP="003501B3">
    <w:pPr>
      <w:pStyle w:val="Footer"/>
      <w:tabs>
        <w:tab w:val="clear" w:pos="4153"/>
        <w:tab w:val="clear" w:pos="8306"/>
        <w:tab w:val="center" w:pos="3600"/>
      </w:tabs>
      <w:spacing w:line="360" w:lineRule="auto"/>
      <w:ind w:left="450" w:right="-180"/>
      <w:rPr>
        <w:rFonts w:ascii="Arial" w:hAnsi="Arial" w:cs="Arial"/>
      </w:rPr>
    </w:pPr>
    <w:r w:rsidRPr="003501B3">
      <w:rPr>
        <w:rStyle w:val="PageNumber"/>
        <w:rFonts w:ascii="Arial" w:hAnsi="Arial" w:cs="Arial"/>
        <w:sz w:val="18"/>
        <w:szCs w:val="18"/>
        <w:u w:val="single"/>
        <w:cs/>
      </w:rPr>
      <w:t xml:space="preserve">                                                     </w:t>
    </w:r>
    <w:r w:rsidRPr="003501B3">
      <w:rPr>
        <w:rStyle w:val="PageNumber"/>
        <w:rFonts w:ascii="Arial" w:hAnsi="Arial" w:cs="Arial"/>
        <w:sz w:val="18"/>
        <w:szCs w:val="18"/>
      </w:rPr>
      <w:t xml:space="preserve"> Director</w:t>
    </w:r>
    <w:r w:rsidR="003501B3">
      <w:rPr>
        <w:rStyle w:val="PageNumber"/>
        <w:rFonts w:ascii="Arial" w:hAnsi="Arial" w:cs="Arial"/>
        <w:sz w:val="18"/>
        <w:szCs w:val="18"/>
      </w:rPr>
      <w:tab/>
    </w:r>
    <w:r w:rsidR="003501B3">
      <w:rPr>
        <w:rStyle w:val="PageNumber"/>
        <w:rFonts w:ascii="Arial" w:hAnsi="Arial" w:cs="Arial"/>
        <w:sz w:val="18"/>
        <w:szCs w:val="18"/>
      </w:rPr>
      <w:tab/>
    </w:r>
    <w:r w:rsidRPr="003501B3">
      <w:rPr>
        <w:rStyle w:val="PageNumber"/>
        <w:rFonts w:ascii="Arial" w:hAnsi="Arial" w:cs="Arial"/>
        <w:sz w:val="18"/>
        <w:szCs w:val="18"/>
        <w:cs/>
      </w:rPr>
      <w:t xml:space="preserve">   </w:t>
    </w:r>
    <w:r w:rsidRPr="003501B3">
      <w:rPr>
        <w:rStyle w:val="PageNumber"/>
        <w:rFonts w:ascii="Arial" w:hAnsi="Arial" w:cs="Arial"/>
        <w:sz w:val="18"/>
        <w:szCs w:val="18"/>
        <w:u w:val="single"/>
        <w:cs/>
      </w:rPr>
      <w:t xml:space="preserve">                                                       </w:t>
    </w:r>
    <w:r w:rsidRPr="003501B3">
      <w:rPr>
        <w:rStyle w:val="PageNumber"/>
        <w:rFonts w:ascii="Arial" w:hAnsi="Arial" w:cs="Arial"/>
        <w:sz w:val="18"/>
        <w:szCs w:val="18"/>
      </w:rPr>
      <w:t xml:space="preserve"> Director</w:t>
    </w:r>
    <w:r w:rsidRPr="003501B3">
      <w:rPr>
        <w:rStyle w:val="PageNumber"/>
        <w:rFonts w:ascii="Arial" w:hAnsi="Arial" w:cs="Arial"/>
        <w:sz w:val="18"/>
        <w:szCs w:val="18"/>
        <w:cs/>
      </w:rPr>
      <w:t xml:space="preserve">                </w:t>
    </w:r>
    <w:sdt>
      <w:sdtPr>
        <w:rPr>
          <w:rFonts w:ascii="Arial" w:hAnsi="Arial" w:cs="Arial"/>
        </w:rPr>
        <w:id w:val="-979461451"/>
        <w:docPartObj>
          <w:docPartGallery w:val="Page Numbers (Bottom of Page)"/>
          <w:docPartUnique/>
        </w:docPartObj>
      </w:sdtPr>
      <w:sdtEndPr>
        <w:rPr>
          <w:noProof/>
        </w:rPr>
      </w:sdtEndPr>
      <w:sdtContent>
        <w:r w:rsidRPr="003501B3">
          <w:rPr>
            <w:rStyle w:val="PageNumber"/>
            <w:rFonts w:ascii="Arial" w:hAnsi="Arial" w:cs="Arial"/>
            <w:sz w:val="18"/>
            <w:szCs w:val="18"/>
          </w:rPr>
          <w:fldChar w:fldCharType="begin"/>
        </w:r>
        <w:r w:rsidRPr="003501B3">
          <w:rPr>
            <w:rStyle w:val="PageNumber"/>
            <w:rFonts w:ascii="Arial" w:hAnsi="Arial" w:cs="Arial"/>
            <w:sz w:val="18"/>
            <w:szCs w:val="18"/>
          </w:rPr>
          <w:instrText xml:space="preserve"> PAGE   \</w:instrText>
        </w:r>
        <w:r w:rsidRPr="003501B3">
          <w:rPr>
            <w:rStyle w:val="PageNumber"/>
            <w:rFonts w:ascii="Arial" w:hAnsi="Arial" w:cs="Arial"/>
            <w:sz w:val="18"/>
            <w:szCs w:val="18"/>
            <w:cs/>
          </w:rPr>
          <w:instrText xml:space="preserve">* </w:instrText>
        </w:r>
        <w:r w:rsidRPr="003501B3">
          <w:rPr>
            <w:rStyle w:val="PageNumber"/>
            <w:rFonts w:ascii="Arial" w:hAnsi="Arial" w:cs="Arial"/>
            <w:sz w:val="18"/>
            <w:szCs w:val="18"/>
          </w:rPr>
          <w:instrText xml:space="preserve">MERGEFORMAT </w:instrText>
        </w:r>
        <w:r w:rsidRPr="003501B3">
          <w:rPr>
            <w:rStyle w:val="PageNumber"/>
            <w:rFonts w:ascii="Arial" w:hAnsi="Arial" w:cs="Arial"/>
            <w:sz w:val="18"/>
            <w:szCs w:val="18"/>
          </w:rPr>
          <w:fldChar w:fldCharType="separate"/>
        </w:r>
        <w:r w:rsidR="00870193" w:rsidRPr="003501B3">
          <w:rPr>
            <w:rStyle w:val="PageNumber"/>
            <w:rFonts w:ascii="Arial" w:hAnsi="Arial" w:cs="Arial"/>
            <w:noProof/>
            <w:sz w:val="18"/>
            <w:szCs w:val="18"/>
          </w:rPr>
          <w:t>1</w:t>
        </w:r>
        <w:r w:rsidRPr="003501B3">
          <w:rPr>
            <w:rStyle w:val="PageNumber"/>
            <w:rFonts w:ascii="Arial" w:hAnsi="Arial" w:cs="Arial"/>
            <w:sz w:val="18"/>
            <w:szCs w:val="18"/>
          </w:rPr>
          <w:fldChar w:fldCharType="end"/>
        </w:r>
      </w:sdtContent>
    </w:sdt>
  </w:p>
  <w:p w14:paraId="69962979" w14:textId="0E73468B" w:rsidR="006C4383" w:rsidRPr="003501B3" w:rsidRDefault="006C4383" w:rsidP="00541845">
    <w:pPr>
      <w:spacing w:line="360" w:lineRule="auto"/>
      <w:ind w:left="450"/>
      <w:rPr>
        <w:rFonts w:ascii="Arial" w:hAnsi="Arial" w:cs="Arial"/>
        <w:sz w:val="19"/>
        <w:szCs w:val="19"/>
      </w:rPr>
    </w:pPr>
    <w:r w:rsidRPr="003501B3">
      <w:rPr>
        <w:rStyle w:val="PageNumber"/>
        <w:rFonts w:ascii="Arial" w:hAnsi="Arial" w:cs="Arial"/>
        <w:sz w:val="18"/>
        <w:szCs w:val="18"/>
        <w:cs/>
      </w:rPr>
      <w:t xml:space="preserve">   </w:t>
    </w:r>
    <w:r w:rsidRPr="003501B3">
      <w:rPr>
        <w:rStyle w:val="PageNumber"/>
        <w:rFonts w:ascii="Arial" w:hAnsi="Arial" w:cs="Arial"/>
        <w:sz w:val="18"/>
        <w:szCs w:val="18"/>
        <w:cs/>
      </w:rPr>
      <w:t>(</w:t>
    </w:r>
    <w:r w:rsidRPr="003501B3">
      <w:rPr>
        <w:rFonts w:ascii="Arial" w:hAnsi="Arial" w:cs="Arial"/>
        <w:sz w:val="18"/>
        <w:szCs w:val="18"/>
      </w:rPr>
      <w:t>Mr</w:t>
    </w:r>
    <w:r w:rsidRPr="003501B3">
      <w:rPr>
        <w:rFonts w:ascii="Arial" w:hAnsi="Arial" w:cs="Arial"/>
        <w:sz w:val="18"/>
        <w:szCs w:val="18"/>
        <w:cs/>
      </w:rPr>
      <w:t xml:space="preserve">. </w:t>
    </w:r>
    <w:r w:rsidRPr="003501B3">
      <w:rPr>
        <w:rFonts w:ascii="Arial" w:hAnsi="Arial" w:cs="Arial"/>
        <w:sz w:val="18"/>
        <w:szCs w:val="18"/>
      </w:rPr>
      <w:t>Poonphiphat Tantanasin</w:t>
    </w:r>
    <w:r w:rsidRPr="003501B3">
      <w:rPr>
        <w:rFonts w:ascii="Arial" w:hAnsi="Arial" w:cs="Arial"/>
        <w:sz w:val="18"/>
        <w:szCs w:val="18"/>
        <w:cs/>
      </w:rPr>
      <w:t>)</w:t>
    </w:r>
    <w:r w:rsidRPr="003501B3">
      <w:rPr>
        <w:rStyle w:val="PageNumber"/>
        <w:rFonts w:ascii="Arial" w:hAnsi="Arial" w:cs="Arial"/>
        <w:sz w:val="18"/>
        <w:szCs w:val="18"/>
      </w:rPr>
      <w:tab/>
    </w:r>
    <w:r w:rsidRPr="003501B3">
      <w:rPr>
        <w:rStyle w:val="PageNumber"/>
        <w:rFonts w:ascii="Arial" w:hAnsi="Arial" w:cs="Arial"/>
        <w:sz w:val="18"/>
        <w:szCs w:val="18"/>
      </w:rPr>
      <w:tab/>
    </w:r>
    <w:r w:rsidRPr="003501B3">
      <w:rPr>
        <w:rStyle w:val="PageNumber"/>
        <w:rFonts w:ascii="Arial" w:hAnsi="Arial" w:cs="Arial"/>
        <w:sz w:val="18"/>
        <w:szCs w:val="18"/>
        <w:cs/>
      </w:rPr>
      <w:t xml:space="preserve">                     </w:t>
    </w:r>
    <w:proofErr w:type="gramStart"/>
    <w:r w:rsidRPr="003501B3">
      <w:rPr>
        <w:rStyle w:val="PageNumber"/>
        <w:rFonts w:ascii="Arial" w:hAnsi="Arial" w:cs="Arial"/>
        <w:sz w:val="18"/>
        <w:szCs w:val="18"/>
        <w:cs/>
      </w:rPr>
      <w:t xml:space="preserve"> </w:t>
    </w:r>
    <w:r w:rsidR="00AE3A8C">
      <w:rPr>
        <w:rStyle w:val="PageNumber"/>
        <w:rFonts w:ascii="Arial" w:hAnsi="Arial" w:cs="Arial"/>
        <w:sz w:val="18"/>
        <w:szCs w:val="18"/>
      </w:rPr>
      <w:t xml:space="preserve">  </w:t>
    </w:r>
    <w:r w:rsidR="003501B3" w:rsidRPr="003501B3">
      <w:rPr>
        <w:rStyle w:val="PageNumber"/>
        <w:rFonts w:ascii="Arial" w:hAnsi="Arial" w:cs="Arial"/>
        <w:sz w:val="18"/>
        <w:szCs w:val="18"/>
      </w:rPr>
      <w:t>(</w:t>
    </w:r>
    <w:proofErr w:type="gramEnd"/>
    <w:r w:rsidR="00AE3A8C">
      <w:rPr>
        <w:rStyle w:val="PageNumber"/>
        <w:rFonts w:ascii="Arial" w:hAnsi="Arial" w:cs="Arial"/>
        <w:sz w:val="18"/>
        <w:szCs w:val="18"/>
      </w:rPr>
      <w:t>Ms. Sasikarn Tantanasin</w:t>
    </w:r>
    <w:r w:rsidRPr="003501B3">
      <w:rPr>
        <w:rStyle w:val="PageNumber"/>
        <w:rFonts w:ascii="Arial" w:hAnsi="Arial" w:cs="Arial"/>
        <w:sz w:val="18"/>
        <w:szCs w:val="18"/>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3E78" w14:textId="77777777" w:rsidR="006C4383" w:rsidRPr="001B67A7" w:rsidRDefault="006C4383" w:rsidP="00151820">
    <w:pPr>
      <w:pStyle w:val="Footer"/>
      <w:jc w:val="center"/>
      <w:rPr>
        <w:rFonts w:ascii="Arial" w:hAnsi="Arial" w:cs="Arial"/>
        <w:sz w:val="22"/>
        <w:szCs w:val="22"/>
      </w:rPr>
    </w:pPr>
  </w:p>
  <w:p w14:paraId="06723F6A" w14:textId="2D547925" w:rsidR="006C4383" w:rsidRPr="003501B3" w:rsidRDefault="006C4383" w:rsidP="00541845">
    <w:pPr>
      <w:pStyle w:val="Footer"/>
      <w:tabs>
        <w:tab w:val="clear" w:pos="4153"/>
        <w:tab w:val="clear" w:pos="8306"/>
        <w:tab w:val="left" w:pos="450"/>
        <w:tab w:val="left" w:pos="9540"/>
        <w:tab w:val="right" w:pos="13860"/>
      </w:tabs>
      <w:spacing w:line="360" w:lineRule="auto"/>
      <w:ind w:left="450" w:right="-180"/>
      <w:rPr>
        <w:rFonts w:ascii="Arial" w:hAnsi="Arial" w:cs="Arial"/>
      </w:rPr>
    </w:pPr>
    <w:r w:rsidRPr="003501B3">
      <w:rPr>
        <w:rStyle w:val="PageNumber"/>
        <w:rFonts w:ascii="Arial" w:hAnsi="Arial" w:cs="Arial"/>
        <w:sz w:val="18"/>
        <w:szCs w:val="18"/>
        <w:u w:val="single"/>
        <w:cs/>
      </w:rPr>
      <w:t xml:space="preserve">                                                     </w:t>
    </w:r>
    <w:r w:rsidRPr="003501B3">
      <w:rPr>
        <w:rStyle w:val="PageNumber"/>
        <w:rFonts w:ascii="Arial" w:hAnsi="Arial" w:cs="Arial"/>
        <w:sz w:val="18"/>
        <w:szCs w:val="18"/>
      </w:rPr>
      <w:t xml:space="preserve"> Director            </w:t>
    </w:r>
    <w:r w:rsidRPr="003501B3">
      <w:rPr>
        <w:rStyle w:val="PageNumber"/>
        <w:rFonts w:ascii="Arial" w:hAnsi="Arial" w:cs="Arial"/>
        <w:sz w:val="18"/>
        <w:szCs w:val="18"/>
        <w:cs/>
      </w:rPr>
      <w:t xml:space="preserve">     </w:t>
    </w:r>
    <w:r w:rsidRPr="003501B3">
      <w:rPr>
        <w:rStyle w:val="PageNumber"/>
        <w:rFonts w:ascii="Arial" w:hAnsi="Arial" w:cs="Arial"/>
        <w:sz w:val="18"/>
        <w:szCs w:val="18"/>
        <w:cs/>
      </w:rPr>
      <w:tab/>
      <w:t xml:space="preserve"> </w:t>
    </w:r>
    <w:r w:rsidRPr="003501B3">
      <w:rPr>
        <w:rStyle w:val="PageNumber"/>
        <w:rFonts w:ascii="Arial" w:hAnsi="Arial" w:cs="Arial"/>
        <w:sz w:val="18"/>
        <w:szCs w:val="18"/>
        <w:u w:val="single"/>
        <w:cs/>
      </w:rPr>
      <w:t xml:space="preserve">                                                       </w:t>
    </w:r>
    <w:r w:rsidRPr="003501B3">
      <w:rPr>
        <w:rStyle w:val="PageNumber"/>
        <w:rFonts w:ascii="Arial" w:hAnsi="Arial" w:cs="Arial"/>
        <w:sz w:val="18"/>
        <w:szCs w:val="18"/>
      </w:rPr>
      <w:t xml:space="preserve"> Director</w:t>
    </w:r>
    <w:r w:rsidRPr="003501B3">
      <w:rPr>
        <w:rStyle w:val="PageNumber"/>
        <w:rFonts w:ascii="Arial" w:hAnsi="Arial" w:cs="Arial"/>
        <w:sz w:val="18"/>
        <w:szCs w:val="18"/>
        <w:cs/>
      </w:rPr>
      <w:t xml:space="preserve">         </w:t>
    </w:r>
    <w:sdt>
      <w:sdtPr>
        <w:rPr>
          <w:rFonts w:ascii="Arial" w:hAnsi="Arial" w:cs="Arial"/>
        </w:rPr>
        <w:id w:val="-1360203786"/>
        <w:docPartObj>
          <w:docPartGallery w:val="Page Numbers (Bottom of Page)"/>
          <w:docPartUnique/>
        </w:docPartObj>
      </w:sdtPr>
      <w:sdtEndPr>
        <w:rPr>
          <w:noProof/>
        </w:rPr>
      </w:sdtEndPr>
      <w:sdtContent>
        <w:r w:rsidRPr="003501B3">
          <w:rPr>
            <w:rFonts w:ascii="Arial" w:hAnsi="Arial" w:cs="Arial"/>
            <w:cs/>
          </w:rPr>
          <w:tab/>
        </w:r>
        <w:r w:rsidRPr="003501B3">
          <w:rPr>
            <w:rStyle w:val="PageNumber"/>
            <w:rFonts w:ascii="Arial" w:hAnsi="Arial" w:cs="Arial"/>
            <w:sz w:val="18"/>
            <w:szCs w:val="18"/>
          </w:rPr>
          <w:fldChar w:fldCharType="begin"/>
        </w:r>
        <w:r w:rsidRPr="003501B3">
          <w:rPr>
            <w:rStyle w:val="PageNumber"/>
            <w:rFonts w:ascii="Arial" w:hAnsi="Arial" w:cs="Arial"/>
            <w:sz w:val="18"/>
            <w:szCs w:val="18"/>
          </w:rPr>
          <w:instrText xml:space="preserve"> PAGE   \</w:instrText>
        </w:r>
        <w:r w:rsidRPr="003501B3">
          <w:rPr>
            <w:rStyle w:val="PageNumber"/>
            <w:rFonts w:ascii="Arial" w:hAnsi="Arial" w:cs="Arial"/>
            <w:sz w:val="18"/>
            <w:szCs w:val="18"/>
            <w:cs/>
          </w:rPr>
          <w:instrText xml:space="preserve">* </w:instrText>
        </w:r>
        <w:r w:rsidRPr="003501B3">
          <w:rPr>
            <w:rStyle w:val="PageNumber"/>
            <w:rFonts w:ascii="Arial" w:hAnsi="Arial" w:cs="Arial"/>
            <w:sz w:val="18"/>
            <w:szCs w:val="18"/>
          </w:rPr>
          <w:instrText xml:space="preserve">MERGEFORMAT </w:instrText>
        </w:r>
        <w:r w:rsidRPr="003501B3">
          <w:rPr>
            <w:rStyle w:val="PageNumber"/>
            <w:rFonts w:ascii="Arial" w:hAnsi="Arial" w:cs="Arial"/>
            <w:sz w:val="18"/>
            <w:szCs w:val="18"/>
          </w:rPr>
          <w:fldChar w:fldCharType="separate"/>
        </w:r>
        <w:r w:rsidR="00F40B57" w:rsidRPr="003501B3">
          <w:rPr>
            <w:rStyle w:val="PageNumber"/>
            <w:rFonts w:ascii="Arial" w:hAnsi="Arial" w:cs="Arial"/>
            <w:noProof/>
            <w:sz w:val="18"/>
            <w:szCs w:val="18"/>
          </w:rPr>
          <w:t>34</w:t>
        </w:r>
        <w:r w:rsidRPr="003501B3">
          <w:rPr>
            <w:rStyle w:val="PageNumber"/>
            <w:rFonts w:ascii="Arial" w:hAnsi="Arial" w:cs="Arial"/>
            <w:sz w:val="18"/>
            <w:szCs w:val="18"/>
          </w:rPr>
          <w:fldChar w:fldCharType="end"/>
        </w:r>
      </w:sdtContent>
    </w:sdt>
  </w:p>
  <w:p w14:paraId="1B1196EC" w14:textId="1C3A4D77" w:rsidR="006C4383" w:rsidRPr="003501B3" w:rsidRDefault="006C4383" w:rsidP="00541845">
    <w:pPr>
      <w:tabs>
        <w:tab w:val="left" w:pos="540"/>
        <w:tab w:val="left" w:pos="9630"/>
      </w:tabs>
      <w:spacing w:line="360" w:lineRule="auto"/>
      <w:ind w:left="450"/>
      <w:rPr>
        <w:rFonts w:ascii="Arial" w:hAnsi="Arial" w:cs="Arial"/>
        <w:sz w:val="19"/>
        <w:szCs w:val="19"/>
      </w:rPr>
    </w:pPr>
    <w:r w:rsidRPr="003501B3">
      <w:rPr>
        <w:rStyle w:val="PageNumber"/>
        <w:rFonts w:ascii="Arial" w:hAnsi="Arial" w:cs="Arial"/>
        <w:sz w:val="18"/>
        <w:szCs w:val="18"/>
        <w:cs/>
      </w:rPr>
      <w:tab/>
      <w:t>(</w:t>
    </w:r>
    <w:r w:rsidRPr="003501B3">
      <w:rPr>
        <w:rFonts w:ascii="Arial" w:hAnsi="Arial" w:cs="Arial"/>
        <w:sz w:val="18"/>
        <w:szCs w:val="18"/>
      </w:rPr>
      <w:t>Mr</w:t>
    </w:r>
    <w:r w:rsidRPr="003501B3">
      <w:rPr>
        <w:rFonts w:ascii="Arial" w:hAnsi="Arial" w:cs="Arial"/>
        <w:sz w:val="18"/>
        <w:szCs w:val="18"/>
        <w:cs/>
      </w:rPr>
      <w:t xml:space="preserve">. </w:t>
    </w:r>
    <w:r w:rsidRPr="003501B3">
      <w:rPr>
        <w:rFonts w:ascii="Arial" w:hAnsi="Arial" w:cs="Arial"/>
        <w:sz w:val="18"/>
        <w:szCs w:val="18"/>
      </w:rPr>
      <w:t>Poonphiphat Tantanasin</w:t>
    </w:r>
    <w:r w:rsidRPr="003501B3">
      <w:rPr>
        <w:rFonts w:ascii="Arial" w:hAnsi="Arial" w:cs="Arial"/>
        <w:sz w:val="18"/>
        <w:szCs w:val="18"/>
        <w:cs/>
      </w:rPr>
      <w:t>)</w:t>
    </w:r>
    <w:r w:rsidRPr="003501B3">
      <w:rPr>
        <w:rStyle w:val="PageNumber"/>
        <w:rFonts w:ascii="Arial" w:hAnsi="Arial" w:cs="Arial"/>
        <w:sz w:val="18"/>
        <w:szCs w:val="18"/>
        <w:cs/>
      </w:rPr>
      <w:tab/>
      <w:t xml:space="preserve">     </w:t>
    </w:r>
    <w:proofErr w:type="gramStart"/>
    <w:r w:rsidRPr="003501B3">
      <w:rPr>
        <w:rStyle w:val="PageNumber"/>
        <w:rFonts w:ascii="Arial" w:hAnsi="Arial" w:cs="Arial"/>
        <w:sz w:val="18"/>
        <w:szCs w:val="18"/>
        <w:cs/>
      </w:rPr>
      <w:t xml:space="preserve">   (</w:t>
    </w:r>
    <w:proofErr w:type="gramEnd"/>
    <w:r w:rsidR="00AE3A8C">
      <w:rPr>
        <w:rStyle w:val="PageNumber"/>
        <w:rFonts w:ascii="Arial" w:hAnsi="Arial" w:cs="Arial"/>
        <w:sz w:val="18"/>
        <w:szCs w:val="18"/>
      </w:rPr>
      <w:t>Ms. Sasikarn Tantanasin</w:t>
    </w:r>
    <w:r w:rsidRPr="003501B3">
      <w:rPr>
        <w:rStyle w:val="PageNumber"/>
        <w:rFonts w:ascii="Arial" w:hAnsi="Arial" w:cs="Arial"/>
        <w:sz w:val="18"/>
        <w:szCs w:val="18"/>
        <w:c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2D06" w14:textId="77777777" w:rsidR="006C4383" w:rsidRPr="001B67A7" w:rsidRDefault="006C4383" w:rsidP="00541845">
    <w:pPr>
      <w:pStyle w:val="Footer"/>
      <w:jc w:val="center"/>
      <w:rPr>
        <w:rFonts w:ascii="Arial" w:hAnsi="Arial" w:cs="Arial"/>
        <w:sz w:val="22"/>
        <w:szCs w:val="22"/>
      </w:rPr>
    </w:pPr>
  </w:p>
  <w:p w14:paraId="1B365F47" w14:textId="77777777" w:rsidR="003501B3" w:rsidRPr="001B67A7" w:rsidRDefault="003501B3" w:rsidP="003501B3">
    <w:pPr>
      <w:pStyle w:val="Footer"/>
      <w:jc w:val="center"/>
      <w:rPr>
        <w:rFonts w:ascii="Arial" w:hAnsi="Arial" w:cs="Arial"/>
        <w:sz w:val="22"/>
        <w:szCs w:val="22"/>
      </w:rPr>
    </w:pPr>
  </w:p>
  <w:p w14:paraId="0FF1DD32" w14:textId="77777777" w:rsidR="003501B3" w:rsidRPr="003501B3" w:rsidRDefault="003501B3" w:rsidP="003501B3">
    <w:pPr>
      <w:pStyle w:val="Footer"/>
      <w:tabs>
        <w:tab w:val="clear" w:pos="4153"/>
        <w:tab w:val="clear" w:pos="8306"/>
        <w:tab w:val="center" w:pos="3600"/>
      </w:tabs>
      <w:spacing w:line="360" w:lineRule="auto"/>
      <w:ind w:left="450" w:right="-180"/>
      <w:rPr>
        <w:rFonts w:ascii="Arial" w:hAnsi="Arial" w:cs="Arial"/>
      </w:rPr>
    </w:pPr>
    <w:r w:rsidRPr="003501B3">
      <w:rPr>
        <w:rStyle w:val="PageNumber"/>
        <w:rFonts w:ascii="Arial" w:hAnsi="Arial" w:cs="Arial"/>
        <w:sz w:val="18"/>
        <w:szCs w:val="18"/>
        <w:u w:val="single"/>
        <w:cs/>
      </w:rPr>
      <w:t xml:space="preserve">                                                     </w:t>
    </w:r>
    <w:r w:rsidRPr="003501B3">
      <w:rPr>
        <w:rStyle w:val="PageNumber"/>
        <w:rFonts w:ascii="Arial" w:hAnsi="Arial" w:cs="Arial"/>
        <w:sz w:val="18"/>
        <w:szCs w:val="18"/>
      </w:rPr>
      <w:t xml:space="preserve"> Director</w:t>
    </w:r>
    <w:r>
      <w:rPr>
        <w:rStyle w:val="PageNumber"/>
        <w:rFonts w:ascii="Arial" w:hAnsi="Arial" w:cs="Arial"/>
        <w:sz w:val="18"/>
        <w:szCs w:val="18"/>
      </w:rPr>
      <w:tab/>
    </w:r>
    <w:r>
      <w:rPr>
        <w:rStyle w:val="PageNumber"/>
        <w:rFonts w:ascii="Arial" w:hAnsi="Arial" w:cs="Arial"/>
        <w:sz w:val="18"/>
        <w:szCs w:val="18"/>
      </w:rPr>
      <w:tab/>
    </w:r>
    <w:r w:rsidRPr="003501B3">
      <w:rPr>
        <w:rStyle w:val="PageNumber"/>
        <w:rFonts w:ascii="Arial" w:hAnsi="Arial" w:cs="Arial"/>
        <w:sz w:val="18"/>
        <w:szCs w:val="18"/>
        <w:cs/>
      </w:rPr>
      <w:t xml:space="preserve">   </w:t>
    </w:r>
    <w:r w:rsidRPr="003501B3">
      <w:rPr>
        <w:rStyle w:val="PageNumber"/>
        <w:rFonts w:ascii="Arial" w:hAnsi="Arial" w:cs="Arial"/>
        <w:sz w:val="18"/>
        <w:szCs w:val="18"/>
        <w:u w:val="single"/>
        <w:cs/>
      </w:rPr>
      <w:t xml:space="preserve">                                                       </w:t>
    </w:r>
    <w:r w:rsidRPr="003501B3">
      <w:rPr>
        <w:rStyle w:val="PageNumber"/>
        <w:rFonts w:ascii="Arial" w:hAnsi="Arial" w:cs="Arial"/>
        <w:sz w:val="18"/>
        <w:szCs w:val="18"/>
      </w:rPr>
      <w:t xml:space="preserve"> Director</w:t>
    </w:r>
    <w:r w:rsidRPr="003501B3">
      <w:rPr>
        <w:rStyle w:val="PageNumber"/>
        <w:rFonts w:ascii="Arial" w:hAnsi="Arial" w:cs="Arial"/>
        <w:sz w:val="18"/>
        <w:szCs w:val="18"/>
        <w:cs/>
      </w:rPr>
      <w:t xml:space="preserve">                </w:t>
    </w:r>
    <w:sdt>
      <w:sdtPr>
        <w:rPr>
          <w:rFonts w:ascii="Arial" w:hAnsi="Arial" w:cs="Arial"/>
        </w:rPr>
        <w:id w:val="-206950537"/>
        <w:docPartObj>
          <w:docPartGallery w:val="Page Numbers (Bottom of Page)"/>
          <w:docPartUnique/>
        </w:docPartObj>
      </w:sdtPr>
      <w:sdtEndPr>
        <w:rPr>
          <w:noProof/>
        </w:rPr>
      </w:sdtEndPr>
      <w:sdtContent>
        <w:r w:rsidRPr="003501B3">
          <w:rPr>
            <w:rStyle w:val="PageNumber"/>
            <w:rFonts w:ascii="Arial" w:hAnsi="Arial" w:cs="Arial"/>
            <w:sz w:val="18"/>
            <w:szCs w:val="18"/>
          </w:rPr>
          <w:fldChar w:fldCharType="begin"/>
        </w:r>
        <w:r w:rsidRPr="003501B3">
          <w:rPr>
            <w:rStyle w:val="PageNumber"/>
            <w:rFonts w:ascii="Arial" w:hAnsi="Arial" w:cs="Arial"/>
            <w:sz w:val="18"/>
            <w:szCs w:val="18"/>
          </w:rPr>
          <w:instrText xml:space="preserve"> PAGE   \</w:instrText>
        </w:r>
        <w:r w:rsidRPr="003501B3">
          <w:rPr>
            <w:rStyle w:val="PageNumber"/>
            <w:rFonts w:ascii="Arial" w:hAnsi="Arial" w:cs="Arial"/>
            <w:sz w:val="18"/>
            <w:szCs w:val="18"/>
            <w:cs/>
          </w:rPr>
          <w:instrText xml:space="preserve">* </w:instrText>
        </w:r>
        <w:r w:rsidRPr="003501B3">
          <w:rPr>
            <w:rStyle w:val="PageNumber"/>
            <w:rFonts w:ascii="Arial" w:hAnsi="Arial" w:cs="Arial"/>
            <w:sz w:val="18"/>
            <w:szCs w:val="18"/>
          </w:rPr>
          <w:instrText xml:space="preserve">MERGEFORMAT </w:instrText>
        </w:r>
        <w:r w:rsidRPr="003501B3">
          <w:rPr>
            <w:rStyle w:val="PageNumber"/>
            <w:rFonts w:ascii="Arial" w:hAnsi="Arial" w:cs="Arial"/>
            <w:sz w:val="18"/>
            <w:szCs w:val="18"/>
          </w:rPr>
          <w:fldChar w:fldCharType="separate"/>
        </w:r>
        <w:r>
          <w:rPr>
            <w:rStyle w:val="PageNumber"/>
            <w:rFonts w:ascii="Arial" w:hAnsi="Arial" w:cs="Arial"/>
            <w:sz w:val="18"/>
            <w:szCs w:val="18"/>
          </w:rPr>
          <w:t>27</w:t>
        </w:r>
        <w:r w:rsidRPr="003501B3">
          <w:rPr>
            <w:rStyle w:val="PageNumber"/>
            <w:rFonts w:ascii="Arial" w:hAnsi="Arial" w:cs="Arial"/>
            <w:sz w:val="18"/>
            <w:szCs w:val="18"/>
          </w:rPr>
          <w:fldChar w:fldCharType="end"/>
        </w:r>
      </w:sdtContent>
    </w:sdt>
  </w:p>
  <w:p w14:paraId="63CAC9DA" w14:textId="68EE9985" w:rsidR="006C4383" w:rsidRPr="003501B3" w:rsidRDefault="003501B3" w:rsidP="003501B3">
    <w:pPr>
      <w:spacing w:line="360" w:lineRule="auto"/>
      <w:ind w:left="450"/>
      <w:rPr>
        <w:rFonts w:ascii="Arial" w:hAnsi="Arial" w:cs="Arial"/>
        <w:sz w:val="19"/>
        <w:szCs w:val="19"/>
      </w:rPr>
    </w:pPr>
    <w:r w:rsidRPr="003501B3">
      <w:rPr>
        <w:rStyle w:val="PageNumber"/>
        <w:rFonts w:ascii="Arial" w:hAnsi="Arial" w:cs="Arial"/>
        <w:sz w:val="18"/>
        <w:szCs w:val="18"/>
        <w:cs/>
      </w:rPr>
      <w:t xml:space="preserve">   (</w:t>
    </w:r>
    <w:r w:rsidRPr="003501B3">
      <w:rPr>
        <w:rFonts w:ascii="Arial" w:hAnsi="Arial" w:cs="Arial"/>
        <w:sz w:val="18"/>
        <w:szCs w:val="18"/>
      </w:rPr>
      <w:t>Mr</w:t>
    </w:r>
    <w:r w:rsidRPr="003501B3">
      <w:rPr>
        <w:rFonts w:ascii="Arial" w:hAnsi="Arial" w:cs="Arial"/>
        <w:sz w:val="18"/>
        <w:szCs w:val="18"/>
        <w:cs/>
      </w:rPr>
      <w:t xml:space="preserve">. </w:t>
    </w:r>
    <w:r w:rsidRPr="003501B3">
      <w:rPr>
        <w:rFonts w:ascii="Arial" w:hAnsi="Arial" w:cs="Arial"/>
        <w:sz w:val="18"/>
        <w:szCs w:val="18"/>
      </w:rPr>
      <w:t>Poonphiphat Tantanasin</w:t>
    </w:r>
    <w:r w:rsidRPr="003501B3">
      <w:rPr>
        <w:rFonts w:ascii="Arial" w:hAnsi="Arial" w:cs="Arial"/>
        <w:sz w:val="18"/>
        <w:szCs w:val="18"/>
        <w:cs/>
      </w:rPr>
      <w:t>)</w:t>
    </w:r>
    <w:r w:rsidRPr="003501B3">
      <w:rPr>
        <w:rStyle w:val="PageNumber"/>
        <w:rFonts w:ascii="Arial" w:hAnsi="Arial" w:cs="Arial"/>
        <w:sz w:val="18"/>
        <w:szCs w:val="18"/>
      </w:rPr>
      <w:tab/>
    </w:r>
    <w:r w:rsidRPr="003501B3">
      <w:rPr>
        <w:rStyle w:val="PageNumber"/>
        <w:rFonts w:ascii="Arial" w:hAnsi="Arial" w:cs="Arial"/>
        <w:sz w:val="18"/>
        <w:szCs w:val="18"/>
      </w:rPr>
      <w:tab/>
    </w:r>
    <w:r w:rsidRPr="003501B3">
      <w:rPr>
        <w:rStyle w:val="PageNumber"/>
        <w:rFonts w:ascii="Arial" w:hAnsi="Arial" w:cs="Arial"/>
        <w:sz w:val="18"/>
        <w:szCs w:val="18"/>
        <w:cs/>
      </w:rPr>
      <w:t xml:space="preserve">                     </w:t>
    </w:r>
    <w:r w:rsidR="00AE3A8C">
      <w:rPr>
        <w:rStyle w:val="PageNumber"/>
        <w:rFonts w:ascii="Arial" w:hAnsi="Arial" w:cs="Arial"/>
        <w:sz w:val="18"/>
        <w:szCs w:val="18"/>
      </w:rPr>
      <w:t xml:space="preserve">  </w:t>
    </w:r>
    <w:proofErr w:type="gramStart"/>
    <w:r w:rsidR="00AE3A8C">
      <w:rPr>
        <w:rStyle w:val="PageNumber"/>
        <w:rFonts w:ascii="Arial" w:hAnsi="Arial" w:cs="Arial"/>
        <w:sz w:val="18"/>
        <w:szCs w:val="18"/>
      </w:rPr>
      <w:t xml:space="preserve">   </w:t>
    </w:r>
    <w:r w:rsidRPr="003501B3">
      <w:rPr>
        <w:rStyle w:val="PageNumber"/>
        <w:rFonts w:ascii="Arial" w:hAnsi="Arial" w:cs="Arial"/>
        <w:sz w:val="18"/>
        <w:szCs w:val="18"/>
      </w:rPr>
      <w:t>(</w:t>
    </w:r>
    <w:proofErr w:type="gramEnd"/>
    <w:r w:rsidR="00AE3A8C">
      <w:rPr>
        <w:rStyle w:val="PageNumber"/>
        <w:rFonts w:ascii="Arial" w:hAnsi="Arial" w:cs="Arial"/>
        <w:sz w:val="18"/>
        <w:szCs w:val="18"/>
      </w:rPr>
      <w:t>Ms. Sasikarn Tantanasin</w:t>
    </w:r>
    <w:r w:rsidRPr="003501B3">
      <w:rPr>
        <w:rStyle w:val="PageNumber"/>
        <w:rFonts w:ascii="Arial" w:hAnsi="Arial" w:cs="Arial"/>
        <w:sz w:val="18"/>
        <w:szCs w:val="18"/>
        <w:cs/>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C979A" w14:textId="77777777" w:rsidR="006C4383" w:rsidRPr="001B67A7" w:rsidRDefault="006C4383" w:rsidP="00541845">
    <w:pPr>
      <w:pStyle w:val="Footer"/>
      <w:jc w:val="center"/>
      <w:rPr>
        <w:rFonts w:ascii="Arial" w:hAnsi="Arial" w:cs="Arial"/>
        <w:sz w:val="22"/>
        <w:szCs w:val="22"/>
      </w:rPr>
    </w:pPr>
  </w:p>
  <w:p w14:paraId="54E0D2F9" w14:textId="6E9819E5" w:rsidR="006C4383" w:rsidRDefault="00FE2135" w:rsidP="00FE2135">
    <w:pPr>
      <w:pStyle w:val="Footer"/>
      <w:tabs>
        <w:tab w:val="clear" w:pos="4153"/>
        <w:tab w:val="clear" w:pos="8306"/>
        <w:tab w:val="left" w:pos="9540"/>
        <w:tab w:val="right" w:pos="13860"/>
      </w:tabs>
      <w:spacing w:line="360" w:lineRule="auto"/>
      <w:ind w:left="2430" w:right="-180"/>
    </w:pPr>
    <w:r>
      <w:rPr>
        <w:rStyle w:val="PageNumber"/>
        <w:rFonts w:ascii="Arial" w:hAnsi="Arial" w:cs="Angsana New"/>
        <w:sz w:val="18"/>
        <w:szCs w:val="18"/>
        <w:u w:val="single"/>
      </w:rPr>
      <w:t>________________________</w:t>
    </w:r>
    <w:r w:rsidR="006C4383" w:rsidRPr="00CD48B2">
      <w:rPr>
        <w:rStyle w:val="PageNumber"/>
        <w:rFonts w:ascii="Arial" w:hAnsi="Arial" w:cs="Arial"/>
        <w:sz w:val="18"/>
        <w:szCs w:val="18"/>
      </w:rPr>
      <w:t xml:space="preserve">Director            </w:t>
    </w:r>
    <w:r w:rsidR="006C4383">
      <w:rPr>
        <w:rStyle w:val="PageNumber"/>
        <w:rFonts w:ascii="Arial" w:hAnsi="Arial" w:cs="Angsana New"/>
        <w:sz w:val="18"/>
        <w:szCs w:val="18"/>
        <w:cs/>
      </w:rPr>
      <w:t xml:space="preserve">    </w:t>
    </w:r>
    <w:r w:rsidR="006C4383" w:rsidRPr="00CD48B2">
      <w:rPr>
        <w:rStyle w:val="PageNumber"/>
        <w:rFonts w:ascii="Arial" w:hAnsi="Arial" w:cs="Angsana New"/>
        <w:sz w:val="18"/>
        <w:szCs w:val="18"/>
        <w:cs/>
      </w:rPr>
      <w:t xml:space="preserve"> </w:t>
    </w:r>
    <w:r w:rsidR="006C4383">
      <w:rPr>
        <w:rStyle w:val="PageNumber"/>
        <w:rFonts w:ascii="Arial" w:hAnsi="Arial" w:cstheme="minorBidi"/>
        <w:sz w:val="18"/>
        <w:szCs w:val="18"/>
        <w:cs/>
      </w:rPr>
      <w:tab/>
    </w:r>
    <w:r>
      <w:rPr>
        <w:rStyle w:val="PageNumber"/>
        <w:rFonts w:ascii="Arial" w:hAnsi="Arial" w:cs="Angsana New"/>
        <w:sz w:val="18"/>
        <w:szCs w:val="18"/>
        <w:u w:val="single"/>
      </w:rPr>
      <w:t>________________________</w:t>
    </w:r>
    <w:r w:rsidR="006C4383" w:rsidRPr="00CD48B2">
      <w:rPr>
        <w:rStyle w:val="PageNumber"/>
        <w:rFonts w:ascii="Arial" w:hAnsi="Arial" w:cs="Arial"/>
        <w:sz w:val="18"/>
        <w:szCs w:val="18"/>
      </w:rPr>
      <w:t>Director</w:t>
    </w:r>
    <w:r w:rsidR="006C4383">
      <w:rPr>
        <w:rStyle w:val="PageNumber"/>
        <w:rFonts w:ascii="Arial" w:hAnsi="Arial" w:cs="Angsana New"/>
        <w:sz w:val="18"/>
        <w:szCs w:val="18"/>
        <w:cs/>
      </w:rPr>
      <w:t xml:space="preserve">         </w:t>
    </w:r>
    <w:sdt>
      <w:sdtPr>
        <w:id w:val="-1479908168"/>
        <w:docPartObj>
          <w:docPartGallery w:val="Page Numbers (Bottom of Page)"/>
          <w:docPartUnique/>
        </w:docPartObj>
      </w:sdtPr>
      <w:sdtEndPr>
        <w:rPr>
          <w:noProof/>
        </w:rPr>
      </w:sdtEndPr>
      <w:sdtContent>
        <w:r w:rsidR="006C4383">
          <w:rPr>
            <w:rFonts w:cstheme="minorBidi"/>
            <w:cs/>
          </w:rPr>
          <w:tab/>
        </w:r>
        <w:r w:rsidR="006C4383" w:rsidRPr="00F55C4C">
          <w:rPr>
            <w:rStyle w:val="PageNumber"/>
            <w:rFonts w:ascii="Arial" w:hAnsi="Arial" w:cs="Arial"/>
            <w:sz w:val="18"/>
            <w:szCs w:val="18"/>
          </w:rPr>
          <w:fldChar w:fldCharType="begin"/>
        </w:r>
        <w:r w:rsidR="006C4383" w:rsidRPr="00F55C4C">
          <w:rPr>
            <w:rStyle w:val="PageNumber"/>
            <w:rFonts w:ascii="Arial" w:hAnsi="Arial" w:cs="Arial"/>
            <w:sz w:val="18"/>
            <w:szCs w:val="18"/>
          </w:rPr>
          <w:instrText xml:space="preserve"> PAGE   \</w:instrText>
        </w:r>
        <w:r w:rsidR="006C4383" w:rsidRPr="00F55C4C">
          <w:rPr>
            <w:rStyle w:val="PageNumber"/>
            <w:rFonts w:ascii="Arial" w:hAnsi="Arial" w:cs="Angsana New"/>
            <w:sz w:val="18"/>
            <w:szCs w:val="18"/>
            <w:cs/>
          </w:rPr>
          <w:instrText xml:space="preserve">* </w:instrText>
        </w:r>
        <w:r w:rsidR="006C4383" w:rsidRPr="00F55C4C">
          <w:rPr>
            <w:rStyle w:val="PageNumber"/>
            <w:rFonts w:ascii="Arial" w:hAnsi="Arial" w:cs="Arial"/>
            <w:sz w:val="18"/>
            <w:szCs w:val="18"/>
          </w:rPr>
          <w:instrText xml:space="preserve">MERGEFORMAT </w:instrText>
        </w:r>
        <w:r w:rsidR="006C4383" w:rsidRPr="00F55C4C">
          <w:rPr>
            <w:rStyle w:val="PageNumber"/>
            <w:rFonts w:ascii="Arial" w:hAnsi="Arial" w:cs="Arial"/>
            <w:sz w:val="18"/>
            <w:szCs w:val="18"/>
          </w:rPr>
          <w:fldChar w:fldCharType="separate"/>
        </w:r>
        <w:r w:rsidR="00870193">
          <w:rPr>
            <w:rStyle w:val="PageNumber"/>
            <w:rFonts w:ascii="Arial" w:hAnsi="Arial" w:cs="Arial"/>
            <w:noProof/>
            <w:sz w:val="18"/>
            <w:szCs w:val="18"/>
          </w:rPr>
          <w:t>53</w:t>
        </w:r>
        <w:r w:rsidR="006C4383" w:rsidRPr="00F55C4C">
          <w:rPr>
            <w:rStyle w:val="PageNumber"/>
            <w:rFonts w:ascii="Arial" w:hAnsi="Arial" w:cs="Arial"/>
            <w:sz w:val="18"/>
            <w:szCs w:val="18"/>
          </w:rPr>
          <w:fldChar w:fldCharType="end"/>
        </w:r>
      </w:sdtContent>
    </w:sdt>
  </w:p>
  <w:p w14:paraId="500A871A" w14:textId="113F1692" w:rsidR="006C4383" w:rsidRPr="00541845" w:rsidRDefault="00AE3A8C" w:rsidP="00FE2135">
    <w:pPr>
      <w:tabs>
        <w:tab w:val="left" w:pos="540"/>
        <w:tab w:val="left" w:pos="9630"/>
      </w:tabs>
      <w:spacing w:line="360" w:lineRule="auto"/>
      <w:ind w:left="2430"/>
    </w:pPr>
    <w:r>
      <w:rPr>
        <w:rStyle w:val="PageNumber"/>
        <w:rFonts w:ascii="Arial" w:hAnsi="Arial" w:cs="Angsana New"/>
        <w:sz w:val="18"/>
        <w:szCs w:val="18"/>
      </w:rPr>
      <w:t>(</w:t>
    </w:r>
    <w:r w:rsidR="006C4383" w:rsidRPr="00CD48B2">
      <w:rPr>
        <w:rFonts w:ascii="Arial" w:hAnsi="Arial" w:cs="Arial"/>
        <w:sz w:val="18"/>
        <w:szCs w:val="18"/>
      </w:rPr>
      <w:t>Mr</w:t>
    </w:r>
    <w:r w:rsidR="006C4383" w:rsidRPr="00CD48B2">
      <w:rPr>
        <w:rFonts w:ascii="Arial" w:hAnsi="Arial" w:cs="Angsana New"/>
        <w:sz w:val="18"/>
        <w:szCs w:val="18"/>
        <w:cs/>
      </w:rPr>
      <w:t xml:space="preserve">. </w:t>
    </w:r>
    <w:r w:rsidR="006C4383" w:rsidRPr="00CD48B2">
      <w:rPr>
        <w:rFonts w:ascii="Arial" w:hAnsi="Arial" w:cs="Arial"/>
        <w:sz w:val="18"/>
        <w:szCs w:val="18"/>
      </w:rPr>
      <w:t>Poonphiphat Tantanasin</w:t>
    </w:r>
    <w:r>
      <w:rPr>
        <w:rFonts w:ascii="Arial" w:hAnsi="Arial" w:cs="Angsana New"/>
        <w:sz w:val="18"/>
        <w:szCs w:val="18"/>
      </w:rPr>
      <w:t>)</w:t>
    </w:r>
    <w:r w:rsidR="006C4383">
      <w:rPr>
        <w:rStyle w:val="PageNumber"/>
        <w:rFonts w:ascii="Arial" w:hAnsi="Arial" w:cstheme="minorBidi"/>
        <w:sz w:val="18"/>
        <w:szCs w:val="18"/>
        <w:cs/>
      </w:rPr>
      <w:tab/>
    </w:r>
    <w:proofErr w:type="gramStart"/>
    <w:r w:rsidR="006C4383">
      <w:rPr>
        <w:rStyle w:val="PageNumber"/>
        <w:rFonts w:ascii="Arial" w:hAnsi="Arial" w:cs="Angsana New"/>
        <w:sz w:val="18"/>
        <w:szCs w:val="18"/>
        <w:cs/>
      </w:rPr>
      <w:t xml:space="preserve">   </w:t>
    </w:r>
    <w:r>
      <w:rPr>
        <w:rStyle w:val="PageNumber"/>
        <w:rFonts w:ascii="Arial" w:hAnsi="Arial" w:cs="Angsana New"/>
        <w:sz w:val="18"/>
        <w:szCs w:val="18"/>
      </w:rPr>
      <w:t>(</w:t>
    </w:r>
    <w:proofErr w:type="gramEnd"/>
    <w:r>
      <w:rPr>
        <w:rStyle w:val="PageNumber"/>
        <w:rFonts w:ascii="Arial" w:hAnsi="Arial" w:cs="Arial"/>
        <w:sz w:val="18"/>
        <w:szCs w:val="18"/>
      </w:rPr>
      <w:t>Ms. Sasikarn Tantanasin)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88617" w14:textId="77777777" w:rsidR="006C4383" w:rsidRPr="001B67A7" w:rsidRDefault="006C4383" w:rsidP="00541845">
    <w:pPr>
      <w:pStyle w:val="Footer"/>
      <w:jc w:val="center"/>
      <w:rPr>
        <w:rFonts w:ascii="Arial" w:hAnsi="Arial" w:cs="Arial"/>
        <w:sz w:val="22"/>
        <w:szCs w:val="22"/>
      </w:rPr>
    </w:pPr>
  </w:p>
  <w:p w14:paraId="428D068F" w14:textId="63478DD2" w:rsidR="006C4383" w:rsidRDefault="00FC252D" w:rsidP="00FE2135">
    <w:pPr>
      <w:pStyle w:val="Footer"/>
      <w:tabs>
        <w:tab w:val="left" w:pos="5310"/>
      </w:tabs>
      <w:spacing w:line="360" w:lineRule="auto"/>
      <w:ind w:left="630" w:right="-180"/>
    </w:pPr>
    <w:r>
      <w:rPr>
        <w:rStyle w:val="PageNumber"/>
        <w:rFonts w:ascii="Arial" w:hAnsi="Arial" w:cs="Angsana New"/>
        <w:sz w:val="18"/>
        <w:szCs w:val="18"/>
        <w:u w:val="single"/>
      </w:rPr>
      <w:t>_________________________</w:t>
    </w:r>
    <w:r w:rsidR="006C4383" w:rsidRPr="00CD48B2">
      <w:rPr>
        <w:rStyle w:val="PageNumber"/>
        <w:rFonts w:ascii="Arial" w:hAnsi="Arial" w:cs="Arial"/>
        <w:sz w:val="18"/>
        <w:szCs w:val="18"/>
      </w:rPr>
      <w:t xml:space="preserve"> Director</w:t>
    </w:r>
    <w:r w:rsidR="006C4383" w:rsidRPr="00CD48B2">
      <w:rPr>
        <w:rStyle w:val="PageNumber"/>
        <w:rFonts w:ascii="Arial" w:hAnsi="Arial" w:cs="Arial"/>
        <w:sz w:val="18"/>
        <w:szCs w:val="18"/>
      </w:rPr>
      <w:tab/>
    </w:r>
    <w:r w:rsidR="006C4383" w:rsidRPr="00CD48B2">
      <w:rPr>
        <w:rStyle w:val="PageNumber"/>
        <w:rFonts w:ascii="Arial" w:hAnsi="Arial" w:cs="Arial"/>
        <w:sz w:val="18"/>
        <w:szCs w:val="18"/>
      </w:rPr>
      <w:tab/>
    </w:r>
    <w:r>
      <w:rPr>
        <w:rStyle w:val="PageNumber"/>
        <w:rFonts w:ascii="Arial" w:hAnsi="Arial" w:cs="Angsana New"/>
        <w:sz w:val="18"/>
        <w:szCs w:val="18"/>
      </w:rPr>
      <w:t>_</w:t>
    </w:r>
    <w:r w:rsidR="006C4383" w:rsidRPr="00CD48B2">
      <w:rPr>
        <w:rStyle w:val="PageNumber"/>
        <w:rFonts w:ascii="Arial" w:hAnsi="Arial" w:cs="Angsana New"/>
        <w:sz w:val="18"/>
        <w:szCs w:val="18"/>
        <w:u w:val="single"/>
        <w:cs/>
      </w:rPr>
      <w:t xml:space="preserve"> </w:t>
    </w:r>
    <w:r>
      <w:rPr>
        <w:rStyle w:val="PageNumber"/>
        <w:rFonts w:ascii="Arial" w:hAnsi="Arial" w:cs="Angsana New"/>
        <w:sz w:val="18"/>
        <w:szCs w:val="18"/>
        <w:u w:val="single"/>
      </w:rPr>
      <w:t>________________________</w:t>
    </w:r>
    <w:proofErr w:type="gramStart"/>
    <w:r>
      <w:rPr>
        <w:rStyle w:val="PageNumber"/>
        <w:rFonts w:ascii="Arial" w:hAnsi="Arial" w:cs="Angsana New"/>
        <w:sz w:val="18"/>
        <w:szCs w:val="18"/>
        <w:u w:val="single"/>
      </w:rPr>
      <w:t>_</w:t>
    </w:r>
    <w:r w:rsidR="006C4383" w:rsidRPr="00CD48B2">
      <w:rPr>
        <w:rStyle w:val="PageNumber"/>
        <w:rFonts w:ascii="Arial" w:hAnsi="Arial" w:cs="Angsana New"/>
        <w:sz w:val="18"/>
        <w:szCs w:val="18"/>
        <w:u w:val="single"/>
        <w:cs/>
      </w:rPr>
      <w:t xml:space="preserve"> </w:t>
    </w:r>
    <w:r w:rsidR="006C4383" w:rsidRPr="00CD48B2">
      <w:rPr>
        <w:rStyle w:val="PageNumber"/>
        <w:rFonts w:ascii="Arial" w:hAnsi="Arial" w:cs="Arial"/>
        <w:sz w:val="18"/>
        <w:szCs w:val="18"/>
      </w:rPr>
      <w:t xml:space="preserve"> Director</w:t>
    </w:r>
    <w:proofErr w:type="gramEnd"/>
    <w:r w:rsidR="006C4383">
      <w:rPr>
        <w:rStyle w:val="PageNumber"/>
        <w:rFonts w:ascii="Arial" w:hAnsi="Arial" w:cs="Angsana New"/>
        <w:sz w:val="18"/>
        <w:szCs w:val="18"/>
        <w:cs/>
      </w:rPr>
      <w:t xml:space="preserve">                </w:t>
    </w:r>
    <w:sdt>
      <w:sdtPr>
        <w:id w:val="1605146725"/>
        <w:docPartObj>
          <w:docPartGallery w:val="Page Numbers (Bottom of Page)"/>
          <w:docPartUnique/>
        </w:docPartObj>
      </w:sdtPr>
      <w:sdtEndPr>
        <w:rPr>
          <w:noProof/>
        </w:rPr>
      </w:sdtEndPr>
      <w:sdtContent>
        <w:r w:rsidR="006C4383" w:rsidRPr="00F55C4C">
          <w:rPr>
            <w:rStyle w:val="PageNumber"/>
            <w:rFonts w:ascii="Arial" w:hAnsi="Arial" w:cs="Arial"/>
            <w:sz w:val="18"/>
            <w:szCs w:val="18"/>
          </w:rPr>
          <w:fldChar w:fldCharType="begin"/>
        </w:r>
        <w:r w:rsidR="006C4383" w:rsidRPr="00F55C4C">
          <w:rPr>
            <w:rStyle w:val="PageNumber"/>
            <w:rFonts w:ascii="Arial" w:hAnsi="Arial" w:cs="Arial"/>
            <w:sz w:val="18"/>
            <w:szCs w:val="18"/>
          </w:rPr>
          <w:instrText xml:space="preserve"> PAGE   \</w:instrText>
        </w:r>
        <w:r w:rsidR="006C4383" w:rsidRPr="00F55C4C">
          <w:rPr>
            <w:rStyle w:val="PageNumber"/>
            <w:rFonts w:ascii="Arial" w:hAnsi="Arial" w:cs="Angsana New"/>
            <w:sz w:val="18"/>
            <w:szCs w:val="18"/>
            <w:cs/>
          </w:rPr>
          <w:instrText xml:space="preserve">* </w:instrText>
        </w:r>
        <w:r w:rsidR="006C4383" w:rsidRPr="00F55C4C">
          <w:rPr>
            <w:rStyle w:val="PageNumber"/>
            <w:rFonts w:ascii="Arial" w:hAnsi="Arial" w:cs="Arial"/>
            <w:sz w:val="18"/>
            <w:szCs w:val="18"/>
          </w:rPr>
          <w:instrText xml:space="preserve">MERGEFORMAT </w:instrText>
        </w:r>
        <w:r w:rsidR="006C4383" w:rsidRPr="00F55C4C">
          <w:rPr>
            <w:rStyle w:val="PageNumber"/>
            <w:rFonts w:ascii="Arial" w:hAnsi="Arial" w:cs="Arial"/>
            <w:sz w:val="18"/>
            <w:szCs w:val="18"/>
          </w:rPr>
          <w:fldChar w:fldCharType="separate"/>
        </w:r>
        <w:r w:rsidR="00870193">
          <w:rPr>
            <w:rStyle w:val="PageNumber"/>
            <w:rFonts w:ascii="Arial" w:hAnsi="Arial" w:cs="Arial"/>
            <w:noProof/>
            <w:sz w:val="18"/>
            <w:szCs w:val="18"/>
          </w:rPr>
          <w:t>67</w:t>
        </w:r>
        <w:r w:rsidR="006C4383" w:rsidRPr="00F55C4C">
          <w:rPr>
            <w:rStyle w:val="PageNumber"/>
            <w:rFonts w:ascii="Arial" w:hAnsi="Arial" w:cs="Arial"/>
            <w:sz w:val="18"/>
            <w:szCs w:val="18"/>
          </w:rPr>
          <w:fldChar w:fldCharType="end"/>
        </w:r>
      </w:sdtContent>
    </w:sdt>
  </w:p>
  <w:p w14:paraId="37416C7F" w14:textId="70856D83" w:rsidR="006C4383" w:rsidRPr="00541845" w:rsidRDefault="006C4383" w:rsidP="00FE2135">
    <w:pPr>
      <w:tabs>
        <w:tab w:val="left" w:pos="5670"/>
      </w:tabs>
      <w:spacing w:line="360" w:lineRule="auto"/>
      <w:ind w:left="630"/>
    </w:pPr>
    <w:r>
      <w:rPr>
        <w:rStyle w:val="PageNumber"/>
        <w:rFonts w:ascii="Arial" w:hAnsi="Arial" w:cs="Angsana New"/>
        <w:sz w:val="18"/>
        <w:szCs w:val="18"/>
        <w:cs/>
      </w:rPr>
      <w:t xml:space="preserve">   </w:t>
    </w:r>
    <w:r w:rsidR="00D33278">
      <w:rPr>
        <w:rStyle w:val="PageNumber"/>
        <w:rFonts w:ascii="Arial" w:hAnsi="Arial" w:cs="Angsana New"/>
        <w:sz w:val="18"/>
        <w:szCs w:val="18"/>
      </w:rPr>
      <w:t>(</w:t>
    </w:r>
    <w:r w:rsidRPr="00CD48B2">
      <w:rPr>
        <w:rFonts w:ascii="Arial" w:hAnsi="Arial" w:cs="Arial"/>
        <w:sz w:val="18"/>
        <w:szCs w:val="18"/>
      </w:rPr>
      <w:t>Mr</w:t>
    </w:r>
    <w:r w:rsidRPr="00CD48B2">
      <w:rPr>
        <w:rFonts w:ascii="Arial" w:hAnsi="Arial" w:cs="Angsana New"/>
        <w:sz w:val="18"/>
        <w:szCs w:val="18"/>
        <w:cs/>
      </w:rPr>
      <w:t xml:space="preserve">. </w:t>
    </w:r>
    <w:r w:rsidRPr="00CD48B2">
      <w:rPr>
        <w:rFonts w:ascii="Arial" w:hAnsi="Arial" w:cs="Arial"/>
        <w:sz w:val="18"/>
        <w:szCs w:val="18"/>
      </w:rPr>
      <w:t>Poonphiphat Tantanasin</w:t>
    </w:r>
    <w:r w:rsidR="00D33278">
      <w:rPr>
        <w:rFonts w:ascii="Arial" w:hAnsi="Arial" w:cs="Angsana New"/>
        <w:sz w:val="18"/>
        <w:szCs w:val="18"/>
      </w:rPr>
      <w:t>)</w:t>
    </w:r>
    <w:r w:rsidR="00D33278">
      <w:rPr>
        <w:rFonts w:ascii="Arial" w:hAnsi="Arial" w:cs="Angsana New"/>
        <w:sz w:val="18"/>
        <w:szCs w:val="18"/>
      </w:rPr>
      <w:tab/>
    </w:r>
    <w:r>
      <w:rPr>
        <w:rStyle w:val="PageNumber"/>
        <w:rFonts w:ascii="Arial" w:hAnsi="Arial" w:cs="Angsana New"/>
        <w:sz w:val="18"/>
        <w:szCs w:val="18"/>
        <w:cs/>
      </w:rPr>
      <w:t xml:space="preserve"> </w:t>
    </w:r>
    <w:r w:rsidR="00D33278">
      <w:rPr>
        <w:rStyle w:val="PageNumber"/>
        <w:rFonts w:ascii="Arial" w:hAnsi="Arial" w:cs="Angsana New"/>
        <w:sz w:val="18"/>
        <w:szCs w:val="18"/>
      </w:rPr>
      <w:t>(</w:t>
    </w:r>
    <w:r w:rsidR="00AE3A8C">
      <w:rPr>
        <w:rStyle w:val="PageNumber"/>
        <w:rFonts w:ascii="Arial" w:hAnsi="Arial" w:cs="Arial"/>
        <w:sz w:val="18"/>
        <w:szCs w:val="18"/>
      </w:rPr>
      <w:t>Ms. Sasikarn Tantanasin</w:t>
    </w:r>
    <w:r w:rsidR="00D33278">
      <w:rPr>
        <w:rStyle w:val="PageNumber"/>
        <w:rFonts w:ascii="Arial" w:hAnsi="Arial" w:cs="Angsana New"/>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C1483" w14:textId="77777777" w:rsidR="00F2248E" w:rsidRDefault="00F2248E">
      <w:r>
        <w:separator/>
      </w:r>
    </w:p>
  </w:footnote>
  <w:footnote w:type="continuationSeparator" w:id="0">
    <w:p w14:paraId="1FD6736C" w14:textId="77777777" w:rsidR="00F2248E" w:rsidRDefault="00F2248E">
      <w:r>
        <w:continuationSeparator/>
      </w:r>
    </w:p>
  </w:footnote>
  <w:footnote w:type="continuationNotice" w:id="1">
    <w:p w14:paraId="628FA234" w14:textId="77777777" w:rsidR="00F2248E" w:rsidRDefault="00F224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7D"/>
    <w:multiLevelType w:val="hybridMultilevel"/>
    <w:tmpl w:val="3064EBEE"/>
    <w:lvl w:ilvl="0" w:tplc="51B27B28">
      <w:start w:val="1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2"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1AD47AA7"/>
    <w:multiLevelType w:val="multilevel"/>
    <w:tmpl w:val="77E623DC"/>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0B4588"/>
    <w:multiLevelType w:val="hybridMultilevel"/>
    <w:tmpl w:val="E424F210"/>
    <w:lvl w:ilvl="0" w:tplc="C4B844B2">
      <w:start w:val="29"/>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65BAD"/>
    <w:multiLevelType w:val="hybridMultilevel"/>
    <w:tmpl w:val="0E60C2F6"/>
    <w:lvl w:ilvl="0" w:tplc="48DECADC">
      <w:start w:val="29"/>
      <w:numFmt w:val="bullet"/>
      <w:lvlText w:val="-"/>
      <w:lvlJc w:val="left"/>
      <w:pPr>
        <w:ind w:left="400" w:hanging="360"/>
      </w:pPr>
      <w:rPr>
        <w:rFonts w:ascii="Cordia New" w:eastAsia="Times New Roman" w:hAnsi="Cordia New" w:cs="Cordia New"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6" w15:restartNumberingAfterBreak="0">
    <w:nsid w:val="2345487A"/>
    <w:multiLevelType w:val="hybridMultilevel"/>
    <w:tmpl w:val="F6641C36"/>
    <w:lvl w:ilvl="0" w:tplc="9DBE2F62">
      <w:start w:val="31"/>
      <w:numFmt w:val="bullet"/>
      <w:lvlText w:val="-"/>
      <w:lvlJc w:val="left"/>
      <w:pPr>
        <w:ind w:left="615" w:hanging="360"/>
      </w:pPr>
      <w:rPr>
        <w:rFonts w:ascii="Arial" w:eastAsia="Times New Roman" w:hAnsi="Arial" w:cs="Arial" w:hint="default"/>
        <w:b w:val="0"/>
        <w:bCs w:val="0"/>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2B924D53"/>
    <w:multiLevelType w:val="hybridMultilevel"/>
    <w:tmpl w:val="5472FDBC"/>
    <w:lvl w:ilvl="0" w:tplc="0409000F">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9"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32423D34"/>
    <w:multiLevelType w:val="hybridMultilevel"/>
    <w:tmpl w:val="35F437D6"/>
    <w:lvl w:ilvl="0" w:tplc="6B867570">
      <w:start w:val="1"/>
      <w:numFmt w:val="decimal"/>
      <w:lvlText w:val="32.%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42C40EE4"/>
    <w:multiLevelType w:val="hybridMultilevel"/>
    <w:tmpl w:val="8FC859A6"/>
    <w:lvl w:ilvl="0" w:tplc="A886AD36">
      <w:start w:val="29"/>
      <w:numFmt w:val="bullet"/>
      <w:lvlText w:val="-"/>
      <w:lvlJc w:val="left"/>
      <w:pPr>
        <w:ind w:left="380" w:hanging="360"/>
      </w:pPr>
      <w:rPr>
        <w:rFonts w:ascii="Cordia New" w:eastAsia="Times New Roman" w:hAnsi="Cordia New" w:cs="Cordia New" w:hint="default"/>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13"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start w:val="1"/>
      <w:numFmt w:val="bullet"/>
      <w:lvlText w:val="o"/>
      <w:lvlJc w:val="left"/>
      <w:pPr>
        <w:ind w:left="2583" w:hanging="360"/>
      </w:pPr>
      <w:rPr>
        <w:rFonts w:ascii="Courier New" w:hAnsi="Courier New" w:cs="Courier New" w:hint="default"/>
      </w:rPr>
    </w:lvl>
    <w:lvl w:ilvl="2" w:tplc="04090005">
      <w:start w:val="1"/>
      <w:numFmt w:val="bullet"/>
      <w:lvlText w:val=""/>
      <w:lvlJc w:val="left"/>
      <w:pPr>
        <w:ind w:left="3303" w:hanging="360"/>
      </w:pPr>
      <w:rPr>
        <w:rFonts w:ascii="Wingdings" w:hAnsi="Wingdings" w:hint="default"/>
      </w:rPr>
    </w:lvl>
    <w:lvl w:ilvl="3" w:tplc="04090001">
      <w:start w:val="1"/>
      <w:numFmt w:val="bullet"/>
      <w:lvlText w:val=""/>
      <w:lvlJc w:val="left"/>
      <w:pPr>
        <w:ind w:left="4023" w:hanging="360"/>
      </w:pPr>
      <w:rPr>
        <w:rFonts w:ascii="Symbol" w:hAnsi="Symbol" w:hint="default"/>
      </w:rPr>
    </w:lvl>
    <w:lvl w:ilvl="4" w:tplc="04090003">
      <w:start w:val="1"/>
      <w:numFmt w:val="bullet"/>
      <w:lvlText w:val="o"/>
      <w:lvlJc w:val="left"/>
      <w:pPr>
        <w:ind w:left="4743" w:hanging="360"/>
      </w:pPr>
      <w:rPr>
        <w:rFonts w:ascii="Courier New" w:hAnsi="Courier New" w:cs="Courier New" w:hint="default"/>
      </w:rPr>
    </w:lvl>
    <w:lvl w:ilvl="5" w:tplc="04090005">
      <w:start w:val="1"/>
      <w:numFmt w:val="bullet"/>
      <w:lvlText w:val=""/>
      <w:lvlJc w:val="left"/>
      <w:pPr>
        <w:ind w:left="5463" w:hanging="360"/>
      </w:pPr>
      <w:rPr>
        <w:rFonts w:ascii="Wingdings" w:hAnsi="Wingdings" w:hint="default"/>
      </w:rPr>
    </w:lvl>
    <w:lvl w:ilvl="6" w:tplc="04090001">
      <w:start w:val="1"/>
      <w:numFmt w:val="bullet"/>
      <w:lvlText w:val=""/>
      <w:lvlJc w:val="left"/>
      <w:pPr>
        <w:ind w:left="6183" w:hanging="360"/>
      </w:pPr>
      <w:rPr>
        <w:rFonts w:ascii="Symbol" w:hAnsi="Symbol" w:hint="default"/>
      </w:rPr>
    </w:lvl>
    <w:lvl w:ilvl="7" w:tplc="04090003">
      <w:start w:val="1"/>
      <w:numFmt w:val="bullet"/>
      <w:lvlText w:val="o"/>
      <w:lvlJc w:val="left"/>
      <w:pPr>
        <w:ind w:left="6903" w:hanging="360"/>
      </w:pPr>
      <w:rPr>
        <w:rFonts w:ascii="Courier New" w:hAnsi="Courier New" w:cs="Courier New" w:hint="default"/>
      </w:rPr>
    </w:lvl>
    <w:lvl w:ilvl="8" w:tplc="04090005">
      <w:start w:val="1"/>
      <w:numFmt w:val="bullet"/>
      <w:lvlText w:val=""/>
      <w:lvlJc w:val="left"/>
      <w:pPr>
        <w:ind w:left="7623" w:hanging="360"/>
      </w:pPr>
      <w:rPr>
        <w:rFonts w:ascii="Wingdings" w:hAnsi="Wingdings" w:hint="default"/>
      </w:rPr>
    </w:lvl>
  </w:abstractNum>
  <w:abstractNum w:abstractNumId="14" w15:restartNumberingAfterBreak="0">
    <w:nsid w:val="4A402F12"/>
    <w:multiLevelType w:val="multilevel"/>
    <w:tmpl w:val="E3A0348A"/>
    <w:lvl w:ilvl="0">
      <w:start w:val="16"/>
      <w:numFmt w:val="decimal"/>
      <w:lvlText w:val="%1"/>
      <w:lvlJc w:val="left"/>
      <w:pPr>
        <w:ind w:left="360" w:hanging="360"/>
      </w:pPr>
      <w:rPr>
        <w:rFonts w:cstheme="minorBidi" w:hint="default"/>
      </w:rPr>
    </w:lvl>
    <w:lvl w:ilvl="1">
      <w:start w:val="3"/>
      <w:numFmt w:val="decimal"/>
      <w:lvlText w:val="%1.%2"/>
      <w:lvlJc w:val="left"/>
      <w:pPr>
        <w:ind w:left="960" w:hanging="360"/>
      </w:pPr>
      <w:rPr>
        <w:rFonts w:cstheme="minorBidi" w:hint="default"/>
      </w:rPr>
    </w:lvl>
    <w:lvl w:ilvl="2">
      <w:start w:val="1"/>
      <w:numFmt w:val="decimal"/>
      <w:lvlText w:val="%1.%2.%3"/>
      <w:lvlJc w:val="left"/>
      <w:pPr>
        <w:ind w:left="1920" w:hanging="720"/>
      </w:pPr>
      <w:rPr>
        <w:rFonts w:cstheme="minorBidi" w:hint="default"/>
      </w:rPr>
    </w:lvl>
    <w:lvl w:ilvl="3">
      <w:start w:val="1"/>
      <w:numFmt w:val="decimal"/>
      <w:lvlText w:val="%1.%2.%3.%4"/>
      <w:lvlJc w:val="left"/>
      <w:pPr>
        <w:ind w:left="2520" w:hanging="720"/>
      </w:pPr>
      <w:rPr>
        <w:rFonts w:cstheme="minorBidi" w:hint="default"/>
      </w:rPr>
    </w:lvl>
    <w:lvl w:ilvl="4">
      <w:start w:val="1"/>
      <w:numFmt w:val="decimal"/>
      <w:lvlText w:val="%1.%2.%3.%4.%5"/>
      <w:lvlJc w:val="left"/>
      <w:pPr>
        <w:ind w:left="3480" w:hanging="1080"/>
      </w:pPr>
      <w:rPr>
        <w:rFonts w:cstheme="minorBidi" w:hint="default"/>
      </w:rPr>
    </w:lvl>
    <w:lvl w:ilvl="5">
      <w:start w:val="1"/>
      <w:numFmt w:val="decimal"/>
      <w:lvlText w:val="%1.%2.%3.%4.%5.%6"/>
      <w:lvlJc w:val="left"/>
      <w:pPr>
        <w:ind w:left="4080" w:hanging="1080"/>
      </w:pPr>
      <w:rPr>
        <w:rFonts w:cstheme="minorBidi" w:hint="default"/>
      </w:rPr>
    </w:lvl>
    <w:lvl w:ilvl="6">
      <w:start w:val="1"/>
      <w:numFmt w:val="decimal"/>
      <w:lvlText w:val="%1.%2.%3.%4.%5.%6.%7"/>
      <w:lvlJc w:val="left"/>
      <w:pPr>
        <w:ind w:left="5040" w:hanging="1440"/>
      </w:pPr>
      <w:rPr>
        <w:rFonts w:cstheme="minorBidi" w:hint="default"/>
      </w:rPr>
    </w:lvl>
    <w:lvl w:ilvl="7">
      <w:start w:val="1"/>
      <w:numFmt w:val="decimal"/>
      <w:lvlText w:val="%1.%2.%3.%4.%5.%6.%7.%8"/>
      <w:lvlJc w:val="left"/>
      <w:pPr>
        <w:ind w:left="5640" w:hanging="1440"/>
      </w:pPr>
      <w:rPr>
        <w:rFonts w:cstheme="minorBidi" w:hint="default"/>
      </w:rPr>
    </w:lvl>
    <w:lvl w:ilvl="8">
      <w:start w:val="1"/>
      <w:numFmt w:val="decimal"/>
      <w:lvlText w:val="%1.%2.%3.%4.%5.%6.%7.%8.%9"/>
      <w:lvlJc w:val="left"/>
      <w:pPr>
        <w:ind w:left="6600" w:hanging="1800"/>
      </w:pPr>
      <w:rPr>
        <w:rFonts w:cstheme="minorBidi" w:hint="default"/>
      </w:rPr>
    </w:lvl>
  </w:abstractNum>
  <w:abstractNum w:abstractNumId="15" w15:restartNumberingAfterBreak="0">
    <w:nsid w:val="4FEC4473"/>
    <w:multiLevelType w:val="hybridMultilevel"/>
    <w:tmpl w:val="3312BF88"/>
    <w:lvl w:ilvl="0" w:tplc="10BC83EA">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16" w15:restartNumberingAfterBreak="0">
    <w:nsid w:val="504F36EC"/>
    <w:multiLevelType w:val="hybridMultilevel"/>
    <w:tmpl w:val="C110285E"/>
    <w:lvl w:ilvl="0" w:tplc="48C8B58E">
      <w:numFmt w:val="bullet"/>
      <w:lvlText w:val="-"/>
      <w:lvlJc w:val="left"/>
      <w:pPr>
        <w:ind w:left="1438" w:hanging="360"/>
      </w:pPr>
      <w:rPr>
        <w:rFonts w:ascii="Arial" w:eastAsia="Times New Roman" w:hAnsi="Arial" w:cs="Aria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17"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96AB0"/>
    <w:multiLevelType w:val="hybridMultilevel"/>
    <w:tmpl w:val="95CC5EB0"/>
    <w:lvl w:ilvl="0" w:tplc="6CB4D2E8">
      <w:start w:val="29"/>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5C2133B6"/>
    <w:multiLevelType w:val="hybridMultilevel"/>
    <w:tmpl w:val="146006AC"/>
    <w:lvl w:ilvl="0" w:tplc="321CAF6A">
      <w:start w:val="104"/>
      <w:numFmt w:val="bullet"/>
      <w:lvlText w:val="-"/>
      <w:lvlJc w:val="left"/>
      <w:pPr>
        <w:ind w:left="460" w:hanging="360"/>
      </w:pPr>
      <w:rPr>
        <w:rFonts w:ascii="Browallia New" w:eastAsia="Times New Roman" w:hAnsi="Browallia New" w:cs="Browallia New"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0893F83"/>
    <w:multiLevelType w:val="hybridMultilevel"/>
    <w:tmpl w:val="764E0E56"/>
    <w:lvl w:ilvl="0" w:tplc="577221AA">
      <w:start w:val="1"/>
      <w:numFmt w:val="decimal"/>
      <w:lvlText w:val="33.%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24" w15:restartNumberingAfterBreak="0">
    <w:nsid w:val="67644092"/>
    <w:multiLevelType w:val="multilevel"/>
    <w:tmpl w:val="1D1C1758"/>
    <w:lvl w:ilvl="0">
      <w:start w:val="1"/>
      <w:numFmt w:val="decimal"/>
      <w:lvlText w:val="%1."/>
      <w:lvlJc w:val="left"/>
      <w:pPr>
        <w:tabs>
          <w:tab w:val="num" w:pos="360"/>
        </w:tabs>
        <w:ind w:left="360" w:hanging="360"/>
      </w:pPr>
      <w:rPr>
        <w:rFonts w:cs="Times New Roman" w:hint="default"/>
        <w:b/>
        <w:bCs/>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5" w15:restartNumberingAfterBreak="0">
    <w:nsid w:val="696E0085"/>
    <w:multiLevelType w:val="multilevel"/>
    <w:tmpl w:val="14CAFDAC"/>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8A0C99"/>
    <w:multiLevelType w:val="hybridMultilevel"/>
    <w:tmpl w:val="DC4CDB42"/>
    <w:lvl w:ilvl="0" w:tplc="D8249F62">
      <w:start w:val="104"/>
      <w:numFmt w:val="bullet"/>
      <w:lvlText w:val="-"/>
      <w:lvlJc w:val="left"/>
      <w:pPr>
        <w:ind w:left="460" w:hanging="360"/>
      </w:pPr>
      <w:rPr>
        <w:rFonts w:ascii="Arial" w:eastAsia="Times New Roman" w:hAnsi="Arial" w:cs="Arial" w:hint="default"/>
        <w:sz w:val="1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ECB0599"/>
    <w:multiLevelType w:val="hybridMultilevel"/>
    <w:tmpl w:val="C5FCF662"/>
    <w:lvl w:ilvl="0" w:tplc="D80E5330">
      <w:start w:val="150"/>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95B50"/>
    <w:multiLevelType w:val="singleLevel"/>
    <w:tmpl w:val="70004944"/>
    <w:lvl w:ilvl="0">
      <w:start w:val="1"/>
      <w:numFmt w:val="bullet"/>
      <w:lvlText w:val="-"/>
      <w:lvlJc w:val="left"/>
      <w:pPr>
        <w:tabs>
          <w:tab w:val="num" w:pos="1899"/>
        </w:tabs>
        <w:ind w:left="1899" w:hanging="340"/>
      </w:pPr>
      <w:rPr>
        <w:rFonts w:ascii="Arial" w:hAnsi="Arial" w:cs="Arial" w:hint="default"/>
        <w:color w:val="auto"/>
        <w:sz w:val="19"/>
        <w:szCs w:val="19"/>
      </w:rPr>
    </w:lvl>
  </w:abstractNum>
  <w:num w:numId="1" w16cid:durableId="884440592">
    <w:abstractNumId w:val="24"/>
  </w:num>
  <w:num w:numId="2" w16cid:durableId="957102502">
    <w:abstractNumId w:val="6"/>
  </w:num>
  <w:num w:numId="3" w16cid:durableId="1414931324">
    <w:abstractNumId w:val="21"/>
  </w:num>
  <w:num w:numId="4" w16cid:durableId="1274479389">
    <w:abstractNumId w:val="1"/>
  </w:num>
  <w:num w:numId="5" w16cid:durableId="2035500113">
    <w:abstractNumId w:val="23"/>
  </w:num>
  <w:num w:numId="6" w16cid:durableId="415054686">
    <w:abstractNumId w:val="9"/>
  </w:num>
  <w:num w:numId="7" w16cid:durableId="1833639632">
    <w:abstractNumId w:val="19"/>
  </w:num>
  <w:num w:numId="8" w16cid:durableId="495994119">
    <w:abstractNumId w:val="17"/>
  </w:num>
  <w:num w:numId="9" w16cid:durableId="301739612">
    <w:abstractNumId w:val="7"/>
  </w:num>
  <w:num w:numId="10" w16cid:durableId="1462990509">
    <w:abstractNumId w:val="8"/>
  </w:num>
  <w:num w:numId="11" w16cid:durableId="2141603329">
    <w:abstractNumId w:val="16"/>
  </w:num>
  <w:num w:numId="12" w16cid:durableId="315110582">
    <w:abstractNumId w:val="28"/>
  </w:num>
  <w:num w:numId="13" w16cid:durableId="1711997541">
    <w:abstractNumId w:val="10"/>
  </w:num>
  <w:num w:numId="14" w16cid:durableId="1899903573">
    <w:abstractNumId w:val="22"/>
  </w:num>
  <w:num w:numId="15" w16cid:durableId="1714504101">
    <w:abstractNumId w:val="13"/>
  </w:num>
  <w:num w:numId="16" w16cid:durableId="1439787213">
    <w:abstractNumId w:val="14"/>
  </w:num>
  <w:num w:numId="17" w16cid:durableId="1027104398">
    <w:abstractNumId w:val="2"/>
  </w:num>
  <w:num w:numId="18" w16cid:durableId="285240519">
    <w:abstractNumId w:val="11"/>
  </w:num>
  <w:num w:numId="19" w16cid:durableId="894125083">
    <w:abstractNumId w:val="27"/>
  </w:num>
  <w:num w:numId="20" w16cid:durableId="795564362">
    <w:abstractNumId w:val="0"/>
  </w:num>
  <w:num w:numId="21" w16cid:durableId="718238524">
    <w:abstractNumId w:val="26"/>
  </w:num>
  <w:num w:numId="22" w16cid:durableId="2006471153">
    <w:abstractNumId w:val="20"/>
  </w:num>
  <w:num w:numId="23" w16cid:durableId="671563723">
    <w:abstractNumId w:val="3"/>
  </w:num>
  <w:num w:numId="24" w16cid:durableId="892814918">
    <w:abstractNumId w:val="25"/>
  </w:num>
  <w:num w:numId="25" w16cid:durableId="1525825190">
    <w:abstractNumId w:val="15"/>
  </w:num>
  <w:num w:numId="26" w16cid:durableId="2040545854">
    <w:abstractNumId w:val="5"/>
  </w:num>
  <w:num w:numId="27" w16cid:durableId="86311809">
    <w:abstractNumId w:val="18"/>
  </w:num>
  <w:num w:numId="28" w16cid:durableId="352343487">
    <w:abstractNumId w:val="4"/>
  </w:num>
  <w:num w:numId="29" w16cid:durableId="34394456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F"/>
    <w:rsid w:val="000000C4"/>
    <w:rsid w:val="000003AF"/>
    <w:rsid w:val="000004D4"/>
    <w:rsid w:val="00000672"/>
    <w:rsid w:val="00000821"/>
    <w:rsid w:val="00000B9D"/>
    <w:rsid w:val="00001289"/>
    <w:rsid w:val="000012BF"/>
    <w:rsid w:val="00001690"/>
    <w:rsid w:val="000018D8"/>
    <w:rsid w:val="00001F4A"/>
    <w:rsid w:val="00001FB1"/>
    <w:rsid w:val="000021E8"/>
    <w:rsid w:val="00002933"/>
    <w:rsid w:val="00002E4A"/>
    <w:rsid w:val="00002F5F"/>
    <w:rsid w:val="00003198"/>
    <w:rsid w:val="00003787"/>
    <w:rsid w:val="0000406D"/>
    <w:rsid w:val="00004092"/>
    <w:rsid w:val="00004300"/>
    <w:rsid w:val="00004489"/>
    <w:rsid w:val="00004517"/>
    <w:rsid w:val="00004792"/>
    <w:rsid w:val="00004862"/>
    <w:rsid w:val="00004C17"/>
    <w:rsid w:val="00004F52"/>
    <w:rsid w:val="00005123"/>
    <w:rsid w:val="00005201"/>
    <w:rsid w:val="00005237"/>
    <w:rsid w:val="0000566C"/>
    <w:rsid w:val="00005953"/>
    <w:rsid w:val="00005D19"/>
    <w:rsid w:val="00006417"/>
    <w:rsid w:val="00006A26"/>
    <w:rsid w:val="00006C15"/>
    <w:rsid w:val="0001001A"/>
    <w:rsid w:val="00010152"/>
    <w:rsid w:val="00010545"/>
    <w:rsid w:val="00010948"/>
    <w:rsid w:val="00010B81"/>
    <w:rsid w:val="00010E55"/>
    <w:rsid w:val="00011681"/>
    <w:rsid w:val="00011B87"/>
    <w:rsid w:val="00011DF1"/>
    <w:rsid w:val="000122B0"/>
    <w:rsid w:val="00012535"/>
    <w:rsid w:val="00012888"/>
    <w:rsid w:val="00012BCE"/>
    <w:rsid w:val="00013097"/>
    <w:rsid w:val="000138DA"/>
    <w:rsid w:val="00013AD2"/>
    <w:rsid w:val="00013BE6"/>
    <w:rsid w:val="000141B4"/>
    <w:rsid w:val="000143A4"/>
    <w:rsid w:val="000148F9"/>
    <w:rsid w:val="00014D31"/>
    <w:rsid w:val="000154CE"/>
    <w:rsid w:val="000156E3"/>
    <w:rsid w:val="00015854"/>
    <w:rsid w:val="00015B5E"/>
    <w:rsid w:val="00015DAE"/>
    <w:rsid w:val="0001618D"/>
    <w:rsid w:val="0001626E"/>
    <w:rsid w:val="0001665B"/>
    <w:rsid w:val="00016984"/>
    <w:rsid w:val="0001744E"/>
    <w:rsid w:val="0001763D"/>
    <w:rsid w:val="00017A14"/>
    <w:rsid w:val="00017A43"/>
    <w:rsid w:val="00017AAD"/>
    <w:rsid w:val="00020039"/>
    <w:rsid w:val="000207EB"/>
    <w:rsid w:val="00020A18"/>
    <w:rsid w:val="00020D3E"/>
    <w:rsid w:val="00020E61"/>
    <w:rsid w:val="0002107B"/>
    <w:rsid w:val="000212E2"/>
    <w:rsid w:val="000217E9"/>
    <w:rsid w:val="00021C4E"/>
    <w:rsid w:val="00021CB0"/>
    <w:rsid w:val="00021DB6"/>
    <w:rsid w:val="000225A3"/>
    <w:rsid w:val="00022827"/>
    <w:rsid w:val="00022973"/>
    <w:rsid w:val="0002297B"/>
    <w:rsid w:val="000229DD"/>
    <w:rsid w:val="00022D68"/>
    <w:rsid w:val="00022DBD"/>
    <w:rsid w:val="00022DE4"/>
    <w:rsid w:val="00022F57"/>
    <w:rsid w:val="000230CE"/>
    <w:rsid w:val="000231AB"/>
    <w:rsid w:val="00023208"/>
    <w:rsid w:val="0002363C"/>
    <w:rsid w:val="0002390B"/>
    <w:rsid w:val="00023A88"/>
    <w:rsid w:val="00023F65"/>
    <w:rsid w:val="00024125"/>
    <w:rsid w:val="00024262"/>
    <w:rsid w:val="00024319"/>
    <w:rsid w:val="0002445C"/>
    <w:rsid w:val="00024B7B"/>
    <w:rsid w:val="00024D22"/>
    <w:rsid w:val="00024F4B"/>
    <w:rsid w:val="00025131"/>
    <w:rsid w:val="000256C1"/>
    <w:rsid w:val="0002585D"/>
    <w:rsid w:val="000258D4"/>
    <w:rsid w:val="00025B47"/>
    <w:rsid w:val="00025D45"/>
    <w:rsid w:val="00025D86"/>
    <w:rsid w:val="00026147"/>
    <w:rsid w:val="000261D7"/>
    <w:rsid w:val="000262D3"/>
    <w:rsid w:val="0002669D"/>
    <w:rsid w:val="000268C1"/>
    <w:rsid w:val="000269A7"/>
    <w:rsid w:val="00027835"/>
    <w:rsid w:val="00027CFF"/>
    <w:rsid w:val="00027D54"/>
    <w:rsid w:val="00027E2C"/>
    <w:rsid w:val="00030152"/>
    <w:rsid w:val="000302C0"/>
    <w:rsid w:val="0003057A"/>
    <w:rsid w:val="00030745"/>
    <w:rsid w:val="0003108B"/>
    <w:rsid w:val="0003135D"/>
    <w:rsid w:val="000316C4"/>
    <w:rsid w:val="00031B9A"/>
    <w:rsid w:val="00031BA2"/>
    <w:rsid w:val="00031E71"/>
    <w:rsid w:val="00032448"/>
    <w:rsid w:val="00032598"/>
    <w:rsid w:val="000329A9"/>
    <w:rsid w:val="00032A9C"/>
    <w:rsid w:val="00032DA5"/>
    <w:rsid w:val="0003323A"/>
    <w:rsid w:val="0003335F"/>
    <w:rsid w:val="00033ABF"/>
    <w:rsid w:val="00033B26"/>
    <w:rsid w:val="00033D70"/>
    <w:rsid w:val="00033EC7"/>
    <w:rsid w:val="00034173"/>
    <w:rsid w:val="0003467B"/>
    <w:rsid w:val="0003486A"/>
    <w:rsid w:val="00034955"/>
    <w:rsid w:val="000350BE"/>
    <w:rsid w:val="00035332"/>
    <w:rsid w:val="000357DE"/>
    <w:rsid w:val="000358E4"/>
    <w:rsid w:val="00035B83"/>
    <w:rsid w:val="00036370"/>
    <w:rsid w:val="00036C8D"/>
    <w:rsid w:val="00036D80"/>
    <w:rsid w:val="00037057"/>
    <w:rsid w:val="00037336"/>
    <w:rsid w:val="000374BA"/>
    <w:rsid w:val="000374F2"/>
    <w:rsid w:val="000376D7"/>
    <w:rsid w:val="00037753"/>
    <w:rsid w:val="000377C0"/>
    <w:rsid w:val="00037B99"/>
    <w:rsid w:val="00037C2C"/>
    <w:rsid w:val="00037D83"/>
    <w:rsid w:val="00037EA6"/>
    <w:rsid w:val="00037F66"/>
    <w:rsid w:val="00037FE1"/>
    <w:rsid w:val="00040409"/>
    <w:rsid w:val="00040509"/>
    <w:rsid w:val="000405E8"/>
    <w:rsid w:val="000408A2"/>
    <w:rsid w:val="000408B5"/>
    <w:rsid w:val="0004097E"/>
    <w:rsid w:val="00040A8C"/>
    <w:rsid w:val="00040B0C"/>
    <w:rsid w:val="00040B30"/>
    <w:rsid w:val="000410C2"/>
    <w:rsid w:val="00041495"/>
    <w:rsid w:val="0004151F"/>
    <w:rsid w:val="0004184E"/>
    <w:rsid w:val="000420FD"/>
    <w:rsid w:val="000422F1"/>
    <w:rsid w:val="0004239A"/>
    <w:rsid w:val="00042472"/>
    <w:rsid w:val="00042585"/>
    <w:rsid w:val="000425C9"/>
    <w:rsid w:val="00042644"/>
    <w:rsid w:val="000429E6"/>
    <w:rsid w:val="0004357F"/>
    <w:rsid w:val="000435CA"/>
    <w:rsid w:val="000436C1"/>
    <w:rsid w:val="00043A57"/>
    <w:rsid w:val="00043C73"/>
    <w:rsid w:val="00043D80"/>
    <w:rsid w:val="00043EA7"/>
    <w:rsid w:val="00043F95"/>
    <w:rsid w:val="000442BF"/>
    <w:rsid w:val="000443A4"/>
    <w:rsid w:val="00044549"/>
    <w:rsid w:val="00044E2B"/>
    <w:rsid w:val="00045067"/>
    <w:rsid w:val="00045175"/>
    <w:rsid w:val="00045388"/>
    <w:rsid w:val="000456DF"/>
    <w:rsid w:val="00045B10"/>
    <w:rsid w:val="00045C1F"/>
    <w:rsid w:val="000462F4"/>
    <w:rsid w:val="0004656E"/>
    <w:rsid w:val="000467E5"/>
    <w:rsid w:val="00046889"/>
    <w:rsid w:val="0004696A"/>
    <w:rsid w:val="00046AC2"/>
    <w:rsid w:val="00046AD5"/>
    <w:rsid w:val="00046DE2"/>
    <w:rsid w:val="000470DB"/>
    <w:rsid w:val="00047A24"/>
    <w:rsid w:val="00047A86"/>
    <w:rsid w:val="00047AFE"/>
    <w:rsid w:val="00047DEE"/>
    <w:rsid w:val="00047E42"/>
    <w:rsid w:val="00047E66"/>
    <w:rsid w:val="00047F12"/>
    <w:rsid w:val="00047F69"/>
    <w:rsid w:val="00050041"/>
    <w:rsid w:val="0005007E"/>
    <w:rsid w:val="00050090"/>
    <w:rsid w:val="000501D9"/>
    <w:rsid w:val="0005026E"/>
    <w:rsid w:val="0005057A"/>
    <w:rsid w:val="00050705"/>
    <w:rsid w:val="00050AC9"/>
    <w:rsid w:val="00050DA8"/>
    <w:rsid w:val="00050E49"/>
    <w:rsid w:val="000512DD"/>
    <w:rsid w:val="00051954"/>
    <w:rsid w:val="000519ED"/>
    <w:rsid w:val="00051AC4"/>
    <w:rsid w:val="000528BA"/>
    <w:rsid w:val="000529D3"/>
    <w:rsid w:val="00052A81"/>
    <w:rsid w:val="00052D9D"/>
    <w:rsid w:val="00052E2A"/>
    <w:rsid w:val="00053088"/>
    <w:rsid w:val="00053275"/>
    <w:rsid w:val="000532D3"/>
    <w:rsid w:val="00053580"/>
    <w:rsid w:val="000538A0"/>
    <w:rsid w:val="00053968"/>
    <w:rsid w:val="000539B2"/>
    <w:rsid w:val="00053A50"/>
    <w:rsid w:val="00053E77"/>
    <w:rsid w:val="00053F4C"/>
    <w:rsid w:val="000541AE"/>
    <w:rsid w:val="00054BB8"/>
    <w:rsid w:val="00054BE8"/>
    <w:rsid w:val="00054E51"/>
    <w:rsid w:val="00055899"/>
    <w:rsid w:val="00055E97"/>
    <w:rsid w:val="00056112"/>
    <w:rsid w:val="0005619A"/>
    <w:rsid w:val="000561BB"/>
    <w:rsid w:val="0005648B"/>
    <w:rsid w:val="000564F9"/>
    <w:rsid w:val="00056710"/>
    <w:rsid w:val="00056A0F"/>
    <w:rsid w:val="00057007"/>
    <w:rsid w:val="00057030"/>
    <w:rsid w:val="0005747B"/>
    <w:rsid w:val="00057AE0"/>
    <w:rsid w:val="00057E84"/>
    <w:rsid w:val="00060380"/>
    <w:rsid w:val="000604C8"/>
    <w:rsid w:val="00060510"/>
    <w:rsid w:val="0006073E"/>
    <w:rsid w:val="000609D8"/>
    <w:rsid w:val="0006111E"/>
    <w:rsid w:val="000615C2"/>
    <w:rsid w:val="0006171E"/>
    <w:rsid w:val="000619CA"/>
    <w:rsid w:val="00061A08"/>
    <w:rsid w:val="00061EB5"/>
    <w:rsid w:val="000621F3"/>
    <w:rsid w:val="000623CE"/>
    <w:rsid w:val="0006256B"/>
    <w:rsid w:val="00062B82"/>
    <w:rsid w:val="00062C5C"/>
    <w:rsid w:val="00063463"/>
    <w:rsid w:val="00063520"/>
    <w:rsid w:val="000638E5"/>
    <w:rsid w:val="000639FA"/>
    <w:rsid w:val="00063DCB"/>
    <w:rsid w:val="00064684"/>
    <w:rsid w:val="00064AB6"/>
    <w:rsid w:val="00064BB7"/>
    <w:rsid w:val="00064CB1"/>
    <w:rsid w:val="00064D37"/>
    <w:rsid w:val="000653A4"/>
    <w:rsid w:val="0006579E"/>
    <w:rsid w:val="000658AC"/>
    <w:rsid w:val="00065F64"/>
    <w:rsid w:val="0006601E"/>
    <w:rsid w:val="00066593"/>
    <w:rsid w:val="00066789"/>
    <w:rsid w:val="0006691F"/>
    <w:rsid w:val="0006693A"/>
    <w:rsid w:val="00066C6F"/>
    <w:rsid w:val="00066E08"/>
    <w:rsid w:val="00066FE4"/>
    <w:rsid w:val="0006731C"/>
    <w:rsid w:val="00067803"/>
    <w:rsid w:val="00067B0A"/>
    <w:rsid w:val="00070062"/>
    <w:rsid w:val="000700AC"/>
    <w:rsid w:val="00070325"/>
    <w:rsid w:val="000703BB"/>
    <w:rsid w:val="000704E8"/>
    <w:rsid w:val="000709D0"/>
    <w:rsid w:val="000709D7"/>
    <w:rsid w:val="00070B49"/>
    <w:rsid w:val="00070CD9"/>
    <w:rsid w:val="00070EA1"/>
    <w:rsid w:val="00071243"/>
    <w:rsid w:val="00071530"/>
    <w:rsid w:val="00071559"/>
    <w:rsid w:val="00071585"/>
    <w:rsid w:val="000715E4"/>
    <w:rsid w:val="00071915"/>
    <w:rsid w:val="00071A19"/>
    <w:rsid w:val="00071AFC"/>
    <w:rsid w:val="00072759"/>
    <w:rsid w:val="000727E2"/>
    <w:rsid w:val="00072D2A"/>
    <w:rsid w:val="00072F94"/>
    <w:rsid w:val="00073211"/>
    <w:rsid w:val="00073CCC"/>
    <w:rsid w:val="00073CF6"/>
    <w:rsid w:val="00073D8E"/>
    <w:rsid w:val="00073F2F"/>
    <w:rsid w:val="00073F9F"/>
    <w:rsid w:val="00074169"/>
    <w:rsid w:val="000742D3"/>
    <w:rsid w:val="00074D5B"/>
    <w:rsid w:val="00075026"/>
    <w:rsid w:val="00075480"/>
    <w:rsid w:val="0007557C"/>
    <w:rsid w:val="0007587E"/>
    <w:rsid w:val="0007587F"/>
    <w:rsid w:val="0007591C"/>
    <w:rsid w:val="00075CD6"/>
    <w:rsid w:val="00075FFB"/>
    <w:rsid w:val="000760CD"/>
    <w:rsid w:val="0007615F"/>
    <w:rsid w:val="000764E0"/>
    <w:rsid w:val="000765E1"/>
    <w:rsid w:val="00076649"/>
    <w:rsid w:val="0007669E"/>
    <w:rsid w:val="000766B5"/>
    <w:rsid w:val="0007693C"/>
    <w:rsid w:val="00076A3B"/>
    <w:rsid w:val="000770A2"/>
    <w:rsid w:val="00077B6C"/>
    <w:rsid w:val="00077C51"/>
    <w:rsid w:val="000800A7"/>
    <w:rsid w:val="0008011A"/>
    <w:rsid w:val="000802FA"/>
    <w:rsid w:val="00080467"/>
    <w:rsid w:val="00080634"/>
    <w:rsid w:val="000806F0"/>
    <w:rsid w:val="00080924"/>
    <w:rsid w:val="0008099D"/>
    <w:rsid w:val="00081188"/>
    <w:rsid w:val="00081477"/>
    <w:rsid w:val="0008195B"/>
    <w:rsid w:val="000819AB"/>
    <w:rsid w:val="00081C2F"/>
    <w:rsid w:val="000822C6"/>
    <w:rsid w:val="0008236F"/>
    <w:rsid w:val="0008244A"/>
    <w:rsid w:val="00082A58"/>
    <w:rsid w:val="00082B4A"/>
    <w:rsid w:val="00082C4A"/>
    <w:rsid w:val="00082EA1"/>
    <w:rsid w:val="00082F8B"/>
    <w:rsid w:val="000838C1"/>
    <w:rsid w:val="00083AEC"/>
    <w:rsid w:val="00083BBE"/>
    <w:rsid w:val="00083BC2"/>
    <w:rsid w:val="000841FB"/>
    <w:rsid w:val="00084343"/>
    <w:rsid w:val="000846DA"/>
    <w:rsid w:val="000849C0"/>
    <w:rsid w:val="00084ADF"/>
    <w:rsid w:val="00084B52"/>
    <w:rsid w:val="000851F9"/>
    <w:rsid w:val="00085248"/>
    <w:rsid w:val="000854AA"/>
    <w:rsid w:val="000855AF"/>
    <w:rsid w:val="0008570A"/>
    <w:rsid w:val="0008599C"/>
    <w:rsid w:val="000859DF"/>
    <w:rsid w:val="00085B65"/>
    <w:rsid w:val="00085D19"/>
    <w:rsid w:val="00085F3E"/>
    <w:rsid w:val="00086053"/>
    <w:rsid w:val="00086419"/>
    <w:rsid w:val="00086A43"/>
    <w:rsid w:val="00086A74"/>
    <w:rsid w:val="0008716C"/>
    <w:rsid w:val="000873A7"/>
    <w:rsid w:val="000878E6"/>
    <w:rsid w:val="00087C91"/>
    <w:rsid w:val="00090243"/>
    <w:rsid w:val="0009038A"/>
    <w:rsid w:val="00090554"/>
    <w:rsid w:val="00090983"/>
    <w:rsid w:val="000918C4"/>
    <w:rsid w:val="00091947"/>
    <w:rsid w:val="00091A21"/>
    <w:rsid w:val="00091A73"/>
    <w:rsid w:val="00091E41"/>
    <w:rsid w:val="00091EA1"/>
    <w:rsid w:val="00093554"/>
    <w:rsid w:val="00093B50"/>
    <w:rsid w:val="00093E88"/>
    <w:rsid w:val="000946E0"/>
    <w:rsid w:val="00094712"/>
    <w:rsid w:val="00094A86"/>
    <w:rsid w:val="00094BCF"/>
    <w:rsid w:val="0009526E"/>
    <w:rsid w:val="00095372"/>
    <w:rsid w:val="000954C9"/>
    <w:rsid w:val="000956E0"/>
    <w:rsid w:val="00095746"/>
    <w:rsid w:val="00095B2B"/>
    <w:rsid w:val="00095F8A"/>
    <w:rsid w:val="00096003"/>
    <w:rsid w:val="00096091"/>
    <w:rsid w:val="000963D9"/>
    <w:rsid w:val="00096792"/>
    <w:rsid w:val="000977BB"/>
    <w:rsid w:val="000979EA"/>
    <w:rsid w:val="00097C1A"/>
    <w:rsid w:val="00097F1B"/>
    <w:rsid w:val="00097F8B"/>
    <w:rsid w:val="000A01F1"/>
    <w:rsid w:val="000A03A3"/>
    <w:rsid w:val="000A0500"/>
    <w:rsid w:val="000A06AA"/>
    <w:rsid w:val="000A08D8"/>
    <w:rsid w:val="000A09CB"/>
    <w:rsid w:val="000A0A5B"/>
    <w:rsid w:val="000A0C38"/>
    <w:rsid w:val="000A14C7"/>
    <w:rsid w:val="000A191D"/>
    <w:rsid w:val="000A2089"/>
    <w:rsid w:val="000A23A4"/>
    <w:rsid w:val="000A25A1"/>
    <w:rsid w:val="000A29C3"/>
    <w:rsid w:val="000A2A85"/>
    <w:rsid w:val="000A2BFF"/>
    <w:rsid w:val="000A2CCC"/>
    <w:rsid w:val="000A2E15"/>
    <w:rsid w:val="000A34A2"/>
    <w:rsid w:val="000A37BE"/>
    <w:rsid w:val="000A3A17"/>
    <w:rsid w:val="000A3B8D"/>
    <w:rsid w:val="000A3BD6"/>
    <w:rsid w:val="000A3CEC"/>
    <w:rsid w:val="000A3E7C"/>
    <w:rsid w:val="000A3EE6"/>
    <w:rsid w:val="000A3F85"/>
    <w:rsid w:val="000A440D"/>
    <w:rsid w:val="000A44CF"/>
    <w:rsid w:val="000A4557"/>
    <w:rsid w:val="000A4BD5"/>
    <w:rsid w:val="000A4C40"/>
    <w:rsid w:val="000A4E90"/>
    <w:rsid w:val="000A5793"/>
    <w:rsid w:val="000A5E18"/>
    <w:rsid w:val="000A6299"/>
    <w:rsid w:val="000A63AB"/>
    <w:rsid w:val="000A65D7"/>
    <w:rsid w:val="000A6910"/>
    <w:rsid w:val="000A69FA"/>
    <w:rsid w:val="000A6B11"/>
    <w:rsid w:val="000A6B46"/>
    <w:rsid w:val="000A6D75"/>
    <w:rsid w:val="000A6F9E"/>
    <w:rsid w:val="000A7859"/>
    <w:rsid w:val="000A795E"/>
    <w:rsid w:val="000A7B5E"/>
    <w:rsid w:val="000A7FA7"/>
    <w:rsid w:val="000A7FE4"/>
    <w:rsid w:val="000B0252"/>
    <w:rsid w:val="000B0275"/>
    <w:rsid w:val="000B0408"/>
    <w:rsid w:val="000B0666"/>
    <w:rsid w:val="000B0DEE"/>
    <w:rsid w:val="000B1033"/>
    <w:rsid w:val="000B15DD"/>
    <w:rsid w:val="000B1E0F"/>
    <w:rsid w:val="000B205F"/>
    <w:rsid w:val="000B256A"/>
    <w:rsid w:val="000B2749"/>
    <w:rsid w:val="000B2E63"/>
    <w:rsid w:val="000B351F"/>
    <w:rsid w:val="000B3AFC"/>
    <w:rsid w:val="000B3DBF"/>
    <w:rsid w:val="000B3E33"/>
    <w:rsid w:val="000B4135"/>
    <w:rsid w:val="000B42B5"/>
    <w:rsid w:val="000B4B53"/>
    <w:rsid w:val="000B4B95"/>
    <w:rsid w:val="000B4BFA"/>
    <w:rsid w:val="000B4C42"/>
    <w:rsid w:val="000B4DB6"/>
    <w:rsid w:val="000B4E54"/>
    <w:rsid w:val="000B4F81"/>
    <w:rsid w:val="000B5022"/>
    <w:rsid w:val="000B5138"/>
    <w:rsid w:val="000B559F"/>
    <w:rsid w:val="000B578B"/>
    <w:rsid w:val="000B5975"/>
    <w:rsid w:val="000B5A88"/>
    <w:rsid w:val="000B5E3E"/>
    <w:rsid w:val="000B5ED0"/>
    <w:rsid w:val="000B6244"/>
    <w:rsid w:val="000B631D"/>
    <w:rsid w:val="000B6460"/>
    <w:rsid w:val="000B6660"/>
    <w:rsid w:val="000B6ADE"/>
    <w:rsid w:val="000B6CC6"/>
    <w:rsid w:val="000B6E7E"/>
    <w:rsid w:val="000B7B47"/>
    <w:rsid w:val="000B7D04"/>
    <w:rsid w:val="000B7DA2"/>
    <w:rsid w:val="000B7E6E"/>
    <w:rsid w:val="000B7E92"/>
    <w:rsid w:val="000C010F"/>
    <w:rsid w:val="000C049B"/>
    <w:rsid w:val="000C0503"/>
    <w:rsid w:val="000C0553"/>
    <w:rsid w:val="000C06F0"/>
    <w:rsid w:val="000C09E4"/>
    <w:rsid w:val="000C1873"/>
    <w:rsid w:val="000C19A5"/>
    <w:rsid w:val="000C1B38"/>
    <w:rsid w:val="000C1C09"/>
    <w:rsid w:val="000C1C5B"/>
    <w:rsid w:val="000C2237"/>
    <w:rsid w:val="000C240F"/>
    <w:rsid w:val="000C2631"/>
    <w:rsid w:val="000C267B"/>
    <w:rsid w:val="000C271F"/>
    <w:rsid w:val="000C3043"/>
    <w:rsid w:val="000C3098"/>
    <w:rsid w:val="000C3199"/>
    <w:rsid w:val="000C36F6"/>
    <w:rsid w:val="000C3C8B"/>
    <w:rsid w:val="000C3D98"/>
    <w:rsid w:val="000C440A"/>
    <w:rsid w:val="000C4649"/>
    <w:rsid w:val="000C4D5D"/>
    <w:rsid w:val="000C4EAB"/>
    <w:rsid w:val="000C4ECD"/>
    <w:rsid w:val="000C502E"/>
    <w:rsid w:val="000C519D"/>
    <w:rsid w:val="000C556E"/>
    <w:rsid w:val="000C5870"/>
    <w:rsid w:val="000C5F9E"/>
    <w:rsid w:val="000C6101"/>
    <w:rsid w:val="000C6530"/>
    <w:rsid w:val="000C6586"/>
    <w:rsid w:val="000C6779"/>
    <w:rsid w:val="000C7A31"/>
    <w:rsid w:val="000C7EEC"/>
    <w:rsid w:val="000D01C9"/>
    <w:rsid w:val="000D078E"/>
    <w:rsid w:val="000D09C4"/>
    <w:rsid w:val="000D1014"/>
    <w:rsid w:val="000D1692"/>
    <w:rsid w:val="000D16CF"/>
    <w:rsid w:val="000D1771"/>
    <w:rsid w:val="000D1EC4"/>
    <w:rsid w:val="000D220D"/>
    <w:rsid w:val="000D22F8"/>
    <w:rsid w:val="000D245C"/>
    <w:rsid w:val="000D24C7"/>
    <w:rsid w:val="000D2A29"/>
    <w:rsid w:val="000D2A8F"/>
    <w:rsid w:val="000D2DC9"/>
    <w:rsid w:val="000D3238"/>
    <w:rsid w:val="000D3287"/>
    <w:rsid w:val="000D345F"/>
    <w:rsid w:val="000D3D9E"/>
    <w:rsid w:val="000D417F"/>
    <w:rsid w:val="000D44C1"/>
    <w:rsid w:val="000D4530"/>
    <w:rsid w:val="000D49FD"/>
    <w:rsid w:val="000D4A8D"/>
    <w:rsid w:val="000D4B07"/>
    <w:rsid w:val="000D4D78"/>
    <w:rsid w:val="000D4D7B"/>
    <w:rsid w:val="000D5030"/>
    <w:rsid w:val="000D5555"/>
    <w:rsid w:val="000D59A6"/>
    <w:rsid w:val="000D5B9B"/>
    <w:rsid w:val="000D61A9"/>
    <w:rsid w:val="000D62AC"/>
    <w:rsid w:val="000D64A5"/>
    <w:rsid w:val="000D655D"/>
    <w:rsid w:val="000D65E8"/>
    <w:rsid w:val="000D66DF"/>
    <w:rsid w:val="000D6B14"/>
    <w:rsid w:val="000D6CCB"/>
    <w:rsid w:val="000D6E25"/>
    <w:rsid w:val="000D6F18"/>
    <w:rsid w:val="000D7069"/>
    <w:rsid w:val="000D79C9"/>
    <w:rsid w:val="000D7AF8"/>
    <w:rsid w:val="000D7D91"/>
    <w:rsid w:val="000D7F9A"/>
    <w:rsid w:val="000E0281"/>
    <w:rsid w:val="000E0933"/>
    <w:rsid w:val="000E09D0"/>
    <w:rsid w:val="000E0B26"/>
    <w:rsid w:val="000E1332"/>
    <w:rsid w:val="000E14E1"/>
    <w:rsid w:val="000E1655"/>
    <w:rsid w:val="000E17EC"/>
    <w:rsid w:val="000E1EDF"/>
    <w:rsid w:val="000E21AF"/>
    <w:rsid w:val="000E23DD"/>
    <w:rsid w:val="000E26ED"/>
    <w:rsid w:val="000E2CE9"/>
    <w:rsid w:val="000E3889"/>
    <w:rsid w:val="000E40D7"/>
    <w:rsid w:val="000E41CA"/>
    <w:rsid w:val="000E4346"/>
    <w:rsid w:val="000E437C"/>
    <w:rsid w:val="000E4510"/>
    <w:rsid w:val="000E48C0"/>
    <w:rsid w:val="000E4D73"/>
    <w:rsid w:val="000E51B8"/>
    <w:rsid w:val="000E51C6"/>
    <w:rsid w:val="000E52E7"/>
    <w:rsid w:val="000E541A"/>
    <w:rsid w:val="000E579F"/>
    <w:rsid w:val="000E5A23"/>
    <w:rsid w:val="000E5B7F"/>
    <w:rsid w:val="000E5C52"/>
    <w:rsid w:val="000E5CA3"/>
    <w:rsid w:val="000E5CE8"/>
    <w:rsid w:val="000E61F9"/>
    <w:rsid w:val="000E63C1"/>
    <w:rsid w:val="000E66C6"/>
    <w:rsid w:val="000E68B8"/>
    <w:rsid w:val="000E68D8"/>
    <w:rsid w:val="000E6903"/>
    <w:rsid w:val="000E6A47"/>
    <w:rsid w:val="000E6B09"/>
    <w:rsid w:val="000E6E68"/>
    <w:rsid w:val="000E7041"/>
    <w:rsid w:val="000E71F7"/>
    <w:rsid w:val="000E73FF"/>
    <w:rsid w:val="000E75D5"/>
    <w:rsid w:val="000E781D"/>
    <w:rsid w:val="000E78DB"/>
    <w:rsid w:val="000E7A32"/>
    <w:rsid w:val="000E7B1E"/>
    <w:rsid w:val="000E7DB2"/>
    <w:rsid w:val="000E7F25"/>
    <w:rsid w:val="000F0017"/>
    <w:rsid w:val="000F0063"/>
    <w:rsid w:val="000F0176"/>
    <w:rsid w:val="000F062C"/>
    <w:rsid w:val="000F0E63"/>
    <w:rsid w:val="000F0F9F"/>
    <w:rsid w:val="000F110C"/>
    <w:rsid w:val="000F1340"/>
    <w:rsid w:val="000F1BB6"/>
    <w:rsid w:val="000F1C42"/>
    <w:rsid w:val="000F1F93"/>
    <w:rsid w:val="000F2302"/>
    <w:rsid w:val="000F2372"/>
    <w:rsid w:val="000F2726"/>
    <w:rsid w:val="000F2853"/>
    <w:rsid w:val="000F2E01"/>
    <w:rsid w:val="000F35FE"/>
    <w:rsid w:val="000F3940"/>
    <w:rsid w:val="000F3F61"/>
    <w:rsid w:val="000F41FA"/>
    <w:rsid w:val="000F42EB"/>
    <w:rsid w:val="000F4396"/>
    <w:rsid w:val="000F446D"/>
    <w:rsid w:val="000F446F"/>
    <w:rsid w:val="000F4927"/>
    <w:rsid w:val="000F4C4F"/>
    <w:rsid w:val="000F4E0F"/>
    <w:rsid w:val="000F539C"/>
    <w:rsid w:val="000F58EA"/>
    <w:rsid w:val="000F5D88"/>
    <w:rsid w:val="000F5DF9"/>
    <w:rsid w:val="000F5EC7"/>
    <w:rsid w:val="000F5EE9"/>
    <w:rsid w:val="000F61E1"/>
    <w:rsid w:val="000F627A"/>
    <w:rsid w:val="000F6512"/>
    <w:rsid w:val="000F680B"/>
    <w:rsid w:val="000F6A2B"/>
    <w:rsid w:val="000F754E"/>
    <w:rsid w:val="000F78E3"/>
    <w:rsid w:val="000F7C04"/>
    <w:rsid w:val="000F7C36"/>
    <w:rsid w:val="001000BA"/>
    <w:rsid w:val="001001F4"/>
    <w:rsid w:val="00100781"/>
    <w:rsid w:val="00100B9F"/>
    <w:rsid w:val="00100EE0"/>
    <w:rsid w:val="001010E5"/>
    <w:rsid w:val="00101189"/>
    <w:rsid w:val="001017EB"/>
    <w:rsid w:val="00101882"/>
    <w:rsid w:val="00101A3D"/>
    <w:rsid w:val="00101EE4"/>
    <w:rsid w:val="00102236"/>
    <w:rsid w:val="00102525"/>
    <w:rsid w:val="001030B2"/>
    <w:rsid w:val="001031F1"/>
    <w:rsid w:val="001034C0"/>
    <w:rsid w:val="001034C4"/>
    <w:rsid w:val="00103507"/>
    <w:rsid w:val="00103685"/>
    <w:rsid w:val="00103B08"/>
    <w:rsid w:val="00103B25"/>
    <w:rsid w:val="00103E0F"/>
    <w:rsid w:val="00103EBB"/>
    <w:rsid w:val="00104162"/>
    <w:rsid w:val="00104185"/>
    <w:rsid w:val="001044A3"/>
    <w:rsid w:val="0010453B"/>
    <w:rsid w:val="0010479B"/>
    <w:rsid w:val="0010481C"/>
    <w:rsid w:val="0010497E"/>
    <w:rsid w:val="00104AEB"/>
    <w:rsid w:val="00104C23"/>
    <w:rsid w:val="00104F95"/>
    <w:rsid w:val="00105339"/>
    <w:rsid w:val="0010562E"/>
    <w:rsid w:val="00105FCC"/>
    <w:rsid w:val="00106089"/>
    <w:rsid w:val="00106310"/>
    <w:rsid w:val="00106755"/>
    <w:rsid w:val="00106759"/>
    <w:rsid w:val="00106BED"/>
    <w:rsid w:val="00106C23"/>
    <w:rsid w:val="00106E9C"/>
    <w:rsid w:val="001071B1"/>
    <w:rsid w:val="001076A3"/>
    <w:rsid w:val="00107838"/>
    <w:rsid w:val="00107B6E"/>
    <w:rsid w:val="00107E72"/>
    <w:rsid w:val="0011043C"/>
    <w:rsid w:val="00110A06"/>
    <w:rsid w:val="00111642"/>
    <w:rsid w:val="001118DE"/>
    <w:rsid w:val="00111999"/>
    <w:rsid w:val="00111A2E"/>
    <w:rsid w:val="00111B02"/>
    <w:rsid w:val="00111B0B"/>
    <w:rsid w:val="00111B7A"/>
    <w:rsid w:val="00111D8D"/>
    <w:rsid w:val="00111E44"/>
    <w:rsid w:val="00111ECF"/>
    <w:rsid w:val="00112452"/>
    <w:rsid w:val="0011262E"/>
    <w:rsid w:val="00112A26"/>
    <w:rsid w:val="00112B10"/>
    <w:rsid w:val="00112B97"/>
    <w:rsid w:val="00112D24"/>
    <w:rsid w:val="0011307D"/>
    <w:rsid w:val="001131BC"/>
    <w:rsid w:val="00113326"/>
    <w:rsid w:val="00113397"/>
    <w:rsid w:val="00113408"/>
    <w:rsid w:val="0011347C"/>
    <w:rsid w:val="001138FA"/>
    <w:rsid w:val="00113B93"/>
    <w:rsid w:val="00113E86"/>
    <w:rsid w:val="00114152"/>
    <w:rsid w:val="0011420C"/>
    <w:rsid w:val="0011462F"/>
    <w:rsid w:val="0011468D"/>
    <w:rsid w:val="00114F27"/>
    <w:rsid w:val="001157F6"/>
    <w:rsid w:val="001158FF"/>
    <w:rsid w:val="00115C8B"/>
    <w:rsid w:val="00115D3B"/>
    <w:rsid w:val="001161BF"/>
    <w:rsid w:val="0011632C"/>
    <w:rsid w:val="00116CD3"/>
    <w:rsid w:val="00116D91"/>
    <w:rsid w:val="00117240"/>
    <w:rsid w:val="0011743E"/>
    <w:rsid w:val="001175D0"/>
    <w:rsid w:val="00117688"/>
    <w:rsid w:val="001178F5"/>
    <w:rsid w:val="00117928"/>
    <w:rsid w:val="0011797C"/>
    <w:rsid w:val="00117BD2"/>
    <w:rsid w:val="00117CD0"/>
    <w:rsid w:val="00117DD4"/>
    <w:rsid w:val="00117F5B"/>
    <w:rsid w:val="00120175"/>
    <w:rsid w:val="00120230"/>
    <w:rsid w:val="001206CD"/>
    <w:rsid w:val="00120833"/>
    <w:rsid w:val="00120ABF"/>
    <w:rsid w:val="00120C6C"/>
    <w:rsid w:val="00120CB3"/>
    <w:rsid w:val="00121257"/>
    <w:rsid w:val="00121385"/>
    <w:rsid w:val="001217BE"/>
    <w:rsid w:val="00121929"/>
    <w:rsid w:val="00122354"/>
    <w:rsid w:val="001223D5"/>
    <w:rsid w:val="00122522"/>
    <w:rsid w:val="00122791"/>
    <w:rsid w:val="00122BD8"/>
    <w:rsid w:val="00122C89"/>
    <w:rsid w:val="00122DDB"/>
    <w:rsid w:val="00122E9C"/>
    <w:rsid w:val="001230B5"/>
    <w:rsid w:val="00123196"/>
    <w:rsid w:val="001234A7"/>
    <w:rsid w:val="001238FE"/>
    <w:rsid w:val="00123B78"/>
    <w:rsid w:val="00123B7C"/>
    <w:rsid w:val="00123F43"/>
    <w:rsid w:val="001245FA"/>
    <w:rsid w:val="00124719"/>
    <w:rsid w:val="0012494F"/>
    <w:rsid w:val="00124B5C"/>
    <w:rsid w:val="00124D25"/>
    <w:rsid w:val="00124D40"/>
    <w:rsid w:val="00124D4B"/>
    <w:rsid w:val="00124E17"/>
    <w:rsid w:val="00125260"/>
    <w:rsid w:val="00125277"/>
    <w:rsid w:val="0012559E"/>
    <w:rsid w:val="00125703"/>
    <w:rsid w:val="00125BC7"/>
    <w:rsid w:val="00125FCD"/>
    <w:rsid w:val="00126067"/>
    <w:rsid w:val="001261A3"/>
    <w:rsid w:val="001262FA"/>
    <w:rsid w:val="00126351"/>
    <w:rsid w:val="00126A1C"/>
    <w:rsid w:val="00126F47"/>
    <w:rsid w:val="00127503"/>
    <w:rsid w:val="00127577"/>
    <w:rsid w:val="00127B5C"/>
    <w:rsid w:val="001301AC"/>
    <w:rsid w:val="001301D4"/>
    <w:rsid w:val="001302B8"/>
    <w:rsid w:val="001302C7"/>
    <w:rsid w:val="001303A4"/>
    <w:rsid w:val="001304A4"/>
    <w:rsid w:val="00130692"/>
    <w:rsid w:val="00130858"/>
    <w:rsid w:val="00130871"/>
    <w:rsid w:val="00130A3A"/>
    <w:rsid w:val="00130ABC"/>
    <w:rsid w:val="00130B00"/>
    <w:rsid w:val="00130E84"/>
    <w:rsid w:val="0013147B"/>
    <w:rsid w:val="0013190A"/>
    <w:rsid w:val="00131A6F"/>
    <w:rsid w:val="00131C18"/>
    <w:rsid w:val="001321E2"/>
    <w:rsid w:val="001327C3"/>
    <w:rsid w:val="001327D8"/>
    <w:rsid w:val="00132898"/>
    <w:rsid w:val="00132EA6"/>
    <w:rsid w:val="0013300F"/>
    <w:rsid w:val="00133653"/>
    <w:rsid w:val="00133DC5"/>
    <w:rsid w:val="00134578"/>
    <w:rsid w:val="00134744"/>
    <w:rsid w:val="0013491D"/>
    <w:rsid w:val="00134D1D"/>
    <w:rsid w:val="00135045"/>
    <w:rsid w:val="00135165"/>
    <w:rsid w:val="0013566D"/>
    <w:rsid w:val="001357A0"/>
    <w:rsid w:val="001357C5"/>
    <w:rsid w:val="00135BF5"/>
    <w:rsid w:val="00135F15"/>
    <w:rsid w:val="0013612C"/>
    <w:rsid w:val="00136401"/>
    <w:rsid w:val="001366DB"/>
    <w:rsid w:val="001367BF"/>
    <w:rsid w:val="001369AA"/>
    <w:rsid w:val="00136FF6"/>
    <w:rsid w:val="00137843"/>
    <w:rsid w:val="00140389"/>
    <w:rsid w:val="00140470"/>
    <w:rsid w:val="0014068B"/>
    <w:rsid w:val="001406D4"/>
    <w:rsid w:val="00140D3C"/>
    <w:rsid w:val="00140E10"/>
    <w:rsid w:val="00141511"/>
    <w:rsid w:val="0014194B"/>
    <w:rsid w:val="00141AC4"/>
    <w:rsid w:val="00141B6F"/>
    <w:rsid w:val="00141BF4"/>
    <w:rsid w:val="001423BE"/>
    <w:rsid w:val="001428BC"/>
    <w:rsid w:val="00142EB5"/>
    <w:rsid w:val="001432BE"/>
    <w:rsid w:val="001435A7"/>
    <w:rsid w:val="001440BC"/>
    <w:rsid w:val="001441B2"/>
    <w:rsid w:val="0014431C"/>
    <w:rsid w:val="0014461D"/>
    <w:rsid w:val="001448FC"/>
    <w:rsid w:val="00144949"/>
    <w:rsid w:val="00145DEC"/>
    <w:rsid w:val="00146171"/>
    <w:rsid w:val="00146A20"/>
    <w:rsid w:val="00146B41"/>
    <w:rsid w:val="00146DAF"/>
    <w:rsid w:val="00147A56"/>
    <w:rsid w:val="00147A87"/>
    <w:rsid w:val="00150347"/>
    <w:rsid w:val="00150471"/>
    <w:rsid w:val="001505E2"/>
    <w:rsid w:val="001505F4"/>
    <w:rsid w:val="00150697"/>
    <w:rsid w:val="00150C7A"/>
    <w:rsid w:val="00150EA1"/>
    <w:rsid w:val="001512EA"/>
    <w:rsid w:val="001512FB"/>
    <w:rsid w:val="00151708"/>
    <w:rsid w:val="00151820"/>
    <w:rsid w:val="00151CB5"/>
    <w:rsid w:val="00151DE5"/>
    <w:rsid w:val="00151E24"/>
    <w:rsid w:val="001520AB"/>
    <w:rsid w:val="0015275A"/>
    <w:rsid w:val="001527C7"/>
    <w:rsid w:val="00152893"/>
    <w:rsid w:val="001528FB"/>
    <w:rsid w:val="001529ED"/>
    <w:rsid w:val="00152F6D"/>
    <w:rsid w:val="0015304D"/>
    <w:rsid w:val="001534A6"/>
    <w:rsid w:val="001534C7"/>
    <w:rsid w:val="001536B6"/>
    <w:rsid w:val="0015386A"/>
    <w:rsid w:val="00153970"/>
    <w:rsid w:val="00153EEB"/>
    <w:rsid w:val="00153FAD"/>
    <w:rsid w:val="00154839"/>
    <w:rsid w:val="00154C38"/>
    <w:rsid w:val="00154DD9"/>
    <w:rsid w:val="00155051"/>
    <w:rsid w:val="001551D7"/>
    <w:rsid w:val="001556D1"/>
    <w:rsid w:val="0015570A"/>
    <w:rsid w:val="00155CD0"/>
    <w:rsid w:val="00155F92"/>
    <w:rsid w:val="00155FB1"/>
    <w:rsid w:val="00156055"/>
    <w:rsid w:val="00156172"/>
    <w:rsid w:val="00156184"/>
    <w:rsid w:val="00156FFE"/>
    <w:rsid w:val="00157043"/>
    <w:rsid w:val="0015705D"/>
    <w:rsid w:val="001570B8"/>
    <w:rsid w:val="00157476"/>
    <w:rsid w:val="001574BC"/>
    <w:rsid w:val="001577FA"/>
    <w:rsid w:val="001578D2"/>
    <w:rsid w:val="001579EA"/>
    <w:rsid w:val="00157CC2"/>
    <w:rsid w:val="00157D33"/>
    <w:rsid w:val="0016038F"/>
    <w:rsid w:val="001603F1"/>
    <w:rsid w:val="001604E8"/>
    <w:rsid w:val="001605DA"/>
    <w:rsid w:val="001609BE"/>
    <w:rsid w:val="00160EFF"/>
    <w:rsid w:val="0016149E"/>
    <w:rsid w:val="00161654"/>
    <w:rsid w:val="0016171C"/>
    <w:rsid w:val="00161845"/>
    <w:rsid w:val="00161A27"/>
    <w:rsid w:val="0016226E"/>
    <w:rsid w:val="00162296"/>
    <w:rsid w:val="00162BEC"/>
    <w:rsid w:val="00162C5A"/>
    <w:rsid w:val="00162C88"/>
    <w:rsid w:val="001631F9"/>
    <w:rsid w:val="00163B31"/>
    <w:rsid w:val="00163E76"/>
    <w:rsid w:val="00164345"/>
    <w:rsid w:val="001644BF"/>
    <w:rsid w:val="001645C9"/>
    <w:rsid w:val="00164CA4"/>
    <w:rsid w:val="00165116"/>
    <w:rsid w:val="00165613"/>
    <w:rsid w:val="00165F81"/>
    <w:rsid w:val="00166346"/>
    <w:rsid w:val="001665D6"/>
    <w:rsid w:val="00166CBD"/>
    <w:rsid w:val="00166D98"/>
    <w:rsid w:val="00167122"/>
    <w:rsid w:val="001678A6"/>
    <w:rsid w:val="00167A37"/>
    <w:rsid w:val="00167AA2"/>
    <w:rsid w:val="00167F9E"/>
    <w:rsid w:val="00167FE3"/>
    <w:rsid w:val="00170369"/>
    <w:rsid w:val="0017037F"/>
    <w:rsid w:val="0017040B"/>
    <w:rsid w:val="00170775"/>
    <w:rsid w:val="001707F8"/>
    <w:rsid w:val="00170A3A"/>
    <w:rsid w:val="00170B7F"/>
    <w:rsid w:val="00170BEF"/>
    <w:rsid w:val="00170DD9"/>
    <w:rsid w:val="00170F4A"/>
    <w:rsid w:val="00171013"/>
    <w:rsid w:val="001713E7"/>
    <w:rsid w:val="001715CA"/>
    <w:rsid w:val="00171657"/>
    <w:rsid w:val="0017183F"/>
    <w:rsid w:val="00171850"/>
    <w:rsid w:val="0017189E"/>
    <w:rsid w:val="00171917"/>
    <w:rsid w:val="001719AE"/>
    <w:rsid w:val="001719FF"/>
    <w:rsid w:val="00171ACC"/>
    <w:rsid w:val="00171D1F"/>
    <w:rsid w:val="00171F92"/>
    <w:rsid w:val="00172245"/>
    <w:rsid w:val="001724EE"/>
    <w:rsid w:val="001725EA"/>
    <w:rsid w:val="00172BC3"/>
    <w:rsid w:val="00172F64"/>
    <w:rsid w:val="001731CC"/>
    <w:rsid w:val="00173356"/>
    <w:rsid w:val="00173408"/>
    <w:rsid w:val="00173B0A"/>
    <w:rsid w:val="00173BCE"/>
    <w:rsid w:val="0017400E"/>
    <w:rsid w:val="00174051"/>
    <w:rsid w:val="00174529"/>
    <w:rsid w:val="0017494D"/>
    <w:rsid w:val="00174D28"/>
    <w:rsid w:val="00174E8C"/>
    <w:rsid w:val="001750F1"/>
    <w:rsid w:val="00175C14"/>
    <w:rsid w:val="00175E66"/>
    <w:rsid w:val="00175EC2"/>
    <w:rsid w:val="00176031"/>
    <w:rsid w:val="0017670B"/>
    <w:rsid w:val="001768E1"/>
    <w:rsid w:val="00176A85"/>
    <w:rsid w:val="00176B6D"/>
    <w:rsid w:val="00176CA4"/>
    <w:rsid w:val="0017753D"/>
    <w:rsid w:val="00177FA4"/>
    <w:rsid w:val="001803FF"/>
    <w:rsid w:val="001804BA"/>
    <w:rsid w:val="00180601"/>
    <w:rsid w:val="00180786"/>
    <w:rsid w:val="0018085E"/>
    <w:rsid w:val="00180AD7"/>
    <w:rsid w:val="00180B06"/>
    <w:rsid w:val="00180CB0"/>
    <w:rsid w:val="00180CE8"/>
    <w:rsid w:val="00180F94"/>
    <w:rsid w:val="0018108D"/>
    <w:rsid w:val="00181190"/>
    <w:rsid w:val="001813A2"/>
    <w:rsid w:val="0018146F"/>
    <w:rsid w:val="00181535"/>
    <w:rsid w:val="00181538"/>
    <w:rsid w:val="00181773"/>
    <w:rsid w:val="00181A71"/>
    <w:rsid w:val="00181C7C"/>
    <w:rsid w:val="00181CCF"/>
    <w:rsid w:val="00181DF6"/>
    <w:rsid w:val="00182ADB"/>
    <w:rsid w:val="00182C84"/>
    <w:rsid w:val="00183060"/>
    <w:rsid w:val="0018319D"/>
    <w:rsid w:val="0018340B"/>
    <w:rsid w:val="00183C4E"/>
    <w:rsid w:val="00183C7C"/>
    <w:rsid w:val="00184068"/>
    <w:rsid w:val="001843FD"/>
    <w:rsid w:val="00184851"/>
    <w:rsid w:val="0018493A"/>
    <w:rsid w:val="00184B11"/>
    <w:rsid w:val="00184B9B"/>
    <w:rsid w:val="00184F5F"/>
    <w:rsid w:val="00184FE8"/>
    <w:rsid w:val="00185351"/>
    <w:rsid w:val="00185D0E"/>
    <w:rsid w:val="00185D36"/>
    <w:rsid w:val="00185F90"/>
    <w:rsid w:val="00186440"/>
    <w:rsid w:val="00186561"/>
    <w:rsid w:val="00186BE3"/>
    <w:rsid w:val="00186D3F"/>
    <w:rsid w:val="00186EEE"/>
    <w:rsid w:val="00186F40"/>
    <w:rsid w:val="00187ACD"/>
    <w:rsid w:val="00187C25"/>
    <w:rsid w:val="0019044F"/>
    <w:rsid w:val="00190AD5"/>
    <w:rsid w:val="00190D5E"/>
    <w:rsid w:val="00190E2D"/>
    <w:rsid w:val="00191118"/>
    <w:rsid w:val="00191320"/>
    <w:rsid w:val="001917CB"/>
    <w:rsid w:val="00191A8E"/>
    <w:rsid w:val="00191AC7"/>
    <w:rsid w:val="00191C3A"/>
    <w:rsid w:val="00191CA8"/>
    <w:rsid w:val="00192542"/>
    <w:rsid w:val="00192739"/>
    <w:rsid w:val="00192F8A"/>
    <w:rsid w:val="0019327D"/>
    <w:rsid w:val="00193613"/>
    <w:rsid w:val="00193664"/>
    <w:rsid w:val="00193A0E"/>
    <w:rsid w:val="00193CAB"/>
    <w:rsid w:val="00193D08"/>
    <w:rsid w:val="0019425C"/>
    <w:rsid w:val="0019441A"/>
    <w:rsid w:val="001945ED"/>
    <w:rsid w:val="00194630"/>
    <w:rsid w:val="00194923"/>
    <w:rsid w:val="00194A8B"/>
    <w:rsid w:val="00194A98"/>
    <w:rsid w:val="00194B36"/>
    <w:rsid w:val="0019502B"/>
    <w:rsid w:val="001954DF"/>
    <w:rsid w:val="00195701"/>
    <w:rsid w:val="0019589C"/>
    <w:rsid w:val="00195BB0"/>
    <w:rsid w:val="00196170"/>
    <w:rsid w:val="001967B0"/>
    <w:rsid w:val="001971AD"/>
    <w:rsid w:val="001971CA"/>
    <w:rsid w:val="00197284"/>
    <w:rsid w:val="001979D4"/>
    <w:rsid w:val="001979FD"/>
    <w:rsid w:val="00197D35"/>
    <w:rsid w:val="00197D4D"/>
    <w:rsid w:val="001A0031"/>
    <w:rsid w:val="001A00D1"/>
    <w:rsid w:val="001A03BD"/>
    <w:rsid w:val="001A08C2"/>
    <w:rsid w:val="001A0BA7"/>
    <w:rsid w:val="001A0BBB"/>
    <w:rsid w:val="001A0E5F"/>
    <w:rsid w:val="001A1926"/>
    <w:rsid w:val="001A194D"/>
    <w:rsid w:val="001A2393"/>
    <w:rsid w:val="001A28A0"/>
    <w:rsid w:val="001A2B42"/>
    <w:rsid w:val="001A2C9B"/>
    <w:rsid w:val="001A3236"/>
    <w:rsid w:val="001A337C"/>
    <w:rsid w:val="001A39FC"/>
    <w:rsid w:val="001A4280"/>
    <w:rsid w:val="001A4919"/>
    <w:rsid w:val="001A4B5C"/>
    <w:rsid w:val="001A4D99"/>
    <w:rsid w:val="001A5141"/>
    <w:rsid w:val="001A5287"/>
    <w:rsid w:val="001A53E4"/>
    <w:rsid w:val="001A5524"/>
    <w:rsid w:val="001A5755"/>
    <w:rsid w:val="001A5B69"/>
    <w:rsid w:val="001A5C92"/>
    <w:rsid w:val="001A5CEE"/>
    <w:rsid w:val="001A67B5"/>
    <w:rsid w:val="001A6C27"/>
    <w:rsid w:val="001A6D0E"/>
    <w:rsid w:val="001A71C3"/>
    <w:rsid w:val="001A745B"/>
    <w:rsid w:val="001A759C"/>
    <w:rsid w:val="001A7860"/>
    <w:rsid w:val="001A78E1"/>
    <w:rsid w:val="001A7AC3"/>
    <w:rsid w:val="001A7FC0"/>
    <w:rsid w:val="001B007E"/>
    <w:rsid w:val="001B0197"/>
    <w:rsid w:val="001B02A9"/>
    <w:rsid w:val="001B08AE"/>
    <w:rsid w:val="001B0C95"/>
    <w:rsid w:val="001B1202"/>
    <w:rsid w:val="001B127D"/>
    <w:rsid w:val="001B1536"/>
    <w:rsid w:val="001B1AA4"/>
    <w:rsid w:val="001B1E5E"/>
    <w:rsid w:val="001B1F6E"/>
    <w:rsid w:val="001B22B4"/>
    <w:rsid w:val="001B2838"/>
    <w:rsid w:val="001B2A34"/>
    <w:rsid w:val="001B2CAD"/>
    <w:rsid w:val="001B2EC6"/>
    <w:rsid w:val="001B2EF9"/>
    <w:rsid w:val="001B3663"/>
    <w:rsid w:val="001B38BC"/>
    <w:rsid w:val="001B3BC9"/>
    <w:rsid w:val="001B3CFE"/>
    <w:rsid w:val="001B3DD7"/>
    <w:rsid w:val="001B450C"/>
    <w:rsid w:val="001B581B"/>
    <w:rsid w:val="001B5946"/>
    <w:rsid w:val="001B5CCD"/>
    <w:rsid w:val="001B5F45"/>
    <w:rsid w:val="001B60BD"/>
    <w:rsid w:val="001B6214"/>
    <w:rsid w:val="001B67A7"/>
    <w:rsid w:val="001B74E4"/>
    <w:rsid w:val="001B77C5"/>
    <w:rsid w:val="001B7842"/>
    <w:rsid w:val="001B7D17"/>
    <w:rsid w:val="001B7D5A"/>
    <w:rsid w:val="001C03C2"/>
    <w:rsid w:val="001C0506"/>
    <w:rsid w:val="001C0662"/>
    <w:rsid w:val="001C07AB"/>
    <w:rsid w:val="001C0826"/>
    <w:rsid w:val="001C0E82"/>
    <w:rsid w:val="001C120B"/>
    <w:rsid w:val="001C130B"/>
    <w:rsid w:val="001C13FF"/>
    <w:rsid w:val="001C1C7B"/>
    <w:rsid w:val="001C1D24"/>
    <w:rsid w:val="001C1DC5"/>
    <w:rsid w:val="001C1E70"/>
    <w:rsid w:val="001C1EA7"/>
    <w:rsid w:val="001C20BD"/>
    <w:rsid w:val="001C2145"/>
    <w:rsid w:val="001C21C7"/>
    <w:rsid w:val="001C26FA"/>
    <w:rsid w:val="001C278A"/>
    <w:rsid w:val="001C2AD9"/>
    <w:rsid w:val="001C2D42"/>
    <w:rsid w:val="001C2DB2"/>
    <w:rsid w:val="001C2DCF"/>
    <w:rsid w:val="001C39E6"/>
    <w:rsid w:val="001C3D7B"/>
    <w:rsid w:val="001C3D7F"/>
    <w:rsid w:val="001C42D8"/>
    <w:rsid w:val="001C4B15"/>
    <w:rsid w:val="001C4EAC"/>
    <w:rsid w:val="001C501E"/>
    <w:rsid w:val="001C54C6"/>
    <w:rsid w:val="001C5C51"/>
    <w:rsid w:val="001C5E68"/>
    <w:rsid w:val="001C63B7"/>
    <w:rsid w:val="001C66BF"/>
    <w:rsid w:val="001C69EB"/>
    <w:rsid w:val="001C6A21"/>
    <w:rsid w:val="001C6CC0"/>
    <w:rsid w:val="001C6CD6"/>
    <w:rsid w:val="001C6D3E"/>
    <w:rsid w:val="001C7750"/>
    <w:rsid w:val="001C7857"/>
    <w:rsid w:val="001C79A6"/>
    <w:rsid w:val="001C7B63"/>
    <w:rsid w:val="001D0066"/>
    <w:rsid w:val="001D0661"/>
    <w:rsid w:val="001D087A"/>
    <w:rsid w:val="001D0A15"/>
    <w:rsid w:val="001D0C23"/>
    <w:rsid w:val="001D1163"/>
    <w:rsid w:val="001D1304"/>
    <w:rsid w:val="001D1A5C"/>
    <w:rsid w:val="001D1D27"/>
    <w:rsid w:val="001D2148"/>
    <w:rsid w:val="001D2149"/>
    <w:rsid w:val="001D2562"/>
    <w:rsid w:val="001D263E"/>
    <w:rsid w:val="001D2783"/>
    <w:rsid w:val="001D2854"/>
    <w:rsid w:val="001D292F"/>
    <w:rsid w:val="001D2998"/>
    <w:rsid w:val="001D29AB"/>
    <w:rsid w:val="001D2D87"/>
    <w:rsid w:val="001D2E34"/>
    <w:rsid w:val="001D34AD"/>
    <w:rsid w:val="001D3585"/>
    <w:rsid w:val="001D35E8"/>
    <w:rsid w:val="001D3890"/>
    <w:rsid w:val="001D3F61"/>
    <w:rsid w:val="001D419D"/>
    <w:rsid w:val="001D481F"/>
    <w:rsid w:val="001D4A1A"/>
    <w:rsid w:val="001D4AFE"/>
    <w:rsid w:val="001D4BEF"/>
    <w:rsid w:val="001D4F6F"/>
    <w:rsid w:val="001D4FCD"/>
    <w:rsid w:val="001D5099"/>
    <w:rsid w:val="001D521F"/>
    <w:rsid w:val="001D5544"/>
    <w:rsid w:val="001D56BB"/>
    <w:rsid w:val="001D56D5"/>
    <w:rsid w:val="001D5A4F"/>
    <w:rsid w:val="001D5D03"/>
    <w:rsid w:val="001D5E63"/>
    <w:rsid w:val="001D653D"/>
    <w:rsid w:val="001D6714"/>
    <w:rsid w:val="001D6C58"/>
    <w:rsid w:val="001D77DD"/>
    <w:rsid w:val="001D7C04"/>
    <w:rsid w:val="001D7C10"/>
    <w:rsid w:val="001D7CA3"/>
    <w:rsid w:val="001E0357"/>
    <w:rsid w:val="001E05F6"/>
    <w:rsid w:val="001E0780"/>
    <w:rsid w:val="001E07CA"/>
    <w:rsid w:val="001E0AD1"/>
    <w:rsid w:val="001E0C7F"/>
    <w:rsid w:val="001E0E33"/>
    <w:rsid w:val="001E1082"/>
    <w:rsid w:val="001E1695"/>
    <w:rsid w:val="001E169F"/>
    <w:rsid w:val="001E1A80"/>
    <w:rsid w:val="001E1B9D"/>
    <w:rsid w:val="001E2657"/>
    <w:rsid w:val="001E26BA"/>
    <w:rsid w:val="001E2B71"/>
    <w:rsid w:val="001E2BE3"/>
    <w:rsid w:val="001E2F32"/>
    <w:rsid w:val="001E320A"/>
    <w:rsid w:val="001E3855"/>
    <w:rsid w:val="001E388F"/>
    <w:rsid w:val="001E3D23"/>
    <w:rsid w:val="001E40AD"/>
    <w:rsid w:val="001E40D2"/>
    <w:rsid w:val="001E46D5"/>
    <w:rsid w:val="001E53CB"/>
    <w:rsid w:val="001E549B"/>
    <w:rsid w:val="001E54CC"/>
    <w:rsid w:val="001E5945"/>
    <w:rsid w:val="001E5AAB"/>
    <w:rsid w:val="001E5BB4"/>
    <w:rsid w:val="001E6280"/>
    <w:rsid w:val="001E69A9"/>
    <w:rsid w:val="001E6AB4"/>
    <w:rsid w:val="001E6C32"/>
    <w:rsid w:val="001E6DBF"/>
    <w:rsid w:val="001E6DC2"/>
    <w:rsid w:val="001E72F2"/>
    <w:rsid w:val="001E74A8"/>
    <w:rsid w:val="001E7644"/>
    <w:rsid w:val="001E77D6"/>
    <w:rsid w:val="001E7D06"/>
    <w:rsid w:val="001E7E5F"/>
    <w:rsid w:val="001E7EE3"/>
    <w:rsid w:val="001F0090"/>
    <w:rsid w:val="001F0229"/>
    <w:rsid w:val="001F07D3"/>
    <w:rsid w:val="001F09C1"/>
    <w:rsid w:val="001F0AFE"/>
    <w:rsid w:val="001F0B91"/>
    <w:rsid w:val="001F0C07"/>
    <w:rsid w:val="001F0CE1"/>
    <w:rsid w:val="001F1058"/>
    <w:rsid w:val="001F14ED"/>
    <w:rsid w:val="001F19A6"/>
    <w:rsid w:val="001F1A50"/>
    <w:rsid w:val="001F1C2D"/>
    <w:rsid w:val="001F1C35"/>
    <w:rsid w:val="001F1E9F"/>
    <w:rsid w:val="001F228A"/>
    <w:rsid w:val="001F27CD"/>
    <w:rsid w:val="001F27F4"/>
    <w:rsid w:val="001F29FE"/>
    <w:rsid w:val="001F2A2F"/>
    <w:rsid w:val="001F2C61"/>
    <w:rsid w:val="001F2E95"/>
    <w:rsid w:val="001F323B"/>
    <w:rsid w:val="001F3E37"/>
    <w:rsid w:val="001F419D"/>
    <w:rsid w:val="001F42FD"/>
    <w:rsid w:val="001F4372"/>
    <w:rsid w:val="001F50AA"/>
    <w:rsid w:val="001F54CA"/>
    <w:rsid w:val="001F5756"/>
    <w:rsid w:val="001F5759"/>
    <w:rsid w:val="001F578D"/>
    <w:rsid w:val="001F6133"/>
    <w:rsid w:val="001F6231"/>
    <w:rsid w:val="001F62A0"/>
    <w:rsid w:val="001F6421"/>
    <w:rsid w:val="001F6833"/>
    <w:rsid w:val="001F6A22"/>
    <w:rsid w:val="001F6A50"/>
    <w:rsid w:val="001F6DCD"/>
    <w:rsid w:val="001F725E"/>
    <w:rsid w:val="001F72E2"/>
    <w:rsid w:val="001F748B"/>
    <w:rsid w:val="001F7FC4"/>
    <w:rsid w:val="002001B1"/>
    <w:rsid w:val="0020136B"/>
    <w:rsid w:val="0020143C"/>
    <w:rsid w:val="002014B2"/>
    <w:rsid w:val="00201812"/>
    <w:rsid w:val="00201AE8"/>
    <w:rsid w:val="00201F9B"/>
    <w:rsid w:val="00201FA4"/>
    <w:rsid w:val="002020B6"/>
    <w:rsid w:val="002021A1"/>
    <w:rsid w:val="0020230A"/>
    <w:rsid w:val="002023A9"/>
    <w:rsid w:val="002024D3"/>
    <w:rsid w:val="0020264C"/>
    <w:rsid w:val="0020284C"/>
    <w:rsid w:val="00202B13"/>
    <w:rsid w:val="002030B6"/>
    <w:rsid w:val="00203114"/>
    <w:rsid w:val="002032FD"/>
    <w:rsid w:val="0020369E"/>
    <w:rsid w:val="00203A5C"/>
    <w:rsid w:val="00203B50"/>
    <w:rsid w:val="00203C80"/>
    <w:rsid w:val="00203D13"/>
    <w:rsid w:val="00203D69"/>
    <w:rsid w:val="00203E66"/>
    <w:rsid w:val="00203EA5"/>
    <w:rsid w:val="00204037"/>
    <w:rsid w:val="0020442B"/>
    <w:rsid w:val="002049A2"/>
    <w:rsid w:val="00204AE5"/>
    <w:rsid w:val="00204B10"/>
    <w:rsid w:val="00204ED0"/>
    <w:rsid w:val="00205052"/>
    <w:rsid w:val="002050AB"/>
    <w:rsid w:val="0020512F"/>
    <w:rsid w:val="0020517F"/>
    <w:rsid w:val="00205B26"/>
    <w:rsid w:val="00205B8E"/>
    <w:rsid w:val="00205BE7"/>
    <w:rsid w:val="00205E3F"/>
    <w:rsid w:val="00205F2B"/>
    <w:rsid w:val="00205F34"/>
    <w:rsid w:val="002062D2"/>
    <w:rsid w:val="00206422"/>
    <w:rsid w:val="002067B6"/>
    <w:rsid w:val="00206837"/>
    <w:rsid w:val="002069B6"/>
    <w:rsid w:val="002069DB"/>
    <w:rsid w:val="00206A96"/>
    <w:rsid w:val="00206B2D"/>
    <w:rsid w:val="00206C38"/>
    <w:rsid w:val="00206C87"/>
    <w:rsid w:val="00206CA5"/>
    <w:rsid w:val="00207105"/>
    <w:rsid w:val="00207141"/>
    <w:rsid w:val="0020752B"/>
    <w:rsid w:val="002077E3"/>
    <w:rsid w:val="00207B66"/>
    <w:rsid w:val="00207CF4"/>
    <w:rsid w:val="00210222"/>
    <w:rsid w:val="00210936"/>
    <w:rsid w:val="00210AF9"/>
    <w:rsid w:val="00210EE9"/>
    <w:rsid w:val="002110CE"/>
    <w:rsid w:val="00211411"/>
    <w:rsid w:val="002120C4"/>
    <w:rsid w:val="002127FB"/>
    <w:rsid w:val="00212B91"/>
    <w:rsid w:val="00212D49"/>
    <w:rsid w:val="00212E17"/>
    <w:rsid w:val="002133CC"/>
    <w:rsid w:val="0021343B"/>
    <w:rsid w:val="002134AE"/>
    <w:rsid w:val="00213C71"/>
    <w:rsid w:val="00213E07"/>
    <w:rsid w:val="00213E9B"/>
    <w:rsid w:val="002142D9"/>
    <w:rsid w:val="002144C7"/>
    <w:rsid w:val="00214585"/>
    <w:rsid w:val="00214865"/>
    <w:rsid w:val="00214FC1"/>
    <w:rsid w:val="002151F0"/>
    <w:rsid w:val="00215A60"/>
    <w:rsid w:val="00215C01"/>
    <w:rsid w:val="00215C15"/>
    <w:rsid w:val="00215CE0"/>
    <w:rsid w:val="00215D0C"/>
    <w:rsid w:val="00215D20"/>
    <w:rsid w:val="00215DD4"/>
    <w:rsid w:val="00215ECC"/>
    <w:rsid w:val="00216143"/>
    <w:rsid w:val="00216187"/>
    <w:rsid w:val="00216190"/>
    <w:rsid w:val="002161EC"/>
    <w:rsid w:val="0021637D"/>
    <w:rsid w:val="0021650A"/>
    <w:rsid w:val="002167A2"/>
    <w:rsid w:val="0021683D"/>
    <w:rsid w:val="00216904"/>
    <w:rsid w:val="00216DE7"/>
    <w:rsid w:val="00216F04"/>
    <w:rsid w:val="00217308"/>
    <w:rsid w:val="002173C0"/>
    <w:rsid w:val="002177D9"/>
    <w:rsid w:val="002178D4"/>
    <w:rsid w:val="00217B35"/>
    <w:rsid w:val="00220185"/>
    <w:rsid w:val="00220595"/>
    <w:rsid w:val="0022090C"/>
    <w:rsid w:val="00220C18"/>
    <w:rsid w:val="00220EE3"/>
    <w:rsid w:val="00220FB4"/>
    <w:rsid w:val="00221048"/>
    <w:rsid w:val="00221261"/>
    <w:rsid w:val="00221328"/>
    <w:rsid w:val="00221331"/>
    <w:rsid w:val="00221C7A"/>
    <w:rsid w:val="00221DC1"/>
    <w:rsid w:val="00222698"/>
    <w:rsid w:val="00222DBB"/>
    <w:rsid w:val="00223320"/>
    <w:rsid w:val="002234E3"/>
    <w:rsid w:val="002235BB"/>
    <w:rsid w:val="002236E7"/>
    <w:rsid w:val="002237ED"/>
    <w:rsid w:val="00223877"/>
    <w:rsid w:val="00223A17"/>
    <w:rsid w:val="00223AC5"/>
    <w:rsid w:val="00223B4C"/>
    <w:rsid w:val="00223CF5"/>
    <w:rsid w:val="00223D0A"/>
    <w:rsid w:val="00223DBF"/>
    <w:rsid w:val="002240CD"/>
    <w:rsid w:val="00224166"/>
    <w:rsid w:val="002243C4"/>
    <w:rsid w:val="002247A9"/>
    <w:rsid w:val="002247B3"/>
    <w:rsid w:val="002247ED"/>
    <w:rsid w:val="00224B04"/>
    <w:rsid w:val="00224B14"/>
    <w:rsid w:val="00224CFE"/>
    <w:rsid w:val="00224D51"/>
    <w:rsid w:val="00224EAC"/>
    <w:rsid w:val="00225419"/>
    <w:rsid w:val="00225AF7"/>
    <w:rsid w:val="00226295"/>
    <w:rsid w:val="002263D4"/>
    <w:rsid w:val="00226597"/>
    <w:rsid w:val="00226B69"/>
    <w:rsid w:val="00226F05"/>
    <w:rsid w:val="0022709A"/>
    <w:rsid w:val="00227351"/>
    <w:rsid w:val="00227473"/>
    <w:rsid w:val="002275A9"/>
    <w:rsid w:val="0022787F"/>
    <w:rsid w:val="00227A54"/>
    <w:rsid w:val="00227E3B"/>
    <w:rsid w:val="002300C0"/>
    <w:rsid w:val="0023022B"/>
    <w:rsid w:val="00230285"/>
    <w:rsid w:val="002306D8"/>
    <w:rsid w:val="00230737"/>
    <w:rsid w:val="00230927"/>
    <w:rsid w:val="00230C53"/>
    <w:rsid w:val="0023140C"/>
    <w:rsid w:val="00231451"/>
    <w:rsid w:val="002314F7"/>
    <w:rsid w:val="00231620"/>
    <w:rsid w:val="002319AB"/>
    <w:rsid w:val="002319C4"/>
    <w:rsid w:val="00231A5C"/>
    <w:rsid w:val="00231BCC"/>
    <w:rsid w:val="00231F1D"/>
    <w:rsid w:val="00232119"/>
    <w:rsid w:val="002321A6"/>
    <w:rsid w:val="00232244"/>
    <w:rsid w:val="00232359"/>
    <w:rsid w:val="00232552"/>
    <w:rsid w:val="002328D3"/>
    <w:rsid w:val="00232F70"/>
    <w:rsid w:val="00232F95"/>
    <w:rsid w:val="00233305"/>
    <w:rsid w:val="002333C6"/>
    <w:rsid w:val="00233488"/>
    <w:rsid w:val="0023356C"/>
    <w:rsid w:val="00233690"/>
    <w:rsid w:val="00233693"/>
    <w:rsid w:val="00233B47"/>
    <w:rsid w:val="00233C4D"/>
    <w:rsid w:val="00234133"/>
    <w:rsid w:val="0023434D"/>
    <w:rsid w:val="00234674"/>
    <w:rsid w:val="00234E01"/>
    <w:rsid w:val="0023549F"/>
    <w:rsid w:val="0023553A"/>
    <w:rsid w:val="002355FB"/>
    <w:rsid w:val="0023585B"/>
    <w:rsid w:val="00236746"/>
    <w:rsid w:val="002368E7"/>
    <w:rsid w:val="002368F9"/>
    <w:rsid w:val="00236F5B"/>
    <w:rsid w:val="002370A3"/>
    <w:rsid w:val="0023774B"/>
    <w:rsid w:val="00237C31"/>
    <w:rsid w:val="00237CF7"/>
    <w:rsid w:val="00237D4E"/>
    <w:rsid w:val="00237FD7"/>
    <w:rsid w:val="00240608"/>
    <w:rsid w:val="00240890"/>
    <w:rsid w:val="00240D72"/>
    <w:rsid w:val="00241038"/>
    <w:rsid w:val="00241061"/>
    <w:rsid w:val="002410D9"/>
    <w:rsid w:val="002411A1"/>
    <w:rsid w:val="00241475"/>
    <w:rsid w:val="00241537"/>
    <w:rsid w:val="00241789"/>
    <w:rsid w:val="00241926"/>
    <w:rsid w:val="00241B4A"/>
    <w:rsid w:val="00241BCD"/>
    <w:rsid w:val="00241FE3"/>
    <w:rsid w:val="00242109"/>
    <w:rsid w:val="00242258"/>
    <w:rsid w:val="00242740"/>
    <w:rsid w:val="00242798"/>
    <w:rsid w:val="00242855"/>
    <w:rsid w:val="0024302B"/>
    <w:rsid w:val="00243BF1"/>
    <w:rsid w:val="00243CAB"/>
    <w:rsid w:val="00243F00"/>
    <w:rsid w:val="002442EA"/>
    <w:rsid w:val="002444FB"/>
    <w:rsid w:val="00244A23"/>
    <w:rsid w:val="00244B46"/>
    <w:rsid w:val="00244C11"/>
    <w:rsid w:val="00244FFC"/>
    <w:rsid w:val="00245276"/>
    <w:rsid w:val="002452C1"/>
    <w:rsid w:val="002455B8"/>
    <w:rsid w:val="00245780"/>
    <w:rsid w:val="002459FB"/>
    <w:rsid w:val="00245F4B"/>
    <w:rsid w:val="0024629B"/>
    <w:rsid w:val="002463BD"/>
    <w:rsid w:val="00247365"/>
    <w:rsid w:val="00247421"/>
    <w:rsid w:val="0024746E"/>
    <w:rsid w:val="0024749B"/>
    <w:rsid w:val="002477A6"/>
    <w:rsid w:val="00247C4C"/>
    <w:rsid w:val="00247C63"/>
    <w:rsid w:val="00247FA6"/>
    <w:rsid w:val="002501D6"/>
    <w:rsid w:val="00250261"/>
    <w:rsid w:val="002503D9"/>
    <w:rsid w:val="00250ED7"/>
    <w:rsid w:val="00251A1E"/>
    <w:rsid w:val="00251D4B"/>
    <w:rsid w:val="00251FC2"/>
    <w:rsid w:val="00252038"/>
    <w:rsid w:val="002520D1"/>
    <w:rsid w:val="0025238C"/>
    <w:rsid w:val="002523AA"/>
    <w:rsid w:val="00252547"/>
    <w:rsid w:val="002527F1"/>
    <w:rsid w:val="00252D55"/>
    <w:rsid w:val="0025301D"/>
    <w:rsid w:val="00253276"/>
    <w:rsid w:val="00253349"/>
    <w:rsid w:val="002537EA"/>
    <w:rsid w:val="00254538"/>
    <w:rsid w:val="002546E3"/>
    <w:rsid w:val="00254BE6"/>
    <w:rsid w:val="00254F0D"/>
    <w:rsid w:val="00254FB8"/>
    <w:rsid w:val="00255054"/>
    <w:rsid w:val="002550D7"/>
    <w:rsid w:val="002553DD"/>
    <w:rsid w:val="002555BD"/>
    <w:rsid w:val="00255894"/>
    <w:rsid w:val="00255A9B"/>
    <w:rsid w:val="00255D2E"/>
    <w:rsid w:val="00256DFD"/>
    <w:rsid w:val="00256FD4"/>
    <w:rsid w:val="002570CC"/>
    <w:rsid w:val="00257264"/>
    <w:rsid w:val="002572DD"/>
    <w:rsid w:val="002577C2"/>
    <w:rsid w:val="00257999"/>
    <w:rsid w:val="00257CB6"/>
    <w:rsid w:val="0026036A"/>
    <w:rsid w:val="0026046B"/>
    <w:rsid w:val="0026057D"/>
    <w:rsid w:val="00260DA2"/>
    <w:rsid w:val="00260EBA"/>
    <w:rsid w:val="00260EC7"/>
    <w:rsid w:val="002610B2"/>
    <w:rsid w:val="002610F4"/>
    <w:rsid w:val="00261209"/>
    <w:rsid w:val="0026125D"/>
    <w:rsid w:val="00261858"/>
    <w:rsid w:val="00261DDF"/>
    <w:rsid w:val="00261F08"/>
    <w:rsid w:val="002626E0"/>
    <w:rsid w:val="00262776"/>
    <w:rsid w:val="00262BDC"/>
    <w:rsid w:val="00262CFA"/>
    <w:rsid w:val="00263161"/>
    <w:rsid w:val="002631AB"/>
    <w:rsid w:val="0026333F"/>
    <w:rsid w:val="00263437"/>
    <w:rsid w:val="00263651"/>
    <w:rsid w:val="00263B9D"/>
    <w:rsid w:val="00263D8A"/>
    <w:rsid w:val="00263E52"/>
    <w:rsid w:val="00263EDE"/>
    <w:rsid w:val="0026427F"/>
    <w:rsid w:val="0026446C"/>
    <w:rsid w:val="002644EE"/>
    <w:rsid w:val="002644F6"/>
    <w:rsid w:val="002645CE"/>
    <w:rsid w:val="00264CDE"/>
    <w:rsid w:val="00264FA5"/>
    <w:rsid w:val="00264FBF"/>
    <w:rsid w:val="00265225"/>
    <w:rsid w:val="002654C0"/>
    <w:rsid w:val="002666AB"/>
    <w:rsid w:val="00266724"/>
    <w:rsid w:val="002669F2"/>
    <w:rsid w:val="00267025"/>
    <w:rsid w:val="00267623"/>
    <w:rsid w:val="00267E35"/>
    <w:rsid w:val="00270284"/>
    <w:rsid w:val="00270689"/>
    <w:rsid w:val="002706AA"/>
    <w:rsid w:val="00270774"/>
    <w:rsid w:val="00270F13"/>
    <w:rsid w:val="002710C4"/>
    <w:rsid w:val="0027144E"/>
    <w:rsid w:val="00271732"/>
    <w:rsid w:val="00271A5F"/>
    <w:rsid w:val="00271FCD"/>
    <w:rsid w:val="002720C0"/>
    <w:rsid w:val="002721D8"/>
    <w:rsid w:val="0027228A"/>
    <w:rsid w:val="00272AC4"/>
    <w:rsid w:val="00272DA7"/>
    <w:rsid w:val="00272EB3"/>
    <w:rsid w:val="0027339A"/>
    <w:rsid w:val="002733D8"/>
    <w:rsid w:val="00273779"/>
    <w:rsid w:val="00273874"/>
    <w:rsid w:val="002739FB"/>
    <w:rsid w:val="00273D09"/>
    <w:rsid w:val="00273F32"/>
    <w:rsid w:val="00274220"/>
    <w:rsid w:val="002742BF"/>
    <w:rsid w:val="00274477"/>
    <w:rsid w:val="00274A9B"/>
    <w:rsid w:val="00274A9D"/>
    <w:rsid w:val="00274BB5"/>
    <w:rsid w:val="00274E27"/>
    <w:rsid w:val="00274F94"/>
    <w:rsid w:val="00275624"/>
    <w:rsid w:val="002758E9"/>
    <w:rsid w:val="00275AE2"/>
    <w:rsid w:val="00275B41"/>
    <w:rsid w:val="00275B4E"/>
    <w:rsid w:val="00275E86"/>
    <w:rsid w:val="00275F99"/>
    <w:rsid w:val="00276206"/>
    <w:rsid w:val="00276247"/>
    <w:rsid w:val="002762AB"/>
    <w:rsid w:val="002763C0"/>
    <w:rsid w:val="0027641E"/>
    <w:rsid w:val="00276769"/>
    <w:rsid w:val="002772F4"/>
    <w:rsid w:val="0027746D"/>
    <w:rsid w:val="00277D29"/>
    <w:rsid w:val="00277FF7"/>
    <w:rsid w:val="002800B6"/>
    <w:rsid w:val="00280260"/>
    <w:rsid w:val="002808B5"/>
    <w:rsid w:val="00280C18"/>
    <w:rsid w:val="00280DCF"/>
    <w:rsid w:val="00281115"/>
    <w:rsid w:val="00281255"/>
    <w:rsid w:val="002814B4"/>
    <w:rsid w:val="002817A2"/>
    <w:rsid w:val="002818B1"/>
    <w:rsid w:val="002819CD"/>
    <w:rsid w:val="002819D5"/>
    <w:rsid w:val="00281B68"/>
    <w:rsid w:val="00281FEA"/>
    <w:rsid w:val="002822AB"/>
    <w:rsid w:val="0028257F"/>
    <w:rsid w:val="002829F7"/>
    <w:rsid w:val="00282C32"/>
    <w:rsid w:val="002831CF"/>
    <w:rsid w:val="00283221"/>
    <w:rsid w:val="0028325E"/>
    <w:rsid w:val="0028354D"/>
    <w:rsid w:val="00283BDE"/>
    <w:rsid w:val="00283DE4"/>
    <w:rsid w:val="002842FD"/>
    <w:rsid w:val="002845A7"/>
    <w:rsid w:val="002845C0"/>
    <w:rsid w:val="00284C3B"/>
    <w:rsid w:val="00284E42"/>
    <w:rsid w:val="00285070"/>
    <w:rsid w:val="0028518E"/>
    <w:rsid w:val="0028534A"/>
    <w:rsid w:val="00285767"/>
    <w:rsid w:val="002857B3"/>
    <w:rsid w:val="0028584B"/>
    <w:rsid w:val="00285B79"/>
    <w:rsid w:val="00285BAA"/>
    <w:rsid w:val="00285D9B"/>
    <w:rsid w:val="00285DFA"/>
    <w:rsid w:val="00285E4F"/>
    <w:rsid w:val="0028616D"/>
    <w:rsid w:val="002863A9"/>
    <w:rsid w:val="002864C8"/>
    <w:rsid w:val="0028659C"/>
    <w:rsid w:val="00286BA1"/>
    <w:rsid w:val="00286C7D"/>
    <w:rsid w:val="00286ED3"/>
    <w:rsid w:val="00286FBD"/>
    <w:rsid w:val="00287399"/>
    <w:rsid w:val="00287896"/>
    <w:rsid w:val="00287B05"/>
    <w:rsid w:val="002901DC"/>
    <w:rsid w:val="00290500"/>
    <w:rsid w:val="002907C8"/>
    <w:rsid w:val="002907CC"/>
    <w:rsid w:val="00290986"/>
    <w:rsid w:val="002909A7"/>
    <w:rsid w:val="002910A2"/>
    <w:rsid w:val="0029116E"/>
    <w:rsid w:val="00291195"/>
    <w:rsid w:val="002912DF"/>
    <w:rsid w:val="00291300"/>
    <w:rsid w:val="00291692"/>
    <w:rsid w:val="002916E2"/>
    <w:rsid w:val="002919DC"/>
    <w:rsid w:val="00291B75"/>
    <w:rsid w:val="002924AC"/>
    <w:rsid w:val="002924C4"/>
    <w:rsid w:val="00292BD8"/>
    <w:rsid w:val="002930C0"/>
    <w:rsid w:val="002935DE"/>
    <w:rsid w:val="00293889"/>
    <w:rsid w:val="00293A14"/>
    <w:rsid w:val="0029409A"/>
    <w:rsid w:val="002944F8"/>
    <w:rsid w:val="00294CCA"/>
    <w:rsid w:val="00294D9B"/>
    <w:rsid w:val="00294DD2"/>
    <w:rsid w:val="00294E16"/>
    <w:rsid w:val="00294EC0"/>
    <w:rsid w:val="0029522F"/>
    <w:rsid w:val="0029596A"/>
    <w:rsid w:val="00295A72"/>
    <w:rsid w:val="00295C35"/>
    <w:rsid w:val="002962B3"/>
    <w:rsid w:val="0029679A"/>
    <w:rsid w:val="00296B44"/>
    <w:rsid w:val="00296BD7"/>
    <w:rsid w:val="00296CF8"/>
    <w:rsid w:val="00296D1B"/>
    <w:rsid w:val="00296E84"/>
    <w:rsid w:val="00297003"/>
    <w:rsid w:val="00297108"/>
    <w:rsid w:val="00297114"/>
    <w:rsid w:val="0029711C"/>
    <w:rsid w:val="002973A9"/>
    <w:rsid w:val="00297BA7"/>
    <w:rsid w:val="00297CFF"/>
    <w:rsid w:val="00297F91"/>
    <w:rsid w:val="002A0157"/>
    <w:rsid w:val="002A030D"/>
    <w:rsid w:val="002A03E4"/>
    <w:rsid w:val="002A0416"/>
    <w:rsid w:val="002A0CD3"/>
    <w:rsid w:val="002A0CE8"/>
    <w:rsid w:val="002A1496"/>
    <w:rsid w:val="002A1543"/>
    <w:rsid w:val="002A155D"/>
    <w:rsid w:val="002A15E6"/>
    <w:rsid w:val="002A1AD7"/>
    <w:rsid w:val="002A1CE4"/>
    <w:rsid w:val="002A1E58"/>
    <w:rsid w:val="002A2294"/>
    <w:rsid w:val="002A2732"/>
    <w:rsid w:val="002A27C8"/>
    <w:rsid w:val="002A290C"/>
    <w:rsid w:val="002A3929"/>
    <w:rsid w:val="002A395A"/>
    <w:rsid w:val="002A3A4D"/>
    <w:rsid w:val="002A3F5F"/>
    <w:rsid w:val="002A40E8"/>
    <w:rsid w:val="002A42F7"/>
    <w:rsid w:val="002A4741"/>
    <w:rsid w:val="002A4811"/>
    <w:rsid w:val="002A4817"/>
    <w:rsid w:val="002A4904"/>
    <w:rsid w:val="002A4F35"/>
    <w:rsid w:val="002A4F58"/>
    <w:rsid w:val="002A518C"/>
    <w:rsid w:val="002A543B"/>
    <w:rsid w:val="002A56FA"/>
    <w:rsid w:val="002A572D"/>
    <w:rsid w:val="002A5AA0"/>
    <w:rsid w:val="002A5BD3"/>
    <w:rsid w:val="002A682B"/>
    <w:rsid w:val="002A706A"/>
    <w:rsid w:val="002A744B"/>
    <w:rsid w:val="002A7758"/>
    <w:rsid w:val="002A775E"/>
    <w:rsid w:val="002A793B"/>
    <w:rsid w:val="002A7B4E"/>
    <w:rsid w:val="002A7BA4"/>
    <w:rsid w:val="002A7D6B"/>
    <w:rsid w:val="002B08D2"/>
    <w:rsid w:val="002B0971"/>
    <w:rsid w:val="002B0C62"/>
    <w:rsid w:val="002B0F78"/>
    <w:rsid w:val="002B1105"/>
    <w:rsid w:val="002B12E5"/>
    <w:rsid w:val="002B1880"/>
    <w:rsid w:val="002B18F6"/>
    <w:rsid w:val="002B1930"/>
    <w:rsid w:val="002B1A67"/>
    <w:rsid w:val="002B2092"/>
    <w:rsid w:val="002B2117"/>
    <w:rsid w:val="002B2381"/>
    <w:rsid w:val="002B24A4"/>
    <w:rsid w:val="002B24EA"/>
    <w:rsid w:val="002B254B"/>
    <w:rsid w:val="002B28D3"/>
    <w:rsid w:val="002B291A"/>
    <w:rsid w:val="002B2B05"/>
    <w:rsid w:val="002B2C24"/>
    <w:rsid w:val="002B2CC8"/>
    <w:rsid w:val="002B2FAF"/>
    <w:rsid w:val="002B2FF9"/>
    <w:rsid w:val="002B3554"/>
    <w:rsid w:val="002B3680"/>
    <w:rsid w:val="002B3790"/>
    <w:rsid w:val="002B3A12"/>
    <w:rsid w:val="002B3CE0"/>
    <w:rsid w:val="002B3CE6"/>
    <w:rsid w:val="002B3F62"/>
    <w:rsid w:val="002B3FD5"/>
    <w:rsid w:val="002B42D0"/>
    <w:rsid w:val="002B4E8A"/>
    <w:rsid w:val="002B4F45"/>
    <w:rsid w:val="002B515F"/>
    <w:rsid w:val="002B521C"/>
    <w:rsid w:val="002B55E1"/>
    <w:rsid w:val="002B5C41"/>
    <w:rsid w:val="002B5C88"/>
    <w:rsid w:val="002B5EB9"/>
    <w:rsid w:val="002B608A"/>
    <w:rsid w:val="002B6171"/>
    <w:rsid w:val="002B62A6"/>
    <w:rsid w:val="002B63A1"/>
    <w:rsid w:val="002B6439"/>
    <w:rsid w:val="002B6503"/>
    <w:rsid w:val="002B6C54"/>
    <w:rsid w:val="002B6C89"/>
    <w:rsid w:val="002B6E08"/>
    <w:rsid w:val="002B7061"/>
    <w:rsid w:val="002B71F2"/>
    <w:rsid w:val="002B74D7"/>
    <w:rsid w:val="002B7FBD"/>
    <w:rsid w:val="002B7FF8"/>
    <w:rsid w:val="002C0458"/>
    <w:rsid w:val="002C050D"/>
    <w:rsid w:val="002C06FE"/>
    <w:rsid w:val="002C094D"/>
    <w:rsid w:val="002C0AB9"/>
    <w:rsid w:val="002C1599"/>
    <w:rsid w:val="002C1838"/>
    <w:rsid w:val="002C1AA3"/>
    <w:rsid w:val="002C200B"/>
    <w:rsid w:val="002C2078"/>
    <w:rsid w:val="002C22EC"/>
    <w:rsid w:val="002C2576"/>
    <w:rsid w:val="002C273E"/>
    <w:rsid w:val="002C2845"/>
    <w:rsid w:val="002C2E35"/>
    <w:rsid w:val="002C3073"/>
    <w:rsid w:val="002C3909"/>
    <w:rsid w:val="002C3EE0"/>
    <w:rsid w:val="002C4135"/>
    <w:rsid w:val="002C4240"/>
    <w:rsid w:val="002C4498"/>
    <w:rsid w:val="002C46EE"/>
    <w:rsid w:val="002C475C"/>
    <w:rsid w:val="002C4B30"/>
    <w:rsid w:val="002C4D66"/>
    <w:rsid w:val="002C4D71"/>
    <w:rsid w:val="002C4DA9"/>
    <w:rsid w:val="002C4E5D"/>
    <w:rsid w:val="002C4E9E"/>
    <w:rsid w:val="002C5199"/>
    <w:rsid w:val="002C53F3"/>
    <w:rsid w:val="002C562B"/>
    <w:rsid w:val="002C563C"/>
    <w:rsid w:val="002C5E05"/>
    <w:rsid w:val="002C5E0E"/>
    <w:rsid w:val="002C659E"/>
    <w:rsid w:val="002C6D6C"/>
    <w:rsid w:val="002C729E"/>
    <w:rsid w:val="002C7687"/>
    <w:rsid w:val="002C76DB"/>
    <w:rsid w:val="002C776F"/>
    <w:rsid w:val="002C7772"/>
    <w:rsid w:val="002C7DEC"/>
    <w:rsid w:val="002D0743"/>
    <w:rsid w:val="002D145E"/>
    <w:rsid w:val="002D1B1C"/>
    <w:rsid w:val="002D1BF0"/>
    <w:rsid w:val="002D242B"/>
    <w:rsid w:val="002D2447"/>
    <w:rsid w:val="002D2779"/>
    <w:rsid w:val="002D31C3"/>
    <w:rsid w:val="002D3687"/>
    <w:rsid w:val="002D3903"/>
    <w:rsid w:val="002D3A3B"/>
    <w:rsid w:val="002D3AB3"/>
    <w:rsid w:val="002D3ABA"/>
    <w:rsid w:val="002D3C51"/>
    <w:rsid w:val="002D3D50"/>
    <w:rsid w:val="002D459A"/>
    <w:rsid w:val="002D45D9"/>
    <w:rsid w:val="002D4BD4"/>
    <w:rsid w:val="002D4F29"/>
    <w:rsid w:val="002D4F72"/>
    <w:rsid w:val="002D513C"/>
    <w:rsid w:val="002D5383"/>
    <w:rsid w:val="002D5587"/>
    <w:rsid w:val="002D5859"/>
    <w:rsid w:val="002D5D1E"/>
    <w:rsid w:val="002D5DBC"/>
    <w:rsid w:val="002D626F"/>
    <w:rsid w:val="002D6592"/>
    <w:rsid w:val="002D6785"/>
    <w:rsid w:val="002D682A"/>
    <w:rsid w:val="002D691F"/>
    <w:rsid w:val="002D70D7"/>
    <w:rsid w:val="002D7457"/>
    <w:rsid w:val="002D7841"/>
    <w:rsid w:val="002D7854"/>
    <w:rsid w:val="002E00D1"/>
    <w:rsid w:val="002E0101"/>
    <w:rsid w:val="002E057A"/>
    <w:rsid w:val="002E07B8"/>
    <w:rsid w:val="002E083E"/>
    <w:rsid w:val="002E10B8"/>
    <w:rsid w:val="002E10F5"/>
    <w:rsid w:val="002E1219"/>
    <w:rsid w:val="002E12C3"/>
    <w:rsid w:val="002E1C9A"/>
    <w:rsid w:val="002E1F45"/>
    <w:rsid w:val="002E20DA"/>
    <w:rsid w:val="002E2124"/>
    <w:rsid w:val="002E24BC"/>
    <w:rsid w:val="002E2B2D"/>
    <w:rsid w:val="002E2D4C"/>
    <w:rsid w:val="002E30CE"/>
    <w:rsid w:val="002E34A0"/>
    <w:rsid w:val="002E3712"/>
    <w:rsid w:val="002E3A72"/>
    <w:rsid w:val="002E3AD2"/>
    <w:rsid w:val="002E42FC"/>
    <w:rsid w:val="002E446C"/>
    <w:rsid w:val="002E4476"/>
    <w:rsid w:val="002E4758"/>
    <w:rsid w:val="002E4AFA"/>
    <w:rsid w:val="002E4BD4"/>
    <w:rsid w:val="002E4C64"/>
    <w:rsid w:val="002E5083"/>
    <w:rsid w:val="002E5221"/>
    <w:rsid w:val="002E5258"/>
    <w:rsid w:val="002E54D9"/>
    <w:rsid w:val="002E5601"/>
    <w:rsid w:val="002E5704"/>
    <w:rsid w:val="002E57DB"/>
    <w:rsid w:val="002E5C89"/>
    <w:rsid w:val="002E5D9C"/>
    <w:rsid w:val="002E5E63"/>
    <w:rsid w:val="002E5F5E"/>
    <w:rsid w:val="002E6036"/>
    <w:rsid w:val="002E64BE"/>
    <w:rsid w:val="002E6AB4"/>
    <w:rsid w:val="002E6E3E"/>
    <w:rsid w:val="002E740A"/>
    <w:rsid w:val="002E7568"/>
    <w:rsid w:val="002E7AFA"/>
    <w:rsid w:val="002E7B56"/>
    <w:rsid w:val="002E7C54"/>
    <w:rsid w:val="002E7EF0"/>
    <w:rsid w:val="002F00EB"/>
    <w:rsid w:val="002F0149"/>
    <w:rsid w:val="002F022C"/>
    <w:rsid w:val="002F0440"/>
    <w:rsid w:val="002F04EC"/>
    <w:rsid w:val="002F0595"/>
    <w:rsid w:val="002F07E0"/>
    <w:rsid w:val="002F07EE"/>
    <w:rsid w:val="002F0AB6"/>
    <w:rsid w:val="002F1409"/>
    <w:rsid w:val="002F144D"/>
    <w:rsid w:val="002F15C9"/>
    <w:rsid w:val="002F1791"/>
    <w:rsid w:val="002F1B9A"/>
    <w:rsid w:val="002F1E01"/>
    <w:rsid w:val="002F216D"/>
    <w:rsid w:val="002F2402"/>
    <w:rsid w:val="002F26B0"/>
    <w:rsid w:val="002F29B6"/>
    <w:rsid w:val="002F2F3A"/>
    <w:rsid w:val="002F30B0"/>
    <w:rsid w:val="002F32E3"/>
    <w:rsid w:val="002F351B"/>
    <w:rsid w:val="002F38B9"/>
    <w:rsid w:val="002F40D5"/>
    <w:rsid w:val="002F4928"/>
    <w:rsid w:val="002F49E4"/>
    <w:rsid w:val="002F4ED1"/>
    <w:rsid w:val="002F5094"/>
    <w:rsid w:val="002F5118"/>
    <w:rsid w:val="002F5313"/>
    <w:rsid w:val="002F540E"/>
    <w:rsid w:val="002F564B"/>
    <w:rsid w:val="002F56E5"/>
    <w:rsid w:val="002F5DEE"/>
    <w:rsid w:val="002F6445"/>
    <w:rsid w:val="002F68DD"/>
    <w:rsid w:val="002F6FED"/>
    <w:rsid w:val="002F77D6"/>
    <w:rsid w:val="002F7E10"/>
    <w:rsid w:val="0030016B"/>
    <w:rsid w:val="00300252"/>
    <w:rsid w:val="00300537"/>
    <w:rsid w:val="00300B4A"/>
    <w:rsid w:val="00300F0F"/>
    <w:rsid w:val="00301135"/>
    <w:rsid w:val="003012CE"/>
    <w:rsid w:val="00301585"/>
    <w:rsid w:val="003015A0"/>
    <w:rsid w:val="003015D5"/>
    <w:rsid w:val="0030162F"/>
    <w:rsid w:val="00301EE6"/>
    <w:rsid w:val="003024C2"/>
    <w:rsid w:val="00302715"/>
    <w:rsid w:val="00302CC7"/>
    <w:rsid w:val="00302D03"/>
    <w:rsid w:val="00302D73"/>
    <w:rsid w:val="00302DFB"/>
    <w:rsid w:val="003035C7"/>
    <w:rsid w:val="0030396D"/>
    <w:rsid w:val="00303F78"/>
    <w:rsid w:val="00303FDE"/>
    <w:rsid w:val="00303FEA"/>
    <w:rsid w:val="00304330"/>
    <w:rsid w:val="00304C27"/>
    <w:rsid w:val="00304C54"/>
    <w:rsid w:val="00304D6E"/>
    <w:rsid w:val="00304D88"/>
    <w:rsid w:val="00305228"/>
    <w:rsid w:val="00305555"/>
    <w:rsid w:val="00305B4E"/>
    <w:rsid w:val="00305FDB"/>
    <w:rsid w:val="00306025"/>
    <w:rsid w:val="00306533"/>
    <w:rsid w:val="00306C5F"/>
    <w:rsid w:val="00306E45"/>
    <w:rsid w:val="00306F89"/>
    <w:rsid w:val="003073F1"/>
    <w:rsid w:val="00307723"/>
    <w:rsid w:val="0030775B"/>
    <w:rsid w:val="00307A97"/>
    <w:rsid w:val="00307CE0"/>
    <w:rsid w:val="00307E05"/>
    <w:rsid w:val="00307E42"/>
    <w:rsid w:val="00307F01"/>
    <w:rsid w:val="00307F62"/>
    <w:rsid w:val="00310138"/>
    <w:rsid w:val="00310518"/>
    <w:rsid w:val="003107E1"/>
    <w:rsid w:val="003109DA"/>
    <w:rsid w:val="00310A0F"/>
    <w:rsid w:val="00310AD7"/>
    <w:rsid w:val="00310C59"/>
    <w:rsid w:val="003112C0"/>
    <w:rsid w:val="00311407"/>
    <w:rsid w:val="003114A6"/>
    <w:rsid w:val="0031169A"/>
    <w:rsid w:val="0031181C"/>
    <w:rsid w:val="003120BA"/>
    <w:rsid w:val="00312350"/>
    <w:rsid w:val="00312417"/>
    <w:rsid w:val="003126E6"/>
    <w:rsid w:val="00312A71"/>
    <w:rsid w:val="00312EC2"/>
    <w:rsid w:val="00312FF1"/>
    <w:rsid w:val="00313108"/>
    <w:rsid w:val="00313333"/>
    <w:rsid w:val="003139DA"/>
    <w:rsid w:val="00313A40"/>
    <w:rsid w:val="00313D03"/>
    <w:rsid w:val="003142A8"/>
    <w:rsid w:val="003143FD"/>
    <w:rsid w:val="003145BA"/>
    <w:rsid w:val="0031481B"/>
    <w:rsid w:val="00314BFB"/>
    <w:rsid w:val="00314F76"/>
    <w:rsid w:val="0031517E"/>
    <w:rsid w:val="003151D9"/>
    <w:rsid w:val="0031533E"/>
    <w:rsid w:val="003154B4"/>
    <w:rsid w:val="003155AF"/>
    <w:rsid w:val="0031591C"/>
    <w:rsid w:val="00315AB3"/>
    <w:rsid w:val="00315C4C"/>
    <w:rsid w:val="00316381"/>
    <w:rsid w:val="0031638A"/>
    <w:rsid w:val="0031656B"/>
    <w:rsid w:val="00316650"/>
    <w:rsid w:val="003167E7"/>
    <w:rsid w:val="00316850"/>
    <w:rsid w:val="00316A51"/>
    <w:rsid w:val="00316BCF"/>
    <w:rsid w:val="00316C86"/>
    <w:rsid w:val="00316F1F"/>
    <w:rsid w:val="00316F98"/>
    <w:rsid w:val="003172BF"/>
    <w:rsid w:val="003172CE"/>
    <w:rsid w:val="003173D8"/>
    <w:rsid w:val="00317695"/>
    <w:rsid w:val="00317974"/>
    <w:rsid w:val="00320107"/>
    <w:rsid w:val="00320575"/>
    <w:rsid w:val="003208BA"/>
    <w:rsid w:val="00320AB5"/>
    <w:rsid w:val="00320D60"/>
    <w:rsid w:val="00320F39"/>
    <w:rsid w:val="003211D0"/>
    <w:rsid w:val="003213CD"/>
    <w:rsid w:val="003214BA"/>
    <w:rsid w:val="003214E3"/>
    <w:rsid w:val="00321BB8"/>
    <w:rsid w:val="00321CF7"/>
    <w:rsid w:val="00321EB7"/>
    <w:rsid w:val="00322650"/>
    <w:rsid w:val="00322A89"/>
    <w:rsid w:val="00322C61"/>
    <w:rsid w:val="00322EB2"/>
    <w:rsid w:val="00322F70"/>
    <w:rsid w:val="003230CF"/>
    <w:rsid w:val="0032314C"/>
    <w:rsid w:val="003231B3"/>
    <w:rsid w:val="003233B8"/>
    <w:rsid w:val="003237CD"/>
    <w:rsid w:val="00323C1E"/>
    <w:rsid w:val="0032404C"/>
    <w:rsid w:val="00324228"/>
    <w:rsid w:val="003243F5"/>
    <w:rsid w:val="00324775"/>
    <w:rsid w:val="003248F3"/>
    <w:rsid w:val="00324AAC"/>
    <w:rsid w:val="00324E2B"/>
    <w:rsid w:val="00324E7F"/>
    <w:rsid w:val="00324E89"/>
    <w:rsid w:val="00325060"/>
    <w:rsid w:val="00325080"/>
    <w:rsid w:val="0032567F"/>
    <w:rsid w:val="003257DA"/>
    <w:rsid w:val="00325CAB"/>
    <w:rsid w:val="00325DF6"/>
    <w:rsid w:val="00325F30"/>
    <w:rsid w:val="0032634A"/>
    <w:rsid w:val="00326785"/>
    <w:rsid w:val="00326837"/>
    <w:rsid w:val="003269DE"/>
    <w:rsid w:val="00326A22"/>
    <w:rsid w:val="00326C87"/>
    <w:rsid w:val="00326DAB"/>
    <w:rsid w:val="00326EF1"/>
    <w:rsid w:val="003271F3"/>
    <w:rsid w:val="00327672"/>
    <w:rsid w:val="00330518"/>
    <w:rsid w:val="00330A34"/>
    <w:rsid w:val="00330A86"/>
    <w:rsid w:val="0033110F"/>
    <w:rsid w:val="003311B0"/>
    <w:rsid w:val="003315F9"/>
    <w:rsid w:val="0033162D"/>
    <w:rsid w:val="00331715"/>
    <w:rsid w:val="00332041"/>
    <w:rsid w:val="00332395"/>
    <w:rsid w:val="003323F5"/>
    <w:rsid w:val="003325CB"/>
    <w:rsid w:val="00332A91"/>
    <w:rsid w:val="00332CD0"/>
    <w:rsid w:val="003333D0"/>
    <w:rsid w:val="0033351C"/>
    <w:rsid w:val="00333AD2"/>
    <w:rsid w:val="00333C4C"/>
    <w:rsid w:val="00333DDB"/>
    <w:rsid w:val="003346E3"/>
    <w:rsid w:val="0033481E"/>
    <w:rsid w:val="00334997"/>
    <w:rsid w:val="00334CED"/>
    <w:rsid w:val="00335597"/>
    <w:rsid w:val="003359BC"/>
    <w:rsid w:val="00335D59"/>
    <w:rsid w:val="003360C4"/>
    <w:rsid w:val="00336671"/>
    <w:rsid w:val="003367A7"/>
    <w:rsid w:val="003367BC"/>
    <w:rsid w:val="003367CB"/>
    <w:rsid w:val="003368AC"/>
    <w:rsid w:val="00336AAF"/>
    <w:rsid w:val="00336D50"/>
    <w:rsid w:val="00336DEC"/>
    <w:rsid w:val="003370B1"/>
    <w:rsid w:val="0033741A"/>
    <w:rsid w:val="003375A2"/>
    <w:rsid w:val="003377B0"/>
    <w:rsid w:val="003379D9"/>
    <w:rsid w:val="00337B80"/>
    <w:rsid w:val="00337FED"/>
    <w:rsid w:val="00340027"/>
    <w:rsid w:val="00340223"/>
    <w:rsid w:val="003403FC"/>
    <w:rsid w:val="0034066F"/>
    <w:rsid w:val="00340788"/>
    <w:rsid w:val="003408E2"/>
    <w:rsid w:val="00340910"/>
    <w:rsid w:val="00340CFC"/>
    <w:rsid w:val="00340EE7"/>
    <w:rsid w:val="00341136"/>
    <w:rsid w:val="0034146D"/>
    <w:rsid w:val="0034150F"/>
    <w:rsid w:val="00341578"/>
    <w:rsid w:val="00341769"/>
    <w:rsid w:val="00341891"/>
    <w:rsid w:val="003418D8"/>
    <w:rsid w:val="00341BFB"/>
    <w:rsid w:val="00341C63"/>
    <w:rsid w:val="003421F2"/>
    <w:rsid w:val="003425F6"/>
    <w:rsid w:val="003427F1"/>
    <w:rsid w:val="00342A0A"/>
    <w:rsid w:val="00342B61"/>
    <w:rsid w:val="00342C63"/>
    <w:rsid w:val="0034339F"/>
    <w:rsid w:val="00343451"/>
    <w:rsid w:val="00343979"/>
    <w:rsid w:val="00343B68"/>
    <w:rsid w:val="00343D97"/>
    <w:rsid w:val="00343DE2"/>
    <w:rsid w:val="00343FD8"/>
    <w:rsid w:val="00344655"/>
    <w:rsid w:val="00344A21"/>
    <w:rsid w:val="00344BD9"/>
    <w:rsid w:val="00344BE7"/>
    <w:rsid w:val="0034549D"/>
    <w:rsid w:val="003458C9"/>
    <w:rsid w:val="00345949"/>
    <w:rsid w:val="00345D87"/>
    <w:rsid w:val="00345DC3"/>
    <w:rsid w:val="00345E3F"/>
    <w:rsid w:val="00345E58"/>
    <w:rsid w:val="0034647D"/>
    <w:rsid w:val="003469C6"/>
    <w:rsid w:val="003470F3"/>
    <w:rsid w:val="00347176"/>
    <w:rsid w:val="003471AD"/>
    <w:rsid w:val="00347303"/>
    <w:rsid w:val="0034765E"/>
    <w:rsid w:val="00347C88"/>
    <w:rsid w:val="00350093"/>
    <w:rsid w:val="003500B6"/>
    <w:rsid w:val="003501B3"/>
    <w:rsid w:val="00350A14"/>
    <w:rsid w:val="00350B8A"/>
    <w:rsid w:val="0035108B"/>
    <w:rsid w:val="003515C1"/>
    <w:rsid w:val="00351606"/>
    <w:rsid w:val="00351691"/>
    <w:rsid w:val="00351906"/>
    <w:rsid w:val="0035190D"/>
    <w:rsid w:val="00351D3A"/>
    <w:rsid w:val="00351E4D"/>
    <w:rsid w:val="003521AA"/>
    <w:rsid w:val="003521EC"/>
    <w:rsid w:val="003521F4"/>
    <w:rsid w:val="0035258A"/>
    <w:rsid w:val="00352608"/>
    <w:rsid w:val="003526D3"/>
    <w:rsid w:val="00352E2C"/>
    <w:rsid w:val="00353035"/>
    <w:rsid w:val="00353046"/>
    <w:rsid w:val="003530DA"/>
    <w:rsid w:val="0035364B"/>
    <w:rsid w:val="00353657"/>
    <w:rsid w:val="00353DDD"/>
    <w:rsid w:val="00353F1D"/>
    <w:rsid w:val="003540CF"/>
    <w:rsid w:val="003542D7"/>
    <w:rsid w:val="003544A5"/>
    <w:rsid w:val="0035459A"/>
    <w:rsid w:val="003545E9"/>
    <w:rsid w:val="00354657"/>
    <w:rsid w:val="00354850"/>
    <w:rsid w:val="00354B56"/>
    <w:rsid w:val="00355FFF"/>
    <w:rsid w:val="003560C1"/>
    <w:rsid w:val="00356346"/>
    <w:rsid w:val="0035648F"/>
    <w:rsid w:val="00356490"/>
    <w:rsid w:val="003568F1"/>
    <w:rsid w:val="00356D72"/>
    <w:rsid w:val="0035704B"/>
    <w:rsid w:val="00357563"/>
    <w:rsid w:val="00357837"/>
    <w:rsid w:val="003578A9"/>
    <w:rsid w:val="00357A8D"/>
    <w:rsid w:val="00357ADF"/>
    <w:rsid w:val="00357E9A"/>
    <w:rsid w:val="00357F50"/>
    <w:rsid w:val="00357FD7"/>
    <w:rsid w:val="00360693"/>
    <w:rsid w:val="0036081E"/>
    <w:rsid w:val="003608B2"/>
    <w:rsid w:val="00360992"/>
    <w:rsid w:val="00360CD8"/>
    <w:rsid w:val="0036103E"/>
    <w:rsid w:val="003613E4"/>
    <w:rsid w:val="003613F1"/>
    <w:rsid w:val="003614C9"/>
    <w:rsid w:val="003618E7"/>
    <w:rsid w:val="00362052"/>
    <w:rsid w:val="003620E0"/>
    <w:rsid w:val="00362311"/>
    <w:rsid w:val="003626B2"/>
    <w:rsid w:val="00362D15"/>
    <w:rsid w:val="0036304C"/>
    <w:rsid w:val="003633CE"/>
    <w:rsid w:val="003634C5"/>
    <w:rsid w:val="00363524"/>
    <w:rsid w:val="00363526"/>
    <w:rsid w:val="00363918"/>
    <w:rsid w:val="00363C0D"/>
    <w:rsid w:val="00363C1B"/>
    <w:rsid w:val="0036400B"/>
    <w:rsid w:val="00364282"/>
    <w:rsid w:val="00364404"/>
    <w:rsid w:val="003646E8"/>
    <w:rsid w:val="00364806"/>
    <w:rsid w:val="00364997"/>
    <w:rsid w:val="00364B61"/>
    <w:rsid w:val="00364C5E"/>
    <w:rsid w:val="00364DA4"/>
    <w:rsid w:val="00364E60"/>
    <w:rsid w:val="00364F9E"/>
    <w:rsid w:val="00365568"/>
    <w:rsid w:val="003657D8"/>
    <w:rsid w:val="00365821"/>
    <w:rsid w:val="0036596E"/>
    <w:rsid w:val="00365DFE"/>
    <w:rsid w:val="00366917"/>
    <w:rsid w:val="003673BA"/>
    <w:rsid w:val="00367558"/>
    <w:rsid w:val="00367A4C"/>
    <w:rsid w:val="00367EC6"/>
    <w:rsid w:val="00370302"/>
    <w:rsid w:val="00370693"/>
    <w:rsid w:val="00370752"/>
    <w:rsid w:val="00370945"/>
    <w:rsid w:val="00370D71"/>
    <w:rsid w:val="00371143"/>
    <w:rsid w:val="003715D0"/>
    <w:rsid w:val="00371780"/>
    <w:rsid w:val="00371957"/>
    <w:rsid w:val="00371BD5"/>
    <w:rsid w:val="00371DC9"/>
    <w:rsid w:val="00371DEC"/>
    <w:rsid w:val="0037235F"/>
    <w:rsid w:val="0037255D"/>
    <w:rsid w:val="00372B34"/>
    <w:rsid w:val="00373493"/>
    <w:rsid w:val="0037384E"/>
    <w:rsid w:val="003738C0"/>
    <w:rsid w:val="00373BAA"/>
    <w:rsid w:val="00373BF0"/>
    <w:rsid w:val="00373CA3"/>
    <w:rsid w:val="00374C46"/>
    <w:rsid w:val="003751DD"/>
    <w:rsid w:val="003753FA"/>
    <w:rsid w:val="003754A9"/>
    <w:rsid w:val="00375542"/>
    <w:rsid w:val="003755F4"/>
    <w:rsid w:val="00375689"/>
    <w:rsid w:val="00375913"/>
    <w:rsid w:val="00375CCF"/>
    <w:rsid w:val="00375E7F"/>
    <w:rsid w:val="00375F4D"/>
    <w:rsid w:val="00376072"/>
    <w:rsid w:val="0037642C"/>
    <w:rsid w:val="003765C9"/>
    <w:rsid w:val="0037676C"/>
    <w:rsid w:val="0037690D"/>
    <w:rsid w:val="0037694A"/>
    <w:rsid w:val="00376BF7"/>
    <w:rsid w:val="00376D57"/>
    <w:rsid w:val="003777C5"/>
    <w:rsid w:val="003778CF"/>
    <w:rsid w:val="00377908"/>
    <w:rsid w:val="00377A9E"/>
    <w:rsid w:val="003802F1"/>
    <w:rsid w:val="00380309"/>
    <w:rsid w:val="003808EE"/>
    <w:rsid w:val="00380CE6"/>
    <w:rsid w:val="00380D80"/>
    <w:rsid w:val="00381022"/>
    <w:rsid w:val="003818B2"/>
    <w:rsid w:val="00381A0C"/>
    <w:rsid w:val="00381E32"/>
    <w:rsid w:val="003823E6"/>
    <w:rsid w:val="003825AF"/>
    <w:rsid w:val="00382C46"/>
    <w:rsid w:val="00382F06"/>
    <w:rsid w:val="003831BA"/>
    <w:rsid w:val="00383297"/>
    <w:rsid w:val="00383542"/>
    <w:rsid w:val="003835A3"/>
    <w:rsid w:val="003835D0"/>
    <w:rsid w:val="00383856"/>
    <w:rsid w:val="00383C10"/>
    <w:rsid w:val="00383E2D"/>
    <w:rsid w:val="003841EF"/>
    <w:rsid w:val="00384300"/>
    <w:rsid w:val="0038436C"/>
    <w:rsid w:val="0038442D"/>
    <w:rsid w:val="003846A3"/>
    <w:rsid w:val="003847E1"/>
    <w:rsid w:val="00384BBD"/>
    <w:rsid w:val="00384D9A"/>
    <w:rsid w:val="003851CC"/>
    <w:rsid w:val="0038551F"/>
    <w:rsid w:val="00385622"/>
    <w:rsid w:val="003856F9"/>
    <w:rsid w:val="003857D5"/>
    <w:rsid w:val="00385F73"/>
    <w:rsid w:val="00386033"/>
    <w:rsid w:val="00386294"/>
    <w:rsid w:val="003863AE"/>
    <w:rsid w:val="003864F4"/>
    <w:rsid w:val="00386517"/>
    <w:rsid w:val="003867FC"/>
    <w:rsid w:val="00386D6D"/>
    <w:rsid w:val="00387133"/>
    <w:rsid w:val="003872AA"/>
    <w:rsid w:val="003873CD"/>
    <w:rsid w:val="0039004A"/>
    <w:rsid w:val="0039082E"/>
    <w:rsid w:val="003908BC"/>
    <w:rsid w:val="00390990"/>
    <w:rsid w:val="00390AE6"/>
    <w:rsid w:val="003910CA"/>
    <w:rsid w:val="00391114"/>
    <w:rsid w:val="00391459"/>
    <w:rsid w:val="003916AA"/>
    <w:rsid w:val="00391923"/>
    <w:rsid w:val="00391A46"/>
    <w:rsid w:val="00391A6D"/>
    <w:rsid w:val="003923AA"/>
    <w:rsid w:val="003928BB"/>
    <w:rsid w:val="003929E0"/>
    <w:rsid w:val="00392E43"/>
    <w:rsid w:val="0039305F"/>
    <w:rsid w:val="0039314E"/>
    <w:rsid w:val="0039377E"/>
    <w:rsid w:val="003939DC"/>
    <w:rsid w:val="00393CB0"/>
    <w:rsid w:val="00393EEB"/>
    <w:rsid w:val="00393F3E"/>
    <w:rsid w:val="00393F7B"/>
    <w:rsid w:val="00394233"/>
    <w:rsid w:val="0039434F"/>
    <w:rsid w:val="003948A5"/>
    <w:rsid w:val="00394D92"/>
    <w:rsid w:val="00394F0D"/>
    <w:rsid w:val="00395086"/>
    <w:rsid w:val="0039532B"/>
    <w:rsid w:val="003959FC"/>
    <w:rsid w:val="00395E1C"/>
    <w:rsid w:val="003960D8"/>
    <w:rsid w:val="0039619A"/>
    <w:rsid w:val="00396576"/>
    <w:rsid w:val="0039672A"/>
    <w:rsid w:val="00396B04"/>
    <w:rsid w:val="00396E05"/>
    <w:rsid w:val="003970F7"/>
    <w:rsid w:val="00397193"/>
    <w:rsid w:val="0039756B"/>
    <w:rsid w:val="0039772C"/>
    <w:rsid w:val="003A006B"/>
    <w:rsid w:val="003A03ED"/>
    <w:rsid w:val="003A040F"/>
    <w:rsid w:val="003A041C"/>
    <w:rsid w:val="003A065F"/>
    <w:rsid w:val="003A0705"/>
    <w:rsid w:val="003A08B5"/>
    <w:rsid w:val="003A0BDF"/>
    <w:rsid w:val="003A0D83"/>
    <w:rsid w:val="003A0DEC"/>
    <w:rsid w:val="003A1136"/>
    <w:rsid w:val="003A13DA"/>
    <w:rsid w:val="003A13FC"/>
    <w:rsid w:val="003A1450"/>
    <w:rsid w:val="003A203D"/>
    <w:rsid w:val="003A2940"/>
    <w:rsid w:val="003A2BED"/>
    <w:rsid w:val="003A2EFD"/>
    <w:rsid w:val="003A30E8"/>
    <w:rsid w:val="003A3657"/>
    <w:rsid w:val="003A3BBE"/>
    <w:rsid w:val="003A407F"/>
    <w:rsid w:val="003A4215"/>
    <w:rsid w:val="003A440F"/>
    <w:rsid w:val="003A46F3"/>
    <w:rsid w:val="003A4996"/>
    <w:rsid w:val="003A49FB"/>
    <w:rsid w:val="003A4A32"/>
    <w:rsid w:val="003A4A69"/>
    <w:rsid w:val="003A4D4A"/>
    <w:rsid w:val="003A4E36"/>
    <w:rsid w:val="003A5155"/>
    <w:rsid w:val="003A51BA"/>
    <w:rsid w:val="003A52FB"/>
    <w:rsid w:val="003A549C"/>
    <w:rsid w:val="003A56B5"/>
    <w:rsid w:val="003A6735"/>
    <w:rsid w:val="003A6BE6"/>
    <w:rsid w:val="003A6C21"/>
    <w:rsid w:val="003A6C79"/>
    <w:rsid w:val="003A7008"/>
    <w:rsid w:val="003A7110"/>
    <w:rsid w:val="003A74D1"/>
    <w:rsid w:val="003A74F1"/>
    <w:rsid w:val="003A75AC"/>
    <w:rsid w:val="003A76E3"/>
    <w:rsid w:val="003A7766"/>
    <w:rsid w:val="003A787C"/>
    <w:rsid w:val="003A792F"/>
    <w:rsid w:val="003A7AE9"/>
    <w:rsid w:val="003A7B63"/>
    <w:rsid w:val="003A7BFE"/>
    <w:rsid w:val="003A7D76"/>
    <w:rsid w:val="003A7E97"/>
    <w:rsid w:val="003A7ECF"/>
    <w:rsid w:val="003B0079"/>
    <w:rsid w:val="003B013B"/>
    <w:rsid w:val="003B063E"/>
    <w:rsid w:val="003B0FF2"/>
    <w:rsid w:val="003B1347"/>
    <w:rsid w:val="003B13A6"/>
    <w:rsid w:val="003B13F0"/>
    <w:rsid w:val="003B1428"/>
    <w:rsid w:val="003B19A4"/>
    <w:rsid w:val="003B1C87"/>
    <w:rsid w:val="003B22C1"/>
    <w:rsid w:val="003B22D8"/>
    <w:rsid w:val="003B28A4"/>
    <w:rsid w:val="003B290E"/>
    <w:rsid w:val="003B2A23"/>
    <w:rsid w:val="003B2BD8"/>
    <w:rsid w:val="003B2C77"/>
    <w:rsid w:val="003B2C7B"/>
    <w:rsid w:val="003B2E4D"/>
    <w:rsid w:val="003B2FB9"/>
    <w:rsid w:val="003B3256"/>
    <w:rsid w:val="003B3366"/>
    <w:rsid w:val="003B3A4B"/>
    <w:rsid w:val="003B3B13"/>
    <w:rsid w:val="003B3B38"/>
    <w:rsid w:val="003B3B43"/>
    <w:rsid w:val="003B4011"/>
    <w:rsid w:val="003B4035"/>
    <w:rsid w:val="003B42FC"/>
    <w:rsid w:val="003B443B"/>
    <w:rsid w:val="003B4701"/>
    <w:rsid w:val="003B49A8"/>
    <w:rsid w:val="003B4A6C"/>
    <w:rsid w:val="003B4CB9"/>
    <w:rsid w:val="003B4FDE"/>
    <w:rsid w:val="003B5216"/>
    <w:rsid w:val="003B52FC"/>
    <w:rsid w:val="003B5AB7"/>
    <w:rsid w:val="003B5E63"/>
    <w:rsid w:val="003B64C6"/>
    <w:rsid w:val="003B68ED"/>
    <w:rsid w:val="003B69F3"/>
    <w:rsid w:val="003B6A01"/>
    <w:rsid w:val="003B6BAF"/>
    <w:rsid w:val="003B6CDD"/>
    <w:rsid w:val="003B6CEF"/>
    <w:rsid w:val="003B6FFB"/>
    <w:rsid w:val="003B72CC"/>
    <w:rsid w:val="003B7345"/>
    <w:rsid w:val="003B75BA"/>
    <w:rsid w:val="003B7830"/>
    <w:rsid w:val="003C0266"/>
    <w:rsid w:val="003C07FD"/>
    <w:rsid w:val="003C0C04"/>
    <w:rsid w:val="003C0F53"/>
    <w:rsid w:val="003C1099"/>
    <w:rsid w:val="003C11A8"/>
    <w:rsid w:val="003C1206"/>
    <w:rsid w:val="003C123D"/>
    <w:rsid w:val="003C1276"/>
    <w:rsid w:val="003C145F"/>
    <w:rsid w:val="003C1484"/>
    <w:rsid w:val="003C149C"/>
    <w:rsid w:val="003C1711"/>
    <w:rsid w:val="003C1CDB"/>
    <w:rsid w:val="003C1DA2"/>
    <w:rsid w:val="003C1F58"/>
    <w:rsid w:val="003C220E"/>
    <w:rsid w:val="003C2512"/>
    <w:rsid w:val="003C2623"/>
    <w:rsid w:val="003C285B"/>
    <w:rsid w:val="003C2AF9"/>
    <w:rsid w:val="003C2B8C"/>
    <w:rsid w:val="003C2CF5"/>
    <w:rsid w:val="003C32E9"/>
    <w:rsid w:val="003C3846"/>
    <w:rsid w:val="003C3994"/>
    <w:rsid w:val="003C42F7"/>
    <w:rsid w:val="003C47A0"/>
    <w:rsid w:val="003C4E82"/>
    <w:rsid w:val="003C5016"/>
    <w:rsid w:val="003C5381"/>
    <w:rsid w:val="003C56E1"/>
    <w:rsid w:val="003C5D19"/>
    <w:rsid w:val="003C6113"/>
    <w:rsid w:val="003C613E"/>
    <w:rsid w:val="003C646A"/>
    <w:rsid w:val="003C6686"/>
    <w:rsid w:val="003C6E5B"/>
    <w:rsid w:val="003C7297"/>
    <w:rsid w:val="003C7E15"/>
    <w:rsid w:val="003D006B"/>
    <w:rsid w:val="003D01E1"/>
    <w:rsid w:val="003D04AE"/>
    <w:rsid w:val="003D0727"/>
    <w:rsid w:val="003D09E5"/>
    <w:rsid w:val="003D0BF4"/>
    <w:rsid w:val="003D0ED7"/>
    <w:rsid w:val="003D1053"/>
    <w:rsid w:val="003D11C2"/>
    <w:rsid w:val="003D1296"/>
    <w:rsid w:val="003D13CC"/>
    <w:rsid w:val="003D1401"/>
    <w:rsid w:val="003D1599"/>
    <w:rsid w:val="003D15F8"/>
    <w:rsid w:val="003D1610"/>
    <w:rsid w:val="003D1927"/>
    <w:rsid w:val="003D1A4A"/>
    <w:rsid w:val="003D1A4E"/>
    <w:rsid w:val="003D1E1B"/>
    <w:rsid w:val="003D1F0C"/>
    <w:rsid w:val="003D22E0"/>
    <w:rsid w:val="003D254E"/>
    <w:rsid w:val="003D2A46"/>
    <w:rsid w:val="003D2AEF"/>
    <w:rsid w:val="003D2C0B"/>
    <w:rsid w:val="003D2C51"/>
    <w:rsid w:val="003D2C67"/>
    <w:rsid w:val="003D30BE"/>
    <w:rsid w:val="003D3401"/>
    <w:rsid w:val="003D3484"/>
    <w:rsid w:val="003D3A3A"/>
    <w:rsid w:val="003D3CF7"/>
    <w:rsid w:val="003D3D34"/>
    <w:rsid w:val="003D4F9C"/>
    <w:rsid w:val="003D5019"/>
    <w:rsid w:val="003D50D2"/>
    <w:rsid w:val="003D5218"/>
    <w:rsid w:val="003D55C4"/>
    <w:rsid w:val="003D5CFD"/>
    <w:rsid w:val="003D5DA2"/>
    <w:rsid w:val="003D5E38"/>
    <w:rsid w:val="003D6003"/>
    <w:rsid w:val="003D6185"/>
    <w:rsid w:val="003D6244"/>
    <w:rsid w:val="003D67F6"/>
    <w:rsid w:val="003D6860"/>
    <w:rsid w:val="003D691C"/>
    <w:rsid w:val="003D6A8F"/>
    <w:rsid w:val="003D6EDA"/>
    <w:rsid w:val="003D700D"/>
    <w:rsid w:val="003D76AD"/>
    <w:rsid w:val="003D76CA"/>
    <w:rsid w:val="003D7B1E"/>
    <w:rsid w:val="003D7CC5"/>
    <w:rsid w:val="003D7CCB"/>
    <w:rsid w:val="003D7D5C"/>
    <w:rsid w:val="003D7EE1"/>
    <w:rsid w:val="003E0052"/>
    <w:rsid w:val="003E01E0"/>
    <w:rsid w:val="003E04EF"/>
    <w:rsid w:val="003E0729"/>
    <w:rsid w:val="003E0F57"/>
    <w:rsid w:val="003E0FCB"/>
    <w:rsid w:val="003E10D5"/>
    <w:rsid w:val="003E14BE"/>
    <w:rsid w:val="003E15E3"/>
    <w:rsid w:val="003E183A"/>
    <w:rsid w:val="003E1A84"/>
    <w:rsid w:val="003E1C2A"/>
    <w:rsid w:val="003E2031"/>
    <w:rsid w:val="003E2E14"/>
    <w:rsid w:val="003E2E89"/>
    <w:rsid w:val="003E2FED"/>
    <w:rsid w:val="003E3498"/>
    <w:rsid w:val="003E3586"/>
    <w:rsid w:val="003E383D"/>
    <w:rsid w:val="003E3891"/>
    <w:rsid w:val="003E3C92"/>
    <w:rsid w:val="003E3F85"/>
    <w:rsid w:val="003E48FC"/>
    <w:rsid w:val="003E498B"/>
    <w:rsid w:val="003E4D6C"/>
    <w:rsid w:val="003E4DB6"/>
    <w:rsid w:val="003E4EC1"/>
    <w:rsid w:val="003E509A"/>
    <w:rsid w:val="003E5431"/>
    <w:rsid w:val="003E55A8"/>
    <w:rsid w:val="003E5E12"/>
    <w:rsid w:val="003E6282"/>
    <w:rsid w:val="003E6296"/>
    <w:rsid w:val="003E6409"/>
    <w:rsid w:val="003E6745"/>
    <w:rsid w:val="003E6D8C"/>
    <w:rsid w:val="003E70BF"/>
    <w:rsid w:val="003E7504"/>
    <w:rsid w:val="003E7A77"/>
    <w:rsid w:val="003E7BA8"/>
    <w:rsid w:val="003E7BDF"/>
    <w:rsid w:val="003F0298"/>
    <w:rsid w:val="003F0879"/>
    <w:rsid w:val="003F102F"/>
    <w:rsid w:val="003F14AB"/>
    <w:rsid w:val="003F1913"/>
    <w:rsid w:val="003F1980"/>
    <w:rsid w:val="003F19F2"/>
    <w:rsid w:val="003F1D06"/>
    <w:rsid w:val="003F206B"/>
    <w:rsid w:val="003F2308"/>
    <w:rsid w:val="003F2497"/>
    <w:rsid w:val="003F24CB"/>
    <w:rsid w:val="003F2600"/>
    <w:rsid w:val="003F26C5"/>
    <w:rsid w:val="003F3077"/>
    <w:rsid w:val="003F30CB"/>
    <w:rsid w:val="003F3231"/>
    <w:rsid w:val="003F3BFC"/>
    <w:rsid w:val="003F3D8D"/>
    <w:rsid w:val="003F3DD0"/>
    <w:rsid w:val="003F417A"/>
    <w:rsid w:val="003F431F"/>
    <w:rsid w:val="003F44B8"/>
    <w:rsid w:val="003F4C7A"/>
    <w:rsid w:val="003F4DA5"/>
    <w:rsid w:val="003F4EB9"/>
    <w:rsid w:val="003F507C"/>
    <w:rsid w:val="003F5344"/>
    <w:rsid w:val="003F56FC"/>
    <w:rsid w:val="003F5991"/>
    <w:rsid w:val="003F5A1F"/>
    <w:rsid w:val="003F626E"/>
    <w:rsid w:val="003F6326"/>
    <w:rsid w:val="003F6377"/>
    <w:rsid w:val="003F650D"/>
    <w:rsid w:val="003F6749"/>
    <w:rsid w:val="003F6AD7"/>
    <w:rsid w:val="003F6C1C"/>
    <w:rsid w:val="003F6D53"/>
    <w:rsid w:val="003F6EFA"/>
    <w:rsid w:val="003F6FB7"/>
    <w:rsid w:val="003F7356"/>
    <w:rsid w:val="003F7465"/>
    <w:rsid w:val="003F784C"/>
    <w:rsid w:val="003F78C1"/>
    <w:rsid w:val="003F79F3"/>
    <w:rsid w:val="003F7B9A"/>
    <w:rsid w:val="003F7D24"/>
    <w:rsid w:val="003F7D3F"/>
    <w:rsid w:val="004000E3"/>
    <w:rsid w:val="004001E4"/>
    <w:rsid w:val="00400B97"/>
    <w:rsid w:val="00400E03"/>
    <w:rsid w:val="00400EF0"/>
    <w:rsid w:val="004012A1"/>
    <w:rsid w:val="0040145B"/>
    <w:rsid w:val="004016BF"/>
    <w:rsid w:val="004019C1"/>
    <w:rsid w:val="00401BEA"/>
    <w:rsid w:val="00401FA6"/>
    <w:rsid w:val="004024EE"/>
    <w:rsid w:val="00402992"/>
    <w:rsid w:val="00402B50"/>
    <w:rsid w:val="00402C44"/>
    <w:rsid w:val="00402E99"/>
    <w:rsid w:val="0040327D"/>
    <w:rsid w:val="004034CD"/>
    <w:rsid w:val="004035EA"/>
    <w:rsid w:val="0040378B"/>
    <w:rsid w:val="00403CA0"/>
    <w:rsid w:val="00403E1D"/>
    <w:rsid w:val="00404080"/>
    <w:rsid w:val="004040C8"/>
    <w:rsid w:val="00404811"/>
    <w:rsid w:val="00404DB6"/>
    <w:rsid w:val="00404FE0"/>
    <w:rsid w:val="004050D7"/>
    <w:rsid w:val="0040534D"/>
    <w:rsid w:val="00405419"/>
    <w:rsid w:val="00405749"/>
    <w:rsid w:val="00405848"/>
    <w:rsid w:val="00405A3C"/>
    <w:rsid w:val="00405C19"/>
    <w:rsid w:val="0040610D"/>
    <w:rsid w:val="004062B9"/>
    <w:rsid w:val="004067B1"/>
    <w:rsid w:val="0040686B"/>
    <w:rsid w:val="00406914"/>
    <w:rsid w:val="00406CB4"/>
    <w:rsid w:val="0040711B"/>
    <w:rsid w:val="0040727B"/>
    <w:rsid w:val="0040769A"/>
    <w:rsid w:val="0040777F"/>
    <w:rsid w:val="004079B3"/>
    <w:rsid w:val="00407AF6"/>
    <w:rsid w:val="00407CF6"/>
    <w:rsid w:val="0041004B"/>
    <w:rsid w:val="004100D0"/>
    <w:rsid w:val="00410388"/>
    <w:rsid w:val="004107C2"/>
    <w:rsid w:val="00410B5F"/>
    <w:rsid w:val="00410C67"/>
    <w:rsid w:val="00410EE8"/>
    <w:rsid w:val="004110F4"/>
    <w:rsid w:val="0041125C"/>
    <w:rsid w:val="0041141C"/>
    <w:rsid w:val="00411476"/>
    <w:rsid w:val="004114B8"/>
    <w:rsid w:val="0041164E"/>
    <w:rsid w:val="00411696"/>
    <w:rsid w:val="0041174F"/>
    <w:rsid w:val="00411B35"/>
    <w:rsid w:val="00411CC0"/>
    <w:rsid w:val="00412451"/>
    <w:rsid w:val="00412C8B"/>
    <w:rsid w:val="00412EAF"/>
    <w:rsid w:val="00412F61"/>
    <w:rsid w:val="00413AE2"/>
    <w:rsid w:val="00413B6E"/>
    <w:rsid w:val="00413C4E"/>
    <w:rsid w:val="0041419B"/>
    <w:rsid w:val="004145B5"/>
    <w:rsid w:val="004147A5"/>
    <w:rsid w:val="00414A55"/>
    <w:rsid w:val="00414C87"/>
    <w:rsid w:val="00415A9B"/>
    <w:rsid w:val="00415AD4"/>
    <w:rsid w:val="00415F0D"/>
    <w:rsid w:val="00416024"/>
    <w:rsid w:val="004160D1"/>
    <w:rsid w:val="00416239"/>
    <w:rsid w:val="0041677A"/>
    <w:rsid w:val="00416B9F"/>
    <w:rsid w:val="00416C19"/>
    <w:rsid w:val="00416F5C"/>
    <w:rsid w:val="004171F5"/>
    <w:rsid w:val="00417675"/>
    <w:rsid w:val="0041774C"/>
    <w:rsid w:val="00417988"/>
    <w:rsid w:val="00417A84"/>
    <w:rsid w:val="00417BE5"/>
    <w:rsid w:val="00420093"/>
    <w:rsid w:val="004200AB"/>
    <w:rsid w:val="0042031E"/>
    <w:rsid w:val="00420342"/>
    <w:rsid w:val="004204A9"/>
    <w:rsid w:val="0042055E"/>
    <w:rsid w:val="0042057A"/>
    <w:rsid w:val="00420592"/>
    <w:rsid w:val="0042065F"/>
    <w:rsid w:val="00420782"/>
    <w:rsid w:val="00420D29"/>
    <w:rsid w:val="00420DCE"/>
    <w:rsid w:val="0042194D"/>
    <w:rsid w:val="00421D8F"/>
    <w:rsid w:val="00421DE7"/>
    <w:rsid w:val="00421EA6"/>
    <w:rsid w:val="0042234C"/>
    <w:rsid w:val="00422353"/>
    <w:rsid w:val="00422498"/>
    <w:rsid w:val="00422790"/>
    <w:rsid w:val="004229F0"/>
    <w:rsid w:val="00422A61"/>
    <w:rsid w:val="00422BC0"/>
    <w:rsid w:val="00422C19"/>
    <w:rsid w:val="00422CD6"/>
    <w:rsid w:val="00422EF4"/>
    <w:rsid w:val="00423586"/>
    <w:rsid w:val="00423798"/>
    <w:rsid w:val="0042389B"/>
    <w:rsid w:val="00423BB1"/>
    <w:rsid w:val="00424036"/>
    <w:rsid w:val="004240C2"/>
    <w:rsid w:val="00424A64"/>
    <w:rsid w:val="00424E15"/>
    <w:rsid w:val="00425289"/>
    <w:rsid w:val="004253A4"/>
    <w:rsid w:val="00425597"/>
    <w:rsid w:val="00425689"/>
    <w:rsid w:val="00425B82"/>
    <w:rsid w:val="00425DC4"/>
    <w:rsid w:val="00425E43"/>
    <w:rsid w:val="0042645F"/>
    <w:rsid w:val="004266FF"/>
    <w:rsid w:val="00426BA7"/>
    <w:rsid w:val="00426E3F"/>
    <w:rsid w:val="00426E66"/>
    <w:rsid w:val="004272D8"/>
    <w:rsid w:val="004273C1"/>
    <w:rsid w:val="004277D5"/>
    <w:rsid w:val="0042780A"/>
    <w:rsid w:val="00427A06"/>
    <w:rsid w:val="00427B37"/>
    <w:rsid w:val="00427B78"/>
    <w:rsid w:val="00427D02"/>
    <w:rsid w:val="00427F0B"/>
    <w:rsid w:val="00427F3C"/>
    <w:rsid w:val="00427F85"/>
    <w:rsid w:val="004301A3"/>
    <w:rsid w:val="00430602"/>
    <w:rsid w:val="00430C1C"/>
    <w:rsid w:val="00430D64"/>
    <w:rsid w:val="004313F7"/>
    <w:rsid w:val="004314F1"/>
    <w:rsid w:val="00431599"/>
    <w:rsid w:val="004316E4"/>
    <w:rsid w:val="004319F9"/>
    <w:rsid w:val="00431A34"/>
    <w:rsid w:val="00431A3F"/>
    <w:rsid w:val="00431CCA"/>
    <w:rsid w:val="00431F18"/>
    <w:rsid w:val="00431F78"/>
    <w:rsid w:val="004320BD"/>
    <w:rsid w:val="0043240F"/>
    <w:rsid w:val="004325DB"/>
    <w:rsid w:val="00432CB1"/>
    <w:rsid w:val="004339F0"/>
    <w:rsid w:val="00433E2F"/>
    <w:rsid w:val="00433E66"/>
    <w:rsid w:val="00433EAB"/>
    <w:rsid w:val="00434152"/>
    <w:rsid w:val="0043418B"/>
    <w:rsid w:val="00434204"/>
    <w:rsid w:val="0043446B"/>
    <w:rsid w:val="00434591"/>
    <w:rsid w:val="00434945"/>
    <w:rsid w:val="00434A0E"/>
    <w:rsid w:val="00434A46"/>
    <w:rsid w:val="00434AE2"/>
    <w:rsid w:val="00435652"/>
    <w:rsid w:val="00435F89"/>
    <w:rsid w:val="004364BA"/>
    <w:rsid w:val="00436770"/>
    <w:rsid w:val="00436C2C"/>
    <w:rsid w:val="00436E2C"/>
    <w:rsid w:val="00436F2A"/>
    <w:rsid w:val="004378E1"/>
    <w:rsid w:val="00437963"/>
    <w:rsid w:val="004379A4"/>
    <w:rsid w:val="00437CEC"/>
    <w:rsid w:val="00437ECE"/>
    <w:rsid w:val="00437EE0"/>
    <w:rsid w:val="00437F69"/>
    <w:rsid w:val="00437FB4"/>
    <w:rsid w:val="0044012D"/>
    <w:rsid w:val="004402D9"/>
    <w:rsid w:val="0044057C"/>
    <w:rsid w:val="00440E57"/>
    <w:rsid w:val="00440EAD"/>
    <w:rsid w:val="00441101"/>
    <w:rsid w:val="00441240"/>
    <w:rsid w:val="004413CB"/>
    <w:rsid w:val="0044147B"/>
    <w:rsid w:val="00441730"/>
    <w:rsid w:val="00441801"/>
    <w:rsid w:val="00441AB6"/>
    <w:rsid w:val="00441B31"/>
    <w:rsid w:val="0044215D"/>
    <w:rsid w:val="0044225D"/>
    <w:rsid w:val="004423F5"/>
    <w:rsid w:val="004424BA"/>
    <w:rsid w:val="00442617"/>
    <w:rsid w:val="00442823"/>
    <w:rsid w:val="00442867"/>
    <w:rsid w:val="00442A86"/>
    <w:rsid w:val="0044314D"/>
    <w:rsid w:val="00443203"/>
    <w:rsid w:val="004432E6"/>
    <w:rsid w:val="00443587"/>
    <w:rsid w:val="0044369E"/>
    <w:rsid w:val="0044371D"/>
    <w:rsid w:val="004437B8"/>
    <w:rsid w:val="00443988"/>
    <w:rsid w:val="00443CFD"/>
    <w:rsid w:val="004441F8"/>
    <w:rsid w:val="0044432B"/>
    <w:rsid w:val="004443DE"/>
    <w:rsid w:val="0044466F"/>
    <w:rsid w:val="004452D5"/>
    <w:rsid w:val="00445A07"/>
    <w:rsid w:val="00445D55"/>
    <w:rsid w:val="00445D5B"/>
    <w:rsid w:val="00446043"/>
    <w:rsid w:val="00446699"/>
    <w:rsid w:val="004469FB"/>
    <w:rsid w:val="00446E5E"/>
    <w:rsid w:val="00447B33"/>
    <w:rsid w:val="00447B3C"/>
    <w:rsid w:val="00447BBE"/>
    <w:rsid w:val="00447C24"/>
    <w:rsid w:val="00447F7C"/>
    <w:rsid w:val="00447FE7"/>
    <w:rsid w:val="00450B9B"/>
    <w:rsid w:val="00450CF1"/>
    <w:rsid w:val="0045119E"/>
    <w:rsid w:val="00451312"/>
    <w:rsid w:val="00451506"/>
    <w:rsid w:val="004515F0"/>
    <w:rsid w:val="004516F5"/>
    <w:rsid w:val="00451780"/>
    <w:rsid w:val="00451A75"/>
    <w:rsid w:val="00451B10"/>
    <w:rsid w:val="00451FB6"/>
    <w:rsid w:val="00452014"/>
    <w:rsid w:val="00452184"/>
    <w:rsid w:val="004522FE"/>
    <w:rsid w:val="00452785"/>
    <w:rsid w:val="00452ACA"/>
    <w:rsid w:val="00452B89"/>
    <w:rsid w:val="00452CEA"/>
    <w:rsid w:val="00452DB8"/>
    <w:rsid w:val="00452EDC"/>
    <w:rsid w:val="004536A6"/>
    <w:rsid w:val="004537DB"/>
    <w:rsid w:val="0045390C"/>
    <w:rsid w:val="004539C6"/>
    <w:rsid w:val="00453D2C"/>
    <w:rsid w:val="00453F3C"/>
    <w:rsid w:val="00453FD6"/>
    <w:rsid w:val="0045420E"/>
    <w:rsid w:val="0045429B"/>
    <w:rsid w:val="00454B72"/>
    <w:rsid w:val="00454D31"/>
    <w:rsid w:val="00454EAB"/>
    <w:rsid w:val="00454EBE"/>
    <w:rsid w:val="004550AC"/>
    <w:rsid w:val="00455BC3"/>
    <w:rsid w:val="004560D5"/>
    <w:rsid w:val="00456455"/>
    <w:rsid w:val="00456482"/>
    <w:rsid w:val="00456511"/>
    <w:rsid w:val="0045676A"/>
    <w:rsid w:val="004567B7"/>
    <w:rsid w:val="004567CD"/>
    <w:rsid w:val="00456B36"/>
    <w:rsid w:val="00456C41"/>
    <w:rsid w:val="00457323"/>
    <w:rsid w:val="00457371"/>
    <w:rsid w:val="00457748"/>
    <w:rsid w:val="00457993"/>
    <w:rsid w:val="00457E7E"/>
    <w:rsid w:val="00457ED1"/>
    <w:rsid w:val="00460170"/>
    <w:rsid w:val="00460275"/>
    <w:rsid w:val="00460748"/>
    <w:rsid w:val="00460BBD"/>
    <w:rsid w:val="00460BDF"/>
    <w:rsid w:val="00460CEF"/>
    <w:rsid w:val="00460F01"/>
    <w:rsid w:val="00460FFF"/>
    <w:rsid w:val="0046144D"/>
    <w:rsid w:val="0046191A"/>
    <w:rsid w:val="0046197F"/>
    <w:rsid w:val="00461AA4"/>
    <w:rsid w:val="00461C20"/>
    <w:rsid w:val="00461C7D"/>
    <w:rsid w:val="00461D02"/>
    <w:rsid w:val="00462061"/>
    <w:rsid w:val="0046240F"/>
    <w:rsid w:val="004625F5"/>
    <w:rsid w:val="004631F8"/>
    <w:rsid w:val="00463242"/>
    <w:rsid w:val="0046381D"/>
    <w:rsid w:val="00463AE7"/>
    <w:rsid w:val="00463F35"/>
    <w:rsid w:val="004641FA"/>
    <w:rsid w:val="0046433D"/>
    <w:rsid w:val="0046469A"/>
    <w:rsid w:val="00464B47"/>
    <w:rsid w:val="00464F1F"/>
    <w:rsid w:val="00464F4B"/>
    <w:rsid w:val="0046538B"/>
    <w:rsid w:val="0046562D"/>
    <w:rsid w:val="004658C0"/>
    <w:rsid w:val="00465A0B"/>
    <w:rsid w:val="00465FD0"/>
    <w:rsid w:val="004667DD"/>
    <w:rsid w:val="00466D8C"/>
    <w:rsid w:val="00466DFA"/>
    <w:rsid w:val="00466EAF"/>
    <w:rsid w:val="0046718B"/>
    <w:rsid w:val="0046719D"/>
    <w:rsid w:val="004671F7"/>
    <w:rsid w:val="00467245"/>
    <w:rsid w:val="00467551"/>
    <w:rsid w:val="00467661"/>
    <w:rsid w:val="0046767F"/>
    <w:rsid w:val="004679E2"/>
    <w:rsid w:val="00467A21"/>
    <w:rsid w:val="00467A8D"/>
    <w:rsid w:val="00467AAE"/>
    <w:rsid w:val="00467B62"/>
    <w:rsid w:val="00467D60"/>
    <w:rsid w:val="00467DE4"/>
    <w:rsid w:val="00467F27"/>
    <w:rsid w:val="00467F71"/>
    <w:rsid w:val="0047053C"/>
    <w:rsid w:val="004706B5"/>
    <w:rsid w:val="00470996"/>
    <w:rsid w:val="00470A3F"/>
    <w:rsid w:val="00470AEF"/>
    <w:rsid w:val="00470B61"/>
    <w:rsid w:val="00470BDC"/>
    <w:rsid w:val="00470C85"/>
    <w:rsid w:val="00470E0F"/>
    <w:rsid w:val="00470E36"/>
    <w:rsid w:val="004710D9"/>
    <w:rsid w:val="0047115C"/>
    <w:rsid w:val="0047115F"/>
    <w:rsid w:val="00471537"/>
    <w:rsid w:val="00471C0D"/>
    <w:rsid w:val="00471C39"/>
    <w:rsid w:val="0047214E"/>
    <w:rsid w:val="004724D8"/>
    <w:rsid w:val="00472AA3"/>
    <w:rsid w:val="00472AB5"/>
    <w:rsid w:val="00472CE9"/>
    <w:rsid w:val="00472D87"/>
    <w:rsid w:val="00472F75"/>
    <w:rsid w:val="00472FB0"/>
    <w:rsid w:val="004737D2"/>
    <w:rsid w:val="004738A5"/>
    <w:rsid w:val="004738F5"/>
    <w:rsid w:val="00473C9F"/>
    <w:rsid w:val="00473DE2"/>
    <w:rsid w:val="00473E49"/>
    <w:rsid w:val="00473E61"/>
    <w:rsid w:val="00473EFA"/>
    <w:rsid w:val="00474115"/>
    <w:rsid w:val="00474262"/>
    <w:rsid w:val="004742C7"/>
    <w:rsid w:val="00474529"/>
    <w:rsid w:val="004745B5"/>
    <w:rsid w:val="00474717"/>
    <w:rsid w:val="00474E6B"/>
    <w:rsid w:val="00475351"/>
    <w:rsid w:val="004755D5"/>
    <w:rsid w:val="00475906"/>
    <w:rsid w:val="00475AED"/>
    <w:rsid w:val="004767E3"/>
    <w:rsid w:val="004769A2"/>
    <w:rsid w:val="00476CB8"/>
    <w:rsid w:val="00476D0A"/>
    <w:rsid w:val="0047701D"/>
    <w:rsid w:val="004771A2"/>
    <w:rsid w:val="004777B5"/>
    <w:rsid w:val="0048023E"/>
    <w:rsid w:val="00480434"/>
    <w:rsid w:val="004804D9"/>
    <w:rsid w:val="00480536"/>
    <w:rsid w:val="0048055E"/>
    <w:rsid w:val="004806EF"/>
    <w:rsid w:val="0048115F"/>
    <w:rsid w:val="0048120F"/>
    <w:rsid w:val="00481249"/>
    <w:rsid w:val="00481401"/>
    <w:rsid w:val="00481656"/>
    <w:rsid w:val="00481E07"/>
    <w:rsid w:val="0048255B"/>
    <w:rsid w:val="00482BA7"/>
    <w:rsid w:val="00482CEA"/>
    <w:rsid w:val="00482FB9"/>
    <w:rsid w:val="00483204"/>
    <w:rsid w:val="00483210"/>
    <w:rsid w:val="0048366B"/>
    <w:rsid w:val="0048391E"/>
    <w:rsid w:val="00483D07"/>
    <w:rsid w:val="00483D82"/>
    <w:rsid w:val="00484031"/>
    <w:rsid w:val="004847E4"/>
    <w:rsid w:val="004849F4"/>
    <w:rsid w:val="00484A62"/>
    <w:rsid w:val="00484C78"/>
    <w:rsid w:val="00485051"/>
    <w:rsid w:val="0048520E"/>
    <w:rsid w:val="0048523C"/>
    <w:rsid w:val="004856E4"/>
    <w:rsid w:val="0048587D"/>
    <w:rsid w:val="004858AB"/>
    <w:rsid w:val="00485A83"/>
    <w:rsid w:val="00485ACD"/>
    <w:rsid w:val="00485D22"/>
    <w:rsid w:val="00485D3C"/>
    <w:rsid w:val="00485F83"/>
    <w:rsid w:val="00485FE3"/>
    <w:rsid w:val="0048606D"/>
    <w:rsid w:val="00486226"/>
    <w:rsid w:val="00486692"/>
    <w:rsid w:val="00486707"/>
    <w:rsid w:val="00486739"/>
    <w:rsid w:val="00486AA4"/>
    <w:rsid w:val="00486F8C"/>
    <w:rsid w:val="004870CE"/>
    <w:rsid w:val="004872E2"/>
    <w:rsid w:val="0048764D"/>
    <w:rsid w:val="00487D4C"/>
    <w:rsid w:val="00487DAA"/>
    <w:rsid w:val="00487E66"/>
    <w:rsid w:val="00487F62"/>
    <w:rsid w:val="00490012"/>
    <w:rsid w:val="004900A4"/>
    <w:rsid w:val="00490237"/>
    <w:rsid w:val="004903B4"/>
    <w:rsid w:val="00490A97"/>
    <w:rsid w:val="00490CA2"/>
    <w:rsid w:val="00490DAA"/>
    <w:rsid w:val="00490FD8"/>
    <w:rsid w:val="00490FE9"/>
    <w:rsid w:val="00491127"/>
    <w:rsid w:val="004918F2"/>
    <w:rsid w:val="004919D0"/>
    <w:rsid w:val="004922B4"/>
    <w:rsid w:val="004922EF"/>
    <w:rsid w:val="004922F9"/>
    <w:rsid w:val="00492400"/>
    <w:rsid w:val="004925AA"/>
    <w:rsid w:val="00492616"/>
    <w:rsid w:val="0049267B"/>
    <w:rsid w:val="0049291B"/>
    <w:rsid w:val="00492A02"/>
    <w:rsid w:val="00492BC1"/>
    <w:rsid w:val="00492E25"/>
    <w:rsid w:val="00492EE3"/>
    <w:rsid w:val="004930F8"/>
    <w:rsid w:val="0049316F"/>
    <w:rsid w:val="00493547"/>
    <w:rsid w:val="0049362B"/>
    <w:rsid w:val="00494491"/>
    <w:rsid w:val="00494564"/>
    <w:rsid w:val="00494BD1"/>
    <w:rsid w:val="00495616"/>
    <w:rsid w:val="00495C3A"/>
    <w:rsid w:val="004962AD"/>
    <w:rsid w:val="004963C4"/>
    <w:rsid w:val="00496515"/>
    <w:rsid w:val="00496A30"/>
    <w:rsid w:val="00496C63"/>
    <w:rsid w:val="00496F00"/>
    <w:rsid w:val="004976ED"/>
    <w:rsid w:val="004977A7"/>
    <w:rsid w:val="00497B8E"/>
    <w:rsid w:val="00497C9C"/>
    <w:rsid w:val="004A021A"/>
    <w:rsid w:val="004A133D"/>
    <w:rsid w:val="004A1353"/>
    <w:rsid w:val="004A14D0"/>
    <w:rsid w:val="004A166E"/>
    <w:rsid w:val="004A1965"/>
    <w:rsid w:val="004A197D"/>
    <w:rsid w:val="004A24C0"/>
    <w:rsid w:val="004A3404"/>
    <w:rsid w:val="004A358F"/>
    <w:rsid w:val="004A369B"/>
    <w:rsid w:val="004A3755"/>
    <w:rsid w:val="004A3B7D"/>
    <w:rsid w:val="004A3DDA"/>
    <w:rsid w:val="004A3E26"/>
    <w:rsid w:val="004A3E6A"/>
    <w:rsid w:val="004A42E5"/>
    <w:rsid w:val="004A4371"/>
    <w:rsid w:val="004A475C"/>
    <w:rsid w:val="004A4884"/>
    <w:rsid w:val="004A498F"/>
    <w:rsid w:val="004A4EEB"/>
    <w:rsid w:val="004A4F1B"/>
    <w:rsid w:val="004A50A2"/>
    <w:rsid w:val="004A528F"/>
    <w:rsid w:val="004A53F3"/>
    <w:rsid w:val="004A5692"/>
    <w:rsid w:val="004A57E7"/>
    <w:rsid w:val="004A5999"/>
    <w:rsid w:val="004A5AD3"/>
    <w:rsid w:val="004A5EBE"/>
    <w:rsid w:val="004A5F8E"/>
    <w:rsid w:val="004A6304"/>
    <w:rsid w:val="004A69CD"/>
    <w:rsid w:val="004A6DD2"/>
    <w:rsid w:val="004A6E52"/>
    <w:rsid w:val="004A6F61"/>
    <w:rsid w:val="004A7238"/>
    <w:rsid w:val="004A758A"/>
    <w:rsid w:val="004A7720"/>
    <w:rsid w:val="004A7C6E"/>
    <w:rsid w:val="004A7D3D"/>
    <w:rsid w:val="004A7D45"/>
    <w:rsid w:val="004A7FC4"/>
    <w:rsid w:val="004B05A0"/>
    <w:rsid w:val="004B0826"/>
    <w:rsid w:val="004B0858"/>
    <w:rsid w:val="004B0BD1"/>
    <w:rsid w:val="004B0C4A"/>
    <w:rsid w:val="004B0CF7"/>
    <w:rsid w:val="004B159C"/>
    <w:rsid w:val="004B177E"/>
    <w:rsid w:val="004B18D2"/>
    <w:rsid w:val="004B19FB"/>
    <w:rsid w:val="004B1A8F"/>
    <w:rsid w:val="004B1CDD"/>
    <w:rsid w:val="004B20C0"/>
    <w:rsid w:val="004B224C"/>
    <w:rsid w:val="004B28CC"/>
    <w:rsid w:val="004B29A1"/>
    <w:rsid w:val="004B3516"/>
    <w:rsid w:val="004B3577"/>
    <w:rsid w:val="004B3C7F"/>
    <w:rsid w:val="004B3CBB"/>
    <w:rsid w:val="004B3DD7"/>
    <w:rsid w:val="004B4070"/>
    <w:rsid w:val="004B414C"/>
    <w:rsid w:val="004B47A9"/>
    <w:rsid w:val="004B4B85"/>
    <w:rsid w:val="004B4F14"/>
    <w:rsid w:val="004B52D6"/>
    <w:rsid w:val="004B54C5"/>
    <w:rsid w:val="004B601C"/>
    <w:rsid w:val="004B608B"/>
    <w:rsid w:val="004B66F4"/>
    <w:rsid w:val="004B69D7"/>
    <w:rsid w:val="004B6AB6"/>
    <w:rsid w:val="004B6B33"/>
    <w:rsid w:val="004B6B3E"/>
    <w:rsid w:val="004B76F3"/>
    <w:rsid w:val="004B7757"/>
    <w:rsid w:val="004B7C07"/>
    <w:rsid w:val="004C0395"/>
    <w:rsid w:val="004C0583"/>
    <w:rsid w:val="004C05AA"/>
    <w:rsid w:val="004C0682"/>
    <w:rsid w:val="004C0D5E"/>
    <w:rsid w:val="004C0F8D"/>
    <w:rsid w:val="004C1586"/>
    <w:rsid w:val="004C1828"/>
    <w:rsid w:val="004C1830"/>
    <w:rsid w:val="004C1D18"/>
    <w:rsid w:val="004C262C"/>
    <w:rsid w:val="004C2742"/>
    <w:rsid w:val="004C2849"/>
    <w:rsid w:val="004C2C87"/>
    <w:rsid w:val="004C2D41"/>
    <w:rsid w:val="004C2DEF"/>
    <w:rsid w:val="004C2FEA"/>
    <w:rsid w:val="004C3715"/>
    <w:rsid w:val="004C41AF"/>
    <w:rsid w:val="004C41F4"/>
    <w:rsid w:val="004C420D"/>
    <w:rsid w:val="004C4A5B"/>
    <w:rsid w:val="004C4AF9"/>
    <w:rsid w:val="004C4E3F"/>
    <w:rsid w:val="004C52D7"/>
    <w:rsid w:val="004C543A"/>
    <w:rsid w:val="004C5498"/>
    <w:rsid w:val="004C5A8B"/>
    <w:rsid w:val="004C68A2"/>
    <w:rsid w:val="004C6DA4"/>
    <w:rsid w:val="004C6F02"/>
    <w:rsid w:val="004C6F19"/>
    <w:rsid w:val="004C6FAD"/>
    <w:rsid w:val="004C7034"/>
    <w:rsid w:val="004C7083"/>
    <w:rsid w:val="004C7115"/>
    <w:rsid w:val="004C71D1"/>
    <w:rsid w:val="004C7924"/>
    <w:rsid w:val="004D048E"/>
    <w:rsid w:val="004D07A4"/>
    <w:rsid w:val="004D07EC"/>
    <w:rsid w:val="004D08F9"/>
    <w:rsid w:val="004D0E5F"/>
    <w:rsid w:val="004D0F07"/>
    <w:rsid w:val="004D0F38"/>
    <w:rsid w:val="004D0FD5"/>
    <w:rsid w:val="004D129E"/>
    <w:rsid w:val="004D12A6"/>
    <w:rsid w:val="004D16AF"/>
    <w:rsid w:val="004D18EA"/>
    <w:rsid w:val="004D1BF3"/>
    <w:rsid w:val="004D1D10"/>
    <w:rsid w:val="004D2240"/>
    <w:rsid w:val="004D23FA"/>
    <w:rsid w:val="004D28EE"/>
    <w:rsid w:val="004D360E"/>
    <w:rsid w:val="004D37AA"/>
    <w:rsid w:val="004D37B3"/>
    <w:rsid w:val="004D3BC7"/>
    <w:rsid w:val="004D3CC6"/>
    <w:rsid w:val="004D3DD6"/>
    <w:rsid w:val="004D3F2A"/>
    <w:rsid w:val="004D4687"/>
    <w:rsid w:val="004D4971"/>
    <w:rsid w:val="004D4C53"/>
    <w:rsid w:val="004D52B2"/>
    <w:rsid w:val="004D5B65"/>
    <w:rsid w:val="004D5D8B"/>
    <w:rsid w:val="004D6770"/>
    <w:rsid w:val="004D6A7D"/>
    <w:rsid w:val="004D6A91"/>
    <w:rsid w:val="004D6C3E"/>
    <w:rsid w:val="004D6E4E"/>
    <w:rsid w:val="004D717A"/>
    <w:rsid w:val="004D71FE"/>
    <w:rsid w:val="004D76A8"/>
    <w:rsid w:val="004D7B90"/>
    <w:rsid w:val="004D7BD8"/>
    <w:rsid w:val="004E038C"/>
    <w:rsid w:val="004E0524"/>
    <w:rsid w:val="004E0634"/>
    <w:rsid w:val="004E0749"/>
    <w:rsid w:val="004E0870"/>
    <w:rsid w:val="004E091B"/>
    <w:rsid w:val="004E0B9A"/>
    <w:rsid w:val="004E0D0A"/>
    <w:rsid w:val="004E0FA2"/>
    <w:rsid w:val="004E1355"/>
    <w:rsid w:val="004E13E5"/>
    <w:rsid w:val="004E165B"/>
    <w:rsid w:val="004E1827"/>
    <w:rsid w:val="004E1DF4"/>
    <w:rsid w:val="004E2180"/>
    <w:rsid w:val="004E2346"/>
    <w:rsid w:val="004E2364"/>
    <w:rsid w:val="004E27DC"/>
    <w:rsid w:val="004E2C79"/>
    <w:rsid w:val="004E31B8"/>
    <w:rsid w:val="004E31F3"/>
    <w:rsid w:val="004E33A6"/>
    <w:rsid w:val="004E3A1D"/>
    <w:rsid w:val="004E3A51"/>
    <w:rsid w:val="004E3EA6"/>
    <w:rsid w:val="004E414A"/>
    <w:rsid w:val="004E41CF"/>
    <w:rsid w:val="004E46FB"/>
    <w:rsid w:val="004E4940"/>
    <w:rsid w:val="004E4954"/>
    <w:rsid w:val="004E4FFE"/>
    <w:rsid w:val="004E5028"/>
    <w:rsid w:val="004E533D"/>
    <w:rsid w:val="004E5AE0"/>
    <w:rsid w:val="004E6025"/>
    <w:rsid w:val="004E646B"/>
    <w:rsid w:val="004E67A4"/>
    <w:rsid w:val="004E6A5F"/>
    <w:rsid w:val="004E6A8C"/>
    <w:rsid w:val="004E6BA9"/>
    <w:rsid w:val="004E6D71"/>
    <w:rsid w:val="004E6E43"/>
    <w:rsid w:val="004E707F"/>
    <w:rsid w:val="004E70FF"/>
    <w:rsid w:val="004E7118"/>
    <w:rsid w:val="004E7289"/>
    <w:rsid w:val="004E75A4"/>
    <w:rsid w:val="004E769A"/>
    <w:rsid w:val="004E76E9"/>
    <w:rsid w:val="004E7A3F"/>
    <w:rsid w:val="004E7C32"/>
    <w:rsid w:val="004E7DB8"/>
    <w:rsid w:val="004F02ED"/>
    <w:rsid w:val="004F02F3"/>
    <w:rsid w:val="004F05ED"/>
    <w:rsid w:val="004F10A5"/>
    <w:rsid w:val="004F1252"/>
    <w:rsid w:val="004F1269"/>
    <w:rsid w:val="004F1A54"/>
    <w:rsid w:val="004F1DC3"/>
    <w:rsid w:val="004F2309"/>
    <w:rsid w:val="004F2811"/>
    <w:rsid w:val="004F2AD8"/>
    <w:rsid w:val="004F2B78"/>
    <w:rsid w:val="004F3380"/>
    <w:rsid w:val="004F3819"/>
    <w:rsid w:val="004F39DA"/>
    <w:rsid w:val="004F3C28"/>
    <w:rsid w:val="004F4196"/>
    <w:rsid w:val="004F4301"/>
    <w:rsid w:val="004F45F4"/>
    <w:rsid w:val="004F45F9"/>
    <w:rsid w:val="004F4B17"/>
    <w:rsid w:val="004F4F89"/>
    <w:rsid w:val="004F51E2"/>
    <w:rsid w:val="004F5669"/>
    <w:rsid w:val="004F5919"/>
    <w:rsid w:val="004F5922"/>
    <w:rsid w:val="004F5CAC"/>
    <w:rsid w:val="004F5DBE"/>
    <w:rsid w:val="004F64A8"/>
    <w:rsid w:val="004F6583"/>
    <w:rsid w:val="004F6704"/>
    <w:rsid w:val="004F69C3"/>
    <w:rsid w:val="004F6C23"/>
    <w:rsid w:val="004F6EC1"/>
    <w:rsid w:val="004F70C7"/>
    <w:rsid w:val="004F730B"/>
    <w:rsid w:val="004F760D"/>
    <w:rsid w:val="004F7BC3"/>
    <w:rsid w:val="004F7BEF"/>
    <w:rsid w:val="004F7CCE"/>
    <w:rsid w:val="00500154"/>
    <w:rsid w:val="005002A7"/>
    <w:rsid w:val="00500386"/>
    <w:rsid w:val="0050046B"/>
    <w:rsid w:val="00500725"/>
    <w:rsid w:val="0050088B"/>
    <w:rsid w:val="005009C7"/>
    <w:rsid w:val="00500A86"/>
    <w:rsid w:val="00500F71"/>
    <w:rsid w:val="00501161"/>
    <w:rsid w:val="005014E4"/>
    <w:rsid w:val="0050192E"/>
    <w:rsid w:val="00501B33"/>
    <w:rsid w:val="00501CC6"/>
    <w:rsid w:val="00501DF4"/>
    <w:rsid w:val="005020C5"/>
    <w:rsid w:val="00502230"/>
    <w:rsid w:val="005029AA"/>
    <w:rsid w:val="00502FD2"/>
    <w:rsid w:val="00503040"/>
    <w:rsid w:val="0050350D"/>
    <w:rsid w:val="00503816"/>
    <w:rsid w:val="00503919"/>
    <w:rsid w:val="00503A2D"/>
    <w:rsid w:val="00503D53"/>
    <w:rsid w:val="00503D78"/>
    <w:rsid w:val="00503F00"/>
    <w:rsid w:val="00503F9F"/>
    <w:rsid w:val="005043CD"/>
    <w:rsid w:val="00504912"/>
    <w:rsid w:val="00504942"/>
    <w:rsid w:val="00504BC5"/>
    <w:rsid w:val="00505088"/>
    <w:rsid w:val="0050513F"/>
    <w:rsid w:val="005052C7"/>
    <w:rsid w:val="005053EF"/>
    <w:rsid w:val="005054CC"/>
    <w:rsid w:val="005055E5"/>
    <w:rsid w:val="005057B2"/>
    <w:rsid w:val="00505AE1"/>
    <w:rsid w:val="00505CBD"/>
    <w:rsid w:val="00505E75"/>
    <w:rsid w:val="00506618"/>
    <w:rsid w:val="00506AB8"/>
    <w:rsid w:val="00506D2B"/>
    <w:rsid w:val="00506F6D"/>
    <w:rsid w:val="00507448"/>
    <w:rsid w:val="00507947"/>
    <w:rsid w:val="00507AA5"/>
    <w:rsid w:val="00507B02"/>
    <w:rsid w:val="00507B4C"/>
    <w:rsid w:val="0051036B"/>
    <w:rsid w:val="005107A4"/>
    <w:rsid w:val="00510A57"/>
    <w:rsid w:val="00510D43"/>
    <w:rsid w:val="005110E7"/>
    <w:rsid w:val="00511310"/>
    <w:rsid w:val="00511326"/>
    <w:rsid w:val="005113DB"/>
    <w:rsid w:val="005119A0"/>
    <w:rsid w:val="00511B14"/>
    <w:rsid w:val="00511BB9"/>
    <w:rsid w:val="00511EB6"/>
    <w:rsid w:val="005125E1"/>
    <w:rsid w:val="00512666"/>
    <w:rsid w:val="00512F8A"/>
    <w:rsid w:val="0051320F"/>
    <w:rsid w:val="00513A21"/>
    <w:rsid w:val="00513A69"/>
    <w:rsid w:val="00513E1C"/>
    <w:rsid w:val="005140E4"/>
    <w:rsid w:val="00514145"/>
    <w:rsid w:val="005141C2"/>
    <w:rsid w:val="0051424B"/>
    <w:rsid w:val="00514677"/>
    <w:rsid w:val="005146D6"/>
    <w:rsid w:val="00515446"/>
    <w:rsid w:val="0051563C"/>
    <w:rsid w:val="0051572D"/>
    <w:rsid w:val="00515A0A"/>
    <w:rsid w:val="00515A43"/>
    <w:rsid w:val="00515E6C"/>
    <w:rsid w:val="00515F1E"/>
    <w:rsid w:val="00516061"/>
    <w:rsid w:val="005163E5"/>
    <w:rsid w:val="00516648"/>
    <w:rsid w:val="00516980"/>
    <w:rsid w:val="00516D2E"/>
    <w:rsid w:val="00516E65"/>
    <w:rsid w:val="005174D8"/>
    <w:rsid w:val="00517547"/>
    <w:rsid w:val="00517C0B"/>
    <w:rsid w:val="00520911"/>
    <w:rsid w:val="00520E46"/>
    <w:rsid w:val="00521171"/>
    <w:rsid w:val="005211BC"/>
    <w:rsid w:val="00521354"/>
    <w:rsid w:val="005215A2"/>
    <w:rsid w:val="00521801"/>
    <w:rsid w:val="00521A1F"/>
    <w:rsid w:val="00521BA1"/>
    <w:rsid w:val="00521D7A"/>
    <w:rsid w:val="00521DBF"/>
    <w:rsid w:val="00521DE5"/>
    <w:rsid w:val="00522236"/>
    <w:rsid w:val="0052292A"/>
    <w:rsid w:val="00522982"/>
    <w:rsid w:val="00522C0B"/>
    <w:rsid w:val="00522CE6"/>
    <w:rsid w:val="0052327F"/>
    <w:rsid w:val="0052343E"/>
    <w:rsid w:val="005235FA"/>
    <w:rsid w:val="00523822"/>
    <w:rsid w:val="00523C44"/>
    <w:rsid w:val="00523E25"/>
    <w:rsid w:val="00523F9D"/>
    <w:rsid w:val="005241E9"/>
    <w:rsid w:val="005243DD"/>
    <w:rsid w:val="005244A9"/>
    <w:rsid w:val="00524698"/>
    <w:rsid w:val="00524AF8"/>
    <w:rsid w:val="00524C1D"/>
    <w:rsid w:val="00524E48"/>
    <w:rsid w:val="0052553E"/>
    <w:rsid w:val="00525753"/>
    <w:rsid w:val="005257E6"/>
    <w:rsid w:val="00526C6A"/>
    <w:rsid w:val="00526E62"/>
    <w:rsid w:val="005278D0"/>
    <w:rsid w:val="00527ADC"/>
    <w:rsid w:val="00527B42"/>
    <w:rsid w:val="00527EB3"/>
    <w:rsid w:val="00527EE8"/>
    <w:rsid w:val="0053016A"/>
    <w:rsid w:val="00530324"/>
    <w:rsid w:val="0053052E"/>
    <w:rsid w:val="005308A6"/>
    <w:rsid w:val="00530B68"/>
    <w:rsid w:val="00530C0D"/>
    <w:rsid w:val="00530C31"/>
    <w:rsid w:val="00530D88"/>
    <w:rsid w:val="00531061"/>
    <w:rsid w:val="005311AC"/>
    <w:rsid w:val="005314A1"/>
    <w:rsid w:val="0053175A"/>
    <w:rsid w:val="00531BFC"/>
    <w:rsid w:val="00531FC5"/>
    <w:rsid w:val="00531FF2"/>
    <w:rsid w:val="00532689"/>
    <w:rsid w:val="00532A98"/>
    <w:rsid w:val="00532F66"/>
    <w:rsid w:val="0053335D"/>
    <w:rsid w:val="005334F1"/>
    <w:rsid w:val="005336CB"/>
    <w:rsid w:val="0053370F"/>
    <w:rsid w:val="005338F1"/>
    <w:rsid w:val="00533BAF"/>
    <w:rsid w:val="00533C3E"/>
    <w:rsid w:val="00533D24"/>
    <w:rsid w:val="00533F17"/>
    <w:rsid w:val="00533F60"/>
    <w:rsid w:val="0053468F"/>
    <w:rsid w:val="00534704"/>
    <w:rsid w:val="00535005"/>
    <w:rsid w:val="0053507A"/>
    <w:rsid w:val="0053534F"/>
    <w:rsid w:val="0053543E"/>
    <w:rsid w:val="0053568D"/>
    <w:rsid w:val="0053572B"/>
    <w:rsid w:val="00535BB8"/>
    <w:rsid w:val="00535D76"/>
    <w:rsid w:val="00535D98"/>
    <w:rsid w:val="0053601B"/>
    <w:rsid w:val="005360E7"/>
    <w:rsid w:val="005362B2"/>
    <w:rsid w:val="005369C8"/>
    <w:rsid w:val="00536CA7"/>
    <w:rsid w:val="00536F92"/>
    <w:rsid w:val="00537846"/>
    <w:rsid w:val="00537977"/>
    <w:rsid w:val="00537BFC"/>
    <w:rsid w:val="00537D34"/>
    <w:rsid w:val="00537E2F"/>
    <w:rsid w:val="0054001E"/>
    <w:rsid w:val="00540930"/>
    <w:rsid w:val="00540975"/>
    <w:rsid w:val="00540A42"/>
    <w:rsid w:val="00540E93"/>
    <w:rsid w:val="00540F7B"/>
    <w:rsid w:val="00541377"/>
    <w:rsid w:val="00541845"/>
    <w:rsid w:val="00541BBA"/>
    <w:rsid w:val="00541D6D"/>
    <w:rsid w:val="00541DAD"/>
    <w:rsid w:val="00541E3C"/>
    <w:rsid w:val="00541EAC"/>
    <w:rsid w:val="00541F12"/>
    <w:rsid w:val="00541F76"/>
    <w:rsid w:val="005421A8"/>
    <w:rsid w:val="0054234A"/>
    <w:rsid w:val="0054236E"/>
    <w:rsid w:val="00542AD1"/>
    <w:rsid w:val="005431D9"/>
    <w:rsid w:val="005432BE"/>
    <w:rsid w:val="0054335F"/>
    <w:rsid w:val="005434B5"/>
    <w:rsid w:val="005435DA"/>
    <w:rsid w:val="005438B0"/>
    <w:rsid w:val="0054398A"/>
    <w:rsid w:val="00543BFA"/>
    <w:rsid w:val="00543D68"/>
    <w:rsid w:val="00543E2C"/>
    <w:rsid w:val="0054418F"/>
    <w:rsid w:val="00544279"/>
    <w:rsid w:val="005442EF"/>
    <w:rsid w:val="0054439D"/>
    <w:rsid w:val="005444F4"/>
    <w:rsid w:val="00544A8F"/>
    <w:rsid w:val="00544B63"/>
    <w:rsid w:val="00544BA3"/>
    <w:rsid w:val="00544F7F"/>
    <w:rsid w:val="00544FDE"/>
    <w:rsid w:val="00545075"/>
    <w:rsid w:val="00545104"/>
    <w:rsid w:val="00545130"/>
    <w:rsid w:val="00545195"/>
    <w:rsid w:val="00545500"/>
    <w:rsid w:val="0054573F"/>
    <w:rsid w:val="0054577D"/>
    <w:rsid w:val="00545AA6"/>
    <w:rsid w:val="00545BF4"/>
    <w:rsid w:val="00545C07"/>
    <w:rsid w:val="0054667D"/>
    <w:rsid w:val="005466E5"/>
    <w:rsid w:val="00546701"/>
    <w:rsid w:val="005467E6"/>
    <w:rsid w:val="0054686B"/>
    <w:rsid w:val="00546DF8"/>
    <w:rsid w:val="00546F86"/>
    <w:rsid w:val="00547590"/>
    <w:rsid w:val="0054759B"/>
    <w:rsid w:val="0054777B"/>
    <w:rsid w:val="0054787C"/>
    <w:rsid w:val="005479CE"/>
    <w:rsid w:val="00547C94"/>
    <w:rsid w:val="0055002B"/>
    <w:rsid w:val="0055006D"/>
    <w:rsid w:val="0055011B"/>
    <w:rsid w:val="0055027D"/>
    <w:rsid w:val="00550281"/>
    <w:rsid w:val="0055055C"/>
    <w:rsid w:val="0055071F"/>
    <w:rsid w:val="005508C8"/>
    <w:rsid w:val="00550AB6"/>
    <w:rsid w:val="00550C7E"/>
    <w:rsid w:val="00550E7E"/>
    <w:rsid w:val="0055101B"/>
    <w:rsid w:val="00551CA9"/>
    <w:rsid w:val="00552403"/>
    <w:rsid w:val="005524FD"/>
    <w:rsid w:val="00552747"/>
    <w:rsid w:val="00552AB1"/>
    <w:rsid w:val="00552B49"/>
    <w:rsid w:val="005531E3"/>
    <w:rsid w:val="00553688"/>
    <w:rsid w:val="005538E1"/>
    <w:rsid w:val="00553B0A"/>
    <w:rsid w:val="00553C29"/>
    <w:rsid w:val="00553D51"/>
    <w:rsid w:val="00554058"/>
    <w:rsid w:val="005541CA"/>
    <w:rsid w:val="0055422C"/>
    <w:rsid w:val="00554798"/>
    <w:rsid w:val="00554A13"/>
    <w:rsid w:val="00555007"/>
    <w:rsid w:val="00555A86"/>
    <w:rsid w:val="00555B0D"/>
    <w:rsid w:val="00555D65"/>
    <w:rsid w:val="005560E1"/>
    <w:rsid w:val="00556763"/>
    <w:rsid w:val="00556833"/>
    <w:rsid w:val="00556940"/>
    <w:rsid w:val="005572C7"/>
    <w:rsid w:val="00557376"/>
    <w:rsid w:val="005574BB"/>
    <w:rsid w:val="00557AB8"/>
    <w:rsid w:val="00557BBC"/>
    <w:rsid w:val="005600C7"/>
    <w:rsid w:val="00560258"/>
    <w:rsid w:val="005605FF"/>
    <w:rsid w:val="005606CB"/>
    <w:rsid w:val="0056086D"/>
    <w:rsid w:val="0056092C"/>
    <w:rsid w:val="00560E8E"/>
    <w:rsid w:val="00560F73"/>
    <w:rsid w:val="005610BA"/>
    <w:rsid w:val="00561759"/>
    <w:rsid w:val="00561973"/>
    <w:rsid w:val="00561A2C"/>
    <w:rsid w:val="0056218B"/>
    <w:rsid w:val="00562234"/>
    <w:rsid w:val="005623B7"/>
    <w:rsid w:val="0056242A"/>
    <w:rsid w:val="005624DB"/>
    <w:rsid w:val="00562DF6"/>
    <w:rsid w:val="00562F75"/>
    <w:rsid w:val="005635BB"/>
    <w:rsid w:val="005636A5"/>
    <w:rsid w:val="0056389A"/>
    <w:rsid w:val="00563E2C"/>
    <w:rsid w:val="00563F15"/>
    <w:rsid w:val="00563F78"/>
    <w:rsid w:val="005648DA"/>
    <w:rsid w:val="00564925"/>
    <w:rsid w:val="00564AD7"/>
    <w:rsid w:val="00564E8E"/>
    <w:rsid w:val="00564F6E"/>
    <w:rsid w:val="00564F94"/>
    <w:rsid w:val="00564FC4"/>
    <w:rsid w:val="00565139"/>
    <w:rsid w:val="005651C0"/>
    <w:rsid w:val="00565378"/>
    <w:rsid w:val="005657C9"/>
    <w:rsid w:val="00565962"/>
    <w:rsid w:val="005659C0"/>
    <w:rsid w:val="00566319"/>
    <w:rsid w:val="0056652E"/>
    <w:rsid w:val="005667C1"/>
    <w:rsid w:val="00566813"/>
    <w:rsid w:val="00566B9D"/>
    <w:rsid w:val="005674E7"/>
    <w:rsid w:val="005679AF"/>
    <w:rsid w:val="00570CE0"/>
    <w:rsid w:val="00570F75"/>
    <w:rsid w:val="00571281"/>
    <w:rsid w:val="005713B9"/>
    <w:rsid w:val="00571E92"/>
    <w:rsid w:val="005726EA"/>
    <w:rsid w:val="00572763"/>
    <w:rsid w:val="005728DA"/>
    <w:rsid w:val="0057296E"/>
    <w:rsid w:val="005729E6"/>
    <w:rsid w:val="00572C0D"/>
    <w:rsid w:val="00572E8C"/>
    <w:rsid w:val="00573187"/>
    <w:rsid w:val="005732C9"/>
    <w:rsid w:val="005734A5"/>
    <w:rsid w:val="0057380C"/>
    <w:rsid w:val="005739B9"/>
    <w:rsid w:val="00573D7B"/>
    <w:rsid w:val="005740C3"/>
    <w:rsid w:val="005742F3"/>
    <w:rsid w:val="005746DB"/>
    <w:rsid w:val="00574EC4"/>
    <w:rsid w:val="00574EF8"/>
    <w:rsid w:val="00575194"/>
    <w:rsid w:val="0057539D"/>
    <w:rsid w:val="00575557"/>
    <w:rsid w:val="005757D0"/>
    <w:rsid w:val="005761ED"/>
    <w:rsid w:val="0057650A"/>
    <w:rsid w:val="0057652B"/>
    <w:rsid w:val="00576C7C"/>
    <w:rsid w:val="00577350"/>
    <w:rsid w:val="005774C1"/>
    <w:rsid w:val="005774C2"/>
    <w:rsid w:val="0057769E"/>
    <w:rsid w:val="00577945"/>
    <w:rsid w:val="00577AC4"/>
    <w:rsid w:val="00577DFA"/>
    <w:rsid w:val="00577F6E"/>
    <w:rsid w:val="005800C6"/>
    <w:rsid w:val="00580197"/>
    <w:rsid w:val="005801AC"/>
    <w:rsid w:val="005802DA"/>
    <w:rsid w:val="00580F02"/>
    <w:rsid w:val="0058120F"/>
    <w:rsid w:val="0058191E"/>
    <w:rsid w:val="00581948"/>
    <w:rsid w:val="00581A19"/>
    <w:rsid w:val="00581F8C"/>
    <w:rsid w:val="00582101"/>
    <w:rsid w:val="005825B2"/>
    <w:rsid w:val="005828CE"/>
    <w:rsid w:val="00583094"/>
    <w:rsid w:val="0058319B"/>
    <w:rsid w:val="005831C9"/>
    <w:rsid w:val="00583531"/>
    <w:rsid w:val="00583593"/>
    <w:rsid w:val="00583A8D"/>
    <w:rsid w:val="00583B28"/>
    <w:rsid w:val="00583CCC"/>
    <w:rsid w:val="00583F07"/>
    <w:rsid w:val="00584566"/>
    <w:rsid w:val="00584C81"/>
    <w:rsid w:val="00584D27"/>
    <w:rsid w:val="00584EC2"/>
    <w:rsid w:val="0058528A"/>
    <w:rsid w:val="005857BE"/>
    <w:rsid w:val="0058581E"/>
    <w:rsid w:val="00585865"/>
    <w:rsid w:val="00585D24"/>
    <w:rsid w:val="0058615D"/>
    <w:rsid w:val="0058620B"/>
    <w:rsid w:val="005862C8"/>
    <w:rsid w:val="00586501"/>
    <w:rsid w:val="00586915"/>
    <w:rsid w:val="00586932"/>
    <w:rsid w:val="00586A25"/>
    <w:rsid w:val="00586C1D"/>
    <w:rsid w:val="00586DC3"/>
    <w:rsid w:val="00586EAD"/>
    <w:rsid w:val="00587085"/>
    <w:rsid w:val="00587159"/>
    <w:rsid w:val="00587170"/>
    <w:rsid w:val="00587171"/>
    <w:rsid w:val="005873B0"/>
    <w:rsid w:val="005873F5"/>
    <w:rsid w:val="00587511"/>
    <w:rsid w:val="0058780F"/>
    <w:rsid w:val="00587E17"/>
    <w:rsid w:val="00587ECB"/>
    <w:rsid w:val="005901FC"/>
    <w:rsid w:val="0059029A"/>
    <w:rsid w:val="005902BB"/>
    <w:rsid w:val="0059053B"/>
    <w:rsid w:val="00590D0D"/>
    <w:rsid w:val="00591A45"/>
    <w:rsid w:val="00591B0B"/>
    <w:rsid w:val="00591BCD"/>
    <w:rsid w:val="00591CA3"/>
    <w:rsid w:val="00592237"/>
    <w:rsid w:val="00592363"/>
    <w:rsid w:val="0059244B"/>
    <w:rsid w:val="005926CC"/>
    <w:rsid w:val="00592CDC"/>
    <w:rsid w:val="00593121"/>
    <w:rsid w:val="00593BDA"/>
    <w:rsid w:val="0059494F"/>
    <w:rsid w:val="00594C76"/>
    <w:rsid w:val="00594E92"/>
    <w:rsid w:val="0059503D"/>
    <w:rsid w:val="00595207"/>
    <w:rsid w:val="005956A6"/>
    <w:rsid w:val="00595C62"/>
    <w:rsid w:val="00595D8C"/>
    <w:rsid w:val="00596071"/>
    <w:rsid w:val="0059609B"/>
    <w:rsid w:val="00596863"/>
    <w:rsid w:val="00596AD9"/>
    <w:rsid w:val="00596D60"/>
    <w:rsid w:val="005970CE"/>
    <w:rsid w:val="005974B1"/>
    <w:rsid w:val="0059766E"/>
    <w:rsid w:val="00597B14"/>
    <w:rsid w:val="00597B2A"/>
    <w:rsid w:val="00597C9E"/>
    <w:rsid w:val="00597D79"/>
    <w:rsid w:val="00597F59"/>
    <w:rsid w:val="005A09C7"/>
    <w:rsid w:val="005A0C36"/>
    <w:rsid w:val="005A0F8F"/>
    <w:rsid w:val="005A1289"/>
    <w:rsid w:val="005A1A3D"/>
    <w:rsid w:val="005A1AAF"/>
    <w:rsid w:val="005A1C1A"/>
    <w:rsid w:val="005A2218"/>
    <w:rsid w:val="005A2843"/>
    <w:rsid w:val="005A28D4"/>
    <w:rsid w:val="005A2A25"/>
    <w:rsid w:val="005A2CDF"/>
    <w:rsid w:val="005A2DDD"/>
    <w:rsid w:val="005A2DFE"/>
    <w:rsid w:val="005A334A"/>
    <w:rsid w:val="005A3645"/>
    <w:rsid w:val="005A367B"/>
    <w:rsid w:val="005A36D4"/>
    <w:rsid w:val="005A3933"/>
    <w:rsid w:val="005A3A7A"/>
    <w:rsid w:val="005A3AD9"/>
    <w:rsid w:val="005A3C1C"/>
    <w:rsid w:val="005A3CED"/>
    <w:rsid w:val="005A3DA5"/>
    <w:rsid w:val="005A41D4"/>
    <w:rsid w:val="005A4668"/>
    <w:rsid w:val="005A46EF"/>
    <w:rsid w:val="005A49B0"/>
    <w:rsid w:val="005A4D5A"/>
    <w:rsid w:val="005A4ED7"/>
    <w:rsid w:val="005A4F01"/>
    <w:rsid w:val="005A53A0"/>
    <w:rsid w:val="005A53CB"/>
    <w:rsid w:val="005A55B5"/>
    <w:rsid w:val="005A5918"/>
    <w:rsid w:val="005A5990"/>
    <w:rsid w:val="005A5B9B"/>
    <w:rsid w:val="005A5D61"/>
    <w:rsid w:val="005A612B"/>
    <w:rsid w:val="005A6B21"/>
    <w:rsid w:val="005A725D"/>
    <w:rsid w:val="005A725F"/>
    <w:rsid w:val="005A78A6"/>
    <w:rsid w:val="005A7A51"/>
    <w:rsid w:val="005A7AA1"/>
    <w:rsid w:val="005A7C1B"/>
    <w:rsid w:val="005B0111"/>
    <w:rsid w:val="005B0651"/>
    <w:rsid w:val="005B0B01"/>
    <w:rsid w:val="005B0DC3"/>
    <w:rsid w:val="005B0E8E"/>
    <w:rsid w:val="005B1536"/>
    <w:rsid w:val="005B19AA"/>
    <w:rsid w:val="005B1EB5"/>
    <w:rsid w:val="005B1FF9"/>
    <w:rsid w:val="005B2E06"/>
    <w:rsid w:val="005B2EA9"/>
    <w:rsid w:val="005B30AA"/>
    <w:rsid w:val="005B310E"/>
    <w:rsid w:val="005B35C3"/>
    <w:rsid w:val="005B3777"/>
    <w:rsid w:val="005B380D"/>
    <w:rsid w:val="005B38B1"/>
    <w:rsid w:val="005B38D0"/>
    <w:rsid w:val="005B3A94"/>
    <w:rsid w:val="005B3AFF"/>
    <w:rsid w:val="005B3B82"/>
    <w:rsid w:val="005B3C7F"/>
    <w:rsid w:val="005B3D21"/>
    <w:rsid w:val="005B3E49"/>
    <w:rsid w:val="005B4183"/>
    <w:rsid w:val="005B4406"/>
    <w:rsid w:val="005B447C"/>
    <w:rsid w:val="005B4557"/>
    <w:rsid w:val="005B4893"/>
    <w:rsid w:val="005B4BC3"/>
    <w:rsid w:val="005B5443"/>
    <w:rsid w:val="005B5467"/>
    <w:rsid w:val="005B553B"/>
    <w:rsid w:val="005B556D"/>
    <w:rsid w:val="005B561F"/>
    <w:rsid w:val="005B585B"/>
    <w:rsid w:val="005B5ABF"/>
    <w:rsid w:val="005B609B"/>
    <w:rsid w:val="005B6147"/>
    <w:rsid w:val="005B61A1"/>
    <w:rsid w:val="005B6439"/>
    <w:rsid w:val="005B6528"/>
    <w:rsid w:val="005B6652"/>
    <w:rsid w:val="005B6696"/>
    <w:rsid w:val="005B68FA"/>
    <w:rsid w:val="005B6ACE"/>
    <w:rsid w:val="005B6ED1"/>
    <w:rsid w:val="005B7160"/>
    <w:rsid w:val="005B72F7"/>
    <w:rsid w:val="005B7B04"/>
    <w:rsid w:val="005B7B57"/>
    <w:rsid w:val="005B7BD2"/>
    <w:rsid w:val="005C0163"/>
    <w:rsid w:val="005C0258"/>
    <w:rsid w:val="005C037D"/>
    <w:rsid w:val="005C03FD"/>
    <w:rsid w:val="005C0DD6"/>
    <w:rsid w:val="005C0E88"/>
    <w:rsid w:val="005C10B4"/>
    <w:rsid w:val="005C124F"/>
    <w:rsid w:val="005C17AF"/>
    <w:rsid w:val="005C17FE"/>
    <w:rsid w:val="005C1A16"/>
    <w:rsid w:val="005C1AF9"/>
    <w:rsid w:val="005C1B1E"/>
    <w:rsid w:val="005C1BB8"/>
    <w:rsid w:val="005C1BD7"/>
    <w:rsid w:val="005C1C07"/>
    <w:rsid w:val="005C1EB7"/>
    <w:rsid w:val="005C1EBF"/>
    <w:rsid w:val="005C2674"/>
    <w:rsid w:val="005C274F"/>
    <w:rsid w:val="005C2A1D"/>
    <w:rsid w:val="005C2D83"/>
    <w:rsid w:val="005C2E2C"/>
    <w:rsid w:val="005C2E89"/>
    <w:rsid w:val="005C316A"/>
    <w:rsid w:val="005C32C8"/>
    <w:rsid w:val="005C3402"/>
    <w:rsid w:val="005C37F7"/>
    <w:rsid w:val="005C3A19"/>
    <w:rsid w:val="005C3A4F"/>
    <w:rsid w:val="005C3B42"/>
    <w:rsid w:val="005C3E81"/>
    <w:rsid w:val="005C3FAD"/>
    <w:rsid w:val="005C40F7"/>
    <w:rsid w:val="005C452D"/>
    <w:rsid w:val="005C4731"/>
    <w:rsid w:val="005C4DB3"/>
    <w:rsid w:val="005C5372"/>
    <w:rsid w:val="005C5ABB"/>
    <w:rsid w:val="005C5E65"/>
    <w:rsid w:val="005C61A0"/>
    <w:rsid w:val="005C6217"/>
    <w:rsid w:val="005C6358"/>
    <w:rsid w:val="005C65D0"/>
    <w:rsid w:val="005C67EC"/>
    <w:rsid w:val="005C6C27"/>
    <w:rsid w:val="005C6CE2"/>
    <w:rsid w:val="005C7158"/>
    <w:rsid w:val="005C737C"/>
    <w:rsid w:val="005C75C0"/>
    <w:rsid w:val="005C7702"/>
    <w:rsid w:val="005C79C6"/>
    <w:rsid w:val="005C7E41"/>
    <w:rsid w:val="005D03C0"/>
    <w:rsid w:val="005D0A9E"/>
    <w:rsid w:val="005D0D84"/>
    <w:rsid w:val="005D0F87"/>
    <w:rsid w:val="005D133F"/>
    <w:rsid w:val="005D14BF"/>
    <w:rsid w:val="005D1942"/>
    <w:rsid w:val="005D1983"/>
    <w:rsid w:val="005D1DCB"/>
    <w:rsid w:val="005D1E16"/>
    <w:rsid w:val="005D2039"/>
    <w:rsid w:val="005D23DE"/>
    <w:rsid w:val="005D24FC"/>
    <w:rsid w:val="005D2620"/>
    <w:rsid w:val="005D2770"/>
    <w:rsid w:val="005D27B0"/>
    <w:rsid w:val="005D290A"/>
    <w:rsid w:val="005D2A6E"/>
    <w:rsid w:val="005D2BFA"/>
    <w:rsid w:val="005D2DC2"/>
    <w:rsid w:val="005D2F91"/>
    <w:rsid w:val="005D3025"/>
    <w:rsid w:val="005D3044"/>
    <w:rsid w:val="005D3193"/>
    <w:rsid w:val="005D31E5"/>
    <w:rsid w:val="005D32AD"/>
    <w:rsid w:val="005D38D3"/>
    <w:rsid w:val="005D3C0F"/>
    <w:rsid w:val="005D3C97"/>
    <w:rsid w:val="005D3CBF"/>
    <w:rsid w:val="005D439E"/>
    <w:rsid w:val="005D45FE"/>
    <w:rsid w:val="005D4ADD"/>
    <w:rsid w:val="005D4E1F"/>
    <w:rsid w:val="005D526E"/>
    <w:rsid w:val="005D555F"/>
    <w:rsid w:val="005D5889"/>
    <w:rsid w:val="005D5C44"/>
    <w:rsid w:val="005D5DA7"/>
    <w:rsid w:val="005D629D"/>
    <w:rsid w:val="005D6309"/>
    <w:rsid w:val="005D68A9"/>
    <w:rsid w:val="005D6C1C"/>
    <w:rsid w:val="005D6EE4"/>
    <w:rsid w:val="005D71EE"/>
    <w:rsid w:val="005D73A2"/>
    <w:rsid w:val="005D7D49"/>
    <w:rsid w:val="005D7E02"/>
    <w:rsid w:val="005E007E"/>
    <w:rsid w:val="005E0115"/>
    <w:rsid w:val="005E04A8"/>
    <w:rsid w:val="005E053C"/>
    <w:rsid w:val="005E05B5"/>
    <w:rsid w:val="005E05C0"/>
    <w:rsid w:val="005E0683"/>
    <w:rsid w:val="005E09FA"/>
    <w:rsid w:val="005E0C4A"/>
    <w:rsid w:val="005E0E72"/>
    <w:rsid w:val="005E0FCD"/>
    <w:rsid w:val="005E13EE"/>
    <w:rsid w:val="005E15D0"/>
    <w:rsid w:val="005E1E77"/>
    <w:rsid w:val="005E2104"/>
    <w:rsid w:val="005E261B"/>
    <w:rsid w:val="005E27AC"/>
    <w:rsid w:val="005E28C3"/>
    <w:rsid w:val="005E2B2B"/>
    <w:rsid w:val="005E392E"/>
    <w:rsid w:val="005E3A40"/>
    <w:rsid w:val="005E3E55"/>
    <w:rsid w:val="005E3E6D"/>
    <w:rsid w:val="005E466B"/>
    <w:rsid w:val="005E4A6A"/>
    <w:rsid w:val="005E4ADF"/>
    <w:rsid w:val="005E4B54"/>
    <w:rsid w:val="005E50C5"/>
    <w:rsid w:val="005E51CB"/>
    <w:rsid w:val="005E5764"/>
    <w:rsid w:val="005E5877"/>
    <w:rsid w:val="005E59AE"/>
    <w:rsid w:val="005E627A"/>
    <w:rsid w:val="005E658E"/>
    <w:rsid w:val="005E6CF3"/>
    <w:rsid w:val="005E6F86"/>
    <w:rsid w:val="005E7316"/>
    <w:rsid w:val="005E74EA"/>
    <w:rsid w:val="005E77EE"/>
    <w:rsid w:val="005E7B09"/>
    <w:rsid w:val="005F0459"/>
    <w:rsid w:val="005F0B23"/>
    <w:rsid w:val="005F1823"/>
    <w:rsid w:val="005F1AFE"/>
    <w:rsid w:val="005F2233"/>
    <w:rsid w:val="005F232D"/>
    <w:rsid w:val="005F2364"/>
    <w:rsid w:val="005F2829"/>
    <w:rsid w:val="005F2B5E"/>
    <w:rsid w:val="005F2CB0"/>
    <w:rsid w:val="005F30A0"/>
    <w:rsid w:val="005F32CA"/>
    <w:rsid w:val="005F3B17"/>
    <w:rsid w:val="005F3ED7"/>
    <w:rsid w:val="005F412F"/>
    <w:rsid w:val="005F4359"/>
    <w:rsid w:val="005F44B9"/>
    <w:rsid w:val="005F4BDD"/>
    <w:rsid w:val="005F4D8E"/>
    <w:rsid w:val="005F4DEE"/>
    <w:rsid w:val="005F5283"/>
    <w:rsid w:val="005F5316"/>
    <w:rsid w:val="005F5890"/>
    <w:rsid w:val="005F5950"/>
    <w:rsid w:val="005F5AE1"/>
    <w:rsid w:val="005F6528"/>
    <w:rsid w:val="005F6869"/>
    <w:rsid w:val="005F6CE8"/>
    <w:rsid w:val="005F6D0D"/>
    <w:rsid w:val="005F6E9F"/>
    <w:rsid w:val="005F75AF"/>
    <w:rsid w:val="005F7930"/>
    <w:rsid w:val="005F7A12"/>
    <w:rsid w:val="005F7D51"/>
    <w:rsid w:val="005F7FE2"/>
    <w:rsid w:val="00600061"/>
    <w:rsid w:val="0060009F"/>
    <w:rsid w:val="006002F3"/>
    <w:rsid w:val="006011CF"/>
    <w:rsid w:val="0060152D"/>
    <w:rsid w:val="006016D5"/>
    <w:rsid w:val="006018B3"/>
    <w:rsid w:val="00601CAD"/>
    <w:rsid w:val="00602457"/>
    <w:rsid w:val="006024B9"/>
    <w:rsid w:val="0060256F"/>
    <w:rsid w:val="0060290A"/>
    <w:rsid w:val="00602C9A"/>
    <w:rsid w:val="00602D13"/>
    <w:rsid w:val="00602F84"/>
    <w:rsid w:val="0060327B"/>
    <w:rsid w:val="00603757"/>
    <w:rsid w:val="00603B70"/>
    <w:rsid w:val="00603CBC"/>
    <w:rsid w:val="00603E1F"/>
    <w:rsid w:val="00604176"/>
    <w:rsid w:val="0060434C"/>
    <w:rsid w:val="0060441F"/>
    <w:rsid w:val="0060463E"/>
    <w:rsid w:val="0060493C"/>
    <w:rsid w:val="0060494E"/>
    <w:rsid w:val="00604ABB"/>
    <w:rsid w:val="00604B48"/>
    <w:rsid w:val="00604D35"/>
    <w:rsid w:val="00604FD0"/>
    <w:rsid w:val="00605266"/>
    <w:rsid w:val="00605768"/>
    <w:rsid w:val="00605782"/>
    <w:rsid w:val="006057C4"/>
    <w:rsid w:val="00605FF1"/>
    <w:rsid w:val="00606150"/>
    <w:rsid w:val="0060626F"/>
    <w:rsid w:val="00606428"/>
    <w:rsid w:val="006064A8"/>
    <w:rsid w:val="00606700"/>
    <w:rsid w:val="00606A0E"/>
    <w:rsid w:val="006071E1"/>
    <w:rsid w:val="006072F6"/>
    <w:rsid w:val="00607F64"/>
    <w:rsid w:val="00610242"/>
    <w:rsid w:val="0061037F"/>
    <w:rsid w:val="006109A0"/>
    <w:rsid w:val="00610C46"/>
    <w:rsid w:val="00610CB0"/>
    <w:rsid w:val="00610DB1"/>
    <w:rsid w:val="0061100A"/>
    <w:rsid w:val="00611383"/>
    <w:rsid w:val="006113DD"/>
    <w:rsid w:val="00611468"/>
    <w:rsid w:val="0061164C"/>
    <w:rsid w:val="00611BB9"/>
    <w:rsid w:val="00611C1D"/>
    <w:rsid w:val="00611E5B"/>
    <w:rsid w:val="00611F5D"/>
    <w:rsid w:val="00612168"/>
    <w:rsid w:val="0061244C"/>
    <w:rsid w:val="006128C9"/>
    <w:rsid w:val="00612C2D"/>
    <w:rsid w:val="00612C9C"/>
    <w:rsid w:val="00613018"/>
    <w:rsid w:val="0061301A"/>
    <w:rsid w:val="00613230"/>
    <w:rsid w:val="00613A65"/>
    <w:rsid w:val="00613A6D"/>
    <w:rsid w:val="00613F6C"/>
    <w:rsid w:val="00613FC5"/>
    <w:rsid w:val="00614008"/>
    <w:rsid w:val="006140A0"/>
    <w:rsid w:val="0061444A"/>
    <w:rsid w:val="00614593"/>
    <w:rsid w:val="00614CD5"/>
    <w:rsid w:val="0061505E"/>
    <w:rsid w:val="006150B3"/>
    <w:rsid w:val="0061522F"/>
    <w:rsid w:val="006156A8"/>
    <w:rsid w:val="00615A1E"/>
    <w:rsid w:val="00615CDC"/>
    <w:rsid w:val="006160BA"/>
    <w:rsid w:val="006160C3"/>
    <w:rsid w:val="00616859"/>
    <w:rsid w:val="00616BF6"/>
    <w:rsid w:val="00616F28"/>
    <w:rsid w:val="00616F49"/>
    <w:rsid w:val="0061752E"/>
    <w:rsid w:val="00617584"/>
    <w:rsid w:val="006176BE"/>
    <w:rsid w:val="00617CEC"/>
    <w:rsid w:val="00617D3C"/>
    <w:rsid w:val="0062010F"/>
    <w:rsid w:val="00620182"/>
    <w:rsid w:val="0062081F"/>
    <w:rsid w:val="00620904"/>
    <w:rsid w:val="00620DA0"/>
    <w:rsid w:val="00620DA7"/>
    <w:rsid w:val="00620E40"/>
    <w:rsid w:val="006212E7"/>
    <w:rsid w:val="00621378"/>
    <w:rsid w:val="00621465"/>
    <w:rsid w:val="006217BB"/>
    <w:rsid w:val="00621968"/>
    <w:rsid w:val="00621993"/>
    <w:rsid w:val="00621B3E"/>
    <w:rsid w:val="006222D0"/>
    <w:rsid w:val="00622682"/>
    <w:rsid w:val="00622730"/>
    <w:rsid w:val="00622AC2"/>
    <w:rsid w:val="006230C5"/>
    <w:rsid w:val="00623651"/>
    <w:rsid w:val="006238D1"/>
    <w:rsid w:val="0062394A"/>
    <w:rsid w:val="00623B89"/>
    <w:rsid w:val="00623C25"/>
    <w:rsid w:val="00623D27"/>
    <w:rsid w:val="00624052"/>
    <w:rsid w:val="0062472D"/>
    <w:rsid w:val="00624846"/>
    <w:rsid w:val="00624BCC"/>
    <w:rsid w:val="00624CAE"/>
    <w:rsid w:val="00625080"/>
    <w:rsid w:val="00625708"/>
    <w:rsid w:val="00625840"/>
    <w:rsid w:val="0062594E"/>
    <w:rsid w:val="0062599C"/>
    <w:rsid w:val="00625E48"/>
    <w:rsid w:val="00626276"/>
    <w:rsid w:val="00626631"/>
    <w:rsid w:val="00626832"/>
    <w:rsid w:val="006268DB"/>
    <w:rsid w:val="00626A36"/>
    <w:rsid w:val="00626DBE"/>
    <w:rsid w:val="00627CFB"/>
    <w:rsid w:val="00627FCF"/>
    <w:rsid w:val="00630025"/>
    <w:rsid w:val="006303E8"/>
    <w:rsid w:val="006303EB"/>
    <w:rsid w:val="006305B6"/>
    <w:rsid w:val="006305D3"/>
    <w:rsid w:val="0063077B"/>
    <w:rsid w:val="00630E24"/>
    <w:rsid w:val="0063172B"/>
    <w:rsid w:val="00631950"/>
    <w:rsid w:val="00631B23"/>
    <w:rsid w:val="00631B5B"/>
    <w:rsid w:val="0063258D"/>
    <w:rsid w:val="006328CF"/>
    <w:rsid w:val="006328D3"/>
    <w:rsid w:val="00633682"/>
    <w:rsid w:val="006336F5"/>
    <w:rsid w:val="0063375C"/>
    <w:rsid w:val="006337FD"/>
    <w:rsid w:val="00633905"/>
    <w:rsid w:val="0063390B"/>
    <w:rsid w:val="00633A38"/>
    <w:rsid w:val="00633F5A"/>
    <w:rsid w:val="00633FF9"/>
    <w:rsid w:val="00634A5A"/>
    <w:rsid w:val="00634EE6"/>
    <w:rsid w:val="006351A9"/>
    <w:rsid w:val="006356D2"/>
    <w:rsid w:val="0063587D"/>
    <w:rsid w:val="00635931"/>
    <w:rsid w:val="006359C5"/>
    <w:rsid w:val="00635A63"/>
    <w:rsid w:val="00635D2F"/>
    <w:rsid w:val="00635D35"/>
    <w:rsid w:val="00635E9D"/>
    <w:rsid w:val="0063618B"/>
    <w:rsid w:val="006361C9"/>
    <w:rsid w:val="006366CE"/>
    <w:rsid w:val="00636857"/>
    <w:rsid w:val="006368EA"/>
    <w:rsid w:val="00637084"/>
    <w:rsid w:val="00637248"/>
    <w:rsid w:val="006372C0"/>
    <w:rsid w:val="006377EA"/>
    <w:rsid w:val="006379CB"/>
    <w:rsid w:val="00637B0E"/>
    <w:rsid w:val="00637F75"/>
    <w:rsid w:val="00640754"/>
    <w:rsid w:val="00640836"/>
    <w:rsid w:val="006411EF"/>
    <w:rsid w:val="006418CD"/>
    <w:rsid w:val="006418DE"/>
    <w:rsid w:val="00641AED"/>
    <w:rsid w:val="00641ED1"/>
    <w:rsid w:val="00641F61"/>
    <w:rsid w:val="006420CD"/>
    <w:rsid w:val="0064266F"/>
    <w:rsid w:val="00642FA6"/>
    <w:rsid w:val="006432D7"/>
    <w:rsid w:val="006432F8"/>
    <w:rsid w:val="006433BB"/>
    <w:rsid w:val="0064377B"/>
    <w:rsid w:val="0064386C"/>
    <w:rsid w:val="006439E6"/>
    <w:rsid w:val="0064428F"/>
    <w:rsid w:val="006449DC"/>
    <w:rsid w:val="00644A05"/>
    <w:rsid w:val="00644AC3"/>
    <w:rsid w:val="00644D73"/>
    <w:rsid w:val="00644DFD"/>
    <w:rsid w:val="00645293"/>
    <w:rsid w:val="006455FE"/>
    <w:rsid w:val="006456A7"/>
    <w:rsid w:val="006457EF"/>
    <w:rsid w:val="0064584D"/>
    <w:rsid w:val="006459B4"/>
    <w:rsid w:val="00645B58"/>
    <w:rsid w:val="00645CBD"/>
    <w:rsid w:val="00646645"/>
    <w:rsid w:val="0064685C"/>
    <w:rsid w:val="006468C0"/>
    <w:rsid w:val="0064693D"/>
    <w:rsid w:val="006475D1"/>
    <w:rsid w:val="0064790E"/>
    <w:rsid w:val="006500E9"/>
    <w:rsid w:val="00650965"/>
    <w:rsid w:val="00650B00"/>
    <w:rsid w:val="00650CDC"/>
    <w:rsid w:val="006511B2"/>
    <w:rsid w:val="006513CC"/>
    <w:rsid w:val="00651916"/>
    <w:rsid w:val="00651CD8"/>
    <w:rsid w:val="00651F1E"/>
    <w:rsid w:val="00652091"/>
    <w:rsid w:val="006520AD"/>
    <w:rsid w:val="006522D9"/>
    <w:rsid w:val="006525DC"/>
    <w:rsid w:val="006528B1"/>
    <w:rsid w:val="006529B3"/>
    <w:rsid w:val="00652A8C"/>
    <w:rsid w:val="00652EA3"/>
    <w:rsid w:val="00652F40"/>
    <w:rsid w:val="00653374"/>
    <w:rsid w:val="0065346D"/>
    <w:rsid w:val="006534BE"/>
    <w:rsid w:val="0065366D"/>
    <w:rsid w:val="006537A1"/>
    <w:rsid w:val="00653B19"/>
    <w:rsid w:val="0065406C"/>
    <w:rsid w:val="006542E3"/>
    <w:rsid w:val="006547B1"/>
    <w:rsid w:val="006548FB"/>
    <w:rsid w:val="00654A1E"/>
    <w:rsid w:val="00655570"/>
    <w:rsid w:val="0065575D"/>
    <w:rsid w:val="0065576F"/>
    <w:rsid w:val="0065595B"/>
    <w:rsid w:val="00655ACD"/>
    <w:rsid w:val="00655B9E"/>
    <w:rsid w:val="00655F25"/>
    <w:rsid w:val="00656259"/>
    <w:rsid w:val="006565F8"/>
    <w:rsid w:val="006566E1"/>
    <w:rsid w:val="00656A3D"/>
    <w:rsid w:val="00656A80"/>
    <w:rsid w:val="00656B29"/>
    <w:rsid w:val="00656C05"/>
    <w:rsid w:val="00656CD8"/>
    <w:rsid w:val="00656D80"/>
    <w:rsid w:val="00657338"/>
    <w:rsid w:val="0065750D"/>
    <w:rsid w:val="0065771F"/>
    <w:rsid w:val="006579A6"/>
    <w:rsid w:val="00657A00"/>
    <w:rsid w:val="00660202"/>
    <w:rsid w:val="0066020E"/>
    <w:rsid w:val="00660218"/>
    <w:rsid w:val="006602DD"/>
    <w:rsid w:val="00660373"/>
    <w:rsid w:val="0066053B"/>
    <w:rsid w:val="0066083D"/>
    <w:rsid w:val="0066109B"/>
    <w:rsid w:val="00661208"/>
    <w:rsid w:val="00661458"/>
    <w:rsid w:val="006615C7"/>
    <w:rsid w:val="00661666"/>
    <w:rsid w:val="00661692"/>
    <w:rsid w:val="00661D45"/>
    <w:rsid w:val="006620B5"/>
    <w:rsid w:val="006625A7"/>
    <w:rsid w:val="006625C0"/>
    <w:rsid w:val="0066265E"/>
    <w:rsid w:val="00662936"/>
    <w:rsid w:val="00662DA6"/>
    <w:rsid w:val="00662FCE"/>
    <w:rsid w:val="0066309C"/>
    <w:rsid w:val="006632E1"/>
    <w:rsid w:val="00663540"/>
    <w:rsid w:val="00663895"/>
    <w:rsid w:val="00663A04"/>
    <w:rsid w:val="00663CD1"/>
    <w:rsid w:val="00663FC3"/>
    <w:rsid w:val="0066425A"/>
    <w:rsid w:val="006643D1"/>
    <w:rsid w:val="0066453F"/>
    <w:rsid w:val="0066467E"/>
    <w:rsid w:val="0066489E"/>
    <w:rsid w:val="00664944"/>
    <w:rsid w:val="006649A9"/>
    <w:rsid w:val="0066509E"/>
    <w:rsid w:val="00665545"/>
    <w:rsid w:val="00665957"/>
    <w:rsid w:val="00665AD1"/>
    <w:rsid w:val="00665C9A"/>
    <w:rsid w:val="00665FF5"/>
    <w:rsid w:val="006661A4"/>
    <w:rsid w:val="00666387"/>
    <w:rsid w:val="006668E6"/>
    <w:rsid w:val="006668F4"/>
    <w:rsid w:val="00666D51"/>
    <w:rsid w:val="00666D52"/>
    <w:rsid w:val="00666FAC"/>
    <w:rsid w:val="00667491"/>
    <w:rsid w:val="00667555"/>
    <w:rsid w:val="00667D3D"/>
    <w:rsid w:val="00670086"/>
    <w:rsid w:val="006700A3"/>
    <w:rsid w:val="00670346"/>
    <w:rsid w:val="00670578"/>
    <w:rsid w:val="006707FD"/>
    <w:rsid w:val="00670D1E"/>
    <w:rsid w:val="00670DD4"/>
    <w:rsid w:val="006710D5"/>
    <w:rsid w:val="006711E3"/>
    <w:rsid w:val="00671226"/>
    <w:rsid w:val="006717C2"/>
    <w:rsid w:val="00671A15"/>
    <w:rsid w:val="00671B26"/>
    <w:rsid w:val="00671DE9"/>
    <w:rsid w:val="006723AB"/>
    <w:rsid w:val="00672551"/>
    <w:rsid w:val="00672883"/>
    <w:rsid w:val="0067288E"/>
    <w:rsid w:val="006728D0"/>
    <w:rsid w:val="00672B50"/>
    <w:rsid w:val="00672BBA"/>
    <w:rsid w:val="00672CA4"/>
    <w:rsid w:val="006736C8"/>
    <w:rsid w:val="00673B0B"/>
    <w:rsid w:val="00673EF4"/>
    <w:rsid w:val="00673FE7"/>
    <w:rsid w:val="006743B9"/>
    <w:rsid w:val="00674487"/>
    <w:rsid w:val="0067464C"/>
    <w:rsid w:val="00674BE5"/>
    <w:rsid w:val="00674CA0"/>
    <w:rsid w:val="00674CF3"/>
    <w:rsid w:val="00674EA7"/>
    <w:rsid w:val="0067511A"/>
    <w:rsid w:val="006752C9"/>
    <w:rsid w:val="00675354"/>
    <w:rsid w:val="0067564A"/>
    <w:rsid w:val="00675B81"/>
    <w:rsid w:val="00675BB7"/>
    <w:rsid w:val="00675D08"/>
    <w:rsid w:val="00676187"/>
    <w:rsid w:val="006763EB"/>
    <w:rsid w:val="00676ABF"/>
    <w:rsid w:val="00676AFC"/>
    <w:rsid w:val="00676BD6"/>
    <w:rsid w:val="00676D79"/>
    <w:rsid w:val="00676E86"/>
    <w:rsid w:val="006772B6"/>
    <w:rsid w:val="006772F5"/>
    <w:rsid w:val="00677802"/>
    <w:rsid w:val="006803DB"/>
    <w:rsid w:val="006804D4"/>
    <w:rsid w:val="0068078F"/>
    <w:rsid w:val="006807CD"/>
    <w:rsid w:val="00680B41"/>
    <w:rsid w:val="00680C68"/>
    <w:rsid w:val="00680D7E"/>
    <w:rsid w:val="006815C5"/>
    <w:rsid w:val="00681D22"/>
    <w:rsid w:val="00681E2B"/>
    <w:rsid w:val="00681FD9"/>
    <w:rsid w:val="0068207B"/>
    <w:rsid w:val="006821FF"/>
    <w:rsid w:val="00682237"/>
    <w:rsid w:val="006825A9"/>
    <w:rsid w:val="00682744"/>
    <w:rsid w:val="00682A2C"/>
    <w:rsid w:val="00682A60"/>
    <w:rsid w:val="00683153"/>
    <w:rsid w:val="0068340B"/>
    <w:rsid w:val="00683555"/>
    <w:rsid w:val="00683AC2"/>
    <w:rsid w:val="00683AE6"/>
    <w:rsid w:val="00683E3E"/>
    <w:rsid w:val="006849D3"/>
    <w:rsid w:val="00684F7D"/>
    <w:rsid w:val="00685025"/>
    <w:rsid w:val="00685034"/>
    <w:rsid w:val="006856B8"/>
    <w:rsid w:val="00685CD9"/>
    <w:rsid w:val="0068608E"/>
    <w:rsid w:val="00686D87"/>
    <w:rsid w:val="00686F11"/>
    <w:rsid w:val="00686FA0"/>
    <w:rsid w:val="00687019"/>
    <w:rsid w:val="0068732C"/>
    <w:rsid w:val="006879D8"/>
    <w:rsid w:val="00687B40"/>
    <w:rsid w:val="00687D4C"/>
    <w:rsid w:val="00687F08"/>
    <w:rsid w:val="00690037"/>
    <w:rsid w:val="00690337"/>
    <w:rsid w:val="0069037A"/>
    <w:rsid w:val="006903D6"/>
    <w:rsid w:val="00690875"/>
    <w:rsid w:val="0069099C"/>
    <w:rsid w:val="00691389"/>
    <w:rsid w:val="00691583"/>
    <w:rsid w:val="00691820"/>
    <w:rsid w:val="006919FB"/>
    <w:rsid w:val="00691E3B"/>
    <w:rsid w:val="00691E70"/>
    <w:rsid w:val="006920DA"/>
    <w:rsid w:val="006926A3"/>
    <w:rsid w:val="006926F0"/>
    <w:rsid w:val="00692DCF"/>
    <w:rsid w:val="00692E72"/>
    <w:rsid w:val="00693605"/>
    <w:rsid w:val="00693F6A"/>
    <w:rsid w:val="00694B88"/>
    <w:rsid w:val="00694C65"/>
    <w:rsid w:val="00694EC4"/>
    <w:rsid w:val="00695094"/>
    <w:rsid w:val="00695358"/>
    <w:rsid w:val="006953E4"/>
    <w:rsid w:val="006953EC"/>
    <w:rsid w:val="00695602"/>
    <w:rsid w:val="00695BDB"/>
    <w:rsid w:val="00695EFF"/>
    <w:rsid w:val="0069632D"/>
    <w:rsid w:val="0069638A"/>
    <w:rsid w:val="00696536"/>
    <w:rsid w:val="0069679D"/>
    <w:rsid w:val="00696D09"/>
    <w:rsid w:val="00696FB1"/>
    <w:rsid w:val="00697174"/>
    <w:rsid w:val="006971DE"/>
    <w:rsid w:val="0069739F"/>
    <w:rsid w:val="00697FF7"/>
    <w:rsid w:val="006A02C1"/>
    <w:rsid w:val="006A0368"/>
    <w:rsid w:val="006A0381"/>
    <w:rsid w:val="006A0555"/>
    <w:rsid w:val="006A07B7"/>
    <w:rsid w:val="006A0D58"/>
    <w:rsid w:val="006A0E9F"/>
    <w:rsid w:val="006A132B"/>
    <w:rsid w:val="006A16C9"/>
    <w:rsid w:val="006A1A46"/>
    <w:rsid w:val="006A1B85"/>
    <w:rsid w:val="006A2194"/>
    <w:rsid w:val="006A2596"/>
    <w:rsid w:val="006A28D1"/>
    <w:rsid w:val="006A298B"/>
    <w:rsid w:val="006A2BF5"/>
    <w:rsid w:val="006A3563"/>
    <w:rsid w:val="006A3679"/>
    <w:rsid w:val="006A37C2"/>
    <w:rsid w:val="006A39DA"/>
    <w:rsid w:val="006A3A16"/>
    <w:rsid w:val="006A3B49"/>
    <w:rsid w:val="006A3DFA"/>
    <w:rsid w:val="006A4E49"/>
    <w:rsid w:val="006A5226"/>
    <w:rsid w:val="006A5536"/>
    <w:rsid w:val="006A593D"/>
    <w:rsid w:val="006A5B24"/>
    <w:rsid w:val="006A5D72"/>
    <w:rsid w:val="006A678E"/>
    <w:rsid w:val="006A6A54"/>
    <w:rsid w:val="006A6AD8"/>
    <w:rsid w:val="006A7360"/>
    <w:rsid w:val="006A7A29"/>
    <w:rsid w:val="006A7C25"/>
    <w:rsid w:val="006A7C65"/>
    <w:rsid w:val="006A7EB4"/>
    <w:rsid w:val="006B03EA"/>
    <w:rsid w:val="006B0C71"/>
    <w:rsid w:val="006B0D7F"/>
    <w:rsid w:val="006B0DE4"/>
    <w:rsid w:val="006B0F34"/>
    <w:rsid w:val="006B0FEB"/>
    <w:rsid w:val="006B10E0"/>
    <w:rsid w:val="006B1630"/>
    <w:rsid w:val="006B194D"/>
    <w:rsid w:val="006B1A66"/>
    <w:rsid w:val="006B1C4D"/>
    <w:rsid w:val="006B2735"/>
    <w:rsid w:val="006B2811"/>
    <w:rsid w:val="006B282F"/>
    <w:rsid w:val="006B294E"/>
    <w:rsid w:val="006B29E7"/>
    <w:rsid w:val="006B2BFA"/>
    <w:rsid w:val="006B30B9"/>
    <w:rsid w:val="006B34A8"/>
    <w:rsid w:val="006B366B"/>
    <w:rsid w:val="006B38A3"/>
    <w:rsid w:val="006B3B1C"/>
    <w:rsid w:val="006B3BA1"/>
    <w:rsid w:val="006B3BF4"/>
    <w:rsid w:val="006B3FD9"/>
    <w:rsid w:val="006B4272"/>
    <w:rsid w:val="006B455A"/>
    <w:rsid w:val="006B4638"/>
    <w:rsid w:val="006B46D6"/>
    <w:rsid w:val="006B4C83"/>
    <w:rsid w:val="006B4E0D"/>
    <w:rsid w:val="006B612E"/>
    <w:rsid w:val="006B6167"/>
    <w:rsid w:val="006B62B1"/>
    <w:rsid w:val="006B63C7"/>
    <w:rsid w:val="006B69E9"/>
    <w:rsid w:val="006B6B73"/>
    <w:rsid w:val="006B7396"/>
    <w:rsid w:val="006B7BE4"/>
    <w:rsid w:val="006B7DD2"/>
    <w:rsid w:val="006C0074"/>
    <w:rsid w:val="006C0407"/>
    <w:rsid w:val="006C0849"/>
    <w:rsid w:val="006C0A4C"/>
    <w:rsid w:val="006C0A9D"/>
    <w:rsid w:val="006C0B9C"/>
    <w:rsid w:val="006C1011"/>
    <w:rsid w:val="006C10C7"/>
    <w:rsid w:val="006C16DD"/>
    <w:rsid w:val="006C1B39"/>
    <w:rsid w:val="006C2369"/>
    <w:rsid w:val="006C2584"/>
    <w:rsid w:val="006C2826"/>
    <w:rsid w:val="006C29C0"/>
    <w:rsid w:val="006C2D09"/>
    <w:rsid w:val="006C2F09"/>
    <w:rsid w:val="006C3329"/>
    <w:rsid w:val="006C341D"/>
    <w:rsid w:val="006C3561"/>
    <w:rsid w:val="006C3754"/>
    <w:rsid w:val="006C380F"/>
    <w:rsid w:val="006C3B71"/>
    <w:rsid w:val="006C3D0F"/>
    <w:rsid w:val="006C3DA3"/>
    <w:rsid w:val="006C42B7"/>
    <w:rsid w:val="006C433F"/>
    <w:rsid w:val="006C4383"/>
    <w:rsid w:val="006C454B"/>
    <w:rsid w:val="006C4862"/>
    <w:rsid w:val="006C4BA7"/>
    <w:rsid w:val="006C5BD9"/>
    <w:rsid w:val="006C5F1B"/>
    <w:rsid w:val="006C6377"/>
    <w:rsid w:val="006C647F"/>
    <w:rsid w:val="006C6505"/>
    <w:rsid w:val="006C680C"/>
    <w:rsid w:val="006C6B38"/>
    <w:rsid w:val="006C6C4B"/>
    <w:rsid w:val="006C6FF7"/>
    <w:rsid w:val="006C72D4"/>
    <w:rsid w:val="006C744D"/>
    <w:rsid w:val="006C751D"/>
    <w:rsid w:val="006C75D6"/>
    <w:rsid w:val="006C767D"/>
    <w:rsid w:val="006C77F5"/>
    <w:rsid w:val="006C7846"/>
    <w:rsid w:val="006C7993"/>
    <w:rsid w:val="006C7D94"/>
    <w:rsid w:val="006D0097"/>
    <w:rsid w:val="006D01EE"/>
    <w:rsid w:val="006D0466"/>
    <w:rsid w:val="006D05C8"/>
    <w:rsid w:val="006D069E"/>
    <w:rsid w:val="006D111D"/>
    <w:rsid w:val="006D121D"/>
    <w:rsid w:val="006D131F"/>
    <w:rsid w:val="006D1367"/>
    <w:rsid w:val="006D136B"/>
    <w:rsid w:val="006D14AA"/>
    <w:rsid w:val="006D1602"/>
    <w:rsid w:val="006D1711"/>
    <w:rsid w:val="006D1848"/>
    <w:rsid w:val="006D1A21"/>
    <w:rsid w:val="006D2062"/>
    <w:rsid w:val="006D23B6"/>
    <w:rsid w:val="006D24AA"/>
    <w:rsid w:val="006D261D"/>
    <w:rsid w:val="006D2741"/>
    <w:rsid w:val="006D28A0"/>
    <w:rsid w:val="006D28FE"/>
    <w:rsid w:val="006D2B06"/>
    <w:rsid w:val="006D3135"/>
    <w:rsid w:val="006D327F"/>
    <w:rsid w:val="006D3946"/>
    <w:rsid w:val="006D3D78"/>
    <w:rsid w:val="006D3E2B"/>
    <w:rsid w:val="006D4529"/>
    <w:rsid w:val="006D476C"/>
    <w:rsid w:val="006D47CB"/>
    <w:rsid w:val="006D4AFA"/>
    <w:rsid w:val="006D4B2E"/>
    <w:rsid w:val="006D4D7E"/>
    <w:rsid w:val="006D4F44"/>
    <w:rsid w:val="006D5184"/>
    <w:rsid w:val="006D5267"/>
    <w:rsid w:val="006D5430"/>
    <w:rsid w:val="006D5695"/>
    <w:rsid w:val="006D56D0"/>
    <w:rsid w:val="006D6295"/>
    <w:rsid w:val="006D6600"/>
    <w:rsid w:val="006D683C"/>
    <w:rsid w:val="006D6860"/>
    <w:rsid w:val="006D6913"/>
    <w:rsid w:val="006D6B98"/>
    <w:rsid w:val="006D7018"/>
    <w:rsid w:val="006D704E"/>
    <w:rsid w:val="006D7155"/>
    <w:rsid w:val="006D794D"/>
    <w:rsid w:val="006D7B6A"/>
    <w:rsid w:val="006D7D1E"/>
    <w:rsid w:val="006D7FCB"/>
    <w:rsid w:val="006E0355"/>
    <w:rsid w:val="006E08C1"/>
    <w:rsid w:val="006E08F6"/>
    <w:rsid w:val="006E0BCC"/>
    <w:rsid w:val="006E17DF"/>
    <w:rsid w:val="006E1AD9"/>
    <w:rsid w:val="006E1BBC"/>
    <w:rsid w:val="006E1E29"/>
    <w:rsid w:val="006E226B"/>
    <w:rsid w:val="006E2551"/>
    <w:rsid w:val="006E257B"/>
    <w:rsid w:val="006E2865"/>
    <w:rsid w:val="006E2AC6"/>
    <w:rsid w:val="006E2F09"/>
    <w:rsid w:val="006E3104"/>
    <w:rsid w:val="006E3151"/>
    <w:rsid w:val="006E333F"/>
    <w:rsid w:val="006E3B1E"/>
    <w:rsid w:val="006E3D42"/>
    <w:rsid w:val="006E3FE9"/>
    <w:rsid w:val="006E4071"/>
    <w:rsid w:val="006E4B80"/>
    <w:rsid w:val="006E4BB9"/>
    <w:rsid w:val="006E4C28"/>
    <w:rsid w:val="006E4E43"/>
    <w:rsid w:val="006E51F5"/>
    <w:rsid w:val="006E5265"/>
    <w:rsid w:val="006E5489"/>
    <w:rsid w:val="006E5491"/>
    <w:rsid w:val="006E551C"/>
    <w:rsid w:val="006E56B8"/>
    <w:rsid w:val="006E5B0B"/>
    <w:rsid w:val="006E5B6D"/>
    <w:rsid w:val="006E5B73"/>
    <w:rsid w:val="006E5C76"/>
    <w:rsid w:val="006E5CC2"/>
    <w:rsid w:val="006E5F0E"/>
    <w:rsid w:val="006E6050"/>
    <w:rsid w:val="006E609D"/>
    <w:rsid w:val="006E61F8"/>
    <w:rsid w:val="006E6744"/>
    <w:rsid w:val="006E6B52"/>
    <w:rsid w:val="006E6D5B"/>
    <w:rsid w:val="006E6E69"/>
    <w:rsid w:val="006E6F88"/>
    <w:rsid w:val="006E6FF0"/>
    <w:rsid w:val="006E72E3"/>
    <w:rsid w:val="006E74C2"/>
    <w:rsid w:val="006E76CD"/>
    <w:rsid w:val="006E7C39"/>
    <w:rsid w:val="006E7CDC"/>
    <w:rsid w:val="006E7F22"/>
    <w:rsid w:val="006F0398"/>
    <w:rsid w:val="006F06D1"/>
    <w:rsid w:val="006F0A51"/>
    <w:rsid w:val="006F0FE5"/>
    <w:rsid w:val="006F1263"/>
    <w:rsid w:val="006F1506"/>
    <w:rsid w:val="006F17B5"/>
    <w:rsid w:val="006F1976"/>
    <w:rsid w:val="006F1B58"/>
    <w:rsid w:val="006F1F01"/>
    <w:rsid w:val="006F212D"/>
    <w:rsid w:val="006F22C9"/>
    <w:rsid w:val="006F2335"/>
    <w:rsid w:val="006F249F"/>
    <w:rsid w:val="006F2D8C"/>
    <w:rsid w:val="006F33AB"/>
    <w:rsid w:val="006F33D9"/>
    <w:rsid w:val="006F37C9"/>
    <w:rsid w:val="006F4674"/>
    <w:rsid w:val="006F47A6"/>
    <w:rsid w:val="006F4836"/>
    <w:rsid w:val="006F5229"/>
    <w:rsid w:val="006F547E"/>
    <w:rsid w:val="006F5A76"/>
    <w:rsid w:val="006F5BF1"/>
    <w:rsid w:val="006F5C9A"/>
    <w:rsid w:val="006F6423"/>
    <w:rsid w:val="006F6633"/>
    <w:rsid w:val="006F68AA"/>
    <w:rsid w:val="006F6A83"/>
    <w:rsid w:val="006F6BC3"/>
    <w:rsid w:val="006F6BD3"/>
    <w:rsid w:val="006F6CB5"/>
    <w:rsid w:val="006F738F"/>
    <w:rsid w:val="006F77D9"/>
    <w:rsid w:val="006F78B5"/>
    <w:rsid w:val="006F7A81"/>
    <w:rsid w:val="006F7DD2"/>
    <w:rsid w:val="006F7E19"/>
    <w:rsid w:val="006F7E6F"/>
    <w:rsid w:val="007007FB"/>
    <w:rsid w:val="00700868"/>
    <w:rsid w:val="007008AF"/>
    <w:rsid w:val="00700ABE"/>
    <w:rsid w:val="00700BCF"/>
    <w:rsid w:val="007010D6"/>
    <w:rsid w:val="00701219"/>
    <w:rsid w:val="007015F9"/>
    <w:rsid w:val="00701817"/>
    <w:rsid w:val="0070196C"/>
    <w:rsid w:val="00701C6C"/>
    <w:rsid w:val="00701CE1"/>
    <w:rsid w:val="00701F24"/>
    <w:rsid w:val="00701FE5"/>
    <w:rsid w:val="00702340"/>
    <w:rsid w:val="00702646"/>
    <w:rsid w:val="00702B31"/>
    <w:rsid w:val="00702C89"/>
    <w:rsid w:val="0070312F"/>
    <w:rsid w:val="00703202"/>
    <w:rsid w:val="007033AC"/>
    <w:rsid w:val="00703797"/>
    <w:rsid w:val="00703802"/>
    <w:rsid w:val="007038EC"/>
    <w:rsid w:val="00703D03"/>
    <w:rsid w:val="00704174"/>
    <w:rsid w:val="0070433E"/>
    <w:rsid w:val="0070456E"/>
    <w:rsid w:val="007046B9"/>
    <w:rsid w:val="00704D48"/>
    <w:rsid w:val="0070596A"/>
    <w:rsid w:val="00705B99"/>
    <w:rsid w:val="00705CFC"/>
    <w:rsid w:val="00706415"/>
    <w:rsid w:val="007065EF"/>
    <w:rsid w:val="00706716"/>
    <w:rsid w:val="00706B74"/>
    <w:rsid w:val="00706BC9"/>
    <w:rsid w:val="00706D80"/>
    <w:rsid w:val="00706DA9"/>
    <w:rsid w:val="00707103"/>
    <w:rsid w:val="00707152"/>
    <w:rsid w:val="00707357"/>
    <w:rsid w:val="00707417"/>
    <w:rsid w:val="007075D9"/>
    <w:rsid w:val="00707842"/>
    <w:rsid w:val="00707A4E"/>
    <w:rsid w:val="00707AF2"/>
    <w:rsid w:val="00707C7B"/>
    <w:rsid w:val="00707F22"/>
    <w:rsid w:val="00710558"/>
    <w:rsid w:val="0071072E"/>
    <w:rsid w:val="0071077C"/>
    <w:rsid w:val="0071077F"/>
    <w:rsid w:val="00710F21"/>
    <w:rsid w:val="007110DB"/>
    <w:rsid w:val="007110EF"/>
    <w:rsid w:val="0071112C"/>
    <w:rsid w:val="00711377"/>
    <w:rsid w:val="00711AAB"/>
    <w:rsid w:val="00711AD4"/>
    <w:rsid w:val="00711AF1"/>
    <w:rsid w:val="00711C75"/>
    <w:rsid w:val="00711DD9"/>
    <w:rsid w:val="007124E4"/>
    <w:rsid w:val="0071262B"/>
    <w:rsid w:val="00712720"/>
    <w:rsid w:val="0071297A"/>
    <w:rsid w:val="00712E96"/>
    <w:rsid w:val="007134C3"/>
    <w:rsid w:val="00713A76"/>
    <w:rsid w:val="00713AB7"/>
    <w:rsid w:val="00713DDE"/>
    <w:rsid w:val="00713F16"/>
    <w:rsid w:val="00714163"/>
    <w:rsid w:val="00714511"/>
    <w:rsid w:val="007149C3"/>
    <w:rsid w:val="007149F5"/>
    <w:rsid w:val="00714AC3"/>
    <w:rsid w:val="00714CE4"/>
    <w:rsid w:val="00714FF6"/>
    <w:rsid w:val="00715389"/>
    <w:rsid w:val="0071574B"/>
    <w:rsid w:val="00715855"/>
    <w:rsid w:val="007158A7"/>
    <w:rsid w:val="00715C59"/>
    <w:rsid w:val="00715CC2"/>
    <w:rsid w:val="00715F28"/>
    <w:rsid w:val="007163E6"/>
    <w:rsid w:val="00716705"/>
    <w:rsid w:val="00716B61"/>
    <w:rsid w:val="00716B72"/>
    <w:rsid w:val="00716BDE"/>
    <w:rsid w:val="0071766B"/>
    <w:rsid w:val="007177D4"/>
    <w:rsid w:val="007178AC"/>
    <w:rsid w:val="00717A9D"/>
    <w:rsid w:val="00720383"/>
    <w:rsid w:val="0072096C"/>
    <w:rsid w:val="00720C26"/>
    <w:rsid w:val="00720CD5"/>
    <w:rsid w:val="00720D06"/>
    <w:rsid w:val="00721197"/>
    <w:rsid w:val="007215F1"/>
    <w:rsid w:val="00721867"/>
    <w:rsid w:val="00721E97"/>
    <w:rsid w:val="00721FE8"/>
    <w:rsid w:val="0072254F"/>
    <w:rsid w:val="00722703"/>
    <w:rsid w:val="00722784"/>
    <w:rsid w:val="0072278B"/>
    <w:rsid w:val="00722913"/>
    <w:rsid w:val="00722D96"/>
    <w:rsid w:val="007232AD"/>
    <w:rsid w:val="00723543"/>
    <w:rsid w:val="00723F52"/>
    <w:rsid w:val="00724579"/>
    <w:rsid w:val="007248AD"/>
    <w:rsid w:val="00724BA8"/>
    <w:rsid w:val="00724BCE"/>
    <w:rsid w:val="00724F21"/>
    <w:rsid w:val="007251CD"/>
    <w:rsid w:val="00725445"/>
    <w:rsid w:val="0072577B"/>
    <w:rsid w:val="00725917"/>
    <w:rsid w:val="00725AB5"/>
    <w:rsid w:val="00726005"/>
    <w:rsid w:val="00726433"/>
    <w:rsid w:val="00726722"/>
    <w:rsid w:val="0072682E"/>
    <w:rsid w:val="00726A2F"/>
    <w:rsid w:val="00726CF8"/>
    <w:rsid w:val="00726DD6"/>
    <w:rsid w:val="00726E0A"/>
    <w:rsid w:val="00727033"/>
    <w:rsid w:val="00727AB0"/>
    <w:rsid w:val="00727ACB"/>
    <w:rsid w:val="00727B69"/>
    <w:rsid w:val="00727F33"/>
    <w:rsid w:val="00730279"/>
    <w:rsid w:val="00730418"/>
    <w:rsid w:val="00730BF0"/>
    <w:rsid w:val="0073120D"/>
    <w:rsid w:val="00731BF1"/>
    <w:rsid w:val="00731D83"/>
    <w:rsid w:val="00732BF7"/>
    <w:rsid w:val="00732C79"/>
    <w:rsid w:val="007330BB"/>
    <w:rsid w:val="007330D9"/>
    <w:rsid w:val="007333FC"/>
    <w:rsid w:val="00733892"/>
    <w:rsid w:val="007339B1"/>
    <w:rsid w:val="00733A35"/>
    <w:rsid w:val="00733C26"/>
    <w:rsid w:val="00734080"/>
    <w:rsid w:val="00734480"/>
    <w:rsid w:val="007346DA"/>
    <w:rsid w:val="00734EC7"/>
    <w:rsid w:val="00734F10"/>
    <w:rsid w:val="0073518E"/>
    <w:rsid w:val="007352B5"/>
    <w:rsid w:val="007354A0"/>
    <w:rsid w:val="0073553B"/>
    <w:rsid w:val="00735715"/>
    <w:rsid w:val="00735A4F"/>
    <w:rsid w:val="00735BA2"/>
    <w:rsid w:val="00735F72"/>
    <w:rsid w:val="00736085"/>
    <w:rsid w:val="00736277"/>
    <w:rsid w:val="00736336"/>
    <w:rsid w:val="00736350"/>
    <w:rsid w:val="007364B9"/>
    <w:rsid w:val="00736840"/>
    <w:rsid w:val="00736E49"/>
    <w:rsid w:val="00736EAC"/>
    <w:rsid w:val="00736F7E"/>
    <w:rsid w:val="007371A8"/>
    <w:rsid w:val="00737C8E"/>
    <w:rsid w:val="00740281"/>
    <w:rsid w:val="00740940"/>
    <w:rsid w:val="007409EF"/>
    <w:rsid w:val="00740DE2"/>
    <w:rsid w:val="0074116C"/>
    <w:rsid w:val="007417A6"/>
    <w:rsid w:val="00741807"/>
    <w:rsid w:val="00741925"/>
    <w:rsid w:val="00741A98"/>
    <w:rsid w:val="00741B72"/>
    <w:rsid w:val="00741D4E"/>
    <w:rsid w:val="0074212B"/>
    <w:rsid w:val="007423A9"/>
    <w:rsid w:val="007425BE"/>
    <w:rsid w:val="007427D8"/>
    <w:rsid w:val="00742A97"/>
    <w:rsid w:val="00742E7D"/>
    <w:rsid w:val="00742F95"/>
    <w:rsid w:val="0074301E"/>
    <w:rsid w:val="00743084"/>
    <w:rsid w:val="007430D9"/>
    <w:rsid w:val="007437BF"/>
    <w:rsid w:val="00743846"/>
    <w:rsid w:val="007438B2"/>
    <w:rsid w:val="00743BD4"/>
    <w:rsid w:val="00743D76"/>
    <w:rsid w:val="0074446C"/>
    <w:rsid w:val="0074490F"/>
    <w:rsid w:val="00744B3F"/>
    <w:rsid w:val="00744D0D"/>
    <w:rsid w:val="00744E00"/>
    <w:rsid w:val="00744F25"/>
    <w:rsid w:val="007450AE"/>
    <w:rsid w:val="00745335"/>
    <w:rsid w:val="0074555B"/>
    <w:rsid w:val="00745C80"/>
    <w:rsid w:val="00745C9C"/>
    <w:rsid w:val="00745E9C"/>
    <w:rsid w:val="00746115"/>
    <w:rsid w:val="00746284"/>
    <w:rsid w:val="00746420"/>
    <w:rsid w:val="0074665E"/>
    <w:rsid w:val="00746FE1"/>
    <w:rsid w:val="0074768B"/>
    <w:rsid w:val="00747692"/>
    <w:rsid w:val="0074783A"/>
    <w:rsid w:val="00747E66"/>
    <w:rsid w:val="00747E82"/>
    <w:rsid w:val="00750047"/>
    <w:rsid w:val="00750A06"/>
    <w:rsid w:val="00750A5E"/>
    <w:rsid w:val="00750AD0"/>
    <w:rsid w:val="00750D81"/>
    <w:rsid w:val="0075153F"/>
    <w:rsid w:val="00751568"/>
    <w:rsid w:val="00751781"/>
    <w:rsid w:val="007519EC"/>
    <w:rsid w:val="00751BD5"/>
    <w:rsid w:val="00751CC7"/>
    <w:rsid w:val="00751FA4"/>
    <w:rsid w:val="00752276"/>
    <w:rsid w:val="00752290"/>
    <w:rsid w:val="0075235A"/>
    <w:rsid w:val="007524CA"/>
    <w:rsid w:val="00752636"/>
    <w:rsid w:val="00752678"/>
    <w:rsid w:val="00752F85"/>
    <w:rsid w:val="007532E2"/>
    <w:rsid w:val="0075374E"/>
    <w:rsid w:val="00753CF8"/>
    <w:rsid w:val="007541C0"/>
    <w:rsid w:val="00754204"/>
    <w:rsid w:val="007543C0"/>
    <w:rsid w:val="00754520"/>
    <w:rsid w:val="007545A3"/>
    <w:rsid w:val="007549EC"/>
    <w:rsid w:val="00754A45"/>
    <w:rsid w:val="00754C00"/>
    <w:rsid w:val="00754DEA"/>
    <w:rsid w:val="00755050"/>
    <w:rsid w:val="00755165"/>
    <w:rsid w:val="0075516E"/>
    <w:rsid w:val="007553BC"/>
    <w:rsid w:val="00755516"/>
    <w:rsid w:val="00755541"/>
    <w:rsid w:val="00755995"/>
    <w:rsid w:val="00755B72"/>
    <w:rsid w:val="00755C8B"/>
    <w:rsid w:val="007560C2"/>
    <w:rsid w:val="00756100"/>
    <w:rsid w:val="0075638F"/>
    <w:rsid w:val="0075653E"/>
    <w:rsid w:val="00756A05"/>
    <w:rsid w:val="00756F7E"/>
    <w:rsid w:val="00756FEB"/>
    <w:rsid w:val="00757103"/>
    <w:rsid w:val="00757141"/>
    <w:rsid w:val="007578C0"/>
    <w:rsid w:val="00757C57"/>
    <w:rsid w:val="00757F46"/>
    <w:rsid w:val="00760229"/>
    <w:rsid w:val="00760332"/>
    <w:rsid w:val="00760408"/>
    <w:rsid w:val="007604F9"/>
    <w:rsid w:val="00760598"/>
    <w:rsid w:val="0076060F"/>
    <w:rsid w:val="0076094C"/>
    <w:rsid w:val="00760984"/>
    <w:rsid w:val="00760E77"/>
    <w:rsid w:val="00761294"/>
    <w:rsid w:val="007612A1"/>
    <w:rsid w:val="00761698"/>
    <w:rsid w:val="007617C9"/>
    <w:rsid w:val="00761B1D"/>
    <w:rsid w:val="00761CA2"/>
    <w:rsid w:val="00761FBD"/>
    <w:rsid w:val="007624C6"/>
    <w:rsid w:val="007624DB"/>
    <w:rsid w:val="00762C07"/>
    <w:rsid w:val="00762CD5"/>
    <w:rsid w:val="0076301F"/>
    <w:rsid w:val="007631AD"/>
    <w:rsid w:val="00763220"/>
    <w:rsid w:val="007633C2"/>
    <w:rsid w:val="00763747"/>
    <w:rsid w:val="00763D29"/>
    <w:rsid w:val="00763F9D"/>
    <w:rsid w:val="00763FEE"/>
    <w:rsid w:val="00763FF6"/>
    <w:rsid w:val="007643BC"/>
    <w:rsid w:val="007645F0"/>
    <w:rsid w:val="007646CA"/>
    <w:rsid w:val="00764896"/>
    <w:rsid w:val="00764B07"/>
    <w:rsid w:val="00764B14"/>
    <w:rsid w:val="00764BDA"/>
    <w:rsid w:val="00764C05"/>
    <w:rsid w:val="00764C7D"/>
    <w:rsid w:val="00764C82"/>
    <w:rsid w:val="0076502B"/>
    <w:rsid w:val="00765074"/>
    <w:rsid w:val="00765125"/>
    <w:rsid w:val="00765615"/>
    <w:rsid w:val="007656E8"/>
    <w:rsid w:val="00765BF2"/>
    <w:rsid w:val="007666DE"/>
    <w:rsid w:val="00766717"/>
    <w:rsid w:val="00766858"/>
    <w:rsid w:val="00766B1C"/>
    <w:rsid w:val="00766C8B"/>
    <w:rsid w:val="00766DC0"/>
    <w:rsid w:val="00767D9B"/>
    <w:rsid w:val="007701A2"/>
    <w:rsid w:val="00770280"/>
    <w:rsid w:val="007707DD"/>
    <w:rsid w:val="00770BAD"/>
    <w:rsid w:val="0077101A"/>
    <w:rsid w:val="007710F1"/>
    <w:rsid w:val="007716DD"/>
    <w:rsid w:val="00771D32"/>
    <w:rsid w:val="007722DD"/>
    <w:rsid w:val="007723F1"/>
    <w:rsid w:val="00772510"/>
    <w:rsid w:val="007726E2"/>
    <w:rsid w:val="00772AE7"/>
    <w:rsid w:val="00772AEC"/>
    <w:rsid w:val="00772DD7"/>
    <w:rsid w:val="00772E56"/>
    <w:rsid w:val="00772EE4"/>
    <w:rsid w:val="00772F6D"/>
    <w:rsid w:val="007730B3"/>
    <w:rsid w:val="007731EE"/>
    <w:rsid w:val="00773294"/>
    <w:rsid w:val="00773C2A"/>
    <w:rsid w:val="0077408E"/>
    <w:rsid w:val="007740C3"/>
    <w:rsid w:val="00774261"/>
    <w:rsid w:val="007745D7"/>
    <w:rsid w:val="0077474D"/>
    <w:rsid w:val="007748C4"/>
    <w:rsid w:val="00774D1B"/>
    <w:rsid w:val="00774D86"/>
    <w:rsid w:val="007751AA"/>
    <w:rsid w:val="007751AB"/>
    <w:rsid w:val="007759CE"/>
    <w:rsid w:val="00775F91"/>
    <w:rsid w:val="007761EF"/>
    <w:rsid w:val="007761F2"/>
    <w:rsid w:val="007763B1"/>
    <w:rsid w:val="007767B4"/>
    <w:rsid w:val="00776889"/>
    <w:rsid w:val="007769BE"/>
    <w:rsid w:val="00776C3C"/>
    <w:rsid w:val="00776DFE"/>
    <w:rsid w:val="00776E09"/>
    <w:rsid w:val="00777096"/>
    <w:rsid w:val="007770B1"/>
    <w:rsid w:val="007773AD"/>
    <w:rsid w:val="007774EC"/>
    <w:rsid w:val="007775D1"/>
    <w:rsid w:val="00777937"/>
    <w:rsid w:val="00777961"/>
    <w:rsid w:val="00777CCD"/>
    <w:rsid w:val="00777F80"/>
    <w:rsid w:val="007800E3"/>
    <w:rsid w:val="007801D4"/>
    <w:rsid w:val="007803FA"/>
    <w:rsid w:val="007807B1"/>
    <w:rsid w:val="00780A09"/>
    <w:rsid w:val="00780CCA"/>
    <w:rsid w:val="0078136A"/>
    <w:rsid w:val="0078148A"/>
    <w:rsid w:val="00781C11"/>
    <w:rsid w:val="00781C64"/>
    <w:rsid w:val="00781CCC"/>
    <w:rsid w:val="00781CDE"/>
    <w:rsid w:val="00782115"/>
    <w:rsid w:val="00782934"/>
    <w:rsid w:val="00782945"/>
    <w:rsid w:val="00782999"/>
    <w:rsid w:val="00783072"/>
    <w:rsid w:val="00784576"/>
    <w:rsid w:val="00784728"/>
    <w:rsid w:val="00784819"/>
    <w:rsid w:val="0078487C"/>
    <w:rsid w:val="00784C12"/>
    <w:rsid w:val="00784C8D"/>
    <w:rsid w:val="00785A14"/>
    <w:rsid w:val="007861B6"/>
    <w:rsid w:val="00786268"/>
    <w:rsid w:val="00786364"/>
    <w:rsid w:val="00786863"/>
    <w:rsid w:val="0078688A"/>
    <w:rsid w:val="007873EB"/>
    <w:rsid w:val="007874F6"/>
    <w:rsid w:val="007875DB"/>
    <w:rsid w:val="007877DC"/>
    <w:rsid w:val="00787CD6"/>
    <w:rsid w:val="00787F43"/>
    <w:rsid w:val="0079001A"/>
    <w:rsid w:val="007900C4"/>
    <w:rsid w:val="007903B2"/>
    <w:rsid w:val="0079082E"/>
    <w:rsid w:val="00790966"/>
    <w:rsid w:val="00790B69"/>
    <w:rsid w:val="007915CA"/>
    <w:rsid w:val="00791B9B"/>
    <w:rsid w:val="00791DFD"/>
    <w:rsid w:val="007922ED"/>
    <w:rsid w:val="00792B15"/>
    <w:rsid w:val="00792C9D"/>
    <w:rsid w:val="00792CCF"/>
    <w:rsid w:val="00792DF6"/>
    <w:rsid w:val="00792EBD"/>
    <w:rsid w:val="00792ECF"/>
    <w:rsid w:val="00793AE7"/>
    <w:rsid w:val="00793B49"/>
    <w:rsid w:val="00793C5E"/>
    <w:rsid w:val="00793DDF"/>
    <w:rsid w:val="00793FAA"/>
    <w:rsid w:val="007947B2"/>
    <w:rsid w:val="00794D42"/>
    <w:rsid w:val="00795153"/>
    <w:rsid w:val="00795284"/>
    <w:rsid w:val="0079530C"/>
    <w:rsid w:val="00796047"/>
    <w:rsid w:val="0079615B"/>
    <w:rsid w:val="0079670F"/>
    <w:rsid w:val="0079689C"/>
    <w:rsid w:val="00796F42"/>
    <w:rsid w:val="00797198"/>
    <w:rsid w:val="0079776B"/>
    <w:rsid w:val="00797B41"/>
    <w:rsid w:val="00797B92"/>
    <w:rsid w:val="007A0128"/>
    <w:rsid w:val="007A058B"/>
    <w:rsid w:val="007A0B69"/>
    <w:rsid w:val="007A0F44"/>
    <w:rsid w:val="007A15F5"/>
    <w:rsid w:val="007A16FD"/>
    <w:rsid w:val="007A1B81"/>
    <w:rsid w:val="007A1E3A"/>
    <w:rsid w:val="007A1EBD"/>
    <w:rsid w:val="007A202C"/>
    <w:rsid w:val="007A226A"/>
    <w:rsid w:val="007A2356"/>
    <w:rsid w:val="007A25F3"/>
    <w:rsid w:val="007A27C6"/>
    <w:rsid w:val="007A2BC2"/>
    <w:rsid w:val="007A2F0D"/>
    <w:rsid w:val="007A37AF"/>
    <w:rsid w:val="007A37C1"/>
    <w:rsid w:val="007A3897"/>
    <w:rsid w:val="007A39BD"/>
    <w:rsid w:val="007A39F6"/>
    <w:rsid w:val="007A3AA6"/>
    <w:rsid w:val="007A3DD5"/>
    <w:rsid w:val="007A3FBD"/>
    <w:rsid w:val="007A409B"/>
    <w:rsid w:val="007A41C8"/>
    <w:rsid w:val="007A41D1"/>
    <w:rsid w:val="007A45DF"/>
    <w:rsid w:val="007A4982"/>
    <w:rsid w:val="007A5011"/>
    <w:rsid w:val="007A5128"/>
    <w:rsid w:val="007A5219"/>
    <w:rsid w:val="007A537D"/>
    <w:rsid w:val="007A5593"/>
    <w:rsid w:val="007A5D74"/>
    <w:rsid w:val="007A5DC3"/>
    <w:rsid w:val="007A5E7B"/>
    <w:rsid w:val="007A5EA7"/>
    <w:rsid w:val="007A5EDB"/>
    <w:rsid w:val="007A5F6D"/>
    <w:rsid w:val="007A70AE"/>
    <w:rsid w:val="007A72EB"/>
    <w:rsid w:val="007A7460"/>
    <w:rsid w:val="007A77C4"/>
    <w:rsid w:val="007A79CE"/>
    <w:rsid w:val="007A7C1D"/>
    <w:rsid w:val="007B0609"/>
    <w:rsid w:val="007B0677"/>
    <w:rsid w:val="007B0D1D"/>
    <w:rsid w:val="007B10EA"/>
    <w:rsid w:val="007B11DD"/>
    <w:rsid w:val="007B1304"/>
    <w:rsid w:val="007B1401"/>
    <w:rsid w:val="007B151F"/>
    <w:rsid w:val="007B1647"/>
    <w:rsid w:val="007B1B2F"/>
    <w:rsid w:val="007B1B4A"/>
    <w:rsid w:val="007B1E16"/>
    <w:rsid w:val="007B1F34"/>
    <w:rsid w:val="007B1FA9"/>
    <w:rsid w:val="007B202C"/>
    <w:rsid w:val="007B2312"/>
    <w:rsid w:val="007B3078"/>
    <w:rsid w:val="007B312B"/>
    <w:rsid w:val="007B3731"/>
    <w:rsid w:val="007B3FBB"/>
    <w:rsid w:val="007B43EA"/>
    <w:rsid w:val="007B495A"/>
    <w:rsid w:val="007B4D9B"/>
    <w:rsid w:val="007B4FDB"/>
    <w:rsid w:val="007B50D5"/>
    <w:rsid w:val="007B549C"/>
    <w:rsid w:val="007B5A63"/>
    <w:rsid w:val="007B5C59"/>
    <w:rsid w:val="007B5E8C"/>
    <w:rsid w:val="007B5F96"/>
    <w:rsid w:val="007B5FFD"/>
    <w:rsid w:val="007B6133"/>
    <w:rsid w:val="007B66A4"/>
    <w:rsid w:val="007B682B"/>
    <w:rsid w:val="007B6F3A"/>
    <w:rsid w:val="007B701F"/>
    <w:rsid w:val="007B74F4"/>
    <w:rsid w:val="007B79CA"/>
    <w:rsid w:val="007B7C21"/>
    <w:rsid w:val="007B7C5E"/>
    <w:rsid w:val="007B7E13"/>
    <w:rsid w:val="007B7EC7"/>
    <w:rsid w:val="007C05C9"/>
    <w:rsid w:val="007C0808"/>
    <w:rsid w:val="007C0ABC"/>
    <w:rsid w:val="007C13E3"/>
    <w:rsid w:val="007C169D"/>
    <w:rsid w:val="007C16B1"/>
    <w:rsid w:val="007C1783"/>
    <w:rsid w:val="007C1FE5"/>
    <w:rsid w:val="007C2376"/>
    <w:rsid w:val="007C2485"/>
    <w:rsid w:val="007C25DD"/>
    <w:rsid w:val="007C265F"/>
    <w:rsid w:val="007C2765"/>
    <w:rsid w:val="007C27F8"/>
    <w:rsid w:val="007C27FB"/>
    <w:rsid w:val="007C2D56"/>
    <w:rsid w:val="007C2F78"/>
    <w:rsid w:val="007C303F"/>
    <w:rsid w:val="007C30D7"/>
    <w:rsid w:val="007C3676"/>
    <w:rsid w:val="007C378D"/>
    <w:rsid w:val="007C3B00"/>
    <w:rsid w:val="007C3CA3"/>
    <w:rsid w:val="007C3D72"/>
    <w:rsid w:val="007C3F6C"/>
    <w:rsid w:val="007C4101"/>
    <w:rsid w:val="007C471A"/>
    <w:rsid w:val="007C49A3"/>
    <w:rsid w:val="007C4A8B"/>
    <w:rsid w:val="007C5422"/>
    <w:rsid w:val="007C5515"/>
    <w:rsid w:val="007C57AE"/>
    <w:rsid w:val="007C58D8"/>
    <w:rsid w:val="007C5973"/>
    <w:rsid w:val="007C5FA3"/>
    <w:rsid w:val="007C635C"/>
    <w:rsid w:val="007C68A5"/>
    <w:rsid w:val="007C6A97"/>
    <w:rsid w:val="007C71F0"/>
    <w:rsid w:val="007C73A5"/>
    <w:rsid w:val="007C73C0"/>
    <w:rsid w:val="007C784F"/>
    <w:rsid w:val="007D06C2"/>
    <w:rsid w:val="007D0D58"/>
    <w:rsid w:val="007D0ED8"/>
    <w:rsid w:val="007D0EFB"/>
    <w:rsid w:val="007D109E"/>
    <w:rsid w:val="007D1243"/>
    <w:rsid w:val="007D13A7"/>
    <w:rsid w:val="007D1554"/>
    <w:rsid w:val="007D189B"/>
    <w:rsid w:val="007D1A8A"/>
    <w:rsid w:val="007D1FC9"/>
    <w:rsid w:val="007D23BE"/>
    <w:rsid w:val="007D27E1"/>
    <w:rsid w:val="007D30A0"/>
    <w:rsid w:val="007D3121"/>
    <w:rsid w:val="007D3299"/>
    <w:rsid w:val="007D37F4"/>
    <w:rsid w:val="007D3BEB"/>
    <w:rsid w:val="007D3C6D"/>
    <w:rsid w:val="007D3C70"/>
    <w:rsid w:val="007D3C95"/>
    <w:rsid w:val="007D3F09"/>
    <w:rsid w:val="007D42F5"/>
    <w:rsid w:val="007D466C"/>
    <w:rsid w:val="007D4938"/>
    <w:rsid w:val="007D4D10"/>
    <w:rsid w:val="007D4D4F"/>
    <w:rsid w:val="007D4DAA"/>
    <w:rsid w:val="007D539C"/>
    <w:rsid w:val="007D546B"/>
    <w:rsid w:val="007D54A7"/>
    <w:rsid w:val="007D5647"/>
    <w:rsid w:val="007D58E8"/>
    <w:rsid w:val="007D5AA9"/>
    <w:rsid w:val="007D6069"/>
    <w:rsid w:val="007D6898"/>
    <w:rsid w:val="007D6BA5"/>
    <w:rsid w:val="007D6C22"/>
    <w:rsid w:val="007D7066"/>
    <w:rsid w:val="007D737B"/>
    <w:rsid w:val="007D7A14"/>
    <w:rsid w:val="007D7D31"/>
    <w:rsid w:val="007D7ED3"/>
    <w:rsid w:val="007D7FBD"/>
    <w:rsid w:val="007E0F29"/>
    <w:rsid w:val="007E12EC"/>
    <w:rsid w:val="007E15A9"/>
    <w:rsid w:val="007E15F6"/>
    <w:rsid w:val="007E171E"/>
    <w:rsid w:val="007E1AB9"/>
    <w:rsid w:val="007E21DA"/>
    <w:rsid w:val="007E224D"/>
    <w:rsid w:val="007E229C"/>
    <w:rsid w:val="007E2528"/>
    <w:rsid w:val="007E25CB"/>
    <w:rsid w:val="007E2888"/>
    <w:rsid w:val="007E29C4"/>
    <w:rsid w:val="007E2D01"/>
    <w:rsid w:val="007E2E28"/>
    <w:rsid w:val="007E359F"/>
    <w:rsid w:val="007E3988"/>
    <w:rsid w:val="007E3ED0"/>
    <w:rsid w:val="007E44C4"/>
    <w:rsid w:val="007E47DF"/>
    <w:rsid w:val="007E47F9"/>
    <w:rsid w:val="007E49D9"/>
    <w:rsid w:val="007E5098"/>
    <w:rsid w:val="007E529C"/>
    <w:rsid w:val="007E5789"/>
    <w:rsid w:val="007E5970"/>
    <w:rsid w:val="007E5C1F"/>
    <w:rsid w:val="007E5FBF"/>
    <w:rsid w:val="007E6714"/>
    <w:rsid w:val="007E6AAB"/>
    <w:rsid w:val="007E6B10"/>
    <w:rsid w:val="007E6BB0"/>
    <w:rsid w:val="007E6E3D"/>
    <w:rsid w:val="007E6ED0"/>
    <w:rsid w:val="007E71BC"/>
    <w:rsid w:val="007E76F8"/>
    <w:rsid w:val="007E7D65"/>
    <w:rsid w:val="007F0451"/>
    <w:rsid w:val="007F0DA0"/>
    <w:rsid w:val="007F0EEA"/>
    <w:rsid w:val="007F1174"/>
    <w:rsid w:val="007F13A4"/>
    <w:rsid w:val="007F152C"/>
    <w:rsid w:val="007F1692"/>
    <w:rsid w:val="007F1A40"/>
    <w:rsid w:val="007F1D6C"/>
    <w:rsid w:val="007F1F3D"/>
    <w:rsid w:val="007F2022"/>
    <w:rsid w:val="007F2099"/>
    <w:rsid w:val="007F21A2"/>
    <w:rsid w:val="007F2214"/>
    <w:rsid w:val="007F2606"/>
    <w:rsid w:val="007F27D5"/>
    <w:rsid w:val="007F27DF"/>
    <w:rsid w:val="007F29F3"/>
    <w:rsid w:val="007F2ACA"/>
    <w:rsid w:val="007F2C07"/>
    <w:rsid w:val="007F3098"/>
    <w:rsid w:val="007F312D"/>
    <w:rsid w:val="007F31F8"/>
    <w:rsid w:val="007F343B"/>
    <w:rsid w:val="007F3486"/>
    <w:rsid w:val="007F3C74"/>
    <w:rsid w:val="007F3CCC"/>
    <w:rsid w:val="007F3E39"/>
    <w:rsid w:val="007F3F79"/>
    <w:rsid w:val="007F4B86"/>
    <w:rsid w:val="007F4F16"/>
    <w:rsid w:val="007F52AA"/>
    <w:rsid w:val="007F52AD"/>
    <w:rsid w:val="007F52BA"/>
    <w:rsid w:val="007F5690"/>
    <w:rsid w:val="007F5A54"/>
    <w:rsid w:val="007F5F69"/>
    <w:rsid w:val="007F661A"/>
    <w:rsid w:val="007F68EF"/>
    <w:rsid w:val="007F6DF2"/>
    <w:rsid w:val="007F7B4C"/>
    <w:rsid w:val="00800095"/>
    <w:rsid w:val="0080047D"/>
    <w:rsid w:val="008005C3"/>
    <w:rsid w:val="00800A41"/>
    <w:rsid w:val="00800F5C"/>
    <w:rsid w:val="00801070"/>
    <w:rsid w:val="0080167A"/>
    <w:rsid w:val="0080201F"/>
    <w:rsid w:val="00802245"/>
    <w:rsid w:val="008024E6"/>
    <w:rsid w:val="008026BC"/>
    <w:rsid w:val="0080270E"/>
    <w:rsid w:val="00802AF3"/>
    <w:rsid w:val="00803423"/>
    <w:rsid w:val="0080347E"/>
    <w:rsid w:val="008038DC"/>
    <w:rsid w:val="00803BF7"/>
    <w:rsid w:val="0080409B"/>
    <w:rsid w:val="00804606"/>
    <w:rsid w:val="00804719"/>
    <w:rsid w:val="00804D22"/>
    <w:rsid w:val="00804D5B"/>
    <w:rsid w:val="00805044"/>
    <w:rsid w:val="0080537C"/>
    <w:rsid w:val="0080538F"/>
    <w:rsid w:val="00805392"/>
    <w:rsid w:val="0080573A"/>
    <w:rsid w:val="00805985"/>
    <w:rsid w:val="00805AA4"/>
    <w:rsid w:val="00805CA8"/>
    <w:rsid w:val="008062D2"/>
    <w:rsid w:val="008066EB"/>
    <w:rsid w:val="00806897"/>
    <w:rsid w:val="00806B56"/>
    <w:rsid w:val="00806CCF"/>
    <w:rsid w:val="0080708A"/>
    <w:rsid w:val="0080764E"/>
    <w:rsid w:val="00807F72"/>
    <w:rsid w:val="008104A5"/>
    <w:rsid w:val="008104F5"/>
    <w:rsid w:val="00810847"/>
    <w:rsid w:val="00810950"/>
    <w:rsid w:val="00810BBE"/>
    <w:rsid w:val="00810D39"/>
    <w:rsid w:val="00810F5A"/>
    <w:rsid w:val="00810FBF"/>
    <w:rsid w:val="00810FFE"/>
    <w:rsid w:val="008113E1"/>
    <w:rsid w:val="00811920"/>
    <w:rsid w:val="00811C1D"/>
    <w:rsid w:val="00811C6E"/>
    <w:rsid w:val="00812072"/>
    <w:rsid w:val="008126B7"/>
    <w:rsid w:val="0081330E"/>
    <w:rsid w:val="0081369A"/>
    <w:rsid w:val="008137D7"/>
    <w:rsid w:val="00813EDE"/>
    <w:rsid w:val="00813F22"/>
    <w:rsid w:val="008141D8"/>
    <w:rsid w:val="008142D2"/>
    <w:rsid w:val="008142F0"/>
    <w:rsid w:val="00814759"/>
    <w:rsid w:val="0081488D"/>
    <w:rsid w:val="008149FB"/>
    <w:rsid w:val="00814ED3"/>
    <w:rsid w:val="0081529F"/>
    <w:rsid w:val="00815B20"/>
    <w:rsid w:val="0081608A"/>
    <w:rsid w:val="008166B4"/>
    <w:rsid w:val="008166D7"/>
    <w:rsid w:val="008169C7"/>
    <w:rsid w:val="00816A42"/>
    <w:rsid w:val="00816D55"/>
    <w:rsid w:val="00817199"/>
    <w:rsid w:val="0081735B"/>
    <w:rsid w:val="008173B7"/>
    <w:rsid w:val="00817680"/>
    <w:rsid w:val="00817977"/>
    <w:rsid w:val="008179B3"/>
    <w:rsid w:val="00817C72"/>
    <w:rsid w:val="00817EEA"/>
    <w:rsid w:val="00817F61"/>
    <w:rsid w:val="008201D0"/>
    <w:rsid w:val="0082020B"/>
    <w:rsid w:val="008202DF"/>
    <w:rsid w:val="008206AF"/>
    <w:rsid w:val="00820C6A"/>
    <w:rsid w:val="00820CBA"/>
    <w:rsid w:val="00820FB2"/>
    <w:rsid w:val="00821033"/>
    <w:rsid w:val="008210F5"/>
    <w:rsid w:val="008212CF"/>
    <w:rsid w:val="00821699"/>
    <w:rsid w:val="008216DF"/>
    <w:rsid w:val="0082171C"/>
    <w:rsid w:val="00821A60"/>
    <w:rsid w:val="00821D75"/>
    <w:rsid w:val="00821E2A"/>
    <w:rsid w:val="008220E5"/>
    <w:rsid w:val="00822428"/>
    <w:rsid w:val="00822708"/>
    <w:rsid w:val="0082291D"/>
    <w:rsid w:val="00822A18"/>
    <w:rsid w:val="00822AD5"/>
    <w:rsid w:val="00822F0A"/>
    <w:rsid w:val="008232C2"/>
    <w:rsid w:val="008239DD"/>
    <w:rsid w:val="00823CF8"/>
    <w:rsid w:val="00824049"/>
    <w:rsid w:val="00824105"/>
    <w:rsid w:val="0082471C"/>
    <w:rsid w:val="00824A48"/>
    <w:rsid w:val="00824C87"/>
    <w:rsid w:val="008252D9"/>
    <w:rsid w:val="00825565"/>
    <w:rsid w:val="00825779"/>
    <w:rsid w:val="00825784"/>
    <w:rsid w:val="008257F3"/>
    <w:rsid w:val="0082596D"/>
    <w:rsid w:val="008259AB"/>
    <w:rsid w:val="00825B60"/>
    <w:rsid w:val="00826031"/>
    <w:rsid w:val="00826039"/>
    <w:rsid w:val="0082613C"/>
    <w:rsid w:val="008269DB"/>
    <w:rsid w:val="00826E2B"/>
    <w:rsid w:val="008273C5"/>
    <w:rsid w:val="0082750C"/>
    <w:rsid w:val="00827568"/>
    <w:rsid w:val="0082767C"/>
    <w:rsid w:val="00827A7A"/>
    <w:rsid w:val="00827C8A"/>
    <w:rsid w:val="00827FBB"/>
    <w:rsid w:val="008300DF"/>
    <w:rsid w:val="00830288"/>
    <w:rsid w:val="008303B9"/>
    <w:rsid w:val="0083091D"/>
    <w:rsid w:val="00830B52"/>
    <w:rsid w:val="0083120B"/>
    <w:rsid w:val="008312BF"/>
    <w:rsid w:val="00831409"/>
    <w:rsid w:val="00831C1B"/>
    <w:rsid w:val="00831C9E"/>
    <w:rsid w:val="008324C3"/>
    <w:rsid w:val="008325E7"/>
    <w:rsid w:val="00832748"/>
    <w:rsid w:val="008328A9"/>
    <w:rsid w:val="00832ACE"/>
    <w:rsid w:val="00832D24"/>
    <w:rsid w:val="00832D75"/>
    <w:rsid w:val="008330C5"/>
    <w:rsid w:val="00833222"/>
    <w:rsid w:val="008333E7"/>
    <w:rsid w:val="008334BB"/>
    <w:rsid w:val="008336D1"/>
    <w:rsid w:val="00833AC2"/>
    <w:rsid w:val="00833B61"/>
    <w:rsid w:val="00833ECB"/>
    <w:rsid w:val="008340A4"/>
    <w:rsid w:val="00834186"/>
    <w:rsid w:val="008341D7"/>
    <w:rsid w:val="008345A8"/>
    <w:rsid w:val="00834861"/>
    <w:rsid w:val="00834880"/>
    <w:rsid w:val="008348AA"/>
    <w:rsid w:val="00834DFF"/>
    <w:rsid w:val="00834FEF"/>
    <w:rsid w:val="008355EC"/>
    <w:rsid w:val="00835DE0"/>
    <w:rsid w:val="00835E16"/>
    <w:rsid w:val="008360DD"/>
    <w:rsid w:val="00836211"/>
    <w:rsid w:val="008364C3"/>
    <w:rsid w:val="00836619"/>
    <w:rsid w:val="00836B5A"/>
    <w:rsid w:val="00836EB0"/>
    <w:rsid w:val="008374FB"/>
    <w:rsid w:val="008376C7"/>
    <w:rsid w:val="008379ED"/>
    <w:rsid w:val="00837E3B"/>
    <w:rsid w:val="0084039B"/>
    <w:rsid w:val="008406D4"/>
    <w:rsid w:val="00840CF4"/>
    <w:rsid w:val="00840FDF"/>
    <w:rsid w:val="0084102E"/>
    <w:rsid w:val="008411BE"/>
    <w:rsid w:val="00841480"/>
    <w:rsid w:val="008416C5"/>
    <w:rsid w:val="00841A5B"/>
    <w:rsid w:val="00841D7E"/>
    <w:rsid w:val="00841EB7"/>
    <w:rsid w:val="008421AE"/>
    <w:rsid w:val="0084224E"/>
    <w:rsid w:val="008426CF"/>
    <w:rsid w:val="00842D5B"/>
    <w:rsid w:val="008433C4"/>
    <w:rsid w:val="0084372D"/>
    <w:rsid w:val="00843CD2"/>
    <w:rsid w:val="00843F8B"/>
    <w:rsid w:val="00843FE4"/>
    <w:rsid w:val="0084409E"/>
    <w:rsid w:val="00844160"/>
    <w:rsid w:val="00844193"/>
    <w:rsid w:val="00844264"/>
    <w:rsid w:val="008442C7"/>
    <w:rsid w:val="008442E5"/>
    <w:rsid w:val="0084430C"/>
    <w:rsid w:val="0084434E"/>
    <w:rsid w:val="008446A7"/>
    <w:rsid w:val="008447F4"/>
    <w:rsid w:val="0084485A"/>
    <w:rsid w:val="008448DC"/>
    <w:rsid w:val="00844F02"/>
    <w:rsid w:val="00844F1C"/>
    <w:rsid w:val="00845634"/>
    <w:rsid w:val="00845865"/>
    <w:rsid w:val="00845952"/>
    <w:rsid w:val="00845DD6"/>
    <w:rsid w:val="00845E7C"/>
    <w:rsid w:val="00846579"/>
    <w:rsid w:val="00846951"/>
    <w:rsid w:val="00846FD9"/>
    <w:rsid w:val="0084733D"/>
    <w:rsid w:val="0084775E"/>
    <w:rsid w:val="008477A9"/>
    <w:rsid w:val="008477DB"/>
    <w:rsid w:val="008479CA"/>
    <w:rsid w:val="00847AAC"/>
    <w:rsid w:val="00847DE9"/>
    <w:rsid w:val="00847F7E"/>
    <w:rsid w:val="00850503"/>
    <w:rsid w:val="00850972"/>
    <w:rsid w:val="00850B7A"/>
    <w:rsid w:val="00850E6A"/>
    <w:rsid w:val="008511AD"/>
    <w:rsid w:val="008512A7"/>
    <w:rsid w:val="0085147B"/>
    <w:rsid w:val="008515B8"/>
    <w:rsid w:val="0085189B"/>
    <w:rsid w:val="00851B94"/>
    <w:rsid w:val="00851C36"/>
    <w:rsid w:val="00852235"/>
    <w:rsid w:val="0085257A"/>
    <w:rsid w:val="00852AEA"/>
    <w:rsid w:val="00852B3B"/>
    <w:rsid w:val="00852D00"/>
    <w:rsid w:val="00852D67"/>
    <w:rsid w:val="008535FB"/>
    <w:rsid w:val="008537BB"/>
    <w:rsid w:val="00853924"/>
    <w:rsid w:val="008539B2"/>
    <w:rsid w:val="008541AC"/>
    <w:rsid w:val="00854411"/>
    <w:rsid w:val="008548F0"/>
    <w:rsid w:val="00854E86"/>
    <w:rsid w:val="00855180"/>
    <w:rsid w:val="00855A12"/>
    <w:rsid w:val="0085610C"/>
    <w:rsid w:val="00856256"/>
    <w:rsid w:val="00856632"/>
    <w:rsid w:val="00856989"/>
    <w:rsid w:val="00856A1A"/>
    <w:rsid w:val="00856F75"/>
    <w:rsid w:val="00857194"/>
    <w:rsid w:val="0085742B"/>
    <w:rsid w:val="00857859"/>
    <w:rsid w:val="00857A1E"/>
    <w:rsid w:val="00857B1E"/>
    <w:rsid w:val="00857BCC"/>
    <w:rsid w:val="00860114"/>
    <w:rsid w:val="00860198"/>
    <w:rsid w:val="008604F5"/>
    <w:rsid w:val="0086054F"/>
    <w:rsid w:val="008606CE"/>
    <w:rsid w:val="008607FF"/>
    <w:rsid w:val="00860E47"/>
    <w:rsid w:val="00861194"/>
    <w:rsid w:val="008614F1"/>
    <w:rsid w:val="00861827"/>
    <w:rsid w:val="00861BD5"/>
    <w:rsid w:val="00861CB7"/>
    <w:rsid w:val="00861E33"/>
    <w:rsid w:val="00862360"/>
    <w:rsid w:val="0086237C"/>
    <w:rsid w:val="00862A98"/>
    <w:rsid w:val="00862BD7"/>
    <w:rsid w:val="00863008"/>
    <w:rsid w:val="0086344B"/>
    <w:rsid w:val="008638CA"/>
    <w:rsid w:val="008638D7"/>
    <w:rsid w:val="00863AA4"/>
    <w:rsid w:val="00863FB6"/>
    <w:rsid w:val="008641DE"/>
    <w:rsid w:val="00864373"/>
    <w:rsid w:val="00864899"/>
    <w:rsid w:val="00864C90"/>
    <w:rsid w:val="00864F30"/>
    <w:rsid w:val="00864F59"/>
    <w:rsid w:val="0086500D"/>
    <w:rsid w:val="00865419"/>
    <w:rsid w:val="00865622"/>
    <w:rsid w:val="0086591A"/>
    <w:rsid w:val="00865B42"/>
    <w:rsid w:val="00865D14"/>
    <w:rsid w:val="00865F53"/>
    <w:rsid w:val="008663BC"/>
    <w:rsid w:val="00866435"/>
    <w:rsid w:val="00866693"/>
    <w:rsid w:val="00866786"/>
    <w:rsid w:val="00866833"/>
    <w:rsid w:val="0086688E"/>
    <w:rsid w:val="008668FC"/>
    <w:rsid w:val="00867384"/>
    <w:rsid w:val="00867D42"/>
    <w:rsid w:val="00870193"/>
    <w:rsid w:val="008701E3"/>
    <w:rsid w:val="0087025E"/>
    <w:rsid w:val="008702C0"/>
    <w:rsid w:val="008706E3"/>
    <w:rsid w:val="0087079F"/>
    <w:rsid w:val="008707FE"/>
    <w:rsid w:val="00870847"/>
    <w:rsid w:val="008708F7"/>
    <w:rsid w:val="00870D5E"/>
    <w:rsid w:val="00870DC0"/>
    <w:rsid w:val="00870DCD"/>
    <w:rsid w:val="008711EF"/>
    <w:rsid w:val="008716AD"/>
    <w:rsid w:val="00871879"/>
    <w:rsid w:val="008719D5"/>
    <w:rsid w:val="00871A39"/>
    <w:rsid w:val="00871B16"/>
    <w:rsid w:val="008720A6"/>
    <w:rsid w:val="00872959"/>
    <w:rsid w:val="00872C71"/>
    <w:rsid w:val="008730DB"/>
    <w:rsid w:val="00873428"/>
    <w:rsid w:val="008734E6"/>
    <w:rsid w:val="00873D75"/>
    <w:rsid w:val="00873ED7"/>
    <w:rsid w:val="00873F0E"/>
    <w:rsid w:val="008741F5"/>
    <w:rsid w:val="0087478C"/>
    <w:rsid w:val="00874B6A"/>
    <w:rsid w:val="00874D2A"/>
    <w:rsid w:val="00874EF2"/>
    <w:rsid w:val="00874FCD"/>
    <w:rsid w:val="00875342"/>
    <w:rsid w:val="008755FC"/>
    <w:rsid w:val="00875ADD"/>
    <w:rsid w:val="00875EE8"/>
    <w:rsid w:val="00875F41"/>
    <w:rsid w:val="00875F42"/>
    <w:rsid w:val="00876480"/>
    <w:rsid w:val="008767FF"/>
    <w:rsid w:val="00876B67"/>
    <w:rsid w:val="008776AF"/>
    <w:rsid w:val="008779FB"/>
    <w:rsid w:val="00877A98"/>
    <w:rsid w:val="0088025B"/>
    <w:rsid w:val="008802B2"/>
    <w:rsid w:val="00880693"/>
    <w:rsid w:val="00880A6F"/>
    <w:rsid w:val="00880BD1"/>
    <w:rsid w:val="00880DD5"/>
    <w:rsid w:val="008816DF"/>
    <w:rsid w:val="008817B7"/>
    <w:rsid w:val="008821D6"/>
    <w:rsid w:val="00882525"/>
    <w:rsid w:val="00882569"/>
    <w:rsid w:val="008828AE"/>
    <w:rsid w:val="00882BB6"/>
    <w:rsid w:val="00882C7B"/>
    <w:rsid w:val="00883426"/>
    <w:rsid w:val="00883AEA"/>
    <w:rsid w:val="0088430F"/>
    <w:rsid w:val="0088440A"/>
    <w:rsid w:val="0088443D"/>
    <w:rsid w:val="00884678"/>
    <w:rsid w:val="0088484F"/>
    <w:rsid w:val="00884AAD"/>
    <w:rsid w:val="00884B79"/>
    <w:rsid w:val="00885105"/>
    <w:rsid w:val="00885B7B"/>
    <w:rsid w:val="008863FA"/>
    <w:rsid w:val="008864AC"/>
    <w:rsid w:val="0088699E"/>
    <w:rsid w:val="00886AC3"/>
    <w:rsid w:val="00886BD1"/>
    <w:rsid w:val="00886FE3"/>
    <w:rsid w:val="00886FFC"/>
    <w:rsid w:val="008873AA"/>
    <w:rsid w:val="00887592"/>
    <w:rsid w:val="00887700"/>
    <w:rsid w:val="00887781"/>
    <w:rsid w:val="00887870"/>
    <w:rsid w:val="008878B2"/>
    <w:rsid w:val="00887A1B"/>
    <w:rsid w:val="00887B91"/>
    <w:rsid w:val="00887CEA"/>
    <w:rsid w:val="00887D7E"/>
    <w:rsid w:val="00887DBD"/>
    <w:rsid w:val="00887E4C"/>
    <w:rsid w:val="008901D6"/>
    <w:rsid w:val="00890640"/>
    <w:rsid w:val="008907A1"/>
    <w:rsid w:val="00890854"/>
    <w:rsid w:val="00890C93"/>
    <w:rsid w:val="00890E6A"/>
    <w:rsid w:val="00891081"/>
    <w:rsid w:val="00891341"/>
    <w:rsid w:val="0089160D"/>
    <w:rsid w:val="00891FA3"/>
    <w:rsid w:val="00891FF6"/>
    <w:rsid w:val="00892714"/>
    <w:rsid w:val="008928A8"/>
    <w:rsid w:val="00892936"/>
    <w:rsid w:val="00892998"/>
    <w:rsid w:val="00892A58"/>
    <w:rsid w:val="00892B51"/>
    <w:rsid w:val="00892F51"/>
    <w:rsid w:val="00892FDD"/>
    <w:rsid w:val="008935BD"/>
    <w:rsid w:val="00893DA8"/>
    <w:rsid w:val="008947EF"/>
    <w:rsid w:val="008949FC"/>
    <w:rsid w:val="00894A6D"/>
    <w:rsid w:val="00894B0B"/>
    <w:rsid w:val="00894F41"/>
    <w:rsid w:val="008950E6"/>
    <w:rsid w:val="0089510A"/>
    <w:rsid w:val="008953D5"/>
    <w:rsid w:val="0089578F"/>
    <w:rsid w:val="00895893"/>
    <w:rsid w:val="00895B02"/>
    <w:rsid w:val="00895C39"/>
    <w:rsid w:val="00895E2D"/>
    <w:rsid w:val="00896077"/>
    <w:rsid w:val="00896551"/>
    <w:rsid w:val="00896626"/>
    <w:rsid w:val="008967BE"/>
    <w:rsid w:val="00896A4E"/>
    <w:rsid w:val="00896DBD"/>
    <w:rsid w:val="00897035"/>
    <w:rsid w:val="008971AB"/>
    <w:rsid w:val="0089746C"/>
    <w:rsid w:val="0089761B"/>
    <w:rsid w:val="00897641"/>
    <w:rsid w:val="00897766"/>
    <w:rsid w:val="008977A2"/>
    <w:rsid w:val="008978DF"/>
    <w:rsid w:val="00897A08"/>
    <w:rsid w:val="00897AEC"/>
    <w:rsid w:val="00897D9C"/>
    <w:rsid w:val="00897FD4"/>
    <w:rsid w:val="008A0403"/>
    <w:rsid w:val="008A04D4"/>
    <w:rsid w:val="008A0A4B"/>
    <w:rsid w:val="008A1507"/>
    <w:rsid w:val="008A1DB5"/>
    <w:rsid w:val="008A20C6"/>
    <w:rsid w:val="008A2684"/>
    <w:rsid w:val="008A28D7"/>
    <w:rsid w:val="008A2B1E"/>
    <w:rsid w:val="008A305C"/>
    <w:rsid w:val="008A33BE"/>
    <w:rsid w:val="008A352B"/>
    <w:rsid w:val="008A3579"/>
    <w:rsid w:val="008A3662"/>
    <w:rsid w:val="008A36FE"/>
    <w:rsid w:val="008A3968"/>
    <w:rsid w:val="008A3B09"/>
    <w:rsid w:val="008A3BDC"/>
    <w:rsid w:val="008A3D08"/>
    <w:rsid w:val="008A4121"/>
    <w:rsid w:val="008A419E"/>
    <w:rsid w:val="008A4A71"/>
    <w:rsid w:val="008A4B94"/>
    <w:rsid w:val="008A514E"/>
    <w:rsid w:val="008A5186"/>
    <w:rsid w:val="008A57C0"/>
    <w:rsid w:val="008A5828"/>
    <w:rsid w:val="008A5E9F"/>
    <w:rsid w:val="008A66A5"/>
    <w:rsid w:val="008A689C"/>
    <w:rsid w:val="008A68F6"/>
    <w:rsid w:val="008A6BF1"/>
    <w:rsid w:val="008A6C67"/>
    <w:rsid w:val="008A6CDF"/>
    <w:rsid w:val="008A6DCB"/>
    <w:rsid w:val="008A6E0B"/>
    <w:rsid w:val="008A74AC"/>
    <w:rsid w:val="008A74B5"/>
    <w:rsid w:val="008A7511"/>
    <w:rsid w:val="008A78B7"/>
    <w:rsid w:val="008A7A0C"/>
    <w:rsid w:val="008A7A64"/>
    <w:rsid w:val="008A7A91"/>
    <w:rsid w:val="008A7AF0"/>
    <w:rsid w:val="008A7D17"/>
    <w:rsid w:val="008A7FCB"/>
    <w:rsid w:val="008B023B"/>
    <w:rsid w:val="008B057E"/>
    <w:rsid w:val="008B094D"/>
    <w:rsid w:val="008B09B2"/>
    <w:rsid w:val="008B0AF5"/>
    <w:rsid w:val="008B133C"/>
    <w:rsid w:val="008B1676"/>
    <w:rsid w:val="008B1BCD"/>
    <w:rsid w:val="008B1E71"/>
    <w:rsid w:val="008B1EAE"/>
    <w:rsid w:val="008B2088"/>
    <w:rsid w:val="008B21E0"/>
    <w:rsid w:val="008B2661"/>
    <w:rsid w:val="008B2689"/>
    <w:rsid w:val="008B2898"/>
    <w:rsid w:val="008B2930"/>
    <w:rsid w:val="008B2B20"/>
    <w:rsid w:val="008B2E41"/>
    <w:rsid w:val="008B2F9D"/>
    <w:rsid w:val="008B315A"/>
    <w:rsid w:val="008B3507"/>
    <w:rsid w:val="008B35DE"/>
    <w:rsid w:val="008B37B0"/>
    <w:rsid w:val="008B390E"/>
    <w:rsid w:val="008B391A"/>
    <w:rsid w:val="008B3C7C"/>
    <w:rsid w:val="008B402C"/>
    <w:rsid w:val="008B40DD"/>
    <w:rsid w:val="008B4142"/>
    <w:rsid w:val="008B4178"/>
    <w:rsid w:val="008B443D"/>
    <w:rsid w:val="008B4471"/>
    <w:rsid w:val="008B44B4"/>
    <w:rsid w:val="008B44F1"/>
    <w:rsid w:val="008B46A0"/>
    <w:rsid w:val="008B46B3"/>
    <w:rsid w:val="008B47DD"/>
    <w:rsid w:val="008B4ABF"/>
    <w:rsid w:val="008B4DBB"/>
    <w:rsid w:val="008B50F1"/>
    <w:rsid w:val="008B54E4"/>
    <w:rsid w:val="008B559A"/>
    <w:rsid w:val="008B56F9"/>
    <w:rsid w:val="008B58F4"/>
    <w:rsid w:val="008B5B82"/>
    <w:rsid w:val="008B5C8C"/>
    <w:rsid w:val="008B5F31"/>
    <w:rsid w:val="008B6113"/>
    <w:rsid w:val="008B62EB"/>
    <w:rsid w:val="008B6487"/>
    <w:rsid w:val="008B66F5"/>
    <w:rsid w:val="008B682C"/>
    <w:rsid w:val="008B6B56"/>
    <w:rsid w:val="008B6DE5"/>
    <w:rsid w:val="008B6E3E"/>
    <w:rsid w:val="008B6EF5"/>
    <w:rsid w:val="008B6FAD"/>
    <w:rsid w:val="008B6FD0"/>
    <w:rsid w:val="008B7170"/>
    <w:rsid w:val="008B7418"/>
    <w:rsid w:val="008B76BA"/>
    <w:rsid w:val="008B78E4"/>
    <w:rsid w:val="008B7B65"/>
    <w:rsid w:val="008B7C8E"/>
    <w:rsid w:val="008B7DF9"/>
    <w:rsid w:val="008C04B8"/>
    <w:rsid w:val="008C051A"/>
    <w:rsid w:val="008C09E8"/>
    <w:rsid w:val="008C0BAE"/>
    <w:rsid w:val="008C0C7F"/>
    <w:rsid w:val="008C0E1A"/>
    <w:rsid w:val="008C0E92"/>
    <w:rsid w:val="008C11C0"/>
    <w:rsid w:val="008C1367"/>
    <w:rsid w:val="008C14DB"/>
    <w:rsid w:val="008C1E98"/>
    <w:rsid w:val="008C2099"/>
    <w:rsid w:val="008C2133"/>
    <w:rsid w:val="008C254F"/>
    <w:rsid w:val="008C2C39"/>
    <w:rsid w:val="008C2F2D"/>
    <w:rsid w:val="008C3077"/>
    <w:rsid w:val="008C30E1"/>
    <w:rsid w:val="008C3139"/>
    <w:rsid w:val="008C3ABC"/>
    <w:rsid w:val="008C43D6"/>
    <w:rsid w:val="008C4736"/>
    <w:rsid w:val="008C4985"/>
    <w:rsid w:val="008C49AF"/>
    <w:rsid w:val="008C4A34"/>
    <w:rsid w:val="008C4CB4"/>
    <w:rsid w:val="008C54D4"/>
    <w:rsid w:val="008C560F"/>
    <w:rsid w:val="008C5789"/>
    <w:rsid w:val="008C59F1"/>
    <w:rsid w:val="008C5BC8"/>
    <w:rsid w:val="008C5BD7"/>
    <w:rsid w:val="008C5FCB"/>
    <w:rsid w:val="008C62DA"/>
    <w:rsid w:val="008C64F8"/>
    <w:rsid w:val="008C6954"/>
    <w:rsid w:val="008C6AAE"/>
    <w:rsid w:val="008C7413"/>
    <w:rsid w:val="008C75C6"/>
    <w:rsid w:val="008C75DE"/>
    <w:rsid w:val="008C760A"/>
    <w:rsid w:val="008D01AB"/>
    <w:rsid w:val="008D0211"/>
    <w:rsid w:val="008D03A1"/>
    <w:rsid w:val="008D05CB"/>
    <w:rsid w:val="008D070E"/>
    <w:rsid w:val="008D091C"/>
    <w:rsid w:val="008D0D3E"/>
    <w:rsid w:val="008D0D50"/>
    <w:rsid w:val="008D0E82"/>
    <w:rsid w:val="008D110C"/>
    <w:rsid w:val="008D1466"/>
    <w:rsid w:val="008D195A"/>
    <w:rsid w:val="008D19FD"/>
    <w:rsid w:val="008D1AE6"/>
    <w:rsid w:val="008D1B6B"/>
    <w:rsid w:val="008D1CD9"/>
    <w:rsid w:val="008D1F06"/>
    <w:rsid w:val="008D2088"/>
    <w:rsid w:val="008D2148"/>
    <w:rsid w:val="008D2A68"/>
    <w:rsid w:val="008D2ABC"/>
    <w:rsid w:val="008D2BD2"/>
    <w:rsid w:val="008D34AD"/>
    <w:rsid w:val="008D35D4"/>
    <w:rsid w:val="008D3CC9"/>
    <w:rsid w:val="008D3CF5"/>
    <w:rsid w:val="008D3D0E"/>
    <w:rsid w:val="008D3D4E"/>
    <w:rsid w:val="008D40B6"/>
    <w:rsid w:val="008D48B1"/>
    <w:rsid w:val="008D4F87"/>
    <w:rsid w:val="008D51EA"/>
    <w:rsid w:val="008D5337"/>
    <w:rsid w:val="008D57D1"/>
    <w:rsid w:val="008D595A"/>
    <w:rsid w:val="008D596F"/>
    <w:rsid w:val="008D598D"/>
    <w:rsid w:val="008D598F"/>
    <w:rsid w:val="008D5A25"/>
    <w:rsid w:val="008D5A34"/>
    <w:rsid w:val="008D5DDF"/>
    <w:rsid w:val="008D62E0"/>
    <w:rsid w:val="008D6643"/>
    <w:rsid w:val="008D69CE"/>
    <w:rsid w:val="008D6D39"/>
    <w:rsid w:val="008D6EAB"/>
    <w:rsid w:val="008D712B"/>
    <w:rsid w:val="008D72EE"/>
    <w:rsid w:val="008D7ABC"/>
    <w:rsid w:val="008D7BD0"/>
    <w:rsid w:val="008D7BF3"/>
    <w:rsid w:val="008E0113"/>
    <w:rsid w:val="008E01B3"/>
    <w:rsid w:val="008E07FC"/>
    <w:rsid w:val="008E093E"/>
    <w:rsid w:val="008E0CCE"/>
    <w:rsid w:val="008E0ED8"/>
    <w:rsid w:val="008E0EE4"/>
    <w:rsid w:val="008E1378"/>
    <w:rsid w:val="008E1540"/>
    <w:rsid w:val="008E162E"/>
    <w:rsid w:val="008E17E8"/>
    <w:rsid w:val="008E1EE4"/>
    <w:rsid w:val="008E2022"/>
    <w:rsid w:val="008E20F2"/>
    <w:rsid w:val="008E258A"/>
    <w:rsid w:val="008E2628"/>
    <w:rsid w:val="008E2A78"/>
    <w:rsid w:val="008E2CAD"/>
    <w:rsid w:val="008E2DFC"/>
    <w:rsid w:val="008E34AF"/>
    <w:rsid w:val="008E3AB6"/>
    <w:rsid w:val="008E427A"/>
    <w:rsid w:val="008E4476"/>
    <w:rsid w:val="008E45BA"/>
    <w:rsid w:val="008E4B13"/>
    <w:rsid w:val="008E5250"/>
    <w:rsid w:val="008E5495"/>
    <w:rsid w:val="008E5B17"/>
    <w:rsid w:val="008E5B79"/>
    <w:rsid w:val="008E5D22"/>
    <w:rsid w:val="008E5DAC"/>
    <w:rsid w:val="008E6169"/>
    <w:rsid w:val="008E6503"/>
    <w:rsid w:val="008E655D"/>
    <w:rsid w:val="008E65AD"/>
    <w:rsid w:val="008E6791"/>
    <w:rsid w:val="008E6BA4"/>
    <w:rsid w:val="008E6D09"/>
    <w:rsid w:val="008E6E45"/>
    <w:rsid w:val="008E6F41"/>
    <w:rsid w:val="008E6F4B"/>
    <w:rsid w:val="008E70B8"/>
    <w:rsid w:val="008E76CE"/>
    <w:rsid w:val="008E77E5"/>
    <w:rsid w:val="008E7A2A"/>
    <w:rsid w:val="008E7AD2"/>
    <w:rsid w:val="008E7AE1"/>
    <w:rsid w:val="008E7C1F"/>
    <w:rsid w:val="008E7FF8"/>
    <w:rsid w:val="008F0132"/>
    <w:rsid w:val="008F02BE"/>
    <w:rsid w:val="008F0C73"/>
    <w:rsid w:val="008F139E"/>
    <w:rsid w:val="008F1479"/>
    <w:rsid w:val="008F14FB"/>
    <w:rsid w:val="008F1627"/>
    <w:rsid w:val="008F17A4"/>
    <w:rsid w:val="008F19F7"/>
    <w:rsid w:val="008F2162"/>
    <w:rsid w:val="008F21B4"/>
    <w:rsid w:val="008F24FD"/>
    <w:rsid w:val="008F278B"/>
    <w:rsid w:val="008F2814"/>
    <w:rsid w:val="008F3201"/>
    <w:rsid w:val="008F3208"/>
    <w:rsid w:val="008F38CD"/>
    <w:rsid w:val="008F3CF7"/>
    <w:rsid w:val="008F3E15"/>
    <w:rsid w:val="008F3FCF"/>
    <w:rsid w:val="008F4508"/>
    <w:rsid w:val="008F4A0F"/>
    <w:rsid w:val="008F58A3"/>
    <w:rsid w:val="008F5D42"/>
    <w:rsid w:val="008F5DE0"/>
    <w:rsid w:val="008F61FB"/>
    <w:rsid w:val="008F635B"/>
    <w:rsid w:val="008F6392"/>
    <w:rsid w:val="008F671E"/>
    <w:rsid w:val="008F6CE2"/>
    <w:rsid w:val="008F6E92"/>
    <w:rsid w:val="008F7549"/>
    <w:rsid w:val="008F7A8A"/>
    <w:rsid w:val="008F7A8F"/>
    <w:rsid w:val="008F7CE9"/>
    <w:rsid w:val="008F7EC5"/>
    <w:rsid w:val="009002F9"/>
    <w:rsid w:val="00901263"/>
    <w:rsid w:val="009016E3"/>
    <w:rsid w:val="009017AE"/>
    <w:rsid w:val="00901A05"/>
    <w:rsid w:val="00901F7F"/>
    <w:rsid w:val="00902078"/>
    <w:rsid w:val="0090213C"/>
    <w:rsid w:val="0090227B"/>
    <w:rsid w:val="00902372"/>
    <w:rsid w:val="00902B5D"/>
    <w:rsid w:val="00902C35"/>
    <w:rsid w:val="00902EAC"/>
    <w:rsid w:val="0090301C"/>
    <w:rsid w:val="009032EF"/>
    <w:rsid w:val="009033E9"/>
    <w:rsid w:val="0090389C"/>
    <w:rsid w:val="00903BA6"/>
    <w:rsid w:val="00903DDA"/>
    <w:rsid w:val="00903F7C"/>
    <w:rsid w:val="009044B4"/>
    <w:rsid w:val="00904599"/>
    <w:rsid w:val="009046CF"/>
    <w:rsid w:val="00904726"/>
    <w:rsid w:val="0090489E"/>
    <w:rsid w:val="00904BD6"/>
    <w:rsid w:val="00904D2A"/>
    <w:rsid w:val="00904D8B"/>
    <w:rsid w:val="0090520B"/>
    <w:rsid w:val="00905A65"/>
    <w:rsid w:val="00905D8F"/>
    <w:rsid w:val="00905EDB"/>
    <w:rsid w:val="009066BE"/>
    <w:rsid w:val="00906D1D"/>
    <w:rsid w:val="0090741A"/>
    <w:rsid w:val="00907483"/>
    <w:rsid w:val="009075CB"/>
    <w:rsid w:val="009079A5"/>
    <w:rsid w:val="00907B7C"/>
    <w:rsid w:val="00910178"/>
    <w:rsid w:val="0091044D"/>
    <w:rsid w:val="009109E3"/>
    <w:rsid w:val="00910A7B"/>
    <w:rsid w:val="00910C1F"/>
    <w:rsid w:val="009112E8"/>
    <w:rsid w:val="009112F1"/>
    <w:rsid w:val="00911491"/>
    <w:rsid w:val="009118ED"/>
    <w:rsid w:val="00911AD3"/>
    <w:rsid w:val="00911B53"/>
    <w:rsid w:val="00911D0C"/>
    <w:rsid w:val="00911F00"/>
    <w:rsid w:val="009120AA"/>
    <w:rsid w:val="00912539"/>
    <w:rsid w:val="0091263B"/>
    <w:rsid w:val="0091296B"/>
    <w:rsid w:val="00912AA3"/>
    <w:rsid w:val="00912D3A"/>
    <w:rsid w:val="00912E4A"/>
    <w:rsid w:val="009133B5"/>
    <w:rsid w:val="009137C6"/>
    <w:rsid w:val="00913A13"/>
    <w:rsid w:val="00913A3A"/>
    <w:rsid w:val="00913B0D"/>
    <w:rsid w:val="00913B7D"/>
    <w:rsid w:val="00913C21"/>
    <w:rsid w:val="00914075"/>
    <w:rsid w:val="00914183"/>
    <w:rsid w:val="009145E5"/>
    <w:rsid w:val="00914BD8"/>
    <w:rsid w:val="00914D1F"/>
    <w:rsid w:val="009150B4"/>
    <w:rsid w:val="00915270"/>
    <w:rsid w:val="00915475"/>
    <w:rsid w:val="00915850"/>
    <w:rsid w:val="00915990"/>
    <w:rsid w:val="00915BC2"/>
    <w:rsid w:val="00915D1A"/>
    <w:rsid w:val="00915D26"/>
    <w:rsid w:val="009161E8"/>
    <w:rsid w:val="00916259"/>
    <w:rsid w:val="009162F3"/>
    <w:rsid w:val="00916BDE"/>
    <w:rsid w:val="00916EF9"/>
    <w:rsid w:val="00917024"/>
    <w:rsid w:val="00917876"/>
    <w:rsid w:val="00917CC7"/>
    <w:rsid w:val="00917E10"/>
    <w:rsid w:val="00917FBE"/>
    <w:rsid w:val="0092030A"/>
    <w:rsid w:val="00920468"/>
    <w:rsid w:val="009205D3"/>
    <w:rsid w:val="00920895"/>
    <w:rsid w:val="00920AEA"/>
    <w:rsid w:val="00920D5D"/>
    <w:rsid w:val="00920DE7"/>
    <w:rsid w:val="00921915"/>
    <w:rsid w:val="00921964"/>
    <w:rsid w:val="00921D92"/>
    <w:rsid w:val="00921F43"/>
    <w:rsid w:val="009226A0"/>
    <w:rsid w:val="009227E2"/>
    <w:rsid w:val="0092291E"/>
    <w:rsid w:val="00922AA0"/>
    <w:rsid w:val="00922BA4"/>
    <w:rsid w:val="00922BAF"/>
    <w:rsid w:val="00922DA8"/>
    <w:rsid w:val="009238D2"/>
    <w:rsid w:val="00923909"/>
    <w:rsid w:val="00923F49"/>
    <w:rsid w:val="0092408D"/>
    <w:rsid w:val="009240DA"/>
    <w:rsid w:val="0092453B"/>
    <w:rsid w:val="00924957"/>
    <w:rsid w:val="00924B92"/>
    <w:rsid w:val="00924C81"/>
    <w:rsid w:val="00924CC7"/>
    <w:rsid w:val="00925650"/>
    <w:rsid w:val="0092577B"/>
    <w:rsid w:val="00925A3E"/>
    <w:rsid w:val="00925AFB"/>
    <w:rsid w:val="00925CC8"/>
    <w:rsid w:val="009263DB"/>
    <w:rsid w:val="0092643A"/>
    <w:rsid w:val="00926CD6"/>
    <w:rsid w:val="00927572"/>
    <w:rsid w:val="009278F8"/>
    <w:rsid w:val="0092794B"/>
    <w:rsid w:val="00927A09"/>
    <w:rsid w:val="00927B4D"/>
    <w:rsid w:val="00927C1F"/>
    <w:rsid w:val="009301E0"/>
    <w:rsid w:val="009304DB"/>
    <w:rsid w:val="00930517"/>
    <w:rsid w:val="00930969"/>
    <w:rsid w:val="00930973"/>
    <w:rsid w:val="00930B14"/>
    <w:rsid w:val="00930EF9"/>
    <w:rsid w:val="00931020"/>
    <w:rsid w:val="0093105D"/>
    <w:rsid w:val="009311B4"/>
    <w:rsid w:val="00931520"/>
    <w:rsid w:val="00931771"/>
    <w:rsid w:val="009317C1"/>
    <w:rsid w:val="009318C2"/>
    <w:rsid w:val="00931A4C"/>
    <w:rsid w:val="00931FB6"/>
    <w:rsid w:val="00932057"/>
    <w:rsid w:val="00932131"/>
    <w:rsid w:val="009322BE"/>
    <w:rsid w:val="00932517"/>
    <w:rsid w:val="00932830"/>
    <w:rsid w:val="00932854"/>
    <w:rsid w:val="00932C8C"/>
    <w:rsid w:val="00932E96"/>
    <w:rsid w:val="00932F7A"/>
    <w:rsid w:val="00932FF6"/>
    <w:rsid w:val="0093337D"/>
    <w:rsid w:val="0093360B"/>
    <w:rsid w:val="00933766"/>
    <w:rsid w:val="00934232"/>
    <w:rsid w:val="009342CC"/>
    <w:rsid w:val="009343A7"/>
    <w:rsid w:val="00934495"/>
    <w:rsid w:val="00934AF6"/>
    <w:rsid w:val="009352A4"/>
    <w:rsid w:val="00935BF4"/>
    <w:rsid w:val="00935DB8"/>
    <w:rsid w:val="00935F22"/>
    <w:rsid w:val="00935F76"/>
    <w:rsid w:val="00936260"/>
    <w:rsid w:val="009365E7"/>
    <w:rsid w:val="0093690C"/>
    <w:rsid w:val="00936C75"/>
    <w:rsid w:val="00936D4A"/>
    <w:rsid w:val="0093720D"/>
    <w:rsid w:val="0093734E"/>
    <w:rsid w:val="00937629"/>
    <w:rsid w:val="009379DD"/>
    <w:rsid w:val="00937BBA"/>
    <w:rsid w:val="00937E8D"/>
    <w:rsid w:val="00940244"/>
    <w:rsid w:val="00940310"/>
    <w:rsid w:val="00940317"/>
    <w:rsid w:val="00940444"/>
    <w:rsid w:val="00940538"/>
    <w:rsid w:val="00940DED"/>
    <w:rsid w:val="00940FEB"/>
    <w:rsid w:val="009412A3"/>
    <w:rsid w:val="009412D1"/>
    <w:rsid w:val="00941324"/>
    <w:rsid w:val="009413D0"/>
    <w:rsid w:val="009416EC"/>
    <w:rsid w:val="00941843"/>
    <w:rsid w:val="009420F1"/>
    <w:rsid w:val="00942436"/>
    <w:rsid w:val="0094284A"/>
    <w:rsid w:val="0094289E"/>
    <w:rsid w:val="00942C31"/>
    <w:rsid w:val="00942F3E"/>
    <w:rsid w:val="0094308F"/>
    <w:rsid w:val="00943142"/>
    <w:rsid w:val="00943201"/>
    <w:rsid w:val="0094336A"/>
    <w:rsid w:val="0094352E"/>
    <w:rsid w:val="00943773"/>
    <w:rsid w:val="0094390B"/>
    <w:rsid w:val="00943CDD"/>
    <w:rsid w:val="00943D5E"/>
    <w:rsid w:val="00943DCA"/>
    <w:rsid w:val="00943E41"/>
    <w:rsid w:val="0094407D"/>
    <w:rsid w:val="00944282"/>
    <w:rsid w:val="009445DC"/>
    <w:rsid w:val="00944696"/>
    <w:rsid w:val="00944B9A"/>
    <w:rsid w:val="00944E7C"/>
    <w:rsid w:val="00944F25"/>
    <w:rsid w:val="00945181"/>
    <w:rsid w:val="009451CB"/>
    <w:rsid w:val="0094529E"/>
    <w:rsid w:val="0094539E"/>
    <w:rsid w:val="00945410"/>
    <w:rsid w:val="009457DB"/>
    <w:rsid w:val="00945CD1"/>
    <w:rsid w:val="009460E3"/>
    <w:rsid w:val="0094638C"/>
    <w:rsid w:val="00946467"/>
    <w:rsid w:val="0094647F"/>
    <w:rsid w:val="009464FB"/>
    <w:rsid w:val="009467B8"/>
    <w:rsid w:val="00946845"/>
    <w:rsid w:val="009468A5"/>
    <w:rsid w:val="00946A76"/>
    <w:rsid w:val="00946F55"/>
    <w:rsid w:val="00947118"/>
    <w:rsid w:val="00947165"/>
    <w:rsid w:val="009473CC"/>
    <w:rsid w:val="00947520"/>
    <w:rsid w:val="009477A0"/>
    <w:rsid w:val="00947F68"/>
    <w:rsid w:val="0095005B"/>
    <w:rsid w:val="00950116"/>
    <w:rsid w:val="009506B5"/>
    <w:rsid w:val="009508E0"/>
    <w:rsid w:val="00950911"/>
    <w:rsid w:val="00950B39"/>
    <w:rsid w:val="00950B6B"/>
    <w:rsid w:val="0095135D"/>
    <w:rsid w:val="009515B1"/>
    <w:rsid w:val="00951BCA"/>
    <w:rsid w:val="00951BF2"/>
    <w:rsid w:val="00951DAB"/>
    <w:rsid w:val="00951F6F"/>
    <w:rsid w:val="009521B3"/>
    <w:rsid w:val="009521C8"/>
    <w:rsid w:val="00952480"/>
    <w:rsid w:val="00952A90"/>
    <w:rsid w:val="00952BA8"/>
    <w:rsid w:val="00952C9C"/>
    <w:rsid w:val="00952CD0"/>
    <w:rsid w:val="00952DDC"/>
    <w:rsid w:val="009532AB"/>
    <w:rsid w:val="00953685"/>
    <w:rsid w:val="009539B2"/>
    <w:rsid w:val="00953ECD"/>
    <w:rsid w:val="009545C7"/>
    <w:rsid w:val="009545D6"/>
    <w:rsid w:val="00954E73"/>
    <w:rsid w:val="00954EA9"/>
    <w:rsid w:val="00954FAA"/>
    <w:rsid w:val="00955706"/>
    <w:rsid w:val="009559D2"/>
    <w:rsid w:val="00955B23"/>
    <w:rsid w:val="00955CA8"/>
    <w:rsid w:val="009565BD"/>
    <w:rsid w:val="009565E7"/>
    <w:rsid w:val="00956AD6"/>
    <w:rsid w:val="00956B50"/>
    <w:rsid w:val="00956DFF"/>
    <w:rsid w:val="00956FAA"/>
    <w:rsid w:val="0095700D"/>
    <w:rsid w:val="009573AE"/>
    <w:rsid w:val="00957A3C"/>
    <w:rsid w:val="00957AC7"/>
    <w:rsid w:val="00957E43"/>
    <w:rsid w:val="00957E8F"/>
    <w:rsid w:val="009603E2"/>
    <w:rsid w:val="009606CD"/>
    <w:rsid w:val="00960B42"/>
    <w:rsid w:val="00960F64"/>
    <w:rsid w:val="00961153"/>
    <w:rsid w:val="00961396"/>
    <w:rsid w:val="00961535"/>
    <w:rsid w:val="0096170E"/>
    <w:rsid w:val="0096196A"/>
    <w:rsid w:val="00961FB9"/>
    <w:rsid w:val="00962108"/>
    <w:rsid w:val="0096229E"/>
    <w:rsid w:val="009622C1"/>
    <w:rsid w:val="00962C78"/>
    <w:rsid w:val="00962E0A"/>
    <w:rsid w:val="00962F84"/>
    <w:rsid w:val="00963406"/>
    <w:rsid w:val="00963408"/>
    <w:rsid w:val="009634EF"/>
    <w:rsid w:val="00963562"/>
    <w:rsid w:val="00963856"/>
    <w:rsid w:val="00963A08"/>
    <w:rsid w:val="00963AC6"/>
    <w:rsid w:val="00963D3D"/>
    <w:rsid w:val="009641DD"/>
    <w:rsid w:val="00964335"/>
    <w:rsid w:val="00964727"/>
    <w:rsid w:val="00964A93"/>
    <w:rsid w:val="00965082"/>
    <w:rsid w:val="0096556C"/>
    <w:rsid w:val="009655B2"/>
    <w:rsid w:val="009655F0"/>
    <w:rsid w:val="00965D24"/>
    <w:rsid w:val="00965F45"/>
    <w:rsid w:val="009662E5"/>
    <w:rsid w:val="0096638B"/>
    <w:rsid w:val="00966656"/>
    <w:rsid w:val="009666A3"/>
    <w:rsid w:val="009668BD"/>
    <w:rsid w:val="00966AD5"/>
    <w:rsid w:val="0096701D"/>
    <w:rsid w:val="00967179"/>
    <w:rsid w:val="009674A9"/>
    <w:rsid w:val="009677ED"/>
    <w:rsid w:val="0096784D"/>
    <w:rsid w:val="009679A0"/>
    <w:rsid w:val="00967B03"/>
    <w:rsid w:val="00967CFF"/>
    <w:rsid w:val="00967D8E"/>
    <w:rsid w:val="00967DA3"/>
    <w:rsid w:val="009700BF"/>
    <w:rsid w:val="00970327"/>
    <w:rsid w:val="009704E1"/>
    <w:rsid w:val="009708AB"/>
    <w:rsid w:val="00970F05"/>
    <w:rsid w:val="009710AA"/>
    <w:rsid w:val="009718C3"/>
    <w:rsid w:val="00971C23"/>
    <w:rsid w:val="00971FD9"/>
    <w:rsid w:val="00971FE8"/>
    <w:rsid w:val="00972229"/>
    <w:rsid w:val="00972707"/>
    <w:rsid w:val="00972934"/>
    <w:rsid w:val="009729BE"/>
    <w:rsid w:val="00972DF8"/>
    <w:rsid w:val="00972EC0"/>
    <w:rsid w:val="009733DF"/>
    <w:rsid w:val="009735A9"/>
    <w:rsid w:val="009736DB"/>
    <w:rsid w:val="00973D7A"/>
    <w:rsid w:val="00973D8B"/>
    <w:rsid w:val="00973FC7"/>
    <w:rsid w:val="0097404D"/>
    <w:rsid w:val="0097435F"/>
    <w:rsid w:val="00974549"/>
    <w:rsid w:val="0097460D"/>
    <w:rsid w:val="009748AD"/>
    <w:rsid w:val="00974B39"/>
    <w:rsid w:val="00974E42"/>
    <w:rsid w:val="00974EC9"/>
    <w:rsid w:val="009752CF"/>
    <w:rsid w:val="009753B4"/>
    <w:rsid w:val="00975478"/>
    <w:rsid w:val="009754B5"/>
    <w:rsid w:val="009754D4"/>
    <w:rsid w:val="00975878"/>
    <w:rsid w:val="00975BD6"/>
    <w:rsid w:val="00975F46"/>
    <w:rsid w:val="0097623C"/>
    <w:rsid w:val="0097663A"/>
    <w:rsid w:val="00976652"/>
    <w:rsid w:val="0097669D"/>
    <w:rsid w:val="00976712"/>
    <w:rsid w:val="00976BFA"/>
    <w:rsid w:val="009770D8"/>
    <w:rsid w:val="0097758F"/>
    <w:rsid w:val="009775DE"/>
    <w:rsid w:val="009775F4"/>
    <w:rsid w:val="00977E36"/>
    <w:rsid w:val="00977FD6"/>
    <w:rsid w:val="0098047D"/>
    <w:rsid w:val="009809E4"/>
    <w:rsid w:val="00980DAB"/>
    <w:rsid w:val="009813EC"/>
    <w:rsid w:val="00981442"/>
    <w:rsid w:val="00981475"/>
    <w:rsid w:val="0098182F"/>
    <w:rsid w:val="00981A11"/>
    <w:rsid w:val="00981CA2"/>
    <w:rsid w:val="00981D0C"/>
    <w:rsid w:val="00982370"/>
    <w:rsid w:val="0098261B"/>
    <w:rsid w:val="00982DF4"/>
    <w:rsid w:val="00983139"/>
    <w:rsid w:val="00983844"/>
    <w:rsid w:val="00983C95"/>
    <w:rsid w:val="00984060"/>
    <w:rsid w:val="00984A8B"/>
    <w:rsid w:val="00984D93"/>
    <w:rsid w:val="00984E9F"/>
    <w:rsid w:val="00985290"/>
    <w:rsid w:val="009852C3"/>
    <w:rsid w:val="009858C1"/>
    <w:rsid w:val="009858EA"/>
    <w:rsid w:val="00985EE7"/>
    <w:rsid w:val="009862E6"/>
    <w:rsid w:val="009863F6"/>
    <w:rsid w:val="009868AF"/>
    <w:rsid w:val="00986B33"/>
    <w:rsid w:val="00986DC8"/>
    <w:rsid w:val="0098766A"/>
    <w:rsid w:val="00987712"/>
    <w:rsid w:val="00987BD3"/>
    <w:rsid w:val="00987C28"/>
    <w:rsid w:val="0099047C"/>
    <w:rsid w:val="009908EA"/>
    <w:rsid w:val="00990C52"/>
    <w:rsid w:val="00990CFC"/>
    <w:rsid w:val="00990D3D"/>
    <w:rsid w:val="00990DFE"/>
    <w:rsid w:val="00990F60"/>
    <w:rsid w:val="0099110E"/>
    <w:rsid w:val="00991B0A"/>
    <w:rsid w:val="00991DA3"/>
    <w:rsid w:val="009920E6"/>
    <w:rsid w:val="009921E6"/>
    <w:rsid w:val="0099224C"/>
    <w:rsid w:val="00992380"/>
    <w:rsid w:val="00992635"/>
    <w:rsid w:val="009926C7"/>
    <w:rsid w:val="00992CD8"/>
    <w:rsid w:val="00993092"/>
    <w:rsid w:val="009934AC"/>
    <w:rsid w:val="00993658"/>
    <w:rsid w:val="009937C9"/>
    <w:rsid w:val="009939E3"/>
    <w:rsid w:val="00993D41"/>
    <w:rsid w:val="00993D99"/>
    <w:rsid w:val="00993E7E"/>
    <w:rsid w:val="00994127"/>
    <w:rsid w:val="009941B3"/>
    <w:rsid w:val="009941D3"/>
    <w:rsid w:val="009944AE"/>
    <w:rsid w:val="009947A0"/>
    <w:rsid w:val="009948B0"/>
    <w:rsid w:val="00994993"/>
    <w:rsid w:val="00994D68"/>
    <w:rsid w:val="00994DE4"/>
    <w:rsid w:val="00995402"/>
    <w:rsid w:val="0099549D"/>
    <w:rsid w:val="00995A7A"/>
    <w:rsid w:val="00995AB0"/>
    <w:rsid w:val="00995D26"/>
    <w:rsid w:val="009963F3"/>
    <w:rsid w:val="00996A77"/>
    <w:rsid w:val="00996B31"/>
    <w:rsid w:val="00996DBC"/>
    <w:rsid w:val="00996E18"/>
    <w:rsid w:val="00996E4C"/>
    <w:rsid w:val="00996ED1"/>
    <w:rsid w:val="00996FF4"/>
    <w:rsid w:val="00997131"/>
    <w:rsid w:val="009971F7"/>
    <w:rsid w:val="009974F2"/>
    <w:rsid w:val="00997C3F"/>
    <w:rsid w:val="00997EDC"/>
    <w:rsid w:val="00997F5E"/>
    <w:rsid w:val="009A06F6"/>
    <w:rsid w:val="009A1007"/>
    <w:rsid w:val="009A1035"/>
    <w:rsid w:val="009A12CF"/>
    <w:rsid w:val="009A1615"/>
    <w:rsid w:val="009A16AB"/>
    <w:rsid w:val="009A1983"/>
    <w:rsid w:val="009A1B22"/>
    <w:rsid w:val="009A1C6C"/>
    <w:rsid w:val="009A1E44"/>
    <w:rsid w:val="009A1E9A"/>
    <w:rsid w:val="009A1ED2"/>
    <w:rsid w:val="009A2467"/>
    <w:rsid w:val="009A25BF"/>
    <w:rsid w:val="009A2865"/>
    <w:rsid w:val="009A2C82"/>
    <w:rsid w:val="009A2CEE"/>
    <w:rsid w:val="009A3129"/>
    <w:rsid w:val="009A3A2E"/>
    <w:rsid w:val="009A3C75"/>
    <w:rsid w:val="009A3F21"/>
    <w:rsid w:val="009A448C"/>
    <w:rsid w:val="009A4549"/>
    <w:rsid w:val="009A4D24"/>
    <w:rsid w:val="009A51B2"/>
    <w:rsid w:val="009A53C2"/>
    <w:rsid w:val="009A5533"/>
    <w:rsid w:val="009A55F1"/>
    <w:rsid w:val="009A5604"/>
    <w:rsid w:val="009A5876"/>
    <w:rsid w:val="009A5A3B"/>
    <w:rsid w:val="009A5A7D"/>
    <w:rsid w:val="009A5AB8"/>
    <w:rsid w:val="009A5B02"/>
    <w:rsid w:val="009A5BCF"/>
    <w:rsid w:val="009A5CF6"/>
    <w:rsid w:val="009A6896"/>
    <w:rsid w:val="009A69A9"/>
    <w:rsid w:val="009A6DD5"/>
    <w:rsid w:val="009A6F2B"/>
    <w:rsid w:val="009A6FAC"/>
    <w:rsid w:val="009A710B"/>
    <w:rsid w:val="009A7559"/>
    <w:rsid w:val="009A75C9"/>
    <w:rsid w:val="009A7A58"/>
    <w:rsid w:val="009A7BCA"/>
    <w:rsid w:val="009A7F7C"/>
    <w:rsid w:val="009B009C"/>
    <w:rsid w:val="009B02AD"/>
    <w:rsid w:val="009B038D"/>
    <w:rsid w:val="009B03B0"/>
    <w:rsid w:val="009B04B8"/>
    <w:rsid w:val="009B05D6"/>
    <w:rsid w:val="009B0741"/>
    <w:rsid w:val="009B07D9"/>
    <w:rsid w:val="009B09C2"/>
    <w:rsid w:val="009B0D5E"/>
    <w:rsid w:val="009B0EED"/>
    <w:rsid w:val="009B0EF3"/>
    <w:rsid w:val="009B1502"/>
    <w:rsid w:val="009B174D"/>
    <w:rsid w:val="009B2347"/>
    <w:rsid w:val="009B256D"/>
    <w:rsid w:val="009B2F3F"/>
    <w:rsid w:val="009B33EB"/>
    <w:rsid w:val="009B3526"/>
    <w:rsid w:val="009B3538"/>
    <w:rsid w:val="009B36D5"/>
    <w:rsid w:val="009B3704"/>
    <w:rsid w:val="009B37F1"/>
    <w:rsid w:val="009B3EDD"/>
    <w:rsid w:val="009B3EE0"/>
    <w:rsid w:val="009B45D3"/>
    <w:rsid w:val="009B4713"/>
    <w:rsid w:val="009B4B3C"/>
    <w:rsid w:val="009B4CC9"/>
    <w:rsid w:val="009B4D80"/>
    <w:rsid w:val="009B52E9"/>
    <w:rsid w:val="009B5410"/>
    <w:rsid w:val="009B5493"/>
    <w:rsid w:val="009B5A1C"/>
    <w:rsid w:val="009B5D66"/>
    <w:rsid w:val="009B5E40"/>
    <w:rsid w:val="009B601F"/>
    <w:rsid w:val="009B615E"/>
    <w:rsid w:val="009B6980"/>
    <w:rsid w:val="009B6A1F"/>
    <w:rsid w:val="009B6DA0"/>
    <w:rsid w:val="009B6EFD"/>
    <w:rsid w:val="009B74C4"/>
    <w:rsid w:val="009B7910"/>
    <w:rsid w:val="009B7973"/>
    <w:rsid w:val="009B7BD0"/>
    <w:rsid w:val="009C0154"/>
    <w:rsid w:val="009C05A5"/>
    <w:rsid w:val="009C0798"/>
    <w:rsid w:val="009C0CAA"/>
    <w:rsid w:val="009C0D4B"/>
    <w:rsid w:val="009C0FC3"/>
    <w:rsid w:val="009C13C4"/>
    <w:rsid w:val="009C1481"/>
    <w:rsid w:val="009C150D"/>
    <w:rsid w:val="009C154F"/>
    <w:rsid w:val="009C18F3"/>
    <w:rsid w:val="009C19B3"/>
    <w:rsid w:val="009C1DAC"/>
    <w:rsid w:val="009C21EE"/>
    <w:rsid w:val="009C254D"/>
    <w:rsid w:val="009C25F8"/>
    <w:rsid w:val="009C2A72"/>
    <w:rsid w:val="009C34DC"/>
    <w:rsid w:val="009C3727"/>
    <w:rsid w:val="009C3D70"/>
    <w:rsid w:val="009C404B"/>
    <w:rsid w:val="009C4072"/>
    <w:rsid w:val="009C4197"/>
    <w:rsid w:val="009C4273"/>
    <w:rsid w:val="009C4766"/>
    <w:rsid w:val="009C49A3"/>
    <w:rsid w:val="009C49C2"/>
    <w:rsid w:val="009C4B84"/>
    <w:rsid w:val="009C4E2E"/>
    <w:rsid w:val="009C4E7E"/>
    <w:rsid w:val="009C5297"/>
    <w:rsid w:val="009C53BE"/>
    <w:rsid w:val="009C55D9"/>
    <w:rsid w:val="009C57F4"/>
    <w:rsid w:val="009C5832"/>
    <w:rsid w:val="009C5BEC"/>
    <w:rsid w:val="009C5DEB"/>
    <w:rsid w:val="009C5F2F"/>
    <w:rsid w:val="009C64D9"/>
    <w:rsid w:val="009C674A"/>
    <w:rsid w:val="009C6ABA"/>
    <w:rsid w:val="009C6E72"/>
    <w:rsid w:val="009C774F"/>
    <w:rsid w:val="009C7CBA"/>
    <w:rsid w:val="009C7CC3"/>
    <w:rsid w:val="009C7DA8"/>
    <w:rsid w:val="009D0069"/>
    <w:rsid w:val="009D01C3"/>
    <w:rsid w:val="009D0204"/>
    <w:rsid w:val="009D068F"/>
    <w:rsid w:val="009D119C"/>
    <w:rsid w:val="009D11C8"/>
    <w:rsid w:val="009D14EA"/>
    <w:rsid w:val="009D1530"/>
    <w:rsid w:val="009D15DC"/>
    <w:rsid w:val="009D1B97"/>
    <w:rsid w:val="009D1D43"/>
    <w:rsid w:val="009D1F5D"/>
    <w:rsid w:val="009D249D"/>
    <w:rsid w:val="009D25B2"/>
    <w:rsid w:val="009D2C8F"/>
    <w:rsid w:val="009D2E84"/>
    <w:rsid w:val="009D2F59"/>
    <w:rsid w:val="009D307F"/>
    <w:rsid w:val="009D30FD"/>
    <w:rsid w:val="009D31B5"/>
    <w:rsid w:val="009D32ED"/>
    <w:rsid w:val="009D359B"/>
    <w:rsid w:val="009D35BD"/>
    <w:rsid w:val="009D36E2"/>
    <w:rsid w:val="009D3B72"/>
    <w:rsid w:val="009D3BB2"/>
    <w:rsid w:val="009D3D23"/>
    <w:rsid w:val="009D3F87"/>
    <w:rsid w:val="009D42D5"/>
    <w:rsid w:val="009D42FB"/>
    <w:rsid w:val="009D491A"/>
    <w:rsid w:val="009D4CB1"/>
    <w:rsid w:val="009D520C"/>
    <w:rsid w:val="009D5305"/>
    <w:rsid w:val="009D59CE"/>
    <w:rsid w:val="009D5B72"/>
    <w:rsid w:val="009D5DE5"/>
    <w:rsid w:val="009D609C"/>
    <w:rsid w:val="009D60BB"/>
    <w:rsid w:val="009D6693"/>
    <w:rsid w:val="009D6B2B"/>
    <w:rsid w:val="009D6F28"/>
    <w:rsid w:val="009D7122"/>
    <w:rsid w:val="009D74AE"/>
    <w:rsid w:val="009D7CBE"/>
    <w:rsid w:val="009D7FE8"/>
    <w:rsid w:val="009E03E4"/>
    <w:rsid w:val="009E058E"/>
    <w:rsid w:val="009E0662"/>
    <w:rsid w:val="009E06E3"/>
    <w:rsid w:val="009E0764"/>
    <w:rsid w:val="009E084D"/>
    <w:rsid w:val="009E089E"/>
    <w:rsid w:val="009E0B12"/>
    <w:rsid w:val="009E0F43"/>
    <w:rsid w:val="009E11FA"/>
    <w:rsid w:val="009E12B9"/>
    <w:rsid w:val="009E13D8"/>
    <w:rsid w:val="009E1BA7"/>
    <w:rsid w:val="009E1D21"/>
    <w:rsid w:val="009E1F4B"/>
    <w:rsid w:val="009E22EC"/>
    <w:rsid w:val="009E2B26"/>
    <w:rsid w:val="009E2BC1"/>
    <w:rsid w:val="009E3019"/>
    <w:rsid w:val="009E325A"/>
    <w:rsid w:val="009E332D"/>
    <w:rsid w:val="009E3416"/>
    <w:rsid w:val="009E3899"/>
    <w:rsid w:val="009E3CD6"/>
    <w:rsid w:val="009E3ED4"/>
    <w:rsid w:val="009E4157"/>
    <w:rsid w:val="009E4527"/>
    <w:rsid w:val="009E48BC"/>
    <w:rsid w:val="009E4985"/>
    <w:rsid w:val="009E4C03"/>
    <w:rsid w:val="009E4C61"/>
    <w:rsid w:val="009E4C70"/>
    <w:rsid w:val="009E4F54"/>
    <w:rsid w:val="009E549F"/>
    <w:rsid w:val="009E564C"/>
    <w:rsid w:val="009E5B29"/>
    <w:rsid w:val="009E5BC9"/>
    <w:rsid w:val="009E5ED6"/>
    <w:rsid w:val="009E5F06"/>
    <w:rsid w:val="009E61D9"/>
    <w:rsid w:val="009E63FD"/>
    <w:rsid w:val="009E69D9"/>
    <w:rsid w:val="009E6AE1"/>
    <w:rsid w:val="009E6E25"/>
    <w:rsid w:val="009E6E6B"/>
    <w:rsid w:val="009E6EFA"/>
    <w:rsid w:val="009E7020"/>
    <w:rsid w:val="009E737B"/>
    <w:rsid w:val="009E7766"/>
    <w:rsid w:val="009E7A81"/>
    <w:rsid w:val="009F069B"/>
    <w:rsid w:val="009F0923"/>
    <w:rsid w:val="009F0ECF"/>
    <w:rsid w:val="009F0FFD"/>
    <w:rsid w:val="009F11DF"/>
    <w:rsid w:val="009F1535"/>
    <w:rsid w:val="009F1BE4"/>
    <w:rsid w:val="009F1C24"/>
    <w:rsid w:val="009F1C3C"/>
    <w:rsid w:val="009F27DB"/>
    <w:rsid w:val="009F28B4"/>
    <w:rsid w:val="009F2B25"/>
    <w:rsid w:val="009F2E2B"/>
    <w:rsid w:val="009F300A"/>
    <w:rsid w:val="009F3190"/>
    <w:rsid w:val="009F3560"/>
    <w:rsid w:val="009F38C9"/>
    <w:rsid w:val="009F3CCF"/>
    <w:rsid w:val="009F3DC5"/>
    <w:rsid w:val="009F3EB7"/>
    <w:rsid w:val="009F440D"/>
    <w:rsid w:val="009F45CD"/>
    <w:rsid w:val="009F4645"/>
    <w:rsid w:val="009F4CD4"/>
    <w:rsid w:val="009F5157"/>
    <w:rsid w:val="009F524A"/>
    <w:rsid w:val="009F52F3"/>
    <w:rsid w:val="009F53C7"/>
    <w:rsid w:val="009F597A"/>
    <w:rsid w:val="009F5A7D"/>
    <w:rsid w:val="009F612C"/>
    <w:rsid w:val="009F62AD"/>
    <w:rsid w:val="009F64C5"/>
    <w:rsid w:val="009F65B0"/>
    <w:rsid w:val="009F6776"/>
    <w:rsid w:val="009F6A78"/>
    <w:rsid w:val="009F6CE9"/>
    <w:rsid w:val="009F7019"/>
    <w:rsid w:val="009F7467"/>
    <w:rsid w:val="009F7A0C"/>
    <w:rsid w:val="009F7A1C"/>
    <w:rsid w:val="009F7E42"/>
    <w:rsid w:val="009F7EE2"/>
    <w:rsid w:val="00A00144"/>
    <w:rsid w:val="00A0032C"/>
    <w:rsid w:val="00A00362"/>
    <w:rsid w:val="00A0048E"/>
    <w:rsid w:val="00A0097E"/>
    <w:rsid w:val="00A00D1A"/>
    <w:rsid w:val="00A00DC7"/>
    <w:rsid w:val="00A0101C"/>
    <w:rsid w:val="00A013F4"/>
    <w:rsid w:val="00A01477"/>
    <w:rsid w:val="00A015BE"/>
    <w:rsid w:val="00A0167A"/>
    <w:rsid w:val="00A017D3"/>
    <w:rsid w:val="00A018B0"/>
    <w:rsid w:val="00A01A7B"/>
    <w:rsid w:val="00A01E37"/>
    <w:rsid w:val="00A01E4D"/>
    <w:rsid w:val="00A023C9"/>
    <w:rsid w:val="00A027AB"/>
    <w:rsid w:val="00A02C8C"/>
    <w:rsid w:val="00A02CF3"/>
    <w:rsid w:val="00A02D33"/>
    <w:rsid w:val="00A0315A"/>
    <w:rsid w:val="00A03188"/>
    <w:rsid w:val="00A03289"/>
    <w:rsid w:val="00A033CF"/>
    <w:rsid w:val="00A03482"/>
    <w:rsid w:val="00A035F1"/>
    <w:rsid w:val="00A0372B"/>
    <w:rsid w:val="00A03BCC"/>
    <w:rsid w:val="00A040E2"/>
    <w:rsid w:val="00A04936"/>
    <w:rsid w:val="00A04A38"/>
    <w:rsid w:val="00A04A80"/>
    <w:rsid w:val="00A04D8A"/>
    <w:rsid w:val="00A05280"/>
    <w:rsid w:val="00A0545E"/>
    <w:rsid w:val="00A06215"/>
    <w:rsid w:val="00A0632C"/>
    <w:rsid w:val="00A063F7"/>
    <w:rsid w:val="00A064AF"/>
    <w:rsid w:val="00A06623"/>
    <w:rsid w:val="00A068BE"/>
    <w:rsid w:val="00A06B78"/>
    <w:rsid w:val="00A06E3E"/>
    <w:rsid w:val="00A070A4"/>
    <w:rsid w:val="00A0711B"/>
    <w:rsid w:val="00A07182"/>
    <w:rsid w:val="00A0739B"/>
    <w:rsid w:val="00A07A5A"/>
    <w:rsid w:val="00A07EBE"/>
    <w:rsid w:val="00A10165"/>
    <w:rsid w:val="00A104BB"/>
    <w:rsid w:val="00A10669"/>
    <w:rsid w:val="00A10B7A"/>
    <w:rsid w:val="00A10C5A"/>
    <w:rsid w:val="00A10E74"/>
    <w:rsid w:val="00A114F4"/>
    <w:rsid w:val="00A1160A"/>
    <w:rsid w:val="00A11B1E"/>
    <w:rsid w:val="00A12140"/>
    <w:rsid w:val="00A1215B"/>
    <w:rsid w:val="00A12485"/>
    <w:rsid w:val="00A124BD"/>
    <w:rsid w:val="00A126F2"/>
    <w:rsid w:val="00A12965"/>
    <w:rsid w:val="00A12A51"/>
    <w:rsid w:val="00A12B5A"/>
    <w:rsid w:val="00A12C4C"/>
    <w:rsid w:val="00A12E1E"/>
    <w:rsid w:val="00A12F0D"/>
    <w:rsid w:val="00A13259"/>
    <w:rsid w:val="00A1337C"/>
    <w:rsid w:val="00A134BF"/>
    <w:rsid w:val="00A145C1"/>
    <w:rsid w:val="00A14729"/>
    <w:rsid w:val="00A14733"/>
    <w:rsid w:val="00A14D2E"/>
    <w:rsid w:val="00A14ED4"/>
    <w:rsid w:val="00A14FB8"/>
    <w:rsid w:val="00A15285"/>
    <w:rsid w:val="00A15419"/>
    <w:rsid w:val="00A154E9"/>
    <w:rsid w:val="00A1556B"/>
    <w:rsid w:val="00A15912"/>
    <w:rsid w:val="00A15A50"/>
    <w:rsid w:val="00A15E6F"/>
    <w:rsid w:val="00A16372"/>
    <w:rsid w:val="00A1697A"/>
    <w:rsid w:val="00A16C0D"/>
    <w:rsid w:val="00A16C7A"/>
    <w:rsid w:val="00A1703E"/>
    <w:rsid w:val="00A17090"/>
    <w:rsid w:val="00A172DF"/>
    <w:rsid w:val="00A17351"/>
    <w:rsid w:val="00A174B3"/>
    <w:rsid w:val="00A178F5"/>
    <w:rsid w:val="00A17C1F"/>
    <w:rsid w:val="00A17C6A"/>
    <w:rsid w:val="00A2017D"/>
    <w:rsid w:val="00A20546"/>
    <w:rsid w:val="00A207FD"/>
    <w:rsid w:val="00A2099A"/>
    <w:rsid w:val="00A21039"/>
    <w:rsid w:val="00A21274"/>
    <w:rsid w:val="00A213B9"/>
    <w:rsid w:val="00A2161B"/>
    <w:rsid w:val="00A21F99"/>
    <w:rsid w:val="00A2203B"/>
    <w:rsid w:val="00A2279E"/>
    <w:rsid w:val="00A22AAA"/>
    <w:rsid w:val="00A23328"/>
    <w:rsid w:val="00A23360"/>
    <w:rsid w:val="00A237B7"/>
    <w:rsid w:val="00A23A46"/>
    <w:rsid w:val="00A23E6F"/>
    <w:rsid w:val="00A2404E"/>
    <w:rsid w:val="00A24224"/>
    <w:rsid w:val="00A24290"/>
    <w:rsid w:val="00A24424"/>
    <w:rsid w:val="00A24631"/>
    <w:rsid w:val="00A24983"/>
    <w:rsid w:val="00A24C1D"/>
    <w:rsid w:val="00A24DFA"/>
    <w:rsid w:val="00A24F0A"/>
    <w:rsid w:val="00A25142"/>
    <w:rsid w:val="00A25290"/>
    <w:rsid w:val="00A25318"/>
    <w:rsid w:val="00A25556"/>
    <w:rsid w:val="00A2560C"/>
    <w:rsid w:val="00A25907"/>
    <w:rsid w:val="00A25C40"/>
    <w:rsid w:val="00A25D9A"/>
    <w:rsid w:val="00A25E8F"/>
    <w:rsid w:val="00A2637E"/>
    <w:rsid w:val="00A26584"/>
    <w:rsid w:val="00A266D6"/>
    <w:rsid w:val="00A2702B"/>
    <w:rsid w:val="00A270A3"/>
    <w:rsid w:val="00A27590"/>
    <w:rsid w:val="00A276DA"/>
    <w:rsid w:val="00A27A7E"/>
    <w:rsid w:val="00A27FB3"/>
    <w:rsid w:val="00A27FBB"/>
    <w:rsid w:val="00A30083"/>
    <w:rsid w:val="00A300D8"/>
    <w:rsid w:val="00A3089D"/>
    <w:rsid w:val="00A309F0"/>
    <w:rsid w:val="00A30C8A"/>
    <w:rsid w:val="00A31034"/>
    <w:rsid w:val="00A3147E"/>
    <w:rsid w:val="00A319A4"/>
    <w:rsid w:val="00A31DF9"/>
    <w:rsid w:val="00A324DA"/>
    <w:rsid w:val="00A32612"/>
    <w:rsid w:val="00A32B47"/>
    <w:rsid w:val="00A32CBD"/>
    <w:rsid w:val="00A32E34"/>
    <w:rsid w:val="00A32F97"/>
    <w:rsid w:val="00A3317E"/>
    <w:rsid w:val="00A33B6B"/>
    <w:rsid w:val="00A3446D"/>
    <w:rsid w:val="00A345EB"/>
    <w:rsid w:val="00A3497B"/>
    <w:rsid w:val="00A35175"/>
    <w:rsid w:val="00A352BE"/>
    <w:rsid w:val="00A3530B"/>
    <w:rsid w:val="00A35457"/>
    <w:rsid w:val="00A35858"/>
    <w:rsid w:val="00A35A7D"/>
    <w:rsid w:val="00A35B7D"/>
    <w:rsid w:val="00A35D8E"/>
    <w:rsid w:val="00A35EE6"/>
    <w:rsid w:val="00A36084"/>
    <w:rsid w:val="00A363D5"/>
    <w:rsid w:val="00A36410"/>
    <w:rsid w:val="00A36478"/>
    <w:rsid w:val="00A36819"/>
    <w:rsid w:val="00A36B14"/>
    <w:rsid w:val="00A36B26"/>
    <w:rsid w:val="00A36DFE"/>
    <w:rsid w:val="00A370A1"/>
    <w:rsid w:val="00A370B6"/>
    <w:rsid w:val="00A37102"/>
    <w:rsid w:val="00A37136"/>
    <w:rsid w:val="00A37679"/>
    <w:rsid w:val="00A37855"/>
    <w:rsid w:val="00A37BB1"/>
    <w:rsid w:val="00A37C03"/>
    <w:rsid w:val="00A37E5C"/>
    <w:rsid w:val="00A40067"/>
    <w:rsid w:val="00A400B8"/>
    <w:rsid w:val="00A40539"/>
    <w:rsid w:val="00A40B38"/>
    <w:rsid w:val="00A40F37"/>
    <w:rsid w:val="00A40FDD"/>
    <w:rsid w:val="00A41000"/>
    <w:rsid w:val="00A413CF"/>
    <w:rsid w:val="00A4150D"/>
    <w:rsid w:val="00A4181F"/>
    <w:rsid w:val="00A419E4"/>
    <w:rsid w:val="00A41C6A"/>
    <w:rsid w:val="00A4223E"/>
    <w:rsid w:val="00A424A6"/>
    <w:rsid w:val="00A42872"/>
    <w:rsid w:val="00A429CD"/>
    <w:rsid w:val="00A42DB0"/>
    <w:rsid w:val="00A431FD"/>
    <w:rsid w:val="00A43528"/>
    <w:rsid w:val="00A43C07"/>
    <w:rsid w:val="00A43C9D"/>
    <w:rsid w:val="00A43D99"/>
    <w:rsid w:val="00A44309"/>
    <w:rsid w:val="00A4436B"/>
    <w:rsid w:val="00A443F6"/>
    <w:rsid w:val="00A44443"/>
    <w:rsid w:val="00A44662"/>
    <w:rsid w:val="00A447A0"/>
    <w:rsid w:val="00A447E1"/>
    <w:rsid w:val="00A44D16"/>
    <w:rsid w:val="00A4521F"/>
    <w:rsid w:val="00A452EA"/>
    <w:rsid w:val="00A45386"/>
    <w:rsid w:val="00A45A6D"/>
    <w:rsid w:val="00A46048"/>
    <w:rsid w:val="00A460B7"/>
    <w:rsid w:val="00A461B0"/>
    <w:rsid w:val="00A46421"/>
    <w:rsid w:val="00A4788B"/>
    <w:rsid w:val="00A50122"/>
    <w:rsid w:val="00A50295"/>
    <w:rsid w:val="00A5064B"/>
    <w:rsid w:val="00A50687"/>
    <w:rsid w:val="00A50926"/>
    <w:rsid w:val="00A50BEA"/>
    <w:rsid w:val="00A50E57"/>
    <w:rsid w:val="00A50FF4"/>
    <w:rsid w:val="00A51266"/>
    <w:rsid w:val="00A5192F"/>
    <w:rsid w:val="00A519C6"/>
    <w:rsid w:val="00A51CB9"/>
    <w:rsid w:val="00A520D5"/>
    <w:rsid w:val="00A524B9"/>
    <w:rsid w:val="00A52565"/>
    <w:rsid w:val="00A52645"/>
    <w:rsid w:val="00A527CD"/>
    <w:rsid w:val="00A52836"/>
    <w:rsid w:val="00A52AEE"/>
    <w:rsid w:val="00A52D15"/>
    <w:rsid w:val="00A52F5E"/>
    <w:rsid w:val="00A53049"/>
    <w:rsid w:val="00A530A6"/>
    <w:rsid w:val="00A534D9"/>
    <w:rsid w:val="00A5354E"/>
    <w:rsid w:val="00A538A4"/>
    <w:rsid w:val="00A5390E"/>
    <w:rsid w:val="00A53ED4"/>
    <w:rsid w:val="00A540E8"/>
    <w:rsid w:val="00A54104"/>
    <w:rsid w:val="00A54353"/>
    <w:rsid w:val="00A543FF"/>
    <w:rsid w:val="00A5445C"/>
    <w:rsid w:val="00A5473A"/>
    <w:rsid w:val="00A54A91"/>
    <w:rsid w:val="00A55259"/>
    <w:rsid w:val="00A552DE"/>
    <w:rsid w:val="00A5547B"/>
    <w:rsid w:val="00A55721"/>
    <w:rsid w:val="00A5581F"/>
    <w:rsid w:val="00A558AD"/>
    <w:rsid w:val="00A55B18"/>
    <w:rsid w:val="00A55D89"/>
    <w:rsid w:val="00A55E5A"/>
    <w:rsid w:val="00A567AD"/>
    <w:rsid w:val="00A56813"/>
    <w:rsid w:val="00A568DE"/>
    <w:rsid w:val="00A56DAF"/>
    <w:rsid w:val="00A56F5F"/>
    <w:rsid w:val="00A57048"/>
    <w:rsid w:val="00A57075"/>
    <w:rsid w:val="00A57469"/>
    <w:rsid w:val="00A576E6"/>
    <w:rsid w:val="00A57F8C"/>
    <w:rsid w:val="00A57FCA"/>
    <w:rsid w:val="00A600A4"/>
    <w:rsid w:val="00A600EB"/>
    <w:rsid w:val="00A6014C"/>
    <w:rsid w:val="00A60290"/>
    <w:rsid w:val="00A60AFB"/>
    <w:rsid w:val="00A6101E"/>
    <w:rsid w:val="00A61645"/>
    <w:rsid w:val="00A616A0"/>
    <w:rsid w:val="00A6193E"/>
    <w:rsid w:val="00A61C28"/>
    <w:rsid w:val="00A61CCC"/>
    <w:rsid w:val="00A61CFB"/>
    <w:rsid w:val="00A61DFE"/>
    <w:rsid w:val="00A628A7"/>
    <w:rsid w:val="00A629CC"/>
    <w:rsid w:val="00A62BAB"/>
    <w:rsid w:val="00A62CE7"/>
    <w:rsid w:val="00A62D30"/>
    <w:rsid w:val="00A63166"/>
    <w:rsid w:val="00A63393"/>
    <w:rsid w:val="00A6346D"/>
    <w:rsid w:val="00A635B7"/>
    <w:rsid w:val="00A63624"/>
    <w:rsid w:val="00A64581"/>
    <w:rsid w:val="00A64B22"/>
    <w:rsid w:val="00A64BC3"/>
    <w:rsid w:val="00A64D16"/>
    <w:rsid w:val="00A64D17"/>
    <w:rsid w:val="00A65A42"/>
    <w:rsid w:val="00A65B97"/>
    <w:rsid w:val="00A65BEB"/>
    <w:rsid w:val="00A66012"/>
    <w:rsid w:val="00A66430"/>
    <w:rsid w:val="00A664A1"/>
    <w:rsid w:val="00A664A9"/>
    <w:rsid w:val="00A668D2"/>
    <w:rsid w:val="00A66DE7"/>
    <w:rsid w:val="00A66F6A"/>
    <w:rsid w:val="00A6701D"/>
    <w:rsid w:val="00A67514"/>
    <w:rsid w:val="00A676EE"/>
    <w:rsid w:val="00A67FE0"/>
    <w:rsid w:val="00A70286"/>
    <w:rsid w:val="00A70D94"/>
    <w:rsid w:val="00A70F61"/>
    <w:rsid w:val="00A71262"/>
    <w:rsid w:val="00A71857"/>
    <w:rsid w:val="00A71B4C"/>
    <w:rsid w:val="00A71B73"/>
    <w:rsid w:val="00A71D3E"/>
    <w:rsid w:val="00A71DEE"/>
    <w:rsid w:val="00A71E6F"/>
    <w:rsid w:val="00A72244"/>
    <w:rsid w:val="00A72CAB"/>
    <w:rsid w:val="00A72FA4"/>
    <w:rsid w:val="00A73044"/>
    <w:rsid w:val="00A731CB"/>
    <w:rsid w:val="00A73413"/>
    <w:rsid w:val="00A7353F"/>
    <w:rsid w:val="00A73B6F"/>
    <w:rsid w:val="00A7442D"/>
    <w:rsid w:val="00A746A4"/>
    <w:rsid w:val="00A74992"/>
    <w:rsid w:val="00A74CB6"/>
    <w:rsid w:val="00A74EFA"/>
    <w:rsid w:val="00A759BC"/>
    <w:rsid w:val="00A759D3"/>
    <w:rsid w:val="00A75BC1"/>
    <w:rsid w:val="00A75F0C"/>
    <w:rsid w:val="00A76436"/>
    <w:rsid w:val="00A765DD"/>
    <w:rsid w:val="00A76925"/>
    <w:rsid w:val="00A76D46"/>
    <w:rsid w:val="00A7769C"/>
    <w:rsid w:val="00A7794C"/>
    <w:rsid w:val="00A77A6D"/>
    <w:rsid w:val="00A77D7D"/>
    <w:rsid w:val="00A77DD6"/>
    <w:rsid w:val="00A77DFB"/>
    <w:rsid w:val="00A77E29"/>
    <w:rsid w:val="00A80239"/>
    <w:rsid w:val="00A802B2"/>
    <w:rsid w:val="00A80492"/>
    <w:rsid w:val="00A80676"/>
    <w:rsid w:val="00A80C9E"/>
    <w:rsid w:val="00A81960"/>
    <w:rsid w:val="00A81BF0"/>
    <w:rsid w:val="00A81D64"/>
    <w:rsid w:val="00A81E90"/>
    <w:rsid w:val="00A81F1E"/>
    <w:rsid w:val="00A8258C"/>
    <w:rsid w:val="00A82593"/>
    <w:rsid w:val="00A826D9"/>
    <w:rsid w:val="00A82BE8"/>
    <w:rsid w:val="00A82D05"/>
    <w:rsid w:val="00A82D43"/>
    <w:rsid w:val="00A82D4D"/>
    <w:rsid w:val="00A82D61"/>
    <w:rsid w:val="00A82E6D"/>
    <w:rsid w:val="00A83165"/>
    <w:rsid w:val="00A8365C"/>
    <w:rsid w:val="00A83742"/>
    <w:rsid w:val="00A838CC"/>
    <w:rsid w:val="00A839EE"/>
    <w:rsid w:val="00A83B9F"/>
    <w:rsid w:val="00A83D0B"/>
    <w:rsid w:val="00A83FD2"/>
    <w:rsid w:val="00A840B2"/>
    <w:rsid w:val="00A8428C"/>
    <w:rsid w:val="00A84900"/>
    <w:rsid w:val="00A84CD9"/>
    <w:rsid w:val="00A84DBB"/>
    <w:rsid w:val="00A8525B"/>
    <w:rsid w:val="00A85450"/>
    <w:rsid w:val="00A854A1"/>
    <w:rsid w:val="00A855F6"/>
    <w:rsid w:val="00A8565E"/>
    <w:rsid w:val="00A85850"/>
    <w:rsid w:val="00A86428"/>
    <w:rsid w:val="00A86936"/>
    <w:rsid w:val="00A87216"/>
    <w:rsid w:val="00A87AA8"/>
    <w:rsid w:val="00A87BD0"/>
    <w:rsid w:val="00A87C4F"/>
    <w:rsid w:val="00A900D8"/>
    <w:rsid w:val="00A902C7"/>
    <w:rsid w:val="00A90371"/>
    <w:rsid w:val="00A90436"/>
    <w:rsid w:val="00A90991"/>
    <w:rsid w:val="00A90C15"/>
    <w:rsid w:val="00A90DA4"/>
    <w:rsid w:val="00A91172"/>
    <w:rsid w:val="00A915A7"/>
    <w:rsid w:val="00A9196F"/>
    <w:rsid w:val="00A919E5"/>
    <w:rsid w:val="00A91A44"/>
    <w:rsid w:val="00A91CC2"/>
    <w:rsid w:val="00A91D9A"/>
    <w:rsid w:val="00A920F1"/>
    <w:rsid w:val="00A92222"/>
    <w:rsid w:val="00A92558"/>
    <w:rsid w:val="00A926E0"/>
    <w:rsid w:val="00A92AEF"/>
    <w:rsid w:val="00A92D28"/>
    <w:rsid w:val="00A9303B"/>
    <w:rsid w:val="00A9369D"/>
    <w:rsid w:val="00A936C1"/>
    <w:rsid w:val="00A9381E"/>
    <w:rsid w:val="00A938DB"/>
    <w:rsid w:val="00A93A30"/>
    <w:rsid w:val="00A93AD9"/>
    <w:rsid w:val="00A93BD5"/>
    <w:rsid w:val="00A93CFA"/>
    <w:rsid w:val="00A93EC0"/>
    <w:rsid w:val="00A9421B"/>
    <w:rsid w:val="00A943E8"/>
    <w:rsid w:val="00A9491D"/>
    <w:rsid w:val="00A94BD4"/>
    <w:rsid w:val="00A94D16"/>
    <w:rsid w:val="00A94F3F"/>
    <w:rsid w:val="00A94FE9"/>
    <w:rsid w:val="00A94FFA"/>
    <w:rsid w:val="00A9501F"/>
    <w:rsid w:val="00A95089"/>
    <w:rsid w:val="00A9598E"/>
    <w:rsid w:val="00A95CB0"/>
    <w:rsid w:val="00A960E0"/>
    <w:rsid w:val="00A96D54"/>
    <w:rsid w:val="00A96D71"/>
    <w:rsid w:val="00A96F46"/>
    <w:rsid w:val="00A9714C"/>
    <w:rsid w:val="00A971A1"/>
    <w:rsid w:val="00A972FE"/>
    <w:rsid w:val="00A977A8"/>
    <w:rsid w:val="00A9781C"/>
    <w:rsid w:val="00A97A68"/>
    <w:rsid w:val="00A97DC4"/>
    <w:rsid w:val="00A97DDE"/>
    <w:rsid w:val="00A97F34"/>
    <w:rsid w:val="00AA05D3"/>
    <w:rsid w:val="00AA0627"/>
    <w:rsid w:val="00AA0952"/>
    <w:rsid w:val="00AA098B"/>
    <w:rsid w:val="00AA098F"/>
    <w:rsid w:val="00AA139F"/>
    <w:rsid w:val="00AA1414"/>
    <w:rsid w:val="00AA1553"/>
    <w:rsid w:val="00AA1924"/>
    <w:rsid w:val="00AA1931"/>
    <w:rsid w:val="00AA1C0E"/>
    <w:rsid w:val="00AA2091"/>
    <w:rsid w:val="00AA21DE"/>
    <w:rsid w:val="00AA2B98"/>
    <w:rsid w:val="00AA2F25"/>
    <w:rsid w:val="00AA32C0"/>
    <w:rsid w:val="00AA336D"/>
    <w:rsid w:val="00AA346F"/>
    <w:rsid w:val="00AA3681"/>
    <w:rsid w:val="00AA36FA"/>
    <w:rsid w:val="00AA379A"/>
    <w:rsid w:val="00AA38C3"/>
    <w:rsid w:val="00AA391C"/>
    <w:rsid w:val="00AA3A23"/>
    <w:rsid w:val="00AA3B0B"/>
    <w:rsid w:val="00AA3C40"/>
    <w:rsid w:val="00AA3CCD"/>
    <w:rsid w:val="00AA41AC"/>
    <w:rsid w:val="00AA440B"/>
    <w:rsid w:val="00AA46DF"/>
    <w:rsid w:val="00AA48CE"/>
    <w:rsid w:val="00AA5078"/>
    <w:rsid w:val="00AA5392"/>
    <w:rsid w:val="00AA5400"/>
    <w:rsid w:val="00AA55EB"/>
    <w:rsid w:val="00AA5690"/>
    <w:rsid w:val="00AA5A16"/>
    <w:rsid w:val="00AA5A8A"/>
    <w:rsid w:val="00AA5B3B"/>
    <w:rsid w:val="00AA5D28"/>
    <w:rsid w:val="00AA5E2F"/>
    <w:rsid w:val="00AA6241"/>
    <w:rsid w:val="00AA646F"/>
    <w:rsid w:val="00AA64BE"/>
    <w:rsid w:val="00AA6BC6"/>
    <w:rsid w:val="00AA6D46"/>
    <w:rsid w:val="00AA6D7E"/>
    <w:rsid w:val="00AA72B5"/>
    <w:rsid w:val="00AA72F4"/>
    <w:rsid w:val="00AA77A9"/>
    <w:rsid w:val="00AA7AF5"/>
    <w:rsid w:val="00AA7BC8"/>
    <w:rsid w:val="00AA7EAA"/>
    <w:rsid w:val="00AA7F2E"/>
    <w:rsid w:val="00AB0261"/>
    <w:rsid w:val="00AB039C"/>
    <w:rsid w:val="00AB0C49"/>
    <w:rsid w:val="00AB0D16"/>
    <w:rsid w:val="00AB17E8"/>
    <w:rsid w:val="00AB1986"/>
    <w:rsid w:val="00AB1B0A"/>
    <w:rsid w:val="00AB1C9B"/>
    <w:rsid w:val="00AB2258"/>
    <w:rsid w:val="00AB22FE"/>
    <w:rsid w:val="00AB2491"/>
    <w:rsid w:val="00AB295E"/>
    <w:rsid w:val="00AB2ADC"/>
    <w:rsid w:val="00AB3794"/>
    <w:rsid w:val="00AB3895"/>
    <w:rsid w:val="00AB38B5"/>
    <w:rsid w:val="00AB3940"/>
    <w:rsid w:val="00AB3B74"/>
    <w:rsid w:val="00AB406D"/>
    <w:rsid w:val="00AB4082"/>
    <w:rsid w:val="00AB4087"/>
    <w:rsid w:val="00AB43BE"/>
    <w:rsid w:val="00AB43D4"/>
    <w:rsid w:val="00AB4651"/>
    <w:rsid w:val="00AB484B"/>
    <w:rsid w:val="00AB49FC"/>
    <w:rsid w:val="00AB4CB5"/>
    <w:rsid w:val="00AB4CB6"/>
    <w:rsid w:val="00AB4DCA"/>
    <w:rsid w:val="00AB4F2D"/>
    <w:rsid w:val="00AB5155"/>
    <w:rsid w:val="00AB52E0"/>
    <w:rsid w:val="00AB55C9"/>
    <w:rsid w:val="00AB5628"/>
    <w:rsid w:val="00AB5633"/>
    <w:rsid w:val="00AB5898"/>
    <w:rsid w:val="00AB5CA5"/>
    <w:rsid w:val="00AB5DD1"/>
    <w:rsid w:val="00AB5DF3"/>
    <w:rsid w:val="00AB6432"/>
    <w:rsid w:val="00AB6801"/>
    <w:rsid w:val="00AB699A"/>
    <w:rsid w:val="00AB6AAE"/>
    <w:rsid w:val="00AB6C89"/>
    <w:rsid w:val="00AB6E37"/>
    <w:rsid w:val="00AB7115"/>
    <w:rsid w:val="00AB7398"/>
    <w:rsid w:val="00AB78EC"/>
    <w:rsid w:val="00AB7981"/>
    <w:rsid w:val="00AC00EF"/>
    <w:rsid w:val="00AC0962"/>
    <w:rsid w:val="00AC0A5E"/>
    <w:rsid w:val="00AC0C19"/>
    <w:rsid w:val="00AC0C3B"/>
    <w:rsid w:val="00AC0D09"/>
    <w:rsid w:val="00AC0F73"/>
    <w:rsid w:val="00AC0F8F"/>
    <w:rsid w:val="00AC1493"/>
    <w:rsid w:val="00AC14BB"/>
    <w:rsid w:val="00AC1A30"/>
    <w:rsid w:val="00AC1B80"/>
    <w:rsid w:val="00AC1DCC"/>
    <w:rsid w:val="00AC20AF"/>
    <w:rsid w:val="00AC22A5"/>
    <w:rsid w:val="00AC2DFE"/>
    <w:rsid w:val="00AC3474"/>
    <w:rsid w:val="00AC35D1"/>
    <w:rsid w:val="00AC42D4"/>
    <w:rsid w:val="00AC4638"/>
    <w:rsid w:val="00AC48C9"/>
    <w:rsid w:val="00AC501E"/>
    <w:rsid w:val="00AC5309"/>
    <w:rsid w:val="00AC533C"/>
    <w:rsid w:val="00AC5E52"/>
    <w:rsid w:val="00AC5E63"/>
    <w:rsid w:val="00AC6108"/>
    <w:rsid w:val="00AC652C"/>
    <w:rsid w:val="00AC69B9"/>
    <w:rsid w:val="00AC6B2A"/>
    <w:rsid w:val="00AC6B2B"/>
    <w:rsid w:val="00AC6B32"/>
    <w:rsid w:val="00AC7182"/>
    <w:rsid w:val="00AC7399"/>
    <w:rsid w:val="00AC77C8"/>
    <w:rsid w:val="00AC7A94"/>
    <w:rsid w:val="00AC7B1A"/>
    <w:rsid w:val="00AC7E15"/>
    <w:rsid w:val="00AC7E1C"/>
    <w:rsid w:val="00AC7F38"/>
    <w:rsid w:val="00AC7F48"/>
    <w:rsid w:val="00AD052E"/>
    <w:rsid w:val="00AD0D9B"/>
    <w:rsid w:val="00AD125E"/>
    <w:rsid w:val="00AD132B"/>
    <w:rsid w:val="00AD1733"/>
    <w:rsid w:val="00AD18B9"/>
    <w:rsid w:val="00AD1B1B"/>
    <w:rsid w:val="00AD1E55"/>
    <w:rsid w:val="00AD1F2F"/>
    <w:rsid w:val="00AD209A"/>
    <w:rsid w:val="00AD2183"/>
    <w:rsid w:val="00AD26E9"/>
    <w:rsid w:val="00AD2B8D"/>
    <w:rsid w:val="00AD2E15"/>
    <w:rsid w:val="00AD2E3E"/>
    <w:rsid w:val="00AD2FBC"/>
    <w:rsid w:val="00AD3447"/>
    <w:rsid w:val="00AD3A9F"/>
    <w:rsid w:val="00AD3DA4"/>
    <w:rsid w:val="00AD401F"/>
    <w:rsid w:val="00AD43AA"/>
    <w:rsid w:val="00AD479F"/>
    <w:rsid w:val="00AD4843"/>
    <w:rsid w:val="00AD4DF6"/>
    <w:rsid w:val="00AD4E65"/>
    <w:rsid w:val="00AD5592"/>
    <w:rsid w:val="00AD559B"/>
    <w:rsid w:val="00AD564D"/>
    <w:rsid w:val="00AD5727"/>
    <w:rsid w:val="00AD5904"/>
    <w:rsid w:val="00AD5AD0"/>
    <w:rsid w:val="00AD5BEA"/>
    <w:rsid w:val="00AD5F9A"/>
    <w:rsid w:val="00AD62F5"/>
    <w:rsid w:val="00AD6961"/>
    <w:rsid w:val="00AD6B31"/>
    <w:rsid w:val="00AD715F"/>
    <w:rsid w:val="00AD7418"/>
    <w:rsid w:val="00AD75AE"/>
    <w:rsid w:val="00AD76FC"/>
    <w:rsid w:val="00AD7800"/>
    <w:rsid w:val="00AD79A3"/>
    <w:rsid w:val="00AD7B7E"/>
    <w:rsid w:val="00AD7C7B"/>
    <w:rsid w:val="00AD7FF9"/>
    <w:rsid w:val="00AE0A66"/>
    <w:rsid w:val="00AE0C03"/>
    <w:rsid w:val="00AE1096"/>
    <w:rsid w:val="00AE1503"/>
    <w:rsid w:val="00AE1EDA"/>
    <w:rsid w:val="00AE22C6"/>
    <w:rsid w:val="00AE28E3"/>
    <w:rsid w:val="00AE2E63"/>
    <w:rsid w:val="00AE2FEB"/>
    <w:rsid w:val="00AE30A3"/>
    <w:rsid w:val="00AE32A4"/>
    <w:rsid w:val="00AE3424"/>
    <w:rsid w:val="00AE36B8"/>
    <w:rsid w:val="00AE3A8C"/>
    <w:rsid w:val="00AE3CDA"/>
    <w:rsid w:val="00AE3D68"/>
    <w:rsid w:val="00AE42C4"/>
    <w:rsid w:val="00AE44DF"/>
    <w:rsid w:val="00AE464E"/>
    <w:rsid w:val="00AE47C3"/>
    <w:rsid w:val="00AE480C"/>
    <w:rsid w:val="00AE48AF"/>
    <w:rsid w:val="00AE4942"/>
    <w:rsid w:val="00AE4F65"/>
    <w:rsid w:val="00AE5013"/>
    <w:rsid w:val="00AE523D"/>
    <w:rsid w:val="00AE562D"/>
    <w:rsid w:val="00AE56D1"/>
    <w:rsid w:val="00AE5A28"/>
    <w:rsid w:val="00AE5C6B"/>
    <w:rsid w:val="00AE601E"/>
    <w:rsid w:val="00AE60B4"/>
    <w:rsid w:val="00AE66C6"/>
    <w:rsid w:val="00AE688F"/>
    <w:rsid w:val="00AE6B54"/>
    <w:rsid w:val="00AE6DC4"/>
    <w:rsid w:val="00AE7391"/>
    <w:rsid w:val="00AE7566"/>
    <w:rsid w:val="00AE788A"/>
    <w:rsid w:val="00AE789E"/>
    <w:rsid w:val="00AE7A8D"/>
    <w:rsid w:val="00AE7BC3"/>
    <w:rsid w:val="00AE7C30"/>
    <w:rsid w:val="00AE7C93"/>
    <w:rsid w:val="00AE7E20"/>
    <w:rsid w:val="00AE7E84"/>
    <w:rsid w:val="00AF0310"/>
    <w:rsid w:val="00AF0518"/>
    <w:rsid w:val="00AF052D"/>
    <w:rsid w:val="00AF077B"/>
    <w:rsid w:val="00AF0872"/>
    <w:rsid w:val="00AF0BB9"/>
    <w:rsid w:val="00AF0C4C"/>
    <w:rsid w:val="00AF0E54"/>
    <w:rsid w:val="00AF10F4"/>
    <w:rsid w:val="00AF12DF"/>
    <w:rsid w:val="00AF1703"/>
    <w:rsid w:val="00AF18C4"/>
    <w:rsid w:val="00AF1A87"/>
    <w:rsid w:val="00AF1CCA"/>
    <w:rsid w:val="00AF1D9D"/>
    <w:rsid w:val="00AF1E24"/>
    <w:rsid w:val="00AF1FDE"/>
    <w:rsid w:val="00AF2A59"/>
    <w:rsid w:val="00AF2C9D"/>
    <w:rsid w:val="00AF2F1E"/>
    <w:rsid w:val="00AF31D7"/>
    <w:rsid w:val="00AF3281"/>
    <w:rsid w:val="00AF3E28"/>
    <w:rsid w:val="00AF4580"/>
    <w:rsid w:val="00AF461F"/>
    <w:rsid w:val="00AF4B7F"/>
    <w:rsid w:val="00AF4E31"/>
    <w:rsid w:val="00AF51CC"/>
    <w:rsid w:val="00AF52CE"/>
    <w:rsid w:val="00AF5448"/>
    <w:rsid w:val="00AF5D77"/>
    <w:rsid w:val="00AF6086"/>
    <w:rsid w:val="00AF65ED"/>
    <w:rsid w:val="00AF6708"/>
    <w:rsid w:val="00AF6A2D"/>
    <w:rsid w:val="00AF74C3"/>
    <w:rsid w:val="00AF750D"/>
    <w:rsid w:val="00AF761F"/>
    <w:rsid w:val="00AF7621"/>
    <w:rsid w:val="00AF7971"/>
    <w:rsid w:val="00AF7B15"/>
    <w:rsid w:val="00AF7C63"/>
    <w:rsid w:val="00AF7D13"/>
    <w:rsid w:val="00AF7ECF"/>
    <w:rsid w:val="00AF7FCC"/>
    <w:rsid w:val="00B00135"/>
    <w:rsid w:val="00B00486"/>
    <w:rsid w:val="00B01001"/>
    <w:rsid w:val="00B011B5"/>
    <w:rsid w:val="00B012FA"/>
    <w:rsid w:val="00B01569"/>
    <w:rsid w:val="00B015DB"/>
    <w:rsid w:val="00B0171D"/>
    <w:rsid w:val="00B01C83"/>
    <w:rsid w:val="00B01D01"/>
    <w:rsid w:val="00B01FA7"/>
    <w:rsid w:val="00B01FC8"/>
    <w:rsid w:val="00B02096"/>
    <w:rsid w:val="00B026CF"/>
    <w:rsid w:val="00B029C4"/>
    <w:rsid w:val="00B02B91"/>
    <w:rsid w:val="00B02C0A"/>
    <w:rsid w:val="00B02C68"/>
    <w:rsid w:val="00B02E32"/>
    <w:rsid w:val="00B03792"/>
    <w:rsid w:val="00B03DCE"/>
    <w:rsid w:val="00B03F27"/>
    <w:rsid w:val="00B040AE"/>
    <w:rsid w:val="00B04230"/>
    <w:rsid w:val="00B04742"/>
    <w:rsid w:val="00B047EB"/>
    <w:rsid w:val="00B052B4"/>
    <w:rsid w:val="00B059F0"/>
    <w:rsid w:val="00B05A98"/>
    <w:rsid w:val="00B0641B"/>
    <w:rsid w:val="00B0654C"/>
    <w:rsid w:val="00B0666B"/>
    <w:rsid w:val="00B06A94"/>
    <w:rsid w:val="00B06C9B"/>
    <w:rsid w:val="00B06DEF"/>
    <w:rsid w:val="00B06F62"/>
    <w:rsid w:val="00B07186"/>
    <w:rsid w:val="00B0739B"/>
    <w:rsid w:val="00B07EF5"/>
    <w:rsid w:val="00B10B5F"/>
    <w:rsid w:val="00B10CCB"/>
    <w:rsid w:val="00B10D94"/>
    <w:rsid w:val="00B11287"/>
    <w:rsid w:val="00B1163C"/>
    <w:rsid w:val="00B117FE"/>
    <w:rsid w:val="00B118C4"/>
    <w:rsid w:val="00B123B2"/>
    <w:rsid w:val="00B123FE"/>
    <w:rsid w:val="00B124F2"/>
    <w:rsid w:val="00B124F6"/>
    <w:rsid w:val="00B1284F"/>
    <w:rsid w:val="00B12A19"/>
    <w:rsid w:val="00B12FBE"/>
    <w:rsid w:val="00B13213"/>
    <w:rsid w:val="00B13306"/>
    <w:rsid w:val="00B133CA"/>
    <w:rsid w:val="00B13726"/>
    <w:rsid w:val="00B13819"/>
    <w:rsid w:val="00B138F5"/>
    <w:rsid w:val="00B1391A"/>
    <w:rsid w:val="00B13964"/>
    <w:rsid w:val="00B14166"/>
    <w:rsid w:val="00B14430"/>
    <w:rsid w:val="00B14498"/>
    <w:rsid w:val="00B1459E"/>
    <w:rsid w:val="00B146E3"/>
    <w:rsid w:val="00B1474E"/>
    <w:rsid w:val="00B1491D"/>
    <w:rsid w:val="00B1498A"/>
    <w:rsid w:val="00B14A19"/>
    <w:rsid w:val="00B14A90"/>
    <w:rsid w:val="00B1503F"/>
    <w:rsid w:val="00B1556A"/>
    <w:rsid w:val="00B156C6"/>
    <w:rsid w:val="00B15A85"/>
    <w:rsid w:val="00B15C41"/>
    <w:rsid w:val="00B16326"/>
    <w:rsid w:val="00B1649F"/>
    <w:rsid w:val="00B1653E"/>
    <w:rsid w:val="00B16584"/>
    <w:rsid w:val="00B167F0"/>
    <w:rsid w:val="00B16D85"/>
    <w:rsid w:val="00B17417"/>
    <w:rsid w:val="00B17579"/>
    <w:rsid w:val="00B17B8F"/>
    <w:rsid w:val="00B17CDE"/>
    <w:rsid w:val="00B17D06"/>
    <w:rsid w:val="00B17F99"/>
    <w:rsid w:val="00B203ED"/>
    <w:rsid w:val="00B208BA"/>
    <w:rsid w:val="00B20C21"/>
    <w:rsid w:val="00B20E01"/>
    <w:rsid w:val="00B21472"/>
    <w:rsid w:val="00B2162F"/>
    <w:rsid w:val="00B216D4"/>
    <w:rsid w:val="00B2185E"/>
    <w:rsid w:val="00B219A1"/>
    <w:rsid w:val="00B21A19"/>
    <w:rsid w:val="00B21DAB"/>
    <w:rsid w:val="00B2226E"/>
    <w:rsid w:val="00B22726"/>
    <w:rsid w:val="00B229D7"/>
    <w:rsid w:val="00B22C00"/>
    <w:rsid w:val="00B22EDE"/>
    <w:rsid w:val="00B232EA"/>
    <w:rsid w:val="00B2337C"/>
    <w:rsid w:val="00B233D4"/>
    <w:rsid w:val="00B2365A"/>
    <w:rsid w:val="00B236E0"/>
    <w:rsid w:val="00B23A87"/>
    <w:rsid w:val="00B23AA9"/>
    <w:rsid w:val="00B23B39"/>
    <w:rsid w:val="00B23E82"/>
    <w:rsid w:val="00B241B3"/>
    <w:rsid w:val="00B241CD"/>
    <w:rsid w:val="00B252F0"/>
    <w:rsid w:val="00B2537B"/>
    <w:rsid w:val="00B2594D"/>
    <w:rsid w:val="00B25B39"/>
    <w:rsid w:val="00B25D0F"/>
    <w:rsid w:val="00B25D5F"/>
    <w:rsid w:val="00B25FFF"/>
    <w:rsid w:val="00B261DD"/>
    <w:rsid w:val="00B263A0"/>
    <w:rsid w:val="00B263AE"/>
    <w:rsid w:val="00B265E6"/>
    <w:rsid w:val="00B26618"/>
    <w:rsid w:val="00B26796"/>
    <w:rsid w:val="00B267A5"/>
    <w:rsid w:val="00B26A15"/>
    <w:rsid w:val="00B26A2A"/>
    <w:rsid w:val="00B26B8E"/>
    <w:rsid w:val="00B26C33"/>
    <w:rsid w:val="00B26EBF"/>
    <w:rsid w:val="00B271EF"/>
    <w:rsid w:val="00B273D9"/>
    <w:rsid w:val="00B274DF"/>
    <w:rsid w:val="00B2755C"/>
    <w:rsid w:val="00B27640"/>
    <w:rsid w:val="00B27A9F"/>
    <w:rsid w:val="00B27B4A"/>
    <w:rsid w:val="00B27B68"/>
    <w:rsid w:val="00B27BD4"/>
    <w:rsid w:val="00B27E0C"/>
    <w:rsid w:val="00B27E53"/>
    <w:rsid w:val="00B30702"/>
    <w:rsid w:val="00B30796"/>
    <w:rsid w:val="00B307D1"/>
    <w:rsid w:val="00B3088A"/>
    <w:rsid w:val="00B30C07"/>
    <w:rsid w:val="00B30CD7"/>
    <w:rsid w:val="00B30E04"/>
    <w:rsid w:val="00B30EF3"/>
    <w:rsid w:val="00B30F2A"/>
    <w:rsid w:val="00B31AEB"/>
    <w:rsid w:val="00B31B21"/>
    <w:rsid w:val="00B31E19"/>
    <w:rsid w:val="00B321B9"/>
    <w:rsid w:val="00B322E9"/>
    <w:rsid w:val="00B325A2"/>
    <w:rsid w:val="00B32995"/>
    <w:rsid w:val="00B32C11"/>
    <w:rsid w:val="00B32D6F"/>
    <w:rsid w:val="00B32DD1"/>
    <w:rsid w:val="00B32E54"/>
    <w:rsid w:val="00B330E0"/>
    <w:rsid w:val="00B331B8"/>
    <w:rsid w:val="00B332F8"/>
    <w:rsid w:val="00B33584"/>
    <w:rsid w:val="00B335A1"/>
    <w:rsid w:val="00B338EE"/>
    <w:rsid w:val="00B33A6A"/>
    <w:rsid w:val="00B33D78"/>
    <w:rsid w:val="00B33E82"/>
    <w:rsid w:val="00B34051"/>
    <w:rsid w:val="00B341DB"/>
    <w:rsid w:val="00B34973"/>
    <w:rsid w:val="00B34A8C"/>
    <w:rsid w:val="00B34B80"/>
    <w:rsid w:val="00B34E97"/>
    <w:rsid w:val="00B34F63"/>
    <w:rsid w:val="00B3517A"/>
    <w:rsid w:val="00B3519E"/>
    <w:rsid w:val="00B35303"/>
    <w:rsid w:val="00B35327"/>
    <w:rsid w:val="00B3571B"/>
    <w:rsid w:val="00B35F29"/>
    <w:rsid w:val="00B363A8"/>
    <w:rsid w:val="00B36405"/>
    <w:rsid w:val="00B3642E"/>
    <w:rsid w:val="00B36728"/>
    <w:rsid w:val="00B3674E"/>
    <w:rsid w:val="00B3691D"/>
    <w:rsid w:val="00B36AB1"/>
    <w:rsid w:val="00B36CC8"/>
    <w:rsid w:val="00B37163"/>
    <w:rsid w:val="00B3758E"/>
    <w:rsid w:val="00B37AB5"/>
    <w:rsid w:val="00B37B7D"/>
    <w:rsid w:val="00B4013D"/>
    <w:rsid w:val="00B403D1"/>
    <w:rsid w:val="00B40461"/>
    <w:rsid w:val="00B40962"/>
    <w:rsid w:val="00B409FB"/>
    <w:rsid w:val="00B40DB4"/>
    <w:rsid w:val="00B414E9"/>
    <w:rsid w:val="00B41640"/>
    <w:rsid w:val="00B419B7"/>
    <w:rsid w:val="00B4223F"/>
    <w:rsid w:val="00B42368"/>
    <w:rsid w:val="00B4253F"/>
    <w:rsid w:val="00B42797"/>
    <w:rsid w:val="00B427F1"/>
    <w:rsid w:val="00B42897"/>
    <w:rsid w:val="00B42BD5"/>
    <w:rsid w:val="00B42C9B"/>
    <w:rsid w:val="00B42CC0"/>
    <w:rsid w:val="00B42DEF"/>
    <w:rsid w:val="00B43280"/>
    <w:rsid w:val="00B4366E"/>
    <w:rsid w:val="00B436BF"/>
    <w:rsid w:val="00B436C9"/>
    <w:rsid w:val="00B43D75"/>
    <w:rsid w:val="00B43E62"/>
    <w:rsid w:val="00B4433C"/>
    <w:rsid w:val="00B446C8"/>
    <w:rsid w:val="00B44B94"/>
    <w:rsid w:val="00B44C6E"/>
    <w:rsid w:val="00B4508D"/>
    <w:rsid w:val="00B45212"/>
    <w:rsid w:val="00B45292"/>
    <w:rsid w:val="00B454A4"/>
    <w:rsid w:val="00B45729"/>
    <w:rsid w:val="00B45C22"/>
    <w:rsid w:val="00B45DC8"/>
    <w:rsid w:val="00B46F05"/>
    <w:rsid w:val="00B47293"/>
    <w:rsid w:val="00B47888"/>
    <w:rsid w:val="00B47A3A"/>
    <w:rsid w:val="00B47C14"/>
    <w:rsid w:val="00B47D50"/>
    <w:rsid w:val="00B50235"/>
    <w:rsid w:val="00B50332"/>
    <w:rsid w:val="00B5040A"/>
    <w:rsid w:val="00B5063B"/>
    <w:rsid w:val="00B50876"/>
    <w:rsid w:val="00B50EC0"/>
    <w:rsid w:val="00B512A1"/>
    <w:rsid w:val="00B5132F"/>
    <w:rsid w:val="00B51648"/>
    <w:rsid w:val="00B517E4"/>
    <w:rsid w:val="00B5191B"/>
    <w:rsid w:val="00B51B7F"/>
    <w:rsid w:val="00B51D3B"/>
    <w:rsid w:val="00B51DDE"/>
    <w:rsid w:val="00B51DDF"/>
    <w:rsid w:val="00B52064"/>
    <w:rsid w:val="00B5237D"/>
    <w:rsid w:val="00B523FB"/>
    <w:rsid w:val="00B52925"/>
    <w:rsid w:val="00B5328A"/>
    <w:rsid w:val="00B535EC"/>
    <w:rsid w:val="00B53A49"/>
    <w:rsid w:val="00B53BA1"/>
    <w:rsid w:val="00B54090"/>
    <w:rsid w:val="00B541DB"/>
    <w:rsid w:val="00B543C9"/>
    <w:rsid w:val="00B54F03"/>
    <w:rsid w:val="00B55133"/>
    <w:rsid w:val="00B55581"/>
    <w:rsid w:val="00B55610"/>
    <w:rsid w:val="00B558D2"/>
    <w:rsid w:val="00B55968"/>
    <w:rsid w:val="00B559C7"/>
    <w:rsid w:val="00B55E28"/>
    <w:rsid w:val="00B55E8A"/>
    <w:rsid w:val="00B55EE0"/>
    <w:rsid w:val="00B56529"/>
    <w:rsid w:val="00B5669C"/>
    <w:rsid w:val="00B56790"/>
    <w:rsid w:val="00B56DF0"/>
    <w:rsid w:val="00B56DFB"/>
    <w:rsid w:val="00B56E65"/>
    <w:rsid w:val="00B56F76"/>
    <w:rsid w:val="00B57A83"/>
    <w:rsid w:val="00B601C8"/>
    <w:rsid w:val="00B60373"/>
    <w:rsid w:val="00B608A4"/>
    <w:rsid w:val="00B60C6C"/>
    <w:rsid w:val="00B60D72"/>
    <w:rsid w:val="00B60DFA"/>
    <w:rsid w:val="00B60FD0"/>
    <w:rsid w:val="00B6143A"/>
    <w:rsid w:val="00B61CFA"/>
    <w:rsid w:val="00B61DC2"/>
    <w:rsid w:val="00B61DF4"/>
    <w:rsid w:val="00B61FEC"/>
    <w:rsid w:val="00B62270"/>
    <w:rsid w:val="00B626FB"/>
    <w:rsid w:val="00B62AD5"/>
    <w:rsid w:val="00B634B3"/>
    <w:rsid w:val="00B6371C"/>
    <w:rsid w:val="00B63B2C"/>
    <w:rsid w:val="00B63D86"/>
    <w:rsid w:val="00B63E17"/>
    <w:rsid w:val="00B643C0"/>
    <w:rsid w:val="00B64454"/>
    <w:rsid w:val="00B6447B"/>
    <w:rsid w:val="00B6482F"/>
    <w:rsid w:val="00B648D3"/>
    <w:rsid w:val="00B64973"/>
    <w:rsid w:val="00B64B63"/>
    <w:rsid w:val="00B64E8F"/>
    <w:rsid w:val="00B651B4"/>
    <w:rsid w:val="00B6557B"/>
    <w:rsid w:val="00B656BC"/>
    <w:rsid w:val="00B658AC"/>
    <w:rsid w:val="00B658B5"/>
    <w:rsid w:val="00B65DC6"/>
    <w:rsid w:val="00B65EB0"/>
    <w:rsid w:val="00B66322"/>
    <w:rsid w:val="00B6676D"/>
    <w:rsid w:val="00B668F0"/>
    <w:rsid w:val="00B66913"/>
    <w:rsid w:val="00B66B5A"/>
    <w:rsid w:val="00B66CB8"/>
    <w:rsid w:val="00B66DCA"/>
    <w:rsid w:val="00B6777E"/>
    <w:rsid w:val="00B67900"/>
    <w:rsid w:val="00B67C58"/>
    <w:rsid w:val="00B67F8A"/>
    <w:rsid w:val="00B703A1"/>
    <w:rsid w:val="00B703BF"/>
    <w:rsid w:val="00B704AC"/>
    <w:rsid w:val="00B70567"/>
    <w:rsid w:val="00B70F88"/>
    <w:rsid w:val="00B7181D"/>
    <w:rsid w:val="00B71B88"/>
    <w:rsid w:val="00B71D1F"/>
    <w:rsid w:val="00B71DEC"/>
    <w:rsid w:val="00B71E14"/>
    <w:rsid w:val="00B71EA1"/>
    <w:rsid w:val="00B723C2"/>
    <w:rsid w:val="00B72888"/>
    <w:rsid w:val="00B728E5"/>
    <w:rsid w:val="00B72BF0"/>
    <w:rsid w:val="00B72C7E"/>
    <w:rsid w:val="00B732E2"/>
    <w:rsid w:val="00B738F4"/>
    <w:rsid w:val="00B73C67"/>
    <w:rsid w:val="00B74050"/>
    <w:rsid w:val="00B750C1"/>
    <w:rsid w:val="00B75226"/>
    <w:rsid w:val="00B7534A"/>
    <w:rsid w:val="00B75456"/>
    <w:rsid w:val="00B755F9"/>
    <w:rsid w:val="00B75650"/>
    <w:rsid w:val="00B7566F"/>
    <w:rsid w:val="00B75949"/>
    <w:rsid w:val="00B75A20"/>
    <w:rsid w:val="00B75BBD"/>
    <w:rsid w:val="00B7615B"/>
    <w:rsid w:val="00B761B2"/>
    <w:rsid w:val="00B761C2"/>
    <w:rsid w:val="00B761E6"/>
    <w:rsid w:val="00B76EB1"/>
    <w:rsid w:val="00B77045"/>
    <w:rsid w:val="00B77465"/>
    <w:rsid w:val="00B77947"/>
    <w:rsid w:val="00B77D43"/>
    <w:rsid w:val="00B77F40"/>
    <w:rsid w:val="00B80473"/>
    <w:rsid w:val="00B80583"/>
    <w:rsid w:val="00B80B31"/>
    <w:rsid w:val="00B80EF6"/>
    <w:rsid w:val="00B812A3"/>
    <w:rsid w:val="00B8140F"/>
    <w:rsid w:val="00B8192B"/>
    <w:rsid w:val="00B81B71"/>
    <w:rsid w:val="00B81C22"/>
    <w:rsid w:val="00B81DEB"/>
    <w:rsid w:val="00B81E20"/>
    <w:rsid w:val="00B81EF0"/>
    <w:rsid w:val="00B8207F"/>
    <w:rsid w:val="00B8253A"/>
    <w:rsid w:val="00B8253B"/>
    <w:rsid w:val="00B82715"/>
    <w:rsid w:val="00B8298E"/>
    <w:rsid w:val="00B82C5D"/>
    <w:rsid w:val="00B82D8B"/>
    <w:rsid w:val="00B82F5C"/>
    <w:rsid w:val="00B83A79"/>
    <w:rsid w:val="00B83E53"/>
    <w:rsid w:val="00B83EC0"/>
    <w:rsid w:val="00B8429C"/>
    <w:rsid w:val="00B843BA"/>
    <w:rsid w:val="00B84C76"/>
    <w:rsid w:val="00B84E3C"/>
    <w:rsid w:val="00B84F25"/>
    <w:rsid w:val="00B851B3"/>
    <w:rsid w:val="00B854EF"/>
    <w:rsid w:val="00B85558"/>
    <w:rsid w:val="00B85EC6"/>
    <w:rsid w:val="00B86045"/>
    <w:rsid w:val="00B86204"/>
    <w:rsid w:val="00B8672C"/>
    <w:rsid w:val="00B86B72"/>
    <w:rsid w:val="00B86E03"/>
    <w:rsid w:val="00B86F6F"/>
    <w:rsid w:val="00B87420"/>
    <w:rsid w:val="00B87506"/>
    <w:rsid w:val="00B8787B"/>
    <w:rsid w:val="00B90340"/>
    <w:rsid w:val="00B90489"/>
    <w:rsid w:val="00B90520"/>
    <w:rsid w:val="00B90F83"/>
    <w:rsid w:val="00B90FAD"/>
    <w:rsid w:val="00B90FF2"/>
    <w:rsid w:val="00B915E4"/>
    <w:rsid w:val="00B91E27"/>
    <w:rsid w:val="00B920DA"/>
    <w:rsid w:val="00B920DC"/>
    <w:rsid w:val="00B923E9"/>
    <w:rsid w:val="00B9290E"/>
    <w:rsid w:val="00B92B84"/>
    <w:rsid w:val="00B92C4F"/>
    <w:rsid w:val="00B93581"/>
    <w:rsid w:val="00B93B0C"/>
    <w:rsid w:val="00B94104"/>
    <w:rsid w:val="00B9423F"/>
    <w:rsid w:val="00B94646"/>
    <w:rsid w:val="00B94682"/>
    <w:rsid w:val="00B94797"/>
    <w:rsid w:val="00B94984"/>
    <w:rsid w:val="00B94BE9"/>
    <w:rsid w:val="00B9506C"/>
    <w:rsid w:val="00B957F1"/>
    <w:rsid w:val="00B95A4E"/>
    <w:rsid w:val="00B95DC2"/>
    <w:rsid w:val="00B95E28"/>
    <w:rsid w:val="00B967F6"/>
    <w:rsid w:val="00B96DB5"/>
    <w:rsid w:val="00B96DC5"/>
    <w:rsid w:val="00B96F84"/>
    <w:rsid w:val="00B970A2"/>
    <w:rsid w:val="00B97131"/>
    <w:rsid w:val="00B97299"/>
    <w:rsid w:val="00B97422"/>
    <w:rsid w:val="00B974AE"/>
    <w:rsid w:val="00B97525"/>
    <w:rsid w:val="00B97B6E"/>
    <w:rsid w:val="00B97EC5"/>
    <w:rsid w:val="00B97F3C"/>
    <w:rsid w:val="00BA0163"/>
    <w:rsid w:val="00BA022B"/>
    <w:rsid w:val="00BA02A4"/>
    <w:rsid w:val="00BA0312"/>
    <w:rsid w:val="00BA038B"/>
    <w:rsid w:val="00BA03D9"/>
    <w:rsid w:val="00BA0AA7"/>
    <w:rsid w:val="00BA0EA7"/>
    <w:rsid w:val="00BA1089"/>
    <w:rsid w:val="00BA137D"/>
    <w:rsid w:val="00BA1625"/>
    <w:rsid w:val="00BA16AA"/>
    <w:rsid w:val="00BA1871"/>
    <w:rsid w:val="00BA1900"/>
    <w:rsid w:val="00BA19D7"/>
    <w:rsid w:val="00BA1C80"/>
    <w:rsid w:val="00BA1D35"/>
    <w:rsid w:val="00BA27FB"/>
    <w:rsid w:val="00BA2893"/>
    <w:rsid w:val="00BA2B9F"/>
    <w:rsid w:val="00BA2E2C"/>
    <w:rsid w:val="00BA2F64"/>
    <w:rsid w:val="00BA31E8"/>
    <w:rsid w:val="00BA3788"/>
    <w:rsid w:val="00BA3CB3"/>
    <w:rsid w:val="00BA40D7"/>
    <w:rsid w:val="00BA448F"/>
    <w:rsid w:val="00BA451F"/>
    <w:rsid w:val="00BA521A"/>
    <w:rsid w:val="00BA5235"/>
    <w:rsid w:val="00BA5614"/>
    <w:rsid w:val="00BA5BF8"/>
    <w:rsid w:val="00BA5D99"/>
    <w:rsid w:val="00BA5D9E"/>
    <w:rsid w:val="00BA5DD0"/>
    <w:rsid w:val="00BA5E03"/>
    <w:rsid w:val="00BA5E25"/>
    <w:rsid w:val="00BA6075"/>
    <w:rsid w:val="00BA6121"/>
    <w:rsid w:val="00BA6915"/>
    <w:rsid w:val="00BA6B1C"/>
    <w:rsid w:val="00BA6C89"/>
    <w:rsid w:val="00BA6CA5"/>
    <w:rsid w:val="00BA6D24"/>
    <w:rsid w:val="00BA6F85"/>
    <w:rsid w:val="00BA7534"/>
    <w:rsid w:val="00BA7634"/>
    <w:rsid w:val="00BA7951"/>
    <w:rsid w:val="00BA7992"/>
    <w:rsid w:val="00BA79A2"/>
    <w:rsid w:val="00BA7D51"/>
    <w:rsid w:val="00BB0013"/>
    <w:rsid w:val="00BB0229"/>
    <w:rsid w:val="00BB04B3"/>
    <w:rsid w:val="00BB0563"/>
    <w:rsid w:val="00BB059E"/>
    <w:rsid w:val="00BB0703"/>
    <w:rsid w:val="00BB1030"/>
    <w:rsid w:val="00BB1469"/>
    <w:rsid w:val="00BB1CD9"/>
    <w:rsid w:val="00BB1CFA"/>
    <w:rsid w:val="00BB24DF"/>
    <w:rsid w:val="00BB266C"/>
    <w:rsid w:val="00BB28A6"/>
    <w:rsid w:val="00BB29EE"/>
    <w:rsid w:val="00BB2C93"/>
    <w:rsid w:val="00BB2FC9"/>
    <w:rsid w:val="00BB3966"/>
    <w:rsid w:val="00BB3C64"/>
    <w:rsid w:val="00BB4483"/>
    <w:rsid w:val="00BB45EE"/>
    <w:rsid w:val="00BB4A2C"/>
    <w:rsid w:val="00BB4B26"/>
    <w:rsid w:val="00BB4E61"/>
    <w:rsid w:val="00BB4EE2"/>
    <w:rsid w:val="00BB5080"/>
    <w:rsid w:val="00BB5236"/>
    <w:rsid w:val="00BB54D0"/>
    <w:rsid w:val="00BB57BB"/>
    <w:rsid w:val="00BB59B6"/>
    <w:rsid w:val="00BB5D34"/>
    <w:rsid w:val="00BB63E0"/>
    <w:rsid w:val="00BB645B"/>
    <w:rsid w:val="00BB651B"/>
    <w:rsid w:val="00BB6554"/>
    <w:rsid w:val="00BB6816"/>
    <w:rsid w:val="00BB682B"/>
    <w:rsid w:val="00BB6B46"/>
    <w:rsid w:val="00BB6D66"/>
    <w:rsid w:val="00BB6DC0"/>
    <w:rsid w:val="00BB6F0D"/>
    <w:rsid w:val="00BB700B"/>
    <w:rsid w:val="00BB71D2"/>
    <w:rsid w:val="00BB7605"/>
    <w:rsid w:val="00BB763D"/>
    <w:rsid w:val="00BB793D"/>
    <w:rsid w:val="00BB7D8A"/>
    <w:rsid w:val="00BC0279"/>
    <w:rsid w:val="00BC034B"/>
    <w:rsid w:val="00BC0C9A"/>
    <w:rsid w:val="00BC131B"/>
    <w:rsid w:val="00BC13CA"/>
    <w:rsid w:val="00BC152F"/>
    <w:rsid w:val="00BC1B79"/>
    <w:rsid w:val="00BC1BC4"/>
    <w:rsid w:val="00BC1F98"/>
    <w:rsid w:val="00BC249C"/>
    <w:rsid w:val="00BC27B5"/>
    <w:rsid w:val="00BC2903"/>
    <w:rsid w:val="00BC2D97"/>
    <w:rsid w:val="00BC305D"/>
    <w:rsid w:val="00BC367B"/>
    <w:rsid w:val="00BC37D9"/>
    <w:rsid w:val="00BC3A55"/>
    <w:rsid w:val="00BC4A56"/>
    <w:rsid w:val="00BC4F1A"/>
    <w:rsid w:val="00BC4FB4"/>
    <w:rsid w:val="00BC51B8"/>
    <w:rsid w:val="00BC526B"/>
    <w:rsid w:val="00BC5361"/>
    <w:rsid w:val="00BC54E6"/>
    <w:rsid w:val="00BC56BF"/>
    <w:rsid w:val="00BC5760"/>
    <w:rsid w:val="00BC5B48"/>
    <w:rsid w:val="00BC5C52"/>
    <w:rsid w:val="00BC62DB"/>
    <w:rsid w:val="00BC63F5"/>
    <w:rsid w:val="00BC65D7"/>
    <w:rsid w:val="00BC6659"/>
    <w:rsid w:val="00BC67BC"/>
    <w:rsid w:val="00BC68E5"/>
    <w:rsid w:val="00BC6A6D"/>
    <w:rsid w:val="00BC6ADA"/>
    <w:rsid w:val="00BC6C1F"/>
    <w:rsid w:val="00BC6C6A"/>
    <w:rsid w:val="00BC7149"/>
    <w:rsid w:val="00BC756C"/>
    <w:rsid w:val="00BC77CF"/>
    <w:rsid w:val="00BC783A"/>
    <w:rsid w:val="00BC7DBC"/>
    <w:rsid w:val="00BD0AC8"/>
    <w:rsid w:val="00BD0B6D"/>
    <w:rsid w:val="00BD0C2D"/>
    <w:rsid w:val="00BD0FA8"/>
    <w:rsid w:val="00BD1309"/>
    <w:rsid w:val="00BD1740"/>
    <w:rsid w:val="00BD1B62"/>
    <w:rsid w:val="00BD1C34"/>
    <w:rsid w:val="00BD20C4"/>
    <w:rsid w:val="00BD2209"/>
    <w:rsid w:val="00BD2528"/>
    <w:rsid w:val="00BD2745"/>
    <w:rsid w:val="00BD27E8"/>
    <w:rsid w:val="00BD28F0"/>
    <w:rsid w:val="00BD2A5C"/>
    <w:rsid w:val="00BD2C1D"/>
    <w:rsid w:val="00BD2EBF"/>
    <w:rsid w:val="00BD381A"/>
    <w:rsid w:val="00BD3889"/>
    <w:rsid w:val="00BD3944"/>
    <w:rsid w:val="00BD3AFD"/>
    <w:rsid w:val="00BD3FCC"/>
    <w:rsid w:val="00BD4162"/>
    <w:rsid w:val="00BD446B"/>
    <w:rsid w:val="00BD4606"/>
    <w:rsid w:val="00BD4B32"/>
    <w:rsid w:val="00BD5428"/>
    <w:rsid w:val="00BD5458"/>
    <w:rsid w:val="00BD5480"/>
    <w:rsid w:val="00BD5A00"/>
    <w:rsid w:val="00BD5C9A"/>
    <w:rsid w:val="00BD5FB6"/>
    <w:rsid w:val="00BD6060"/>
    <w:rsid w:val="00BD61EF"/>
    <w:rsid w:val="00BD6255"/>
    <w:rsid w:val="00BD64CE"/>
    <w:rsid w:val="00BD6591"/>
    <w:rsid w:val="00BD6655"/>
    <w:rsid w:val="00BD66E9"/>
    <w:rsid w:val="00BD726B"/>
    <w:rsid w:val="00BD773A"/>
    <w:rsid w:val="00BD777A"/>
    <w:rsid w:val="00BD7A54"/>
    <w:rsid w:val="00BD7C1E"/>
    <w:rsid w:val="00BD7F16"/>
    <w:rsid w:val="00BE0022"/>
    <w:rsid w:val="00BE0A76"/>
    <w:rsid w:val="00BE1084"/>
    <w:rsid w:val="00BE111A"/>
    <w:rsid w:val="00BE1364"/>
    <w:rsid w:val="00BE2076"/>
    <w:rsid w:val="00BE21F3"/>
    <w:rsid w:val="00BE270C"/>
    <w:rsid w:val="00BE28BE"/>
    <w:rsid w:val="00BE2B77"/>
    <w:rsid w:val="00BE2E38"/>
    <w:rsid w:val="00BE307E"/>
    <w:rsid w:val="00BE3F61"/>
    <w:rsid w:val="00BE438A"/>
    <w:rsid w:val="00BE43CF"/>
    <w:rsid w:val="00BE4BDF"/>
    <w:rsid w:val="00BE4E05"/>
    <w:rsid w:val="00BE5190"/>
    <w:rsid w:val="00BE52AD"/>
    <w:rsid w:val="00BE54F3"/>
    <w:rsid w:val="00BE5970"/>
    <w:rsid w:val="00BE59F3"/>
    <w:rsid w:val="00BE5B81"/>
    <w:rsid w:val="00BE5E39"/>
    <w:rsid w:val="00BE5FA1"/>
    <w:rsid w:val="00BE5FBD"/>
    <w:rsid w:val="00BE65FC"/>
    <w:rsid w:val="00BE707C"/>
    <w:rsid w:val="00BE7922"/>
    <w:rsid w:val="00BE7BF3"/>
    <w:rsid w:val="00BE7EDB"/>
    <w:rsid w:val="00BF0143"/>
    <w:rsid w:val="00BF0174"/>
    <w:rsid w:val="00BF03D5"/>
    <w:rsid w:val="00BF0A90"/>
    <w:rsid w:val="00BF0D62"/>
    <w:rsid w:val="00BF0EA0"/>
    <w:rsid w:val="00BF1566"/>
    <w:rsid w:val="00BF1778"/>
    <w:rsid w:val="00BF17B2"/>
    <w:rsid w:val="00BF18DB"/>
    <w:rsid w:val="00BF18EC"/>
    <w:rsid w:val="00BF2311"/>
    <w:rsid w:val="00BF2701"/>
    <w:rsid w:val="00BF294D"/>
    <w:rsid w:val="00BF2BB5"/>
    <w:rsid w:val="00BF308F"/>
    <w:rsid w:val="00BF3206"/>
    <w:rsid w:val="00BF34F8"/>
    <w:rsid w:val="00BF356A"/>
    <w:rsid w:val="00BF3E94"/>
    <w:rsid w:val="00BF3F69"/>
    <w:rsid w:val="00BF404A"/>
    <w:rsid w:val="00BF40F8"/>
    <w:rsid w:val="00BF43CE"/>
    <w:rsid w:val="00BF450F"/>
    <w:rsid w:val="00BF4767"/>
    <w:rsid w:val="00BF4C51"/>
    <w:rsid w:val="00BF512E"/>
    <w:rsid w:val="00BF56E2"/>
    <w:rsid w:val="00BF56F0"/>
    <w:rsid w:val="00BF5A68"/>
    <w:rsid w:val="00BF5ACD"/>
    <w:rsid w:val="00BF5B09"/>
    <w:rsid w:val="00BF5E60"/>
    <w:rsid w:val="00BF6036"/>
    <w:rsid w:val="00BF6178"/>
    <w:rsid w:val="00BF61B5"/>
    <w:rsid w:val="00BF6411"/>
    <w:rsid w:val="00BF6430"/>
    <w:rsid w:val="00BF681A"/>
    <w:rsid w:val="00BF6D49"/>
    <w:rsid w:val="00BF6D6D"/>
    <w:rsid w:val="00BF6EFD"/>
    <w:rsid w:val="00BF6FD8"/>
    <w:rsid w:val="00BF73AE"/>
    <w:rsid w:val="00BF7A93"/>
    <w:rsid w:val="00BF7DD0"/>
    <w:rsid w:val="00C002A8"/>
    <w:rsid w:val="00C0054D"/>
    <w:rsid w:val="00C00584"/>
    <w:rsid w:val="00C0063F"/>
    <w:rsid w:val="00C009F8"/>
    <w:rsid w:val="00C00F7F"/>
    <w:rsid w:val="00C01DE6"/>
    <w:rsid w:val="00C01E19"/>
    <w:rsid w:val="00C01EF2"/>
    <w:rsid w:val="00C01F77"/>
    <w:rsid w:val="00C0226E"/>
    <w:rsid w:val="00C02348"/>
    <w:rsid w:val="00C024D6"/>
    <w:rsid w:val="00C02557"/>
    <w:rsid w:val="00C028A0"/>
    <w:rsid w:val="00C028A2"/>
    <w:rsid w:val="00C03369"/>
    <w:rsid w:val="00C03D1C"/>
    <w:rsid w:val="00C03EB7"/>
    <w:rsid w:val="00C04065"/>
    <w:rsid w:val="00C04224"/>
    <w:rsid w:val="00C0435D"/>
    <w:rsid w:val="00C043FF"/>
    <w:rsid w:val="00C044D2"/>
    <w:rsid w:val="00C04B1F"/>
    <w:rsid w:val="00C04B99"/>
    <w:rsid w:val="00C04C2D"/>
    <w:rsid w:val="00C0541C"/>
    <w:rsid w:val="00C05455"/>
    <w:rsid w:val="00C0558F"/>
    <w:rsid w:val="00C055EA"/>
    <w:rsid w:val="00C05A86"/>
    <w:rsid w:val="00C06132"/>
    <w:rsid w:val="00C061A7"/>
    <w:rsid w:val="00C06A44"/>
    <w:rsid w:val="00C071C4"/>
    <w:rsid w:val="00C07882"/>
    <w:rsid w:val="00C07997"/>
    <w:rsid w:val="00C07ADE"/>
    <w:rsid w:val="00C07B60"/>
    <w:rsid w:val="00C101C2"/>
    <w:rsid w:val="00C103FD"/>
    <w:rsid w:val="00C1079F"/>
    <w:rsid w:val="00C10D9F"/>
    <w:rsid w:val="00C10EAA"/>
    <w:rsid w:val="00C111D6"/>
    <w:rsid w:val="00C1126A"/>
    <w:rsid w:val="00C1138A"/>
    <w:rsid w:val="00C11916"/>
    <w:rsid w:val="00C11D5D"/>
    <w:rsid w:val="00C11EE7"/>
    <w:rsid w:val="00C12186"/>
    <w:rsid w:val="00C12312"/>
    <w:rsid w:val="00C12757"/>
    <w:rsid w:val="00C13250"/>
    <w:rsid w:val="00C135DE"/>
    <w:rsid w:val="00C137E3"/>
    <w:rsid w:val="00C13973"/>
    <w:rsid w:val="00C13DD8"/>
    <w:rsid w:val="00C1436B"/>
    <w:rsid w:val="00C14461"/>
    <w:rsid w:val="00C14D95"/>
    <w:rsid w:val="00C150AC"/>
    <w:rsid w:val="00C154CE"/>
    <w:rsid w:val="00C156EC"/>
    <w:rsid w:val="00C157BA"/>
    <w:rsid w:val="00C158E9"/>
    <w:rsid w:val="00C15F5E"/>
    <w:rsid w:val="00C15F7A"/>
    <w:rsid w:val="00C160D2"/>
    <w:rsid w:val="00C16225"/>
    <w:rsid w:val="00C1632D"/>
    <w:rsid w:val="00C16332"/>
    <w:rsid w:val="00C1635C"/>
    <w:rsid w:val="00C163B2"/>
    <w:rsid w:val="00C16665"/>
    <w:rsid w:val="00C16986"/>
    <w:rsid w:val="00C16D29"/>
    <w:rsid w:val="00C17791"/>
    <w:rsid w:val="00C177BC"/>
    <w:rsid w:val="00C17854"/>
    <w:rsid w:val="00C17B03"/>
    <w:rsid w:val="00C17B13"/>
    <w:rsid w:val="00C17BD4"/>
    <w:rsid w:val="00C17DC5"/>
    <w:rsid w:val="00C201D2"/>
    <w:rsid w:val="00C20399"/>
    <w:rsid w:val="00C205D9"/>
    <w:rsid w:val="00C20B16"/>
    <w:rsid w:val="00C2103D"/>
    <w:rsid w:val="00C21237"/>
    <w:rsid w:val="00C212A5"/>
    <w:rsid w:val="00C216EE"/>
    <w:rsid w:val="00C21BD7"/>
    <w:rsid w:val="00C21C17"/>
    <w:rsid w:val="00C21D6B"/>
    <w:rsid w:val="00C22297"/>
    <w:rsid w:val="00C22535"/>
    <w:rsid w:val="00C22961"/>
    <w:rsid w:val="00C22CDA"/>
    <w:rsid w:val="00C23341"/>
    <w:rsid w:val="00C23467"/>
    <w:rsid w:val="00C23853"/>
    <w:rsid w:val="00C23B93"/>
    <w:rsid w:val="00C23C80"/>
    <w:rsid w:val="00C23E33"/>
    <w:rsid w:val="00C2411A"/>
    <w:rsid w:val="00C24128"/>
    <w:rsid w:val="00C248B7"/>
    <w:rsid w:val="00C249DF"/>
    <w:rsid w:val="00C24B79"/>
    <w:rsid w:val="00C24C0A"/>
    <w:rsid w:val="00C24E16"/>
    <w:rsid w:val="00C24EDF"/>
    <w:rsid w:val="00C2511E"/>
    <w:rsid w:val="00C2551E"/>
    <w:rsid w:val="00C259A2"/>
    <w:rsid w:val="00C25AA0"/>
    <w:rsid w:val="00C25AF5"/>
    <w:rsid w:val="00C25BFA"/>
    <w:rsid w:val="00C26104"/>
    <w:rsid w:val="00C26424"/>
    <w:rsid w:val="00C26D7A"/>
    <w:rsid w:val="00C26F02"/>
    <w:rsid w:val="00C2740C"/>
    <w:rsid w:val="00C276A6"/>
    <w:rsid w:val="00C27A3D"/>
    <w:rsid w:val="00C27F1D"/>
    <w:rsid w:val="00C3041A"/>
    <w:rsid w:val="00C3048D"/>
    <w:rsid w:val="00C306EE"/>
    <w:rsid w:val="00C30B90"/>
    <w:rsid w:val="00C30DB1"/>
    <w:rsid w:val="00C30F3C"/>
    <w:rsid w:val="00C31243"/>
    <w:rsid w:val="00C31397"/>
    <w:rsid w:val="00C31810"/>
    <w:rsid w:val="00C3197D"/>
    <w:rsid w:val="00C31CB3"/>
    <w:rsid w:val="00C320AD"/>
    <w:rsid w:val="00C32114"/>
    <w:rsid w:val="00C32305"/>
    <w:rsid w:val="00C32D29"/>
    <w:rsid w:val="00C3303F"/>
    <w:rsid w:val="00C331A6"/>
    <w:rsid w:val="00C3349E"/>
    <w:rsid w:val="00C3376F"/>
    <w:rsid w:val="00C33B6F"/>
    <w:rsid w:val="00C33D61"/>
    <w:rsid w:val="00C33E22"/>
    <w:rsid w:val="00C3437A"/>
    <w:rsid w:val="00C343F2"/>
    <w:rsid w:val="00C3489F"/>
    <w:rsid w:val="00C349F8"/>
    <w:rsid w:val="00C34B50"/>
    <w:rsid w:val="00C34D99"/>
    <w:rsid w:val="00C3506B"/>
    <w:rsid w:val="00C350C0"/>
    <w:rsid w:val="00C3517F"/>
    <w:rsid w:val="00C359A6"/>
    <w:rsid w:val="00C35D9F"/>
    <w:rsid w:val="00C35E10"/>
    <w:rsid w:val="00C36515"/>
    <w:rsid w:val="00C3671C"/>
    <w:rsid w:val="00C36BA2"/>
    <w:rsid w:val="00C37476"/>
    <w:rsid w:val="00C37ABE"/>
    <w:rsid w:val="00C37AF9"/>
    <w:rsid w:val="00C37B6F"/>
    <w:rsid w:val="00C40AF9"/>
    <w:rsid w:val="00C40C43"/>
    <w:rsid w:val="00C40D32"/>
    <w:rsid w:val="00C40D50"/>
    <w:rsid w:val="00C40D8A"/>
    <w:rsid w:val="00C40EBE"/>
    <w:rsid w:val="00C414DC"/>
    <w:rsid w:val="00C41851"/>
    <w:rsid w:val="00C41854"/>
    <w:rsid w:val="00C41BD6"/>
    <w:rsid w:val="00C422D7"/>
    <w:rsid w:val="00C42470"/>
    <w:rsid w:val="00C424F8"/>
    <w:rsid w:val="00C4260A"/>
    <w:rsid w:val="00C42C6A"/>
    <w:rsid w:val="00C42D1B"/>
    <w:rsid w:val="00C4320A"/>
    <w:rsid w:val="00C4341C"/>
    <w:rsid w:val="00C4344C"/>
    <w:rsid w:val="00C43D71"/>
    <w:rsid w:val="00C43EF5"/>
    <w:rsid w:val="00C44193"/>
    <w:rsid w:val="00C44AC7"/>
    <w:rsid w:val="00C44EFF"/>
    <w:rsid w:val="00C460FF"/>
    <w:rsid w:val="00C46149"/>
    <w:rsid w:val="00C4622D"/>
    <w:rsid w:val="00C46290"/>
    <w:rsid w:val="00C46488"/>
    <w:rsid w:val="00C46A0C"/>
    <w:rsid w:val="00C46BEF"/>
    <w:rsid w:val="00C46ED8"/>
    <w:rsid w:val="00C46EE7"/>
    <w:rsid w:val="00C471DA"/>
    <w:rsid w:val="00C473F2"/>
    <w:rsid w:val="00C47C47"/>
    <w:rsid w:val="00C47F49"/>
    <w:rsid w:val="00C50215"/>
    <w:rsid w:val="00C50415"/>
    <w:rsid w:val="00C50674"/>
    <w:rsid w:val="00C508D7"/>
    <w:rsid w:val="00C50C5F"/>
    <w:rsid w:val="00C50CE4"/>
    <w:rsid w:val="00C50E6F"/>
    <w:rsid w:val="00C50FD5"/>
    <w:rsid w:val="00C510AC"/>
    <w:rsid w:val="00C5121D"/>
    <w:rsid w:val="00C51512"/>
    <w:rsid w:val="00C51634"/>
    <w:rsid w:val="00C51AD2"/>
    <w:rsid w:val="00C51BF8"/>
    <w:rsid w:val="00C526A6"/>
    <w:rsid w:val="00C52BF3"/>
    <w:rsid w:val="00C52C7A"/>
    <w:rsid w:val="00C52F06"/>
    <w:rsid w:val="00C52F6C"/>
    <w:rsid w:val="00C52F95"/>
    <w:rsid w:val="00C53067"/>
    <w:rsid w:val="00C5349F"/>
    <w:rsid w:val="00C535D3"/>
    <w:rsid w:val="00C537F2"/>
    <w:rsid w:val="00C53864"/>
    <w:rsid w:val="00C53FFD"/>
    <w:rsid w:val="00C549E8"/>
    <w:rsid w:val="00C55062"/>
    <w:rsid w:val="00C550F4"/>
    <w:rsid w:val="00C5565E"/>
    <w:rsid w:val="00C5584A"/>
    <w:rsid w:val="00C55853"/>
    <w:rsid w:val="00C55BFE"/>
    <w:rsid w:val="00C56125"/>
    <w:rsid w:val="00C561EE"/>
    <w:rsid w:val="00C568A5"/>
    <w:rsid w:val="00C568FF"/>
    <w:rsid w:val="00C56C97"/>
    <w:rsid w:val="00C56FA7"/>
    <w:rsid w:val="00C57465"/>
    <w:rsid w:val="00C575F2"/>
    <w:rsid w:val="00C57779"/>
    <w:rsid w:val="00C578A6"/>
    <w:rsid w:val="00C57DD6"/>
    <w:rsid w:val="00C57FF1"/>
    <w:rsid w:val="00C6080F"/>
    <w:rsid w:val="00C609D5"/>
    <w:rsid w:val="00C609D7"/>
    <w:rsid w:val="00C60B61"/>
    <w:rsid w:val="00C60C7A"/>
    <w:rsid w:val="00C61173"/>
    <w:rsid w:val="00C61C19"/>
    <w:rsid w:val="00C621BD"/>
    <w:rsid w:val="00C62319"/>
    <w:rsid w:val="00C624BB"/>
    <w:rsid w:val="00C62D2B"/>
    <w:rsid w:val="00C630A8"/>
    <w:rsid w:val="00C632C4"/>
    <w:rsid w:val="00C63523"/>
    <w:rsid w:val="00C63CA3"/>
    <w:rsid w:val="00C63DFE"/>
    <w:rsid w:val="00C63E13"/>
    <w:rsid w:val="00C63F82"/>
    <w:rsid w:val="00C64278"/>
    <w:rsid w:val="00C64302"/>
    <w:rsid w:val="00C64C26"/>
    <w:rsid w:val="00C64E80"/>
    <w:rsid w:val="00C6535B"/>
    <w:rsid w:val="00C654A6"/>
    <w:rsid w:val="00C65511"/>
    <w:rsid w:val="00C65557"/>
    <w:rsid w:val="00C65E71"/>
    <w:rsid w:val="00C66220"/>
    <w:rsid w:val="00C66D8D"/>
    <w:rsid w:val="00C66EA6"/>
    <w:rsid w:val="00C673E4"/>
    <w:rsid w:val="00C676A8"/>
    <w:rsid w:val="00C67E70"/>
    <w:rsid w:val="00C70140"/>
    <w:rsid w:val="00C707D5"/>
    <w:rsid w:val="00C7082A"/>
    <w:rsid w:val="00C708B5"/>
    <w:rsid w:val="00C70A92"/>
    <w:rsid w:val="00C70AB0"/>
    <w:rsid w:val="00C70FE4"/>
    <w:rsid w:val="00C71149"/>
    <w:rsid w:val="00C71301"/>
    <w:rsid w:val="00C71679"/>
    <w:rsid w:val="00C71755"/>
    <w:rsid w:val="00C71785"/>
    <w:rsid w:val="00C71A2E"/>
    <w:rsid w:val="00C71B54"/>
    <w:rsid w:val="00C71C23"/>
    <w:rsid w:val="00C71C72"/>
    <w:rsid w:val="00C71E29"/>
    <w:rsid w:val="00C721E3"/>
    <w:rsid w:val="00C72260"/>
    <w:rsid w:val="00C72393"/>
    <w:rsid w:val="00C72D22"/>
    <w:rsid w:val="00C72E34"/>
    <w:rsid w:val="00C72F51"/>
    <w:rsid w:val="00C7325F"/>
    <w:rsid w:val="00C733EB"/>
    <w:rsid w:val="00C7356B"/>
    <w:rsid w:val="00C73C60"/>
    <w:rsid w:val="00C73E48"/>
    <w:rsid w:val="00C73FCE"/>
    <w:rsid w:val="00C73FD3"/>
    <w:rsid w:val="00C7403B"/>
    <w:rsid w:val="00C7407E"/>
    <w:rsid w:val="00C745F5"/>
    <w:rsid w:val="00C74D12"/>
    <w:rsid w:val="00C75C4C"/>
    <w:rsid w:val="00C75C7D"/>
    <w:rsid w:val="00C75E14"/>
    <w:rsid w:val="00C7622E"/>
    <w:rsid w:val="00C7639F"/>
    <w:rsid w:val="00C763C2"/>
    <w:rsid w:val="00C765AD"/>
    <w:rsid w:val="00C7681F"/>
    <w:rsid w:val="00C768ED"/>
    <w:rsid w:val="00C771CB"/>
    <w:rsid w:val="00C77A63"/>
    <w:rsid w:val="00C77C54"/>
    <w:rsid w:val="00C77CEC"/>
    <w:rsid w:val="00C77D85"/>
    <w:rsid w:val="00C77F61"/>
    <w:rsid w:val="00C77FDB"/>
    <w:rsid w:val="00C80168"/>
    <w:rsid w:val="00C8025B"/>
    <w:rsid w:val="00C8087A"/>
    <w:rsid w:val="00C809AD"/>
    <w:rsid w:val="00C815B8"/>
    <w:rsid w:val="00C8199E"/>
    <w:rsid w:val="00C81C6A"/>
    <w:rsid w:val="00C8297D"/>
    <w:rsid w:val="00C82BAE"/>
    <w:rsid w:val="00C82DA1"/>
    <w:rsid w:val="00C82ECA"/>
    <w:rsid w:val="00C8304C"/>
    <w:rsid w:val="00C8309A"/>
    <w:rsid w:val="00C83154"/>
    <w:rsid w:val="00C83AFB"/>
    <w:rsid w:val="00C83C2F"/>
    <w:rsid w:val="00C83C30"/>
    <w:rsid w:val="00C8433A"/>
    <w:rsid w:val="00C846E5"/>
    <w:rsid w:val="00C84A9C"/>
    <w:rsid w:val="00C84CB4"/>
    <w:rsid w:val="00C84F16"/>
    <w:rsid w:val="00C84FC3"/>
    <w:rsid w:val="00C851A3"/>
    <w:rsid w:val="00C853E7"/>
    <w:rsid w:val="00C855E2"/>
    <w:rsid w:val="00C85841"/>
    <w:rsid w:val="00C859A8"/>
    <w:rsid w:val="00C85ACF"/>
    <w:rsid w:val="00C85E17"/>
    <w:rsid w:val="00C861D7"/>
    <w:rsid w:val="00C86609"/>
    <w:rsid w:val="00C86A2E"/>
    <w:rsid w:val="00C86F26"/>
    <w:rsid w:val="00C87134"/>
    <w:rsid w:val="00C8753D"/>
    <w:rsid w:val="00C87D8C"/>
    <w:rsid w:val="00C87F23"/>
    <w:rsid w:val="00C90045"/>
    <w:rsid w:val="00C904B8"/>
    <w:rsid w:val="00C905B5"/>
    <w:rsid w:val="00C9084B"/>
    <w:rsid w:val="00C909C9"/>
    <w:rsid w:val="00C90DE0"/>
    <w:rsid w:val="00C90E53"/>
    <w:rsid w:val="00C90EDD"/>
    <w:rsid w:val="00C9164D"/>
    <w:rsid w:val="00C917BD"/>
    <w:rsid w:val="00C918B5"/>
    <w:rsid w:val="00C91933"/>
    <w:rsid w:val="00C91CB4"/>
    <w:rsid w:val="00C91DEA"/>
    <w:rsid w:val="00C91E2C"/>
    <w:rsid w:val="00C92257"/>
    <w:rsid w:val="00C92281"/>
    <w:rsid w:val="00C92449"/>
    <w:rsid w:val="00C92956"/>
    <w:rsid w:val="00C929B2"/>
    <w:rsid w:val="00C92A78"/>
    <w:rsid w:val="00C92B56"/>
    <w:rsid w:val="00C92C15"/>
    <w:rsid w:val="00C92D3C"/>
    <w:rsid w:val="00C92E3E"/>
    <w:rsid w:val="00C93433"/>
    <w:rsid w:val="00C93464"/>
    <w:rsid w:val="00C93519"/>
    <w:rsid w:val="00C935DD"/>
    <w:rsid w:val="00C936FA"/>
    <w:rsid w:val="00C93B86"/>
    <w:rsid w:val="00C93FDF"/>
    <w:rsid w:val="00C94326"/>
    <w:rsid w:val="00C94566"/>
    <w:rsid w:val="00C94A21"/>
    <w:rsid w:val="00C94A7B"/>
    <w:rsid w:val="00C94E56"/>
    <w:rsid w:val="00C95524"/>
    <w:rsid w:val="00C95D6A"/>
    <w:rsid w:val="00C95D94"/>
    <w:rsid w:val="00C96219"/>
    <w:rsid w:val="00C965E5"/>
    <w:rsid w:val="00C967BE"/>
    <w:rsid w:val="00C96CBE"/>
    <w:rsid w:val="00C96ED6"/>
    <w:rsid w:val="00C97188"/>
    <w:rsid w:val="00C974BC"/>
    <w:rsid w:val="00C97C90"/>
    <w:rsid w:val="00CA028F"/>
    <w:rsid w:val="00CA043B"/>
    <w:rsid w:val="00CA0490"/>
    <w:rsid w:val="00CA06B2"/>
    <w:rsid w:val="00CA09C5"/>
    <w:rsid w:val="00CA0BA2"/>
    <w:rsid w:val="00CA1B85"/>
    <w:rsid w:val="00CA1C81"/>
    <w:rsid w:val="00CA225D"/>
    <w:rsid w:val="00CA2297"/>
    <w:rsid w:val="00CA22DC"/>
    <w:rsid w:val="00CA2492"/>
    <w:rsid w:val="00CA27FE"/>
    <w:rsid w:val="00CA2AF8"/>
    <w:rsid w:val="00CA3159"/>
    <w:rsid w:val="00CA3575"/>
    <w:rsid w:val="00CA3B48"/>
    <w:rsid w:val="00CA40F3"/>
    <w:rsid w:val="00CA4375"/>
    <w:rsid w:val="00CA44C3"/>
    <w:rsid w:val="00CA5511"/>
    <w:rsid w:val="00CA567A"/>
    <w:rsid w:val="00CA5880"/>
    <w:rsid w:val="00CA5BC4"/>
    <w:rsid w:val="00CA5EAD"/>
    <w:rsid w:val="00CA6546"/>
    <w:rsid w:val="00CA6621"/>
    <w:rsid w:val="00CA685F"/>
    <w:rsid w:val="00CA6890"/>
    <w:rsid w:val="00CA6A8A"/>
    <w:rsid w:val="00CA6BE3"/>
    <w:rsid w:val="00CA6C1E"/>
    <w:rsid w:val="00CA6CEB"/>
    <w:rsid w:val="00CA6F05"/>
    <w:rsid w:val="00CA7114"/>
    <w:rsid w:val="00CA76B4"/>
    <w:rsid w:val="00CA79E9"/>
    <w:rsid w:val="00CA7A4A"/>
    <w:rsid w:val="00CA7B56"/>
    <w:rsid w:val="00CA7E2D"/>
    <w:rsid w:val="00CA7E9B"/>
    <w:rsid w:val="00CA7FB7"/>
    <w:rsid w:val="00CB00EE"/>
    <w:rsid w:val="00CB046F"/>
    <w:rsid w:val="00CB076D"/>
    <w:rsid w:val="00CB0855"/>
    <w:rsid w:val="00CB09F5"/>
    <w:rsid w:val="00CB0B21"/>
    <w:rsid w:val="00CB0D23"/>
    <w:rsid w:val="00CB0E07"/>
    <w:rsid w:val="00CB12F6"/>
    <w:rsid w:val="00CB1314"/>
    <w:rsid w:val="00CB1389"/>
    <w:rsid w:val="00CB16D8"/>
    <w:rsid w:val="00CB1C49"/>
    <w:rsid w:val="00CB1CD6"/>
    <w:rsid w:val="00CB1E14"/>
    <w:rsid w:val="00CB206B"/>
    <w:rsid w:val="00CB2082"/>
    <w:rsid w:val="00CB2381"/>
    <w:rsid w:val="00CB27AA"/>
    <w:rsid w:val="00CB2B17"/>
    <w:rsid w:val="00CB2C2B"/>
    <w:rsid w:val="00CB2C31"/>
    <w:rsid w:val="00CB2DA1"/>
    <w:rsid w:val="00CB2E10"/>
    <w:rsid w:val="00CB3149"/>
    <w:rsid w:val="00CB3357"/>
    <w:rsid w:val="00CB3471"/>
    <w:rsid w:val="00CB3738"/>
    <w:rsid w:val="00CB378D"/>
    <w:rsid w:val="00CB38DF"/>
    <w:rsid w:val="00CB3C8D"/>
    <w:rsid w:val="00CB3D32"/>
    <w:rsid w:val="00CB3F22"/>
    <w:rsid w:val="00CB4462"/>
    <w:rsid w:val="00CB4592"/>
    <w:rsid w:val="00CB484E"/>
    <w:rsid w:val="00CB49ED"/>
    <w:rsid w:val="00CB4D91"/>
    <w:rsid w:val="00CB5088"/>
    <w:rsid w:val="00CB53A0"/>
    <w:rsid w:val="00CB577F"/>
    <w:rsid w:val="00CB58DF"/>
    <w:rsid w:val="00CB58E0"/>
    <w:rsid w:val="00CB5B8C"/>
    <w:rsid w:val="00CB5DAC"/>
    <w:rsid w:val="00CB5E09"/>
    <w:rsid w:val="00CB5F11"/>
    <w:rsid w:val="00CB661D"/>
    <w:rsid w:val="00CB669C"/>
    <w:rsid w:val="00CB6A1E"/>
    <w:rsid w:val="00CB6B8F"/>
    <w:rsid w:val="00CB6E71"/>
    <w:rsid w:val="00CB71EE"/>
    <w:rsid w:val="00CB739A"/>
    <w:rsid w:val="00CB73B4"/>
    <w:rsid w:val="00CB75BA"/>
    <w:rsid w:val="00CB7712"/>
    <w:rsid w:val="00CB7951"/>
    <w:rsid w:val="00CB7A01"/>
    <w:rsid w:val="00CB7BD5"/>
    <w:rsid w:val="00CC0906"/>
    <w:rsid w:val="00CC09AB"/>
    <w:rsid w:val="00CC0A22"/>
    <w:rsid w:val="00CC0BF5"/>
    <w:rsid w:val="00CC115A"/>
    <w:rsid w:val="00CC12A7"/>
    <w:rsid w:val="00CC1955"/>
    <w:rsid w:val="00CC1B8E"/>
    <w:rsid w:val="00CC1D7A"/>
    <w:rsid w:val="00CC1E85"/>
    <w:rsid w:val="00CC1EDA"/>
    <w:rsid w:val="00CC217E"/>
    <w:rsid w:val="00CC22CD"/>
    <w:rsid w:val="00CC22FD"/>
    <w:rsid w:val="00CC2434"/>
    <w:rsid w:val="00CC27E7"/>
    <w:rsid w:val="00CC28F3"/>
    <w:rsid w:val="00CC2FBA"/>
    <w:rsid w:val="00CC32B8"/>
    <w:rsid w:val="00CC3745"/>
    <w:rsid w:val="00CC3AB7"/>
    <w:rsid w:val="00CC3ED8"/>
    <w:rsid w:val="00CC43F5"/>
    <w:rsid w:val="00CC475B"/>
    <w:rsid w:val="00CC495E"/>
    <w:rsid w:val="00CC5028"/>
    <w:rsid w:val="00CC549A"/>
    <w:rsid w:val="00CC5502"/>
    <w:rsid w:val="00CC551C"/>
    <w:rsid w:val="00CC58C0"/>
    <w:rsid w:val="00CC59AE"/>
    <w:rsid w:val="00CC5B08"/>
    <w:rsid w:val="00CC5B96"/>
    <w:rsid w:val="00CC5CE7"/>
    <w:rsid w:val="00CC5D8D"/>
    <w:rsid w:val="00CC60D8"/>
    <w:rsid w:val="00CC64F0"/>
    <w:rsid w:val="00CC67A1"/>
    <w:rsid w:val="00CC69EF"/>
    <w:rsid w:val="00CC72C0"/>
    <w:rsid w:val="00CC7F0D"/>
    <w:rsid w:val="00CD0228"/>
    <w:rsid w:val="00CD0831"/>
    <w:rsid w:val="00CD0897"/>
    <w:rsid w:val="00CD11E3"/>
    <w:rsid w:val="00CD12E2"/>
    <w:rsid w:val="00CD14C8"/>
    <w:rsid w:val="00CD16CF"/>
    <w:rsid w:val="00CD183F"/>
    <w:rsid w:val="00CD1934"/>
    <w:rsid w:val="00CD1C90"/>
    <w:rsid w:val="00CD20EC"/>
    <w:rsid w:val="00CD213B"/>
    <w:rsid w:val="00CD22F4"/>
    <w:rsid w:val="00CD24D0"/>
    <w:rsid w:val="00CD265B"/>
    <w:rsid w:val="00CD27F3"/>
    <w:rsid w:val="00CD283C"/>
    <w:rsid w:val="00CD2A32"/>
    <w:rsid w:val="00CD2A74"/>
    <w:rsid w:val="00CD2D12"/>
    <w:rsid w:val="00CD2EBB"/>
    <w:rsid w:val="00CD30C5"/>
    <w:rsid w:val="00CD33C1"/>
    <w:rsid w:val="00CD350E"/>
    <w:rsid w:val="00CD3A33"/>
    <w:rsid w:val="00CD3B61"/>
    <w:rsid w:val="00CD4711"/>
    <w:rsid w:val="00CD47FF"/>
    <w:rsid w:val="00CD504D"/>
    <w:rsid w:val="00CD51F3"/>
    <w:rsid w:val="00CD538A"/>
    <w:rsid w:val="00CD56F3"/>
    <w:rsid w:val="00CD586E"/>
    <w:rsid w:val="00CD58B5"/>
    <w:rsid w:val="00CD5C12"/>
    <w:rsid w:val="00CD6086"/>
    <w:rsid w:val="00CD61A0"/>
    <w:rsid w:val="00CD69B4"/>
    <w:rsid w:val="00CD6E53"/>
    <w:rsid w:val="00CD70B5"/>
    <w:rsid w:val="00CD720A"/>
    <w:rsid w:val="00CD72B1"/>
    <w:rsid w:val="00CD7A91"/>
    <w:rsid w:val="00CD7E20"/>
    <w:rsid w:val="00CE011D"/>
    <w:rsid w:val="00CE01E8"/>
    <w:rsid w:val="00CE03D4"/>
    <w:rsid w:val="00CE04A7"/>
    <w:rsid w:val="00CE09FC"/>
    <w:rsid w:val="00CE0DF4"/>
    <w:rsid w:val="00CE1440"/>
    <w:rsid w:val="00CE1D7D"/>
    <w:rsid w:val="00CE1E1B"/>
    <w:rsid w:val="00CE1EE6"/>
    <w:rsid w:val="00CE23D4"/>
    <w:rsid w:val="00CE2518"/>
    <w:rsid w:val="00CE260F"/>
    <w:rsid w:val="00CE27F6"/>
    <w:rsid w:val="00CE352A"/>
    <w:rsid w:val="00CE355A"/>
    <w:rsid w:val="00CE36DD"/>
    <w:rsid w:val="00CE3E1A"/>
    <w:rsid w:val="00CE3EED"/>
    <w:rsid w:val="00CE44A0"/>
    <w:rsid w:val="00CE48EE"/>
    <w:rsid w:val="00CE4AC4"/>
    <w:rsid w:val="00CE4F3F"/>
    <w:rsid w:val="00CE5228"/>
    <w:rsid w:val="00CE52E1"/>
    <w:rsid w:val="00CE5338"/>
    <w:rsid w:val="00CE5415"/>
    <w:rsid w:val="00CE547F"/>
    <w:rsid w:val="00CE57FD"/>
    <w:rsid w:val="00CE59A2"/>
    <w:rsid w:val="00CE5B32"/>
    <w:rsid w:val="00CE5B87"/>
    <w:rsid w:val="00CE5E2F"/>
    <w:rsid w:val="00CE63A1"/>
    <w:rsid w:val="00CE6623"/>
    <w:rsid w:val="00CE6D6C"/>
    <w:rsid w:val="00CE70A2"/>
    <w:rsid w:val="00CE70D4"/>
    <w:rsid w:val="00CE7263"/>
    <w:rsid w:val="00CE729C"/>
    <w:rsid w:val="00CE732D"/>
    <w:rsid w:val="00CE74A2"/>
    <w:rsid w:val="00CE77C0"/>
    <w:rsid w:val="00CE7B5B"/>
    <w:rsid w:val="00CE7BFA"/>
    <w:rsid w:val="00CE7DF3"/>
    <w:rsid w:val="00CF09BB"/>
    <w:rsid w:val="00CF0B15"/>
    <w:rsid w:val="00CF0EB1"/>
    <w:rsid w:val="00CF1022"/>
    <w:rsid w:val="00CF1054"/>
    <w:rsid w:val="00CF15B0"/>
    <w:rsid w:val="00CF15C7"/>
    <w:rsid w:val="00CF18BE"/>
    <w:rsid w:val="00CF19FB"/>
    <w:rsid w:val="00CF1B93"/>
    <w:rsid w:val="00CF1B9A"/>
    <w:rsid w:val="00CF2243"/>
    <w:rsid w:val="00CF2356"/>
    <w:rsid w:val="00CF2390"/>
    <w:rsid w:val="00CF2752"/>
    <w:rsid w:val="00CF2C74"/>
    <w:rsid w:val="00CF2CCF"/>
    <w:rsid w:val="00CF2CE6"/>
    <w:rsid w:val="00CF2DE0"/>
    <w:rsid w:val="00CF3279"/>
    <w:rsid w:val="00CF35C6"/>
    <w:rsid w:val="00CF370C"/>
    <w:rsid w:val="00CF39E5"/>
    <w:rsid w:val="00CF3BBA"/>
    <w:rsid w:val="00CF3FE2"/>
    <w:rsid w:val="00CF47D7"/>
    <w:rsid w:val="00CF4CD8"/>
    <w:rsid w:val="00CF4DE0"/>
    <w:rsid w:val="00CF5305"/>
    <w:rsid w:val="00CF539C"/>
    <w:rsid w:val="00CF55BA"/>
    <w:rsid w:val="00CF5808"/>
    <w:rsid w:val="00CF5A1A"/>
    <w:rsid w:val="00CF5C9C"/>
    <w:rsid w:val="00CF6539"/>
    <w:rsid w:val="00CF657E"/>
    <w:rsid w:val="00CF65F7"/>
    <w:rsid w:val="00CF667F"/>
    <w:rsid w:val="00CF6AD2"/>
    <w:rsid w:val="00CF6D39"/>
    <w:rsid w:val="00CF7188"/>
    <w:rsid w:val="00CF72FB"/>
    <w:rsid w:val="00CF75E3"/>
    <w:rsid w:val="00CF7C98"/>
    <w:rsid w:val="00CF7D83"/>
    <w:rsid w:val="00D003E1"/>
    <w:rsid w:val="00D00BF5"/>
    <w:rsid w:val="00D00C1D"/>
    <w:rsid w:val="00D01516"/>
    <w:rsid w:val="00D016CB"/>
    <w:rsid w:val="00D01AFF"/>
    <w:rsid w:val="00D01CB4"/>
    <w:rsid w:val="00D01FA9"/>
    <w:rsid w:val="00D0218A"/>
    <w:rsid w:val="00D0235C"/>
    <w:rsid w:val="00D025C9"/>
    <w:rsid w:val="00D026DD"/>
    <w:rsid w:val="00D02B42"/>
    <w:rsid w:val="00D030C3"/>
    <w:rsid w:val="00D030E4"/>
    <w:rsid w:val="00D03214"/>
    <w:rsid w:val="00D038AD"/>
    <w:rsid w:val="00D03961"/>
    <w:rsid w:val="00D04087"/>
    <w:rsid w:val="00D04451"/>
    <w:rsid w:val="00D044D8"/>
    <w:rsid w:val="00D045F6"/>
    <w:rsid w:val="00D04662"/>
    <w:rsid w:val="00D0477E"/>
    <w:rsid w:val="00D04B88"/>
    <w:rsid w:val="00D04C07"/>
    <w:rsid w:val="00D0501B"/>
    <w:rsid w:val="00D0599E"/>
    <w:rsid w:val="00D05B30"/>
    <w:rsid w:val="00D05FE1"/>
    <w:rsid w:val="00D063B0"/>
    <w:rsid w:val="00D06600"/>
    <w:rsid w:val="00D070A5"/>
    <w:rsid w:val="00D079D4"/>
    <w:rsid w:val="00D07B68"/>
    <w:rsid w:val="00D07E47"/>
    <w:rsid w:val="00D10276"/>
    <w:rsid w:val="00D104B3"/>
    <w:rsid w:val="00D104DC"/>
    <w:rsid w:val="00D111CA"/>
    <w:rsid w:val="00D11209"/>
    <w:rsid w:val="00D114DD"/>
    <w:rsid w:val="00D117C2"/>
    <w:rsid w:val="00D1187D"/>
    <w:rsid w:val="00D12224"/>
    <w:rsid w:val="00D124CC"/>
    <w:rsid w:val="00D12BD1"/>
    <w:rsid w:val="00D12C63"/>
    <w:rsid w:val="00D13099"/>
    <w:rsid w:val="00D134BA"/>
    <w:rsid w:val="00D1375D"/>
    <w:rsid w:val="00D13851"/>
    <w:rsid w:val="00D13B97"/>
    <w:rsid w:val="00D13C48"/>
    <w:rsid w:val="00D13CDE"/>
    <w:rsid w:val="00D13CE2"/>
    <w:rsid w:val="00D14036"/>
    <w:rsid w:val="00D1424B"/>
    <w:rsid w:val="00D1429D"/>
    <w:rsid w:val="00D14339"/>
    <w:rsid w:val="00D14558"/>
    <w:rsid w:val="00D146CD"/>
    <w:rsid w:val="00D147BA"/>
    <w:rsid w:val="00D14851"/>
    <w:rsid w:val="00D14A07"/>
    <w:rsid w:val="00D14A31"/>
    <w:rsid w:val="00D14F15"/>
    <w:rsid w:val="00D15316"/>
    <w:rsid w:val="00D15398"/>
    <w:rsid w:val="00D154B4"/>
    <w:rsid w:val="00D15569"/>
    <w:rsid w:val="00D156CA"/>
    <w:rsid w:val="00D15875"/>
    <w:rsid w:val="00D159B9"/>
    <w:rsid w:val="00D15DB2"/>
    <w:rsid w:val="00D16127"/>
    <w:rsid w:val="00D165A2"/>
    <w:rsid w:val="00D16E72"/>
    <w:rsid w:val="00D1745E"/>
    <w:rsid w:val="00D175DE"/>
    <w:rsid w:val="00D17A9B"/>
    <w:rsid w:val="00D17D9C"/>
    <w:rsid w:val="00D209C9"/>
    <w:rsid w:val="00D20B12"/>
    <w:rsid w:val="00D20BAF"/>
    <w:rsid w:val="00D20BE9"/>
    <w:rsid w:val="00D2118E"/>
    <w:rsid w:val="00D216C1"/>
    <w:rsid w:val="00D21CD2"/>
    <w:rsid w:val="00D21F44"/>
    <w:rsid w:val="00D2250A"/>
    <w:rsid w:val="00D22622"/>
    <w:rsid w:val="00D22871"/>
    <w:rsid w:val="00D22AD6"/>
    <w:rsid w:val="00D22CDE"/>
    <w:rsid w:val="00D22EA1"/>
    <w:rsid w:val="00D2350B"/>
    <w:rsid w:val="00D23B93"/>
    <w:rsid w:val="00D23BD7"/>
    <w:rsid w:val="00D2400C"/>
    <w:rsid w:val="00D2402B"/>
    <w:rsid w:val="00D24333"/>
    <w:rsid w:val="00D24350"/>
    <w:rsid w:val="00D2456C"/>
    <w:rsid w:val="00D24712"/>
    <w:rsid w:val="00D24863"/>
    <w:rsid w:val="00D249A8"/>
    <w:rsid w:val="00D24EB8"/>
    <w:rsid w:val="00D250A7"/>
    <w:rsid w:val="00D251C1"/>
    <w:rsid w:val="00D252A0"/>
    <w:rsid w:val="00D25722"/>
    <w:rsid w:val="00D25B47"/>
    <w:rsid w:val="00D260A7"/>
    <w:rsid w:val="00D260E3"/>
    <w:rsid w:val="00D26499"/>
    <w:rsid w:val="00D2652E"/>
    <w:rsid w:val="00D26AAE"/>
    <w:rsid w:val="00D26DF2"/>
    <w:rsid w:val="00D26E59"/>
    <w:rsid w:val="00D273B2"/>
    <w:rsid w:val="00D27480"/>
    <w:rsid w:val="00D278D5"/>
    <w:rsid w:val="00D27CA9"/>
    <w:rsid w:val="00D27D82"/>
    <w:rsid w:val="00D27F33"/>
    <w:rsid w:val="00D30013"/>
    <w:rsid w:val="00D3004E"/>
    <w:rsid w:val="00D30415"/>
    <w:rsid w:val="00D30437"/>
    <w:rsid w:val="00D308E0"/>
    <w:rsid w:val="00D30C4C"/>
    <w:rsid w:val="00D30DF9"/>
    <w:rsid w:val="00D31323"/>
    <w:rsid w:val="00D315DC"/>
    <w:rsid w:val="00D31878"/>
    <w:rsid w:val="00D318C4"/>
    <w:rsid w:val="00D31C0D"/>
    <w:rsid w:val="00D32091"/>
    <w:rsid w:val="00D3248E"/>
    <w:rsid w:val="00D324BF"/>
    <w:rsid w:val="00D32708"/>
    <w:rsid w:val="00D32907"/>
    <w:rsid w:val="00D32997"/>
    <w:rsid w:val="00D32C66"/>
    <w:rsid w:val="00D32E7F"/>
    <w:rsid w:val="00D33278"/>
    <w:rsid w:val="00D33320"/>
    <w:rsid w:val="00D33399"/>
    <w:rsid w:val="00D33A8E"/>
    <w:rsid w:val="00D33B01"/>
    <w:rsid w:val="00D33B2A"/>
    <w:rsid w:val="00D33C22"/>
    <w:rsid w:val="00D33F3F"/>
    <w:rsid w:val="00D34402"/>
    <w:rsid w:val="00D34738"/>
    <w:rsid w:val="00D35972"/>
    <w:rsid w:val="00D35E9D"/>
    <w:rsid w:val="00D36247"/>
    <w:rsid w:val="00D364E9"/>
    <w:rsid w:val="00D366A4"/>
    <w:rsid w:val="00D368F5"/>
    <w:rsid w:val="00D36BD5"/>
    <w:rsid w:val="00D36EA3"/>
    <w:rsid w:val="00D36FB3"/>
    <w:rsid w:val="00D37165"/>
    <w:rsid w:val="00D37655"/>
    <w:rsid w:val="00D378C1"/>
    <w:rsid w:val="00D37C57"/>
    <w:rsid w:val="00D37EEC"/>
    <w:rsid w:val="00D37EFE"/>
    <w:rsid w:val="00D40084"/>
    <w:rsid w:val="00D40756"/>
    <w:rsid w:val="00D40EA8"/>
    <w:rsid w:val="00D41046"/>
    <w:rsid w:val="00D41464"/>
    <w:rsid w:val="00D41EC8"/>
    <w:rsid w:val="00D42527"/>
    <w:rsid w:val="00D42678"/>
    <w:rsid w:val="00D4268C"/>
    <w:rsid w:val="00D4279C"/>
    <w:rsid w:val="00D427BD"/>
    <w:rsid w:val="00D42A86"/>
    <w:rsid w:val="00D42F8D"/>
    <w:rsid w:val="00D43276"/>
    <w:rsid w:val="00D439C9"/>
    <w:rsid w:val="00D43D6C"/>
    <w:rsid w:val="00D43D77"/>
    <w:rsid w:val="00D43E65"/>
    <w:rsid w:val="00D43F5D"/>
    <w:rsid w:val="00D44295"/>
    <w:rsid w:val="00D4445B"/>
    <w:rsid w:val="00D44957"/>
    <w:rsid w:val="00D44C86"/>
    <w:rsid w:val="00D453C9"/>
    <w:rsid w:val="00D45444"/>
    <w:rsid w:val="00D46088"/>
    <w:rsid w:val="00D4641F"/>
    <w:rsid w:val="00D46607"/>
    <w:rsid w:val="00D46830"/>
    <w:rsid w:val="00D468EF"/>
    <w:rsid w:val="00D46E8E"/>
    <w:rsid w:val="00D471AC"/>
    <w:rsid w:val="00D47351"/>
    <w:rsid w:val="00D4758D"/>
    <w:rsid w:val="00D475EC"/>
    <w:rsid w:val="00D47BAF"/>
    <w:rsid w:val="00D47DD2"/>
    <w:rsid w:val="00D50306"/>
    <w:rsid w:val="00D504B7"/>
    <w:rsid w:val="00D5055F"/>
    <w:rsid w:val="00D50681"/>
    <w:rsid w:val="00D506C5"/>
    <w:rsid w:val="00D5105E"/>
    <w:rsid w:val="00D51494"/>
    <w:rsid w:val="00D514D3"/>
    <w:rsid w:val="00D51613"/>
    <w:rsid w:val="00D516A1"/>
    <w:rsid w:val="00D517C5"/>
    <w:rsid w:val="00D51926"/>
    <w:rsid w:val="00D51970"/>
    <w:rsid w:val="00D51C28"/>
    <w:rsid w:val="00D51CB9"/>
    <w:rsid w:val="00D51D2F"/>
    <w:rsid w:val="00D51E42"/>
    <w:rsid w:val="00D521C5"/>
    <w:rsid w:val="00D52CF6"/>
    <w:rsid w:val="00D52F3E"/>
    <w:rsid w:val="00D53D93"/>
    <w:rsid w:val="00D53FC7"/>
    <w:rsid w:val="00D53FE6"/>
    <w:rsid w:val="00D544C5"/>
    <w:rsid w:val="00D54D1E"/>
    <w:rsid w:val="00D5525F"/>
    <w:rsid w:val="00D55DBA"/>
    <w:rsid w:val="00D56215"/>
    <w:rsid w:val="00D56D90"/>
    <w:rsid w:val="00D56D93"/>
    <w:rsid w:val="00D5740B"/>
    <w:rsid w:val="00D578D9"/>
    <w:rsid w:val="00D57A86"/>
    <w:rsid w:val="00D57E2B"/>
    <w:rsid w:val="00D57E49"/>
    <w:rsid w:val="00D57FD0"/>
    <w:rsid w:val="00D603A7"/>
    <w:rsid w:val="00D60E56"/>
    <w:rsid w:val="00D60FF5"/>
    <w:rsid w:val="00D61198"/>
    <w:rsid w:val="00D612B0"/>
    <w:rsid w:val="00D613B4"/>
    <w:rsid w:val="00D6156E"/>
    <w:rsid w:val="00D61631"/>
    <w:rsid w:val="00D61925"/>
    <w:rsid w:val="00D61A92"/>
    <w:rsid w:val="00D61CBE"/>
    <w:rsid w:val="00D629DF"/>
    <w:rsid w:val="00D62CA4"/>
    <w:rsid w:val="00D62D93"/>
    <w:rsid w:val="00D62E13"/>
    <w:rsid w:val="00D634B5"/>
    <w:rsid w:val="00D637A1"/>
    <w:rsid w:val="00D63924"/>
    <w:rsid w:val="00D63C59"/>
    <w:rsid w:val="00D63C84"/>
    <w:rsid w:val="00D63DE4"/>
    <w:rsid w:val="00D63EED"/>
    <w:rsid w:val="00D641F1"/>
    <w:rsid w:val="00D644A8"/>
    <w:rsid w:val="00D64A70"/>
    <w:rsid w:val="00D64BA2"/>
    <w:rsid w:val="00D64CD7"/>
    <w:rsid w:val="00D64D5C"/>
    <w:rsid w:val="00D6533A"/>
    <w:rsid w:val="00D6541D"/>
    <w:rsid w:val="00D655C7"/>
    <w:rsid w:val="00D657E0"/>
    <w:rsid w:val="00D65868"/>
    <w:rsid w:val="00D65C5D"/>
    <w:rsid w:val="00D66085"/>
    <w:rsid w:val="00D664E4"/>
    <w:rsid w:val="00D66624"/>
    <w:rsid w:val="00D666DA"/>
    <w:rsid w:val="00D66A51"/>
    <w:rsid w:val="00D66A66"/>
    <w:rsid w:val="00D66B2B"/>
    <w:rsid w:val="00D671F2"/>
    <w:rsid w:val="00D67336"/>
    <w:rsid w:val="00D67526"/>
    <w:rsid w:val="00D6759B"/>
    <w:rsid w:val="00D676B0"/>
    <w:rsid w:val="00D67AD9"/>
    <w:rsid w:val="00D7016C"/>
    <w:rsid w:val="00D704B8"/>
    <w:rsid w:val="00D70519"/>
    <w:rsid w:val="00D70563"/>
    <w:rsid w:val="00D708C2"/>
    <w:rsid w:val="00D70932"/>
    <w:rsid w:val="00D70A3B"/>
    <w:rsid w:val="00D70B22"/>
    <w:rsid w:val="00D70F0A"/>
    <w:rsid w:val="00D7108E"/>
    <w:rsid w:val="00D711DE"/>
    <w:rsid w:val="00D712CA"/>
    <w:rsid w:val="00D71339"/>
    <w:rsid w:val="00D714DA"/>
    <w:rsid w:val="00D71501"/>
    <w:rsid w:val="00D718F2"/>
    <w:rsid w:val="00D71B6C"/>
    <w:rsid w:val="00D71EA7"/>
    <w:rsid w:val="00D72020"/>
    <w:rsid w:val="00D72235"/>
    <w:rsid w:val="00D722CE"/>
    <w:rsid w:val="00D724B6"/>
    <w:rsid w:val="00D725BF"/>
    <w:rsid w:val="00D7279F"/>
    <w:rsid w:val="00D73F80"/>
    <w:rsid w:val="00D741BC"/>
    <w:rsid w:val="00D7439F"/>
    <w:rsid w:val="00D747B2"/>
    <w:rsid w:val="00D747C2"/>
    <w:rsid w:val="00D750FE"/>
    <w:rsid w:val="00D75AB9"/>
    <w:rsid w:val="00D75BE2"/>
    <w:rsid w:val="00D76347"/>
    <w:rsid w:val="00D76A2C"/>
    <w:rsid w:val="00D76A96"/>
    <w:rsid w:val="00D7723B"/>
    <w:rsid w:val="00D772F6"/>
    <w:rsid w:val="00D77535"/>
    <w:rsid w:val="00D77803"/>
    <w:rsid w:val="00D77993"/>
    <w:rsid w:val="00D779A2"/>
    <w:rsid w:val="00D77C1B"/>
    <w:rsid w:val="00D77F4E"/>
    <w:rsid w:val="00D800C2"/>
    <w:rsid w:val="00D800EC"/>
    <w:rsid w:val="00D80501"/>
    <w:rsid w:val="00D8094C"/>
    <w:rsid w:val="00D80D63"/>
    <w:rsid w:val="00D80F00"/>
    <w:rsid w:val="00D811A0"/>
    <w:rsid w:val="00D8131E"/>
    <w:rsid w:val="00D81854"/>
    <w:rsid w:val="00D818F3"/>
    <w:rsid w:val="00D8190B"/>
    <w:rsid w:val="00D81C9A"/>
    <w:rsid w:val="00D8211E"/>
    <w:rsid w:val="00D82200"/>
    <w:rsid w:val="00D82267"/>
    <w:rsid w:val="00D823EE"/>
    <w:rsid w:val="00D82405"/>
    <w:rsid w:val="00D82649"/>
    <w:rsid w:val="00D828C1"/>
    <w:rsid w:val="00D82B5B"/>
    <w:rsid w:val="00D82DA0"/>
    <w:rsid w:val="00D82E38"/>
    <w:rsid w:val="00D8304C"/>
    <w:rsid w:val="00D836FB"/>
    <w:rsid w:val="00D83A96"/>
    <w:rsid w:val="00D83BCA"/>
    <w:rsid w:val="00D83C35"/>
    <w:rsid w:val="00D845AC"/>
    <w:rsid w:val="00D8483D"/>
    <w:rsid w:val="00D84AB8"/>
    <w:rsid w:val="00D84ACB"/>
    <w:rsid w:val="00D8532F"/>
    <w:rsid w:val="00D85546"/>
    <w:rsid w:val="00D856E0"/>
    <w:rsid w:val="00D85A6A"/>
    <w:rsid w:val="00D85D65"/>
    <w:rsid w:val="00D85F0E"/>
    <w:rsid w:val="00D85F12"/>
    <w:rsid w:val="00D86170"/>
    <w:rsid w:val="00D863A9"/>
    <w:rsid w:val="00D86484"/>
    <w:rsid w:val="00D86809"/>
    <w:rsid w:val="00D8693C"/>
    <w:rsid w:val="00D86BEE"/>
    <w:rsid w:val="00D8726F"/>
    <w:rsid w:val="00D8735E"/>
    <w:rsid w:val="00D873C9"/>
    <w:rsid w:val="00D87467"/>
    <w:rsid w:val="00D87519"/>
    <w:rsid w:val="00D87788"/>
    <w:rsid w:val="00D87BB0"/>
    <w:rsid w:val="00D87E55"/>
    <w:rsid w:val="00D90149"/>
    <w:rsid w:val="00D90246"/>
    <w:rsid w:val="00D9103F"/>
    <w:rsid w:val="00D91727"/>
    <w:rsid w:val="00D9176F"/>
    <w:rsid w:val="00D919B5"/>
    <w:rsid w:val="00D91B0D"/>
    <w:rsid w:val="00D91B60"/>
    <w:rsid w:val="00D92405"/>
    <w:rsid w:val="00D92501"/>
    <w:rsid w:val="00D92852"/>
    <w:rsid w:val="00D92C3D"/>
    <w:rsid w:val="00D92C52"/>
    <w:rsid w:val="00D9309A"/>
    <w:rsid w:val="00D9314D"/>
    <w:rsid w:val="00D93325"/>
    <w:rsid w:val="00D93488"/>
    <w:rsid w:val="00D936A5"/>
    <w:rsid w:val="00D93755"/>
    <w:rsid w:val="00D937AB"/>
    <w:rsid w:val="00D93CB7"/>
    <w:rsid w:val="00D93D59"/>
    <w:rsid w:val="00D93E92"/>
    <w:rsid w:val="00D93F84"/>
    <w:rsid w:val="00D94149"/>
    <w:rsid w:val="00D9418E"/>
    <w:rsid w:val="00D94214"/>
    <w:rsid w:val="00D94314"/>
    <w:rsid w:val="00D94688"/>
    <w:rsid w:val="00D94C6D"/>
    <w:rsid w:val="00D94F30"/>
    <w:rsid w:val="00D952DF"/>
    <w:rsid w:val="00D95342"/>
    <w:rsid w:val="00D95A3C"/>
    <w:rsid w:val="00D95BF7"/>
    <w:rsid w:val="00D9601A"/>
    <w:rsid w:val="00D9628D"/>
    <w:rsid w:val="00D962D5"/>
    <w:rsid w:val="00D96598"/>
    <w:rsid w:val="00D9669B"/>
    <w:rsid w:val="00D96A33"/>
    <w:rsid w:val="00D96E44"/>
    <w:rsid w:val="00D96F09"/>
    <w:rsid w:val="00D96FFC"/>
    <w:rsid w:val="00D9738D"/>
    <w:rsid w:val="00D9758F"/>
    <w:rsid w:val="00D97688"/>
    <w:rsid w:val="00D97D6C"/>
    <w:rsid w:val="00D97D8F"/>
    <w:rsid w:val="00D97DCC"/>
    <w:rsid w:val="00DA0414"/>
    <w:rsid w:val="00DA0489"/>
    <w:rsid w:val="00DA04C7"/>
    <w:rsid w:val="00DA06E4"/>
    <w:rsid w:val="00DA07CE"/>
    <w:rsid w:val="00DA07ED"/>
    <w:rsid w:val="00DA0ABF"/>
    <w:rsid w:val="00DA0BCC"/>
    <w:rsid w:val="00DA0C1E"/>
    <w:rsid w:val="00DA1036"/>
    <w:rsid w:val="00DA1406"/>
    <w:rsid w:val="00DA1496"/>
    <w:rsid w:val="00DA1524"/>
    <w:rsid w:val="00DA152C"/>
    <w:rsid w:val="00DA15D2"/>
    <w:rsid w:val="00DA1C9A"/>
    <w:rsid w:val="00DA1D17"/>
    <w:rsid w:val="00DA1E2B"/>
    <w:rsid w:val="00DA2060"/>
    <w:rsid w:val="00DA3168"/>
    <w:rsid w:val="00DA31E5"/>
    <w:rsid w:val="00DA345D"/>
    <w:rsid w:val="00DA38BA"/>
    <w:rsid w:val="00DA39FD"/>
    <w:rsid w:val="00DA424B"/>
    <w:rsid w:val="00DA46F0"/>
    <w:rsid w:val="00DA47A1"/>
    <w:rsid w:val="00DA49C6"/>
    <w:rsid w:val="00DA4C0C"/>
    <w:rsid w:val="00DA4C56"/>
    <w:rsid w:val="00DA4D21"/>
    <w:rsid w:val="00DA4FD8"/>
    <w:rsid w:val="00DA526A"/>
    <w:rsid w:val="00DA5345"/>
    <w:rsid w:val="00DA55B7"/>
    <w:rsid w:val="00DA59BF"/>
    <w:rsid w:val="00DA5A0D"/>
    <w:rsid w:val="00DA5A8D"/>
    <w:rsid w:val="00DA5FA4"/>
    <w:rsid w:val="00DA6128"/>
    <w:rsid w:val="00DA65D1"/>
    <w:rsid w:val="00DA6700"/>
    <w:rsid w:val="00DA6A1F"/>
    <w:rsid w:val="00DA6AB6"/>
    <w:rsid w:val="00DA6B4D"/>
    <w:rsid w:val="00DA6B85"/>
    <w:rsid w:val="00DA6DC8"/>
    <w:rsid w:val="00DA74F4"/>
    <w:rsid w:val="00DA763F"/>
    <w:rsid w:val="00DA787F"/>
    <w:rsid w:val="00DB02BB"/>
    <w:rsid w:val="00DB03C4"/>
    <w:rsid w:val="00DB09BD"/>
    <w:rsid w:val="00DB0BC9"/>
    <w:rsid w:val="00DB15A8"/>
    <w:rsid w:val="00DB1D87"/>
    <w:rsid w:val="00DB2281"/>
    <w:rsid w:val="00DB243C"/>
    <w:rsid w:val="00DB252A"/>
    <w:rsid w:val="00DB25BD"/>
    <w:rsid w:val="00DB2773"/>
    <w:rsid w:val="00DB2A1C"/>
    <w:rsid w:val="00DB3716"/>
    <w:rsid w:val="00DB387B"/>
    <w:rsid w:val="00DB3D6B"/>
    <w:rsid w:val="00DB4513"/>
    <w:rsid w:val="00DB480D"/>
    <w:rsid w:val="00DB4C1D"/>
    <w:rsid w:val="00DB4C83"/>
    <w:rsid w:val="00DB5212"/>
    <w:rsid w:val="00DB524E"/>
    <w:rsid w:val="00DB5847"/>
    <w:rsid w:val="00DB58B0"/>
    <w:rsid w:val="00DB58BF"/>
    <w:rsid w:val="00DB5CE1"/>
    <w:rsid w:val="00DB5FFE"/>
    <w:rsid w:val="00DB6092"/>
    <w:rsid w:val="00DB670F"/>
    <w:rsid w:val="00DB68AC"/>
    <w:rsid w:val="00DB6BC1"/>
    <w:rsid w:val="00DB7113"/>
    <w:rsid w:val="00DB753C"/>
    <w:rsid w:val="00DB78D8"/>
    <w:rsid w:val="00DB7D4C"/>
    <w:rsid w:val="00DB7D60"/>
    <w:rsid w:val="00DB7E69"/>
    <w:rsid w:val="00DC0348"/>
    <w:rsid w:val="00DC0390"/>
    <w:rsid w:val="00DC0F9C"/>
    <w:rsid w:val="00DC116F"/>
    <w:rsid w:val="00DC1416"/>
    <w:rsid w:val="00DC1C87"/>
    <w:rsid w:val="00DC22A0"/>
    <w:rsid w:val="00DC2394"/>
    <w:rsid w:val="00DC23A7"/>
    <w:rsid w:val="00DC242F"/>
    <w:rsid w:val="00DC245A"/>
    <w:rsid w:val="00DC2752"/>
    <w:rsid w:val="00DC29F0"/>
    <w:rsid w:val="00DC2CDF"/>
    <w:rsid w:val="00DC2DAD"/>
    <w:rsid w:val="00DC2FBD"/>
    <w:rsid w:val="00DC3064"/>
    <w:rsid w:val="00DC30FD"/>
    <w:rsid w:val="00DC331C"/>
    <w:rsid w:val="00DC3450"/>
    <w:rsid w:val="00DC3A5B"/>
    <w:rsid w:val="00DC3B67"/>
    <w:rsid w:val="00DC3BAC"/>
    <w:rsid w:val="00DC419D"/>
    <w:rsid w:val="00DC5080"/>
    <w:rsid w:val="00DC522D"/>
    <w:rsid w:val="00DC54A2"/>
    <w:rsid w:val="00DC59B1"/>
    <w:rsid w:val="00DC5B73"/>
    <w:rsid w:val="00DC5DAC"/>
    <w:rsid w:val="00DC6128"/>
    <w:rsid w:val="00DC630E"/>
    <w:rsid w:val="00DC6637"/>
    <w:rsid w:val="00DC66D6"/>
    <w:rsid w:val="00DC6876"/>
    <w:rsid w:val="00DC6A29"/>
    <w:rsid w:val="00DC6D49"/>
    <w:rsid w:val="00DC704C"/>
    <w:rsid w:val="00DC7289"/>
    <w:rsid w:val="00DC753B"/>
    <w:rsid w:val="00DC771D"/>
    <w:rsid w:val="00DC7896"/>
    <w:rsid w:val="00DC7A76"/>
    <w:rsid w:val="00DC7AB1"/>
    <w:rsid w:val="00DC7D00"/>
    <w:rsid w:val="00DC7F0A"/>
    <w:rsid w:val="00DD0007"/>
    <w:rsid w:val="00DD003D"/>
    <w:rsid w:val="00DD064C"/>
    <w:rsid w:val="00DD10A4"/>
    <w:rsid w:val="00DD1101"/>
    <w:rsid w:val="00DD11B5"/>
    <w:rsid w:val="00DD11EE"/>
    <w:rsid w:val="00DD11F9"/>
    <w:rsid w:val="00DD1494"/>
    <w:rsid w:val="00DD1641"/>
    <w:rsid w:val="00DD1D39"/>
    <w:rsid w:val="00DD1F9D"/>
    <w:rsid w:val="00DD26F7"/>
    <w:rsid w:val="00DD3153"/>
    <w:rsid w:val="00DD33C9"/>
    <w:rsid w:val="00DD36DD"/>
    <w:rsid w:val="00DD3713"/>
    <w:rsid w:val="00DD37ED"/>
    <w:rsid w:val="00DD3908"/>
    <w:rsid w:val="00DD3914"/>
    <w:rsid w:val="00DD3A39"/>
    <w:rsid w:val="00DD3B9E"/>
    <w:rsid w:val="00DD4104"/>
    <w:rsid w:val="00DD4416"/>
    <w:rsid w:val="00DD45B6"/>
    <w:rsid w:val="00DD4742"/>
    <w:rsid w:val="00DD502C"/>
    <w:rsid w:val="00DD5533"/>
    <w:rsid w:val="00DD6044"/>
    <w:rsid w:val="00DD6861"/>
    <w:rsid w:val="00DD68AE"/>
    <w:rsid w:val="00DD6A82"/>
    <w:rsid w:val="00DD6AA0"/>
    <w:rsid w:val="00DD6C7A"/>
    <w:rsid w:val="00DD6CA5"/>
    <w:rsid w:val="00DD6DDF"/>
    <w:rsid w:val="00DD6E59"/>
    <w:rsid w:val="00DD6E7D"/>
    <w:rsid w:val="00DD6E92"/>
    <w:rsid w:val="00DD6F1E"/>
    <w:rsid w:val="00DD712B"/>
    <w:rsid w:val="00DD7224"/>
    <w:rsid w:val="00DD75AD"/>
    <w:rsid w:val="00DD77D3"/>
    <w:rsid w:val="00DE04E6"/>
    <w:rsid w:val="00DE05B5"/>
    <w:rsid w:val="00DE07F6"/>
    <w:rsid w:val="00DE09A3"/>
    <w:rsid w:val="00DE09E3"/>
    <w:rsid w:val="00DE0CBF"/>
    <w:rsid w:val="00DE0D10"/>
    <w:rsid w:val="00DE0DCD"/>
    <w:rsid w:val="00DE112D"/>
    <w:rsid w:val="00DE1389"/>
    <w:rsid w:val="00DE1982"/>
    <w:rsid w:val="00DE1CAA"/>
    <w:rsid w:val="00DE1DF6"/>
    <w:rsid w:val="00DE1F08"/>
    <w:rsid w:val="00DE21BF"/>
    <w:rsid w:val="00DE249F"/>
    <w:rsid w:val="00DE256D"/>
    <w:rsid w:val="00DE2DBB"/>
    <w:rsid w:val="00DE3154"/>
    <w:rsid w:val="00DE40DB"/>
    <w:rsid w:val="00DE4AAD"/>
    <w:rsid w:val="00DE522F"/>
    <w:rsid w:val="00DE5480"/>
    <w:rsid w:val="00DE5656"/>
    <w:rsid w:val="00DE5800"/>
    <w:rsid w:val="00DE5EE7"/>
    <w:rsid w:val="00DE62C4"/>
    <w:rsid w:val="00DE6510"/>
    <w:rsid w:val="00DE661B"/>
    <w:rsid w:val="00DE68DE"/>
    <w:rsid w:val="00DE6F18"/>
    <w:rsid w:val="00DE7473"/>
    <w:rsid w:val="00DE7B9D"/>
    <w:rsid w:val="00DF0165"/>
    <w:rsid w:val="00DF01F6"/>
    <w:rsid w:val="00DF0A70"/>
    <w:rsid w:val="00DF0A92"/>
    <w:rsid w:val="00DF0F4A"/>
    <w:rsid w:val="00DF16F0"/>
    <w:rsid w:val="00DF18ED"/>
    <w:rsid w:val="00DF19F6"/>
    <w:rsid w:val="00DF1CC9"/>
    <w:rsid w:val="00DF1D2A"/>
    <w:rsid w:val="00DF1F3D"/>
    <w:rsid w:val="00DF2A75"/>
    <w:rsid w:val="00DF2D83"/>
    <w:rsid w:val="00DF2E80"/>
    <w:rsid w:val="00DF3166"/>
    <w:rsid w:val="00DF3309"/>
    <w:rsid w:val="00DF351A"/>
    <w:rsid w:val="00DF376E"/>
    <w:rsid w:val="00DF3D4B"/>
    <w:rsid w:val="00DF3DE0"/>
    <w:rsid w:val="00DF4527"/>
    <w:rsid w:val="00DF47F2"/>
    <w:rsid w:val="00DF4841"/>
    <w:rsid w:val="00DF528F"/>
    <w:rsid w:val="00DF548D"/>
    <w:rsid w:val="00DF5B18"/>
    <w:rsid w:val="00DF5B75"/>
    <w:rsid w:val="00DF5F6D"/>
    <w:rsid w:val="00DF5F70"/>
    <w:rsid w:val="00DF6354"/>
    <w:rsid w:val="00DF653E"/>
    <w:rsid w:val="00DF6617"/>
    <w:rsid w:val="00DF6A69"/>
    <w:rsid w:val="00DF6C21"/>
    <w:rsid w:val="00DF6F59"/>
    <w:rsid w:val="00DF7636"/>
    <w:rsid w:val="00DF7D76"/>
    <w:rsid w:val="00E00040"/>
    <w:rsid w:val="00E001CB"/>
    <w:rsid w:val="00E00229"/>
    <w:rsid w:val="00E0027E"/>
    <w:rsid w:val="00E003CF"/>
    <w:rsid w:val="00E00909"/>
    <w:rsid w:val="00E00B67"/>
    <w:rsid w:val="00E00FD4"/>
    <w:rsid w:val="00E01334"/>
    <w:rsid w:val="00E014C3"/>
    <w:rsid w:val="00E01933"/>
    <w:rsid w:val="00E01A17"/>
    <w:rsid w:val="00E01A73"/>
    <w:rsid w:val="00E01C78"/>
    <w:rsid w:val="00E01C84"/>
    <w:rsid w:val="00E01DB1"/>
    <w:rsid w:val="00E024BB"/>
    <w:rsid w:val="00E02574"/>
    <w:rsid w:val="00E02D32"/>
    <w:rsid w:val="00E02EC6"/>
    <w:rsid w:val="00E0344F"/>
    <w:rsid w:val="00E0349A"/>
    <w:rsid w:val="00E034D2"/>
    <w:rsid w:val="00E036D6"/>
    <w:rsid w:val="00E03799"/>
    <w:rsid w:val="00E03CAD"/>
    <w:rsid w:val="00E03DB7"/>
    <w:rsid w:val="00E03EB9"/>
    <w:rsid w:val="00E03FFD"/>
    <w:rsid w:val="00E0420D"/>
    <w:rsid w:val="00E0435F"/>
    <w:rsid w:val="00E04458"/>
    <w:rsid w:val="00E0455C"/>
    <w:rsid w:val="00E04E18"/>
    <w:rsid w:val="00E05022"/>
    <w:rsid w:val="00E05422"/>
    <w:rsid w:val="00E05486"/>
    <w:rsid w:val="00E05CCD"/>
    <w:rsid w:val="00E05E07"/>
    <w:rsid w:val="00E05E46"/>
    <w:rsid w:val="00E06501"/>
    <w:rsid w:val="00E06635"/>
    <w:rsid w:val="00E066BA"/>
    <w:rsid w:val="00E0686C"/>
    <w:rsid w:val="00E06B1D"/>
    <w:rsid w:val="00E06B46"/>
    <w:rsid w:val="00E07483"/>
    <w:rsid w:val="00E077AF"/>
    <w:rsid w:val="00E07956"/>
    <w:rsid w:val="00E07AA8"/>
    <w:rsid w:val="00E07E08"/>
    <w:rsid w:val="00E10988"/>
    <w:rsid w:val="00E112F5"/>
    <w:rsid w:val="00E113DA"/>
    <w:rsid w:val="00E12490"/>
    <w:rsid w:val="00E1259E"/>
    <w:rsid w:val="00E12D52"/>
    <w:rsid w:val="00E12DE6"/>
    <w:rsid w:val="00E12E5F"/>
    <w:rsid w:val="00E12F7F"/>
    <w:rsid w:val="00E13032"/>
    <w:rsid w:val="00E13478"/>
    <w:rsid w:val="00E1377E"/>
    <w:rsid w:val="00E13B3F"/>
    <w:rsid w:val="00E13B96"/>
    <w:rsid w:val="00E13CB7"/>
    <w:rsid w:val="00E1411F"/>
    <w:rsid w:val="00E14126"/>
    <w:rsid w:val="00E142A1"/>
    <w:rsid w:val="00E145F4"/>
    <w:rsid w:val="00E14796"/>
    <w:rsid w:val="00E148DC"/>
    <w:rsid w:val="00E14951"/>
    <w:rsid w:val="00E14E3F"/>
    <w:rsid w:val="00E15076"/>
    <w:rsid w:val="00E151D9"/>
    <w:rsid w:val="00E152EE"/>
    <w:rsid w:val="00E1540E"/>
    <w:rsid w:val="00E15FFE"/>
    <w:rsid w:val="00E16255"/>
    <w:rsid w:val="00E16B0F"/>
    <w:rsid w:val="00E16BE0"/>
    <w:rsid w:val="00E16DFE"/>
    <w:rsid w:val="00E16EC1"/>
    <w:rsid w:val="00E16F1F"/>
    <w:rsid w:val="00E16FD2"/>
    <w:rsid w:val="00E173C2"/>
    <w:rsid w:val="00E17A9B"/>
    <w:rsid w:val="00E17CED"/>
    <w:rsid w:val="00E17DF8"/>
    <w:rsid w:val="00E17E81"/>
    <w:rsid w:val="00E17F63"/>
    <w:rsid w:val="00E200A8"/>
    <w:rsid w:val="00E20375"/>
    <w:rsid w:val="00E2052F"/>
    <w:rsid w:val="00E20680"/>
    <w:rsid w:val="00E2090F"/>
    <w:rsid w:val="00E20D7A"/>
    <w:rsid w:val="00E21316"/>
    <w:rsid w:val="00E216CF"/>
    <w:rsid w:val="00E21D15"/>
    <w:rsid w:val="00E21DAA"/>
    <w:rsid w:val="00E223DB"/>
    <w:rsid w:val="00E223DC"/>
    <w:rsid w:val="00E22703"/>
    <w:rsid w:val="00E2337D"/>
    <w:rsid w:val="00E234E3"/>
    <w:rsid w:val="00E2355D"/>
    <w:rsid w:val="00E236A8"/>
    <w:rsid w:val="00E23E22"/>
    <w:rsid w:val="00E23EF1"/>
    <w:rsid w:val="00E23F59"/>
    <w:rsid w:val="00E23FB9"/>
    <w:rsid w:val="00E24022"/>
    <w:rsid w:val="00E24051"/>
    <w:rsid w:val="00E2425E"/>
    <w:rsid w:val="00E242AD"/>
    <w:rsid w:val="00E24855"/>
    <w:rsid w:val="00E24A3E"/>
    <w:rsid w:val="00E24BE5"/>
    <w:rsid w:val="00E24C41"/>
    <w:rsid w:val="00E24DA0"/>
    <w:rsid w:val="00E24E97"/>
    <w:rsid w:val="00E24FAD"/>
    <w:rsid w:val="00E251F9"/>
    <w:rsid w:val="00E25315"/>
    <w:rsid w:val="00E25545"/>
    <w:rsid w:val="00E2555B"/>
    <w:rsid w:val="00E255EE"/>
    <w:rsid w:val="00E25C2C"/>
    <w:rsid w:val="00E25F5C"/>
    <w:rsid w:val="00E25FF4"/>
    <w:rsid w:val="00E263C1"/>
    <w:rsid w:val="00E267A8"/>
    <w:rsid w:val="00E26B1E"/>
    <w:rsid w:val="00E272AB"/>
    <w:rsid w:val="00E273B7"/>
    <w:rsid w:val="00E2754D"/>
    <w:rsid w:val="00E27948"/>
    <w:rsid w:val="00E27DD1"/>
    <w:rsid w:val="00E27E1B"/>
    <w:rsid w:val="00E3007E"/>
    <w:rsid w:val="00E3029D"/>
    <w:rsid w:val="00E30590"/>
    <w:rsid w:val="00E31047"/>
    <w:rsid w:val="00E312EC"/>
    <w:rsid w:val="00E31388"/>
    <w:rsid w:val="00E3150C"/>
    <w:rsid w:val="00E31832"/>
    <w:rsid w:val="00E31D57"/>
    <w:rsid w:val="00E31D7F"/>
    <w:rsid w:val="00E31EDA"/>
    <w:rsid w:val="00E32578"/>
    <w:rsid w:val="00E3299B"/>
    <w:rsid w:val="00E32ADD"/>
    <w:rsid w:val="00E32E89"/>
    <w:rsid w:val="00E32F84"/>
    <w:rsid w:val="00E3322E"/>
    <w:rsid w:val="00E333E9"/>
    <w:rsid w:val="00E33484"/>
    <w:rsid w:val="00E334AD"/>
    <w:rsid w:val="00E33AD0"/>
    <w:rsid w:val="00E33D53"/>
    <w:rsid w:val="00E33FB4"/>
    <w:rsid w:val="00E3401B"/>
    <w:rsid w:val="00E34121"/>
    <w:rsid w:val="00E34607"/>
    <w:rsid w:val="00E347B4"/>
    <w:rsid w:val="00E34DCA"/>
    <w:rsid w:val="00E34FDF"/>
    <w:rsid w:val="00E35D99"/>
    <w:rsid w:val="00E35EE1"/>
    <w:rsid w:val="00E36525"/>
    <w:rsid w:val="00E36548"/>
    <w:rsid w:val="00E36B24"/>
    <w:rsid w:val="00E37E12"/>
    <w:rsid w:val="00E4016A"/>
    <w:rsid w:val="00E401D9"/>
    <w:rsid w:val="00E403CD"/>
    <w:rsid w:val="00E40960"/>
    <w:rsid w:val="00E40E34"/>
    <w:rsid w:val="00E41074"/>
    <w:rsid w:val="00E4114E"/>
    <w:rsid w:val="00E41154"/>
    <w:rsid w:val="00E4128C"/>
    <w:rsid w:val="00E4143B"/>
    <w:rsid w:val="00E41706"/>
    <w:rsid w:val="00E41A5A"/>
    <w:rsid w:val="00E41D00"/>
    <w:rsid w:val="00E41EF7"/>
    <w:rsid w:val="00E423A4"/>
    <w:rsid w:val="00E42472"/>
    <w:rsid w:val="00E42AF1"/>
    <w:rsid w:val="00E42BBD"/>
    <w:rsid w:val="00E42D6D"/>
    <w:rsid w:val="00E431E7"/>
    <w:rsid w:val="00E43476"/>
    <w:rsid w:val="00E4349F"/>
    <w:rsid w:val="00E434B6"/>
    <w:rsid w:val="00E435FD"/>
    <w:rsid w:val="00E437BD"/>
    <w:rsid w:val="00E43DB6"/>
    <w:rsid w:val="00E43E58"/>
    <w:rsid w:val="00E43E93"/>
    <w:rsid w:val="00E442FE"/>
    <w:rsid w:val="00E444D5"/>
    <w:rsid w:val="00E4458B"/>
    <w:rsid w:val="00E44691"/>
    <w:rsid w:val="00E448BF"/>
    <w:rsid w:val="00E44902"/>
    <w:rsid w:val="00E44B4D"/>
    <w:rsid w:val="00E44B9D"/>
    <w:rsid w:val="00E44D86"/>
    <w:rsid w:val="00E44EF3"/>
    <w:rsid w:val="00E45182"/>
    <w:rsid w:val="00E45314"/>
    <w:rsid w:val="00E454EB"/>
    <w:rsid w:val="00E456CC"/>
    <w:rsid w:val="00E45DA5"/>
    <w:rsid w:val="00E45DE5"/>
    <w:rsid w:val="00E461F0"/>
    <w:rsid w:val="00E46240"/>
    <w:rsid w:val="00E46383"/>
    <w:rsid w:val="00E466AF"/>
    <w:rsid w:val="00E4672B"/>
    <w:rsid w:val="00E47192"/>
    <w:rsid w:val="00E475E1"/>
    <w:rsid w:val="00E47F70"/>
    <w:rsid w:val="00E503B8"/>
    <w:rsid w:val="00E5062D"/>
    <w:rsid w:val="00E50A7B"/>
    <w:rsid w:val="00E50AB9"/>
    <w:rsid w:val="00E50C40"/>
    <w:rsid w:val="00E50F56"/>
    <w:rsid w:val="00E51091"/>
    <w:rsid w:val="00E512DF"/>
    <w:rsid w:val="00E51888"/>
    <w:rsid w:val="00E51906"/>
    <w:rsid w:val="00E51A36"/>
    <w:rsid w:val="00E51AEB"/>
    <w:rsid w:val="00E51B86"/>
    <w:rsid w:val="00E51C5A"/>
    <w:rsid w:val="00E51F60"/>
    <w:rsid w:val="00E522CD"/>
    <w:rsid w:val="00E52626"/>
    <w:rsid w:val="00E5262F"/>
    <w:rsid w:val="00E52806"/>
    <w:rsid w:val="00E52DA2"/>
    <w:rsid w:val="00E52DDF"/>
    <w:rsid w:val="00E532F4"/>
    <w:rsid w:val="00E536C2"/>
    <w:rsid w:val="00E53C59"/>
    <w:rsid w:val="00E54008"/>
    <w:rsid w:val="00E544A8"/>
    <w:rsid w:val="00E544BB"/>
    <w:rsid w:val="00E545D1"/>
    <w:rsid w:val="00E54896"/>
    <w:rsid w:val="00E54A99"/>
    <w:rsid w:val="00E54F84"/>
    <w:rsid w:val="00E55045"/>
    <w:rsid w:val="00E55075"/>
    <w:rsid w:val="00E55118"/>
    <w:rsid w:val="00E55A36"/>
    <w:rsid w:val="00E56167"/>
    <w:rsid w:val="00E5637F"/>
    <w:rsid w:val="00E56443"/>
    <w:rsid w:val="00E56942"/>
    <w:rsid w:val="00E56C94"/>
    <w:rsid w:val="00E56C95"/>
    <w:rsid w:val="00E56EBE"/>
    <w:rsid w:val="00E5783A"/>
    <w:rsid w:val="00E57C1C"/>
    <w:rsid w:val="00E57E3F"/>
    <w:rsid w:val="00E6015D"/>
    <w:rsid w:val="00E6026F"/>
    <w:rsid w:val="00E60C92"/>
    <w:rsid w:val="00E60E73"/>
    <w:rsid w:val="00E612FD"/>
    <w:rsid w:val="00E61B77"/>
    <w:rsid w:val="00E61CED"/>
    <w:rsid w:val="00E61F65"/>
    <w:rsid w:val="00E62092"/>
    <w:rsid w:val="00E623EE"/>
    <w:rsid w:val="00E62565"/>
    <w:rsid w:val="00E62802"/>
    <w:rsid w:val="00E62973"/>
    <w:rsid w:val="00E62A50"/>
    <w:rsid w:val="00E62EEC"/>
    <w:rsid w:val="00E6360F"/>
    <w:rsid w:val="00E63AA4"/>
    <w:rsid w:val="00E63B4B"/>
    <w:rsid w:val="00E63CFA"/>
    <w:rsid w:val="00E63E4E"/>
    <w:rsid w:val="00E64129"/>
    <w:rsid w:val="00E64266"/>
    <w:rsid w:val="00E64642"/>
    <w:rsid w:val="00E646E7"/>
    <w:rsid w:val="00E64742"/>
    <w:rsid w:val="00E64D59"/>
    <w:rsid w:val="00E6531A"/>
    <w:rsid w:val="00E65C92"/>
    <w:rsid w:val="00E65D7C"/>
    <w:rsid w:val="00E65E3A"/>
    <w:rsid w:val="00E66089"/>
    <w:rsid w:val="00E66278"/>
    <w:rsid w:val="00E6637D"/>
    <w:rsid w:val="00E66416"/>
    <w:rsid w:val="00E66461"/>
    <w:rsid w:val="00E665FA"/>
    <w:rsid w:val="00E66667"/>
    <w:rsid w:val="00E66798"/>
    <w:rsid w:val="00E66C11"/>
    <w:rsid w:val="00E66CD4"/>
    <w:rsid w:val="00E7034E"/>
    <w:rsid w:val="00E7062E"/>
    <w:rsid w:val="00E706C2"/>
    <w:rsid w:val="00E7076D"/>
    <w:rsid w:val="00E70954"/>
    <w:rsid w:val="00E70CC1"/>
    <w:rsid w:val="00E70FE6"/>
    <w:rsid w:val="00E7100F"/>
    <w:rsid w:val="00E7153C"/>
    <w:rsid w:val="00E719CE"/>
    <w:rsid w:val="00E71AC9"/>
    <w:rsid w:val="00E71C4E"/>
    <w:rsid w:val="00E71CA2"/>
    <w:rsid w:val="00E71D6D"/>
    <w:rsid w:val="00E71E62"/>
    <w:rsid w:val="00E71E8C"/>
    <w:rsid w:val="00E7231F"/>
    <w:rsid w:val="00E72391"/>
    <w:rsid w:val="00E72561"/>
    <w:rsid w:val="00E727C5"/>
    <w:rsid w:val="00E72B35"/>
    <w:rsid w:val="00E72C7D"/>
    <w:rsid w:val="00E72DC4"/>
    <w:rsid w:val="00E730F7"/>
    <w:rsid w:val="00E73120"/>
    <w:rsid w:val="00E736D1"/>
    <w:rsid w:val="00E73734"/>
    <w:rsid w:val="00E7376F"/>
    <w:rsid w:val="00E738DC"/>
    <w:rsid w:val="00E73BD9"/>
    <w:rsid w:val="00E74096"/>
    <w:rsid w:val="00E7416C"/>
    <w:rsid w:val="00E743BB"/>
    <w:rsid w:val="00E744E6"/>
    <w:rsid w:val="00E749D5"/>
    <w:rsid w:val="00E74A6A"/>
    <w:rsid w:val="00E74F08"/>
    <w:rsid w:val="00E75112"/>
    <w:rsid w:val="00E75347"/>
    <w:rsid w:val="00E7534D"/>
    <w:rsid w:val="00E7564F"/>
    <w:rsid w:val="00E7566C"/>
    <w:rsid w:val="00E75D6B"/>
    <w:rsid w:val="00E75FDF"/>
    <w:rsid w:val="00E7617A"/>
    <w:rsid w:val="00E7639B"/>
    <w:rsid w:val="00E764AD"/>
    <w:rsid w:val="00E76AB4"/>
    <w:rsid w:val="00E76B52"/>
    <w:rsid w:val="00E771CB"/>
    <w:rsid w:val="00E771E0"/>
    <w:rsid w:val="00E772D1"/>
    <w:rsid w:val="00E77538"/>
    <w:rsid w:val="00E7756E"/>
    <w:rsid w:val="00E778B1"/>
    <w:rsid w:val="00E77ED9"/>
    <w:rsid w:val="00E80580"/>
    <w:rsid w:val="00E8075C"/>
    <w:rsid w:val="00E80A9C"/>
    <w:rsid w:val="00E80CC1"/>
    <w:rsid w:val="00E80F3C"/>
    <w:rsid w:val="00E8111E"/>
    <w:rsid w:val="00E816B9"/>
    <w:rsid w:val="00E8178E"/>
    <w:rsid w:val="00E8194B"/>
    <w:rsid w:val="00E82371"/>
    <w:rsid w:val="00E82F5A"/>
    <w:rsid w:val="00E83138"/>
    <w:rsid w:val="00E831F1"/>
    <w:rsid w:val="00E833D7"/>
    <w:rsid w:val="00E8370A"/>
    <w:rsid w:val="00E8397D"/>
    <w:rsid w:val="00E83BA0"/>
    <w:rsid w:val="00E83C36"/>
    <w:rsid w:val="00E83C67"/>
    <w:rsid w:val="00E83CC0"/>
    <w:rsid w:val="00E83F4A"/>
    <w:rsid w:val="00E841C0"/>
    <w:rsid w:val="00E842AA"/>
    <w:rsid w:val="00E845E8"/>
    <w:rsid w:val="00E848AB"/>
    <w:rsid w:val="00E8493E"/>
    <w:rsid w:val="00E84AF6"/>
    <w:rsid w:val="00E84F02"/>
    <w:rsid w:val="00E84F59"/>
    <w:rsid w:val="00E85157"/>
    <w:rsid w:val="00E85415"/>
    <w:rsid w:val="00E8546F"/>
    <w:rsid w:val="00E8559E"/>
    <w:rsid w:val="00E85C7A"/>
    <w:rsid w:val="00E85E22"/>
    <w:rsid w:val="00E85F7A"/>
    <w:rsid w:val="00E865AE"/>
    <w:rsid w:val="00E865F7"/>
    <w:rsid w:val="00E86A0B"/>
    <w:rsid w:val="00E86BC8"/>
    <w:rsid w:val="00E86BFD"/>
    <w:rsid w:val="00E86CA8"/>
    <w:rsid w:val="00E86FCA"/>
    <w:rsid w:val="00E8713A"/>
    <w:rsid w:val="00E87454"/>
    <w:rsid w:val="00E8748C"/>
    <w:rsid w:val="00E874D1"/>
    <w:rsid w:val="00E87793"/>
    <w:rsid w:val="00E87836"/>
    <w:rsid w:val="00E87956"/>
    <w:rsid w:val="00E87A7E"/>
    <w:rsid w:val="00E87B23"/>
    <w:rsid w:val="00E9005C"/>
    <w:rsid w:val="00E90400"/>
    <w:rsid w:val="00E9078F"/>
    <w:rsid w:val="00E90CA4"/>
    <w:rsid w:val="00E90F0A"/>
    <w:rsid w:val="00E911FE"/>
    <w:rsid w:val="00E9142A"/>
    <w:rsid w:val="00E9151D"/>
    <w:rsid w:val="00E918E6"/>
    <w:rsid w:val="00E91CF9"/>
    <w:rsid w:val="00E91EC4"/>
    <w:rsid w:val="00E92475"/>
    <w:rsid w:val="00E929FA"/>
    <w:rsid w:val="00E92B6E"/>
    <w:rsid w:val="00E92DA6"/>
    <w:rsid w:val="00E92E6E"/>
    <w:rsid w:val="00E92F28"/>
    <w:rsid w:val="00E9330E"/>
    <w:rsid w:val="00E935A8"/>
    <w:rsid w:val="00E9385E"/>
    <w:rsid w:val="00E93B62"/>
    <w:rsid w:val="00E940C8"/>
    <w:rsid w:val="00E94103"/>
    <w:rsid w:val="00E9461A"/>
    <w:rsid w:val="00E949BF"/>
    <w:rsid w:val="00E94FD5"/>
    <w:rsid w:val="00E95370"/>
    <w:rsid w:val="00E95659"/>
    <w:rsid w:val="00E95CD8"/>
    <w:rsid w:val="00E95FDF"/>
    <w:rsid w:val="00E96762"/>
    <w:rsid w:val="00E9681E"/>
    <w:rsid w:val="00E96837"/>
    <w:rsid w:val="00E96850"/>
    <w:rsid w:val="00E96921"/>
    <w:rsid w:val="00E96C73"/>
    <w:rsid w:val="00E96DA5"/>
    <w:rsid w:val="00E96E72"/>
    <w:rsid w:val="00E9760F"/>
    <w:rsid w:val="00E97647"/>
    <w:rsid w:val="00E9792E"/>
    <w:rsid w:val="00E97A7A"/>
    <w:rsid w:val="00E97BEF"/>
    <w:rsid w:val="00E97C81"/>
    <w:rsid w:val="00EA004F"/>
    <w:rsid w:val="00EA018E"/>
    <w:rsid w:val="00EA0200"/>
    <w:rsid w:val="00EA03D8"/>
    <w:rsid w:val="00EA05E1"/>
    <w:rsid w:val="00EA06E6"/>
    <w:rsid w:val="00EA09F0"/>
    <w:rsid w:val="00EA0A0A"/>
    <w:rsid w:val="00EA0E16"/>
    <w:rsid w:val="00EA1075"/>
    <w:rsid w:val="00EA11E3"/>
    <w:rsid w:val="00EA1A0C"/>
    <w:rsid w:val="00EA1B18"/>
    <w:rsid w:val="00EA1CCC"/>
    <w:rsid w:val="00EA1EFD"/>
    <w:rsid w:val="00EA231E"/>
    <w:rsid w:val="00EA2373"/>
    <w:rsid w:val="00EA2B9F"/>
    <w:rsid w:val="00EA2BF9"/>
    <w:rsid w:val="00EA2C93"/>
    <w:rsid w:val="00EA2E30"/>
    <w:rsid w:val="00EA33F8"/>
    <w:rsid w:val="00EA3AB5"/>
    <w:rsid w:val="00EA3CD5"/>
    <w:rsid w:val="00EA3D53"/>
    <w:rsid w:val="00EA3D55"/>
    <w:rsid w:val="00EA3DBF"/>
    <w:rsid w:val="00EA4153"/>
    <w:rsid w:val="00EA4668"/>
    <w:rsid w:val="00EA494C"/>
    <w:rsid w:val="00EA4C52"/>
    <w:rsid w:val="00EA4D1B"/>
    <w:rsid w:val="00EA4E2B"/>
    <w:rsid w:val="00EA5889"/>
    <w:rsid w:val="00EA5B4D"/>
    <w:rsid w:val="00EA5BEC"/>
    <w:rsid w:val="00EA5CC6"/>
    <w:rsid w:val="00EA5F54"/>
    <w:rsid w:val="00EA5FD5"/>
    <w:rsid w:val="00EA5FE7"/>
    <w:rsid w:val="00EA651D"/>
    <w:rsid w:val="00EA663A"/>
    <w:rsid w:val="00EA6994"/>
    <w:rsid w:val="00EA69CD"/>
    <w:rsid w:val="00EA6AF1"/>
    <w:rsid w:val="00EA707B"/>
    <w:rsid w:val="00EA70C2"/>
    <w:rsid w:val="00EA7114"/>
    <w:rsid w:val="00EA71D0"/>
    <w:rsid w:val="00EA73B0"/>
    <w:rsid w:val="00EA783C"/>
    <w:rsid w:val="00EA7937"/>
    <w:rsid w:val="00EB035E"/>
    <w:rsid w:val="00EB0475"/>
    <w:rsid w:val="00EB050F"/>
    <w:rsid w:val="00EB07A5"/>
    <w:rsid w:val="00EB07F5"/>
    <w:rsid w:val="00EB0862"/>
    <w:rsid w:val="00EB0F6F"/>
    <w:rsid w:val="00EB105B"/>
    <w:rsid w:val="00EB173E"/>
    <w:rsid w:val="00EB17DA"/>
    <w:rsid w:val="00EB19F6"/>
    <w:rsid w:val="00EB1AE2"/>
    <w:rsid w:val="00EB2226"/>
    <w:rsid w:val="00EB250F"/>
    <w:rsid w:val="00EB289B"/>
    <w:rsid w:val="00EB29A8"/>
    <w:rsid w:val="00EB29F1"/>
    <w:rsid w:val="00EB36B2"/>
    <w:rsid w:val="00EB36C2"/>
    <w:rsid w:val="00EB37A9"/>
    <w:rsid w:val="00EB3827"/>
    <w:rsid w:val="00EB3A54"/>
    <w:rsid w:val="00EB3B2A"/>
    <w:rsid w:val="00EB3DC2"/>
    <w:rsid w:val="00EB4023"/>
    <w:rsid w:val="00EB407E"/>
    <w:rsid w:val="00EB464B"/>
    <w:rsid w:val="00EB491D"/>
    <w:rsid w:val="00EB4AA9"/>
    <w:rsid w:val="00EB4BB0"/>
    <w:rsid w:val="00EB4C1A"/>
    <w:rsid w:val="00EB4C8B"/>
    <w:rsid w:val="00EB4C8C"/>
    <w:rsid w:val="00EB4FE9"/>
    <w:rsid w:val="00EB5526"/>
    <w:rsid w:val="00EB55A2"/>
    <w:rsid w:val="00EB562A"/>
    <w:rsid w:val="00EB5E39"/>
    <w:rsid w:val="00EB6452"/>
    <w:rsid w:val="00EB6743"/>
    <w:rsid w:val="00EB681A"/>
    <w:rsid w:val="00EB6C24"/>
    <w:rsid w:val="00EB7032"/>
    <w:rsid w:val="00EB73F1"/>
    <w:rsid w:val="00EB7450"/>
    <w:rsid w:val="00EB78F0"/>
    <w:rsid w:val="00EC048D"/>
    <w:rsid w:val="00EC0881"/>
    <w:rsid w:val="00EC092A"/>
    <w:rsid w:val="00EC0B1C"/>
    <w:rsid w:val="00EC123E"/>
    <w:rsid w:val="00EC15DE"/>
    <w:rsid w:val="00EC19B1"/>
    <w:rsid w:val="00EC1F0C"/>
    <w:rsid w:val="00EC205B"/>
    <w:rsid w:val="00EC205D"/>
    <w:rsid w:val="00EC2523"/>
    <w:rsid w:val="00EC2ACE"/>
    <w:rsid w:val="00EC2E1D"/>
    <w:rsid w:val="00EC2EF9"/>
    <w:rsid w:val="00EC32C1"/>
    <w:rsid w:val="00EC3374"/>
    <w:rsid w:val="00EC3BD7"/>
    <w:rsid w:val="00EC3C1C"/>
    <w:rsid w:val="00EC3E4B"/>
    <w:rsid w:val="00EC3E6B"/>
    <w:rsid w:val="00EC3ECD"/>
    <w:rsid w:val="00EC4157"/>
    <w:rsid w:val="00EC4674"/>
    <w:rsid w:val="00EC46B7"/>
    <w:rsid w:val="00EC4A26"/>
    <w:rsid w:val="00EC4B90"/>
    <w:rsid w:val="00EC4DF5"/>
    <w:rsid w:val="00EC5356"/>
    <w:rsid w:val="00EC5467"/>
    <w:rsid w:val="00EC54E0"/>
    <w:rsid w:val="00EC5724"/>
    <w:rsid w:val="00EC5AE9"/>
    <w:rsid w:val="00EC5E0F"/>
    <w:rsid w:val="00EC6091"/>
    <w:rsid w:val="00EC671A"/>
    <w:rsid w:val="00EC672E"/>
    <w:rsid w:val="00EC6CA9"/>
    <w:rsid w:val="00EC6DA8"/>
    <w:rsid w:val="00EC72A0"/>
    <w:rsid w:val="00EC77F4"/>
    <w:rsid w:val="00EC7A44"/>
    <w:rsid w:val="00EC7CF1"/>
    <w:rsid w:val="00EC7DB4"/>
    <w:rsid w:val="00EC7E58"/>
    <w:rsid w:val="00EC7ED7"/>
    <w:rsid w:val="00ED0197"/>
    <w:rsid w:val="00ED054D"/>
    <w:rsid w:val="00ED076F"/>
    <w:rsid w:val="00ED0BA3"/>
    <w:rsid w:val="00ED0F9E"/>
    <w:rsid w:val="00ED12CE"/>
    <w:rsid w:val="00ED14A5"/>
    <w:rsid w:val="00ED18E1"/>
    <w:rsid w:val="00ED2114"/>
    <w:rsid w:val="00ED24B0"/>
    <w:rsid w:val="00ED2872"/>
    <w:rsid w:val="00ED2DCD"/>
    <w:rsid w:val="00ED2FBE"/>
    <w:rsid w:val="00ED30AC"/>
    <w:rsid w:val="00ED34D7"/>
    <w:rsid w:val="00ED37D7"/>
    <w:rsid w:val="00ED382E"/>
    <w:rsid w:val="00ED390B"/>
    <w:rsid w:val="00ED3DBB"/>
    <w:rsid w:val="00ED3E9F"/>
    <w:rsid w:val="00ED4327"/>
    <w:rsid w:val="00ED4520"/>
    <w:rsid w:val="00ED4750"/>
    <w:rsid w:val="00ED4A01"/>
    <w:rsid w:val="00ED4F82"/>
    <w:rsid w:val="00ED4FB3"/>
    <w:rsid w:val="00ED50FD"/>
    <w:rsid w:val="00ED52A2"/>
    <w:rsid w:val="00ED55C1"/>
    <w:rsid w:val="00ED573F"/>
    <w:rsid w:val="00ED576A"/>
    <w:rsid w:val="00ED5CE0"/>
    <w:rsid w:val="00ED61A9"/>
    <w:rsid w:val="00ED6761"/>
    <w:rsid w:val="00ED6852"/>
    <w:rsid w:val="00ED69B2"/>
    <w:rsid w:val="00ED6ED7"/>
    <w:rsid w:val="00ED7109"/>
    <w:rsid w:val="00ED722B"/>
    <w:rsid w:val="00ED7987"/>
    <w:rsid w:val="00ED7D38"/>
    <w:rsid w:val="00EE00D3"/>
    <w:rsid w:val="00EE05D5"/>
    <w:rsid w:val="00EE0667"/>
    <w:rsid w:val="00EE06FE"/>
    <w:rsid w:val="00EE0DB6"/>
    <w:rsid w:val="00EE10ED"/>
    <w:rsid w:val="00EE14C1"/>
    <w:rsid w:val="00EE1532"/>
    <w:rsid w:val="00EE17B8"/>
    <w:rsid w:val="00EE1A0E"/>
    <w:rsid w:val="00EE223E"/>
    <w:rsid w:val="00EE279C"/>
    <w:rsid w:val="00EE2AE4"/>
    <w:rsid w:val="00EE2B31"/>
    <w:rsid w:val="00EE2D63"/>
    <w:rsid w:val="00EE2DB6"/>
    <w:rsid w:val="00EE2EC3"/>
    <w:rsid w:val="00EE2F0B"/>
    <w:rsid w:val="00EE30AE"/>
    <w:rsid w:val="00EE3237"/>
    <w:rsid w:val="00EE336A"/>
    <w:rsid w:val="00EE33CE"/>
    <w:rsid w:val="00EE344D"/>
    <w:rsid w:val="00EE36AF"/>
    <w:rsid w:val="00EE3B54"/>
    <w:rsid w:val="00EE3BEC"/>
    <w:rsid w:val="00EE3D2D"/>
    <w:rsid w:val="00EE3E68"/>
    <w:rsid w:val="00EE3FFA"/>
    <w:rsid w:val="00EE4135"/>
    <w:rsid w:val="00EE4420"/>
    <w:rsid w:val="00EE4435"/>
    <w:rsid w:val="00EE455A"/>
    <w:rsid w:val="00EE4592"/>
    <w:rsid w:val="00EE45FA"/>
    <w:rsid w:val="00EE4CEF"/>
    <w:rsid w:val="00EE525D"/>
    <w:rsid w:val="00EE54A4"/>
    <w:rsid w:val="00EE58A1"/>
    <w:rsid w:val="00EE594C"/>
    <w:rsid w:val="00EE5C05"/>
    <w:rsid w:val="00EE5F97"/>
    <w:rsid w:val="00EE60F4"/>
    <w:rsid w:val="00EE6B6C"/>
    <w:rsid w:val="00EE6DD8"/>
    <w:rsid w:val="00EE7082"/>
    <w:rsid w:val="00EE72A3"/>
    <w:rsid w:val="00EF00C7"/>
    <w:rsid w:val="00EF022E"/>
    <w:rsid w:val="00EF0341"/>
    <w:rsid w:val="00EF068E"/>
    <w:rsid w:val="00EF09B0"/>
    <w:rsid w:val="00EF0BBE"/>
    <w:rsid w:val="00EF0E80"/>
    <w:rsid w:val="00EF0EB5"/>
    <w:rsid w:val="00EF0FBF"/>
    <w:rsid w:val="00EF12E2"/>
    <w:rsid w:val="00EF1B44"/>
    <w:rsid w:val="00EF1CC5"/>
    <w:rsid w:val="00EF1CEA"/>
    <w:rsid w:val="00EF283C"/>
    <w:rsid w:val="00EF2A20"/>
    <w:rsid w:val="00EF2AC1"/>
    <w:rsid w:val="00EF2B83"/>
    <w:rsid w:val="00EF2EE8"/>
    <w:rsid w:val="00EF3277"/>
    <w:rsid w:val="00EF3287"/>
    <w:rsid w:val="00EF3AC4"/>
    <w:rsid w:val="00EF4045"/>
    <w:rsid w:val="00EF4516"/>
    <w:rsid w:val="00EF46A4"/>
    <w:rsid w:val="00EF4E66"/>
    <w:rsid w:val="00EF507B"/>
    <w:rsid w:val="00EF6158"/>
    <w:rsid w:val="00EF62B0"/>
    <w:rsid w:val="00EF641B"/>
    <w:rsid w:val="00EF658A"/>
    <w:rsid w:val="00EF6616"/>
    <w:rsid w:val="00EF677D"/>
    <w:rsid w:val="00EF67C4"/>
    <w:rsid w:val="00EF6DDE"/>
    <w:rsid w:val="00EF7115"/>
    <w:rsid w:val="00EF73D8"/>
    <w:rsid w:val="00EF7638"/>
    <w:rsid w:val="00EF7A46"/>
    <w:rsid w:val="00EF7DE2"/>
    <w:rsid w:val="00EF7EE3"/>
    <w:rsid w:val="00EF7F71"/>
    <w:rsid w:val="00F00246"/>
    <w:rsid w:val="00F0058F"/>
    <w:rsid w:val="00F005FF"/>
    <w:rsid w:val="00F00AFE"/>
    <w:rsid w:val="00F00F6F"/>
    <w:rsid w:val="00F0116F"/>
    <w:rsid w:val="00F0117C"/>
    <w:rsid w:val="00F011BF"/>
    <w:rsid w:val="00F01250"/>
    <w:rsid w:val="00F01568"/>
    <w:rsid w:val="00F01A39"/>
    <w:rsid w:val="00F01BB6"/>
    <w:rsid w:val="00F02009"/>
    <w:rsid w:val="00F02749"/>
    <w:rsid w:val="00F02753"/>
    <w:rsid w:val="00F029C4"/>
    <w:rsid w:val="00F032F8"/>
    <w:rsid w:val="00F0368E"/>
    <w:rsid w:val="00F03878"/>
    <w:rsid w:val="00F03D77"/>
    <w:rsid w:val="00F03EA1"/>
    <w:rsid w:val="00F042BF"/>
    <w:rsid w:val="00F04327"/>
    <w:rsid w:val="00F04FAA"/>
    <w:rsid w:val="00F04FEF"/>
    <w:rsid w:val="00F05210"/>
    <w:rsid w:val="00F05532"/>
    <w:rsid w:val="00F05535"/>
    <w:rsid w:val="00F05553"/>
    <w:rsid w:val="00F056F9"/>
    <w:rsid w:val="00F0589C"/>
    <w:rsid w:val="00F05B55"/>
    <w:rsid w:val="00F06034"/>
    <w:rsid w:val="00F062C7"/>
    <w:rsid w:val="00F06377"/>
    <w:rsid w:val="00F065F8"/>
    <w:rsid w:val="00F068C5"/>
    <w:rsid w:val="00F06B70"/>
    <w:rsid w:val="00F06CEB"/>
    <w:rsid w:val="00F06DE6"/>
    <w:rsid w:val="00F074B9"/>
    <w:rsid w:val="00F076FD"/>
    <w:rsid w:val="00F07E72"/>
    <w:rsid w:val="00F07F14"/>
    <w:rsid w:val="00F102FC"/>
    <w:rsid w:val="00F109C7"/>
    <w:rsid w:val="00F10B3D"/>
    <w:rsid w:val="00F10C10"/>
    <w:rsid w:val="00F10D37"/>
    <w:rsid w:val="00F11190"/>
    <w:rsid w:val="00F11206"/>
    <w:rsid w:val="00F11537"/>
    <w:rsid w:val="00F11BA2"/>
    <w:rsid w:val="00F11D51"/>
    <w:rsid w:val="00F12292"/>
    <w:rsid w:val="00F123DE"/>
    <w:rsid w:val="00F125D5"/>
    <w:rsid w:val="00F12748"/>
    <w:rsid w:val="00F1280F"/>
    <w:rsid w:val="00F128CF"/>
    <w:rsid w:val="00F12B13"/>
    <w:rsid w:val="00F12E93"/>
    <w:rsid w:val="00F12EFF"/>
    <w:rsid w:val="00F131CA"/>
    <w:rsid w:val="00F134D9"/>
    <w:rsid w:val="00F13655"/>
    <w:rsid w:val="00F13F9D"/>
    <w:rsid w:val="00F14018"/>
    <w:rsid w:val="00F141C9"/>
    <w:rsid w:val="00F143D6"/>
    <w:rsid w:val="00F143DE"/>
    <w:rsid w:val="00F14CCB"/>
    <w:rsid w:val="00F15460"/>
    <w:rsid w:val="00F15605"/>
    <w:rsid w:val="00F15714"/>
    <w:rsid w:val="00F15923"/>
    <w:rsid w:val="00F165A8"/>
    <w:rsid w:val="00F169F6"/>
    <w:rsid w:val="00F16FDA"/>
    <w:rsid w:val="00F17070"/>
    <w:rsid w:val="00F1727A"/>
    <w:rsid w:val="00F173E1"/>
    <w:rsid w:val="00F17DCC"/>
    <w:rsid w:val="00F17F47"/>
    <w:rsid w:val="00F2033F"/>
    <w:rsid w:val="00F204BC"/>
    <w:rsid w:val="00F20510"/>
    <w:rsid w:val="00F20868"/>
    <w:rsid w:val="00F20988"/>
    <w:rsid w:val="00F20DB0"/>
    <w:rsid w:val="00F20FF8"/>
    <w:rsid w:val="00F21ECA"/>
    <w:rsid w:val="00F21ED5"/>
    <w:rsid w:val="00F2235C"/>
    <w:rsid w:val="00F2248E"/>
    <w:rsid w:val="00F22875"/>
    <w:rsid w:val="00F22EE4"/>
    <w:rsid w:val="00F2319D"/>
    <w:rsid w:val="00F235EE"/>
    <w:rsid w:val="00F237CC"/>
    <w:rsid w:val="00F23F77"/>
    <w:rsid w:val="00F23FD8"/>
    <w:rsid w:val="00F24002"/>
    <w:rsid w:val="00F24017"/>
    <w:rsid w:val="00F24354"/>
    <w:rsid w:val="00F246CD"/>
    <w:rsid w:val="00F248C6"/>
    <w:rsid w:val="00F2550E"/>
    <w:rsid w:val="00F25572"/>
    <w:rsid w:val="00F2558A"/>
    <w:rsid w:val="00F26249"/>
    <w:rsid w:val="00F2650A"/>
    <w:rsid w:val="00F26900"/>
    <w:rsid w:val="00F26948"/>
    <w:rsid w:val="00F26AD4"/>
    <w:rsid w:val="00F26D1B"/>
    <w:rsid w:val="00F26DA2"/>
    <w:rsid w:val="00F26F11"/>
    <w:rsid w:val="00F2718E"/>
    <w:rsid w:val="00F27511"/>
    <w:rsid w:val="00F27A1F"/>
    <w:rsid w:val="00F27D1B"/>
    <w:rsid w:val="00F27E5F"/>
    <w:rsid w:val="00F27EB9"/>
    <w:rsid w:val="00F309CF"/>
    <w:rsid w:val="00F30A51"/>
    <w:rsid w:val="00F30B97"/>
    <w:rsid w:val="00F30C15"/>
    <w:rsid w:val="00F30EFC"/>
    <w:rsid w:val="00F310D5"/>
    <w:rsid w:val="00F311F2"/>
    <w:rsid w:val="00F312EC"/>
    <w:rsid w:val="00F315DA"/>
    <w:rsid w:val="00F3183A"/>
    <w:rsid w:val="00F31C4A"/>
    <w:rsid w:val="00F31CC9"/>
    <w:rsid w:val="00F31E33"/>
    <w:rsid w:val="00F31F1C"/>
    <w:rsid w:val="00F31FA2"/>
    <w:rsid w:val="00F3201B"/>
    <w:rsid w:val="00F32137"/>
    <w:rsid w:val="00F32C45"/>
    <w:rsid w:val="00F32F22"/>
    <w:rsid w:val="00F33C5F"/>
    <w:rsid w:val="00F34149"/>
    <w:rsid w:val="00F34185"/>
    <w:rsid w:val="00F342B5"/>
    <w:rsid w:val="00F34576"/>
    <w:rsid w:val="00F34609"/>
    <w:rsid w:val="00F34C6F"/>
    <w:rsid w:val="00F34C9E"/>
    <w:rsid w:val="00F35399"/>
    <w:rsid w:val="00F355DF"/>
    <w:rsid w:val="00F35653"/>
    <w:rsid w:val="00F35EEF"/>
    <w:rsid w:val="00F36655"/>
    <w:rsid w:val="00F366B7"/>
    <w:rsid w:val="00F36A3C"/>
    <w:rsid w:val="00F36FE3"/>
    <w:rsid w:val="00F37608"/>
    <w:rsid w:val="00F379B6"/>
    <w:rsid w:val="00F37E3A"/>
    <w:rsid w:val="00F37F53"/>
    <w:rsid w:val="00F37FD7"/>
    <w:rsid w:val="00F40570"/>
    <w:rsid w:val="00F40834"/>
    <w:rsid w:val="00F40B57"/>
    <w:rsid w:val="00F41305"/>
    <w:rsid w:val="00F413E7"/>
    <w:rsid w:val="00F41469"/>
    <w:rsid w:val="00F41BD0"/>
    <w:rsid w:val="00F41D7F"/>
    <w:rsid w:val="00F41D90"/>
    <w:rsid w:val="00F41FD1"/>
    <w:rsid w:val="00F425F0"/>
    <w:rsid w:val="00F42734"/>
    <w:rsid w:val="00F429B4"/>
    <w:rsid w:val="00F42E1E"/>
    <w:rsid w:val="00F43247"/>
    <w:rsid w:val="00F43612"/>
    <w:rsid w:val="00F43C5A"/>
    <w:rsid w:val="00F43D74"/>
    <w:rsid w:val="00F43D9F"/>
    <w:rsid w:val="00F43E41"/>
    <w:rsid w:val="00F43EF1"/>
    <w:rsid w:val="00F444BD"/>
    <w:rsid w:val="00F444EC"/>
    <w:rsid w:val="00F446A1"/>
    <w:rsid w:val="00F447E9"/>
    <w:rsid w:val="00F4497B"/>
    <w:rsid w:val="00F44A42"/>
    <w:rsid w:val="00F44A8F"/>
    <w:rsid w:val="00F44AE6"/>
    <w:rsid w:val="00F44BDF"/>
    <w:rsid w:val="00F44F4D"/>
    <w:rsid w:val="00F454E1"/>
    <w:rsid w:val="00F455BF"/>
    <w:rsid w:val="00F45797"/>
    <w:rsid w:val="00F45A69"/>
    <w:rsid w:val="00F45E78"/>
    <w:rsid w:val="00F45F7B"/>
    <w:rsid w:val="00F46209"/>
    <w:rsid w:val="00F4642A"/>
    <w:rsid w:val="00F46B49"/>
    <w:rsid w:val="00F474E2"/>
    <w:rsid w:val="00F47676"/>
    <w:rsid w:val="00F47700"/>
    <w:rsid w:val="00F477E5"/>
    <w:rsid w:val="00F47987"/>
    <w:rsid w:val="00F479CC"/>
    <w:rsid w:val="00F47BC0"/>
    <w:rsid w:val="00F47C20"/>
    <w:rsid w:val="00F5061D"/>
    <w:rsid w:val="00F50766"/>
    <w:rsid w:val="00F508E5"/>
    <w:rsid w:val="00F50928"/>
    <w:rsid w:val="00F50CD1"/>
    <w:rsid w:val="00F50FCD"/>
    <w:rsid w:val="00F51060"/>
    <w:rsid w:val="00F5178D"/>
    <w:rsid w:val="00F51C2A"/>
    <w:rsid w:val="00F523C7"/>
    <w:rsid w:val="00F525F7"/>
    <w:rsid w:val="00F526DE"/>
    <w:rsid w:val="00F52716"/>
    <w:rsid w:val="00F52A3B"/>
    <w:rsid w:val="00F52DD3"/>
    <w:rsid w:val="00F533B3"/>
    <w:rsid w:val="00F53D3E"/>
    <w:rsid w:val="00F53E6F"/>
    <w:rsid w:val="00F53EA0"/>
    <w:rsid w:val="00F53F9B"/>
    <w:rsid w:val="00F53FBE"/>
    <w:rsid w:val="00F54068"/>
    <w:rsid w:val="00F5436F"/>
    <w:rsid w:val="00F543B1"/>
    <w:rsid w:val="00F5445F"/>
    <w:rsid w:val="00F545AC"/>
    <w:rsid w:val="00F54BDC"/>
    <w:rsid w:val="00F5506B"/>
    <w:rsid w:val="00F550C6"/>
    <w:rsid w:val="00F5518C"/>
    <w:rsid w:val="00F55198"/>
    <w:rsid w:val="00F551A8"/>
    <w:rsid w:val="00F55293"/>
    <w:rsid w:val="00F558BF"/>
    <w:rsid w:val="00F559C4"/>
    <w:rsid w:val="00F55B7B"/>
    <w:rsid w:val="00F55BC4"/>
    <w:rsid w:val="00F55C63"/>
    <w:rsid w:val="00F55DB5"/>
    <w:rsid w:val="00F55F75"/>
    <w:rsid w:val="00F56345"/>
    <w:rsid w:val="00F5661E"/>
    <w:rsid w:val="00F56892"/>
    <w:rsid w:val="00F5715C"/>
    <w:rsid w:val="00F571EC"/>
    <w:rsid w:val="00F572B3"/>
    <w:rsid w:val="00F5743B"/>
    <w:rsid w:val="00F5755B"/>
    <w:rsid w:val="00F57D25"/>
    <w:rsid w:val="00F57DE3"/>
    <w:rsid w:val="00F57ECF"/>
    <w:rsid w:val="00F6083F"/>
    <w:rsid w:val="00F60993"/>
    <w:rsid w:val="00F60BE8"/>
    <w:rsid w:val="00F60D26"/>
    <w:rsid w:val="00F612FE"/>
    <w:rsid w:val="00F616F5"/>
    <w:rsid w:val="00F617DE"/>
    <w:rsid w:val="00F619AB"/>
    <w:rsid w:val="00F61F78"/>
    <w:rsid w:val="00F6231D"/>
    <w:rsid w:val="00F62378"/>
    <w:rsid w:val="00F62391"/>
    <w:rsid w:val="00F62727"/>
    <w:rsid w:val="00F62CC5"/>
    <w:rsid w:val="00F62CF1"/>
    <w:rsid w:val="00F632FC"/>
    <w:rsid w:val="00F63733"/>
    <w:rsid w:val="00F6375B"/>
    <w:rsid w:val="00F63B39"/>
    <w:rsid w:val="00F63FBC"/>
    <w:rsid w:val="00F64E35"/>
    <w:rsid w:val="00F65042"/>
    <w:rsid w:val="00F6542D"/>
    <w:rsid w:val="00F658EB"/>
    <w:rsid w:val="00F65E1D"/>
    <w:rsid w:val="00F6606F"/>
    <w:rsid w:val="00F6639C"/>
    <w:rsid w:val="00F66518"/>
    <w:rsid w:val="00F66774"/>
    <w:rsid w:val="00F6681E"/>
    <w:rsid w:val="00F66D4F"/>
    <w:rsid w:val="00F66EB1"/>
    <w:rsid w:val="00F67172"/>
    <w:rsid w:val="00F67614"/>
    <w:rsid w:val="00F67730"/>
    <w:rsid w:val="00F67F60"/>
    <w:rsid w:val="00F7000B"/>
    <w:rsid w:val="00F7019A"/>
    <w:rsid w:val="00F7051E"/>
    <w:rsid w:val="00F708B7"/>
    <w:rsid w:val="00F70AD7"/>
    <w:rsid w:val="00F70F16"/>
    <w:rsid w:val="00F716BE"/>
    <w:rsid w:val="00F71803"/>
    <w:rsid w:val="00F71CB2"/>
    <w:rsid w:val="00F71EBF"/>
    <w:rsid w:val="00F72091"/>
    <w:rsid w:val="00F7243E"/>
    <w:rsid w:val="00F72577"/>
    <w:rsid w:val="00F72767"/>
    <w:rsid w:val="00F72871"/>
    <w:rsid w:val="00F7295A"/>
    <w:rsid w:val="00F72C38"/>
    <w:rsid w:val="00F72DDA"/>
    <w:rsid w:val="00F730BB"/>
    <w:rsid w:val="00F7326A"/>
    <w:rsid w:val="00F73306"/>
    <w:rsid w:val="00F73738"/>
    <w:rsid w:val="00F73760"/>
    <w:rsid w:val="00F73876"/>
    <w:rsid w:val="00F738BC"/>
    <w:rsid w:val="00F73E9B"/>
    <w:rsid w:val="00F73FFD"/>
    <w:rsid w:val="00F7418D"/>
    <w:rsid w:val="00F74223"/>
    <w:rsid w:val="00F74336"/>
    <w:rsid w:val="00F74380"/>
    <w:rsid w:val="00F74563"/>
    <w:rsid w:val="00F74871"/>
    <w:rsid w:val="00F74947"/>
    <w:rsid w:val="00F74E6F"/>
    <w:rsid w:val="00F74F0B"/>
    <w:rsid w:val="00F75433"/>
    <w:rsid w:val="00F75B63"/>
    <w:rsid w:val="00F75C58"/>
    <w:rsid w:val="00F75DF8"/>
    <w:rsid w:val="00F75F19"/>
    <w:rsid w:val="00F760C6"/>
    <w:rsid w:val="00F760F3"/>
    <w:rsid w:val="00F767E8"/>
    <w:rsid w:val="00F769A4"/>
    <w:rsid w:val="00F76AB2"/>
    <w:rsid w:val="00F76E32"/>
    <w:rsid w:val="00F770F5"/>
    <w:rsid w:val="00F7721E"/>
    <w:rsid w:val="00F773F7"/>
    <w:rsid w:val="00F7761A"/>
    <w:rsid w:val="00F77BB1"/>
    <w:rsid w:val="00F77C41"/>
    <w:rsid w:val="00F77FA2"/>
    <w:rsid w:val="00F80296"/>
    <w:rsid w:val="00F804F6"/>
    <w:rsid w:val="00F8069D"/>
    <w:rsid w:val="00F80EF8"/>
    <w:rsid w:val="00F80F4E"/>
    <w:rsid w:val="00F80FB2"/>
    <w:rsid w:val="00F81022"/>
    <w:rsid w:val="00F812DE"/>
    <w:rsid w:val="00F812E9"/>
    <w:rsid w:val="00F81663"/>
    <w:rsid w:val="00F8178B"/>
    <w:rsid w:val="00F818D0"/>
    <w:rsid w:val="00F8198D"/>
    <w:rsid w:val="00F81EAA"/>
    <w:rsid w:val="00F82116"/>
    <w:rsid w:val="00F8227C"/>
    <w:rsid w:val="00F824A8"/>
    <w:rsid w:val="00F824C5"/>
    <w:rsid w:val="00F8260F"/>
    <w:rsid w:val="00F8269E"/>
    <w:rsid w:val="00F82E38"/>
    <w:rsid w:val="00F833BE"/>
    <w:rsid w:val="00F834FB"/>
    <w:rsid w:val="00F83C31"/>
    <w:rsid w:val="00F83C9D"/>
    <w:rsid w:val="00F84546"/>
    <w:rsid w:val="00F8483D"/>
    <w:rsid w:val="00F848F9"/>
    <w:rsid w:val="00F84E53"/>
    <w:rsid w:val="00F85C00"/>
    <w:rsid w:val="00F85E5E"/>
    <w:rsid w:val="00F8626F"/>
    <w:rsid w:val="00F86445"/>
    <w:rsid w:val="00F8651E"/>
    <w:rsid w:val="00F86758"/>
    <w:rsid w:val="00F867EA"/>
    <w:rsid w:val="00F86A24"/>
    <w:rsid w:val="00F86D76"/>
    <w:rsid w:val="00F872C6"/>
    <w:rsid w:val="00F87721"/>
    <w:rsid w:val="00F9010F"/>
    <w:rsid w:val="00F90395"/>
    <w:rsid w:val="00F90636"/>
    <w:rsid w:val="00F906E2"/>
    <w:rsid w:val="00F90996"/>
    <w:rsid w:val="00F90A2A"/>
    <w:rsid w:val="00F90BE5"/>
    <w:rsid w:val="00F90E36"/>
    <w:rsid w:val="00F90EE7"/>
    <w:rsid w:val="00F915F5"/>
    <w:rsid w:val="00F9164C"/>
    <w:rsid w:val="00F91862"/>
    <w:rsid w:val="00F91A0E"/>
    <w:rsid w:val="00F91CB5"/>
    <w:rsid w:val="00F91CC0"/>
    <w:rsid w:val="00F91E43"/>
    <w:rsid w:val="00F9291F"/>
    <w:rsid w:val="00F9339C"/>
    <w:rsid w:val="00F9398F"/>
    <w:rsid w:val="00F93F65"/>
    <w:rsid w:val="00F94669"/>
    <w:rsid w:val="00F9499C"/>
    <w:rsid w:val="00F94D54"/>
    <w:rsid w:val="00F94EB4"/>
    <w:rsid w:val="00F95FC2"/>
    <w:rsid w:val="00F964EF"/>
    <w:rsid w:val="00F96CA5"/>
    <w:rsid w:val="00F97108"/>
    <w:rsid w:val="00F97311"/>
    <w:rsid w:val="00F97887"/>
    <w:rsid w:val="00F97FC6"/>
    <w:rsid w:val="00FA0053"/>
    <w:rsid w:val="00FA0342"/>
    <w:rsid w:val="00FA03E1"/>
    <w:rsid w:val="00FA04BC"/>
    <w:rsid w:val="00FA08C6"/>
    <w:rsid w:val="00FA0F2D"/>
    <w:rsid w:val="00FA1029"/>
    <w:rsid w:val="00FA1159"/>
    <w:rsid w:val="00FA1163"/>
    <w:rsid w:val="00FA1489"/>
    <w:rsid w:val="00FA17B3"/>
    <w:rsid w:val="00FA17B7"/>
    <w:rsid w:val="00FA1B5D"/>
    <w:rsid w:val="00FA1FB7"/>
    <w:rsid w:val="00FA246E"/>
    <w:rsid w:val="00FA275C"/>
    <w:rsid w:val="00FA2B14"/>
    <w:rsid w:val="00FA2C19"/>
    <w:rsid w:val="00FA2E7A"/>
    <w:rsid w:val="00FA312B"/>
    <w:rsid w:val="00FA3419"/>
    <w:rsid w:val="00FA34C5"/>
    <w:rsid w:val="00FA3515"/>
    <w:rsid w:val="00FA378B"/>
    <w:rsid w:val="00FA3885"/>
    <w:rsid w:val="00FA3D19"/>
    <w:rsid w:val="00FA3D7F"/>
    <w:rsid w:val="00FA3F94"/>
    <w:rsid w:val="00FA44AD"/>
    <w:rsid w:val="00FA463F"/>
    <w:rsid w:val="00FA4B61"/>
    <w:rsid w:val="00FA5064"/>
    <w:rsid w:val="00FA50FC"/>
    <w:rsid w:val="00FA511C"/>
    <w:rsid w:val="00FA5CA0"/>
    <w:rsid w:val="00FA5F02"/>
    <w:rsid w:val="00FA5F7D"/>
    <w:rsid w:val="00FA625A"/>
    <w:rsid w:val="00FA63B4"/>
    <w:rsid w:val="00FA6520"/>
    <w:rsid w:val="00FA6736"/>
    <w:rsid w:val="00FA69AE"/>
    <w:rsid w:val="00FA6AAD"/>
    <w:rsid w:val="00FA6B66"/>
    <w:rsid w:val="00FA6FD8"/>
    <w:rsid w:val="00FA7445"/>
    <w:rsid w:val="00FA75A7"/>
    <w:rsid w:val="00FA7672"/>
    <w:rsid w:val="00FA77DD"/>
    <w:rsid w:val="00FA7DC1"/>
    <w:rsid w:val="00FA7E24"/>
    <w:rsid w:val="00FA7EEC"/>
    <w:rsid w:val="00FB01BC"/>
    <w:rsid w:val="00FB087B"/>
    <w:rsid w:val="00FB0F6A"/>
    <w:rsid w:val="00FB0FA4"/>
    <w:rsid w:val="00FB1015"/>
    <w:rsid w:val="00FB17C0"/>
    <w:rsid w:val="00FB17CC"/>
    <w:rsid w:val="00FB187E"/>
    <w:rsid w:val="00FB19A4"/>
    <w:rsid w:val="00FB1CFA"/>
    <w:rsid w:val="00FB1D61"/>
    <w:rsid w:val="00FB1D77"/>
    <w:rsid w:val="00FB1EA8"/>
    <w:rsid w:val="00FB21B7"/>
    <w:rsid w:val="00FB2417"/>
    <w:rsid w:val="00FB2487"/>
    <w:rsid w:val="00FB2BA7"/>
    <w:rsid w:val="00FB2CBA"/>
    <w:rsid w:val="00FB2DA7"/>
    <w:rsid w:val="00FB2F96"/>
    <w:rsid w:val="00FB3122"/>
    <w:rsid w:val="00FB3E8C"/>
    <w:rsid w:val="00FB3F03"/>
    <w:rsid w:val="00FB41A5"/>
    <w:rsid w:val="00FB43E6"/>
    <w:rsid w:val="00FB489F"/>
    <w:rsid w:val="00FB48E3"/>
    <w:rsid w:val="00FB4A58"/>
    <w:rsid w:val="00FB4C34"/>
    <w:rsid w:val="00FB4E7C"/>
    <w:rsid w:val="00FB4F83"/>
    <w:rsid w:val="00FB50DE"/>
    <w:rsid w:val="00FB51F6"/>
    <w:rsid w:val="00FB56B7"/>
    <w:rsid w:val="00FB56BB"/>
    <w:rsid w:val="00FB5728"/>
    <w:rsid w:val="00FB5AE4"/>
    <w:rsid w:val="00FB5C77"/>
    <w:rsid w:val="00FB5DDE"/>
    <w:rsid w:val="00FB5F10"/>
    <w:rsid w:val="00FB62C7"/>
    <w:rsid w:val="00FB631A"/>
    <w:rsid w:val="00FB6473"/>
    <w:rsid w:val="00FB699B"/>
    <w:rsid w:val="00FB69D1"/>
    <w:rsid w:val="00FB7416"/>
    <w:rsid w:val="00FB7487"/>
    <w:rsid w:val="00FB7F41"/>
    <w:rsid w:val="00FB7F88"/>
    <w:rsid w:val="00FC01FE"/>
    <w:rsid w:val="00FC07D6"/>
    <w:rsid w:val="00FC082A"/>
    <w:rsid w:val="00FC0D17"/>
    <w:rsid w:val="00FC1245"/>
    <w:rsid w:val="00FC173B"/>
    <w:rsid w:val="00FC197C"/>
    <w:rsid w:val="00FC1B13"/>
    <w:rsid w:val="00FC2081"/>
    <w:rsid w:val="00FC248B"/>
    <w:rsid w:val="00FC252D"/>
    <w:rsid w:val="00FC26E2"/>
    <w:rsid w:val="00FC2F45"/>
    <w:rsid w:val="00FC2F85"/>
    <w:rsid w:val="00FC2FA5"/>
    <w:rsid w:val="00FC2FCE"/>
    <w:rsid w:val="00FC3139"/>
    <w:rsid w:val="00FC313F"/>
    <w:rsid w:val="00FC3348"/>
    <w:rsid w:val="00FC3356"/>
    <w:rsid w:val="00FC3416"/>
    <w:rsid w:val="00FC35C1"/>
    <w:rsid w:val="00FC41EB"/>
    <w:rsid w:val="00FC42E0"/>
    <w:rsid w:val="00FC448D"/>
    <w:rsid w:val="00FC4496"/>
    <w:rsid w:val="00FC4732"/>
    <w:rsid w:val="00FC4A59"/>
    <w:rsid w:val="00FC4C2A"/>
    <w:rsid w:val="00FC4C84"/>
    <w:rsid w:val="00FC4E5E"/>
    <w:rsid w:val="00FC4FC9"/>
    <w:rsid w:val="00FC5155"/>
    <w:rsid w:val="00FC5552"/>
    <w:rsid w:val="00FC56C5"/>
    <w:rsid w:val="00FC597D"/>
    <w:rsid w:val="00FC5B07"/>
    <w:rsid w:val="00FC5E22"/>
    <w:rsid w:val="00FC6580"/>
    <w:rsid w:val="00FC65CA"/>
    <w:rsid w:val="00FC68DB"/>
    <w:rsid w:val="00FC6C83"/>
    <w:rsid w:val="00FC6D65"/>
    <w:rsid w:val="00FC718A"/>
    <w:rsid w:val="00FC74B7"/>
    <w:rsid w:val="00FC766A"/>
    <w:rsid w:val="00FC7A4F"/>
    <w:rsid w:val="00FC7B13"/>
    <w:rsid w:val="00FC7C6A"/>
    <w:rsid w:val="00FD0314"/>
    <w:rsid w:val="00FD04F9"/>
    <w:rsid w:val="00FD064E"/>
    <w:rsid w:val="00FD0C68"/>
    <w:rsid w:val="00FD0CC7"/>
    <w:rsid w:val="00FD0FD6"/>
    <w:rsid w:val="00FD1A06"/>
    <w:rsid w:val="00FD1AE2"/>
    <w:rsid w:val="00FD20B6"/>
    <w:rsid w:val="00FD23D2"/>
    <w:rsid w:val="00FD240E"/>
    <w:rsid w:val="00FD2449"/>
    <w:rsid w:val="00FD25CA"/>
    <w:rsid w:val="00FD277F"/>
    <w:rsid w:val="00FD279B"/>
    <w:rsid w:val="00FD2800"/>
    <w:rsid w:val="00FD2812"/>
    <w:rsid w:val="00FD2C92"/>
    <w:rsid w:val="00FD2E95"/>
    <w:rsid w:val="00FD2FAF"/>
    <w:rsid w:val="00FD31A3"/>
    <w:rsid w:val="00FD39FC"/>
    <w:rsid w:val="00FD3AF4"/>
    <w:rsid w:val="00FD3C35"/>
    <w:rsid w:val="00FD3D0D"/>
    <w:rsid w:val="00FD4401"/>
    <w:rsid w:val="00FD4475"/>
    <w:rsid w:val="00FD483F"/>
    <w:rsid w:val="00FD486E"/>
    <w:rsid w:val="00FD4B09"/>
    <w:rsid w:val="00FD4E99"/>
    <w:rsid w:val="00FD4F81"/>
    <w:rsid w:val="00FD5875"/>
    <w:rsid w:val="00FD5940"/>
    <w:rsid w:val="00FD5D35"/>
    <w:rsid w:val="00FD5FA5"/>
    <w:rsid w:val="00FD6075"/>
    <w:rsid w:val="00FD64DE"/>
    <w:rsid w:val="00FD6719"/>
    <w:rsid w:val="00FD6892"/>
    <w:rsid w:val="00FD6B05"/>
    <w:rsid w:val="00FD711A"/>
    <w:rsid w:val="00FD7502"/>
    <w:rsid w:val="00FD7562"/>
    <w:rsid w:val="00FD7CD8"/>
    <w:rsid w:val="00FD7FB3"/>
    <w:rsid w:val="00FE0143"/>
    <w:rsid w:val="00FE0394"/>
    <w:rsid w:val="00FE0484"/>
    <w:rsid w:val="00FE048F"/>
    <w:rsid w:val="00FE04F2"/>
    <w:rsid w:val="00FE05B1"/>
    <w:rsid w:val="00FE0A7F"/>
    <w:rsid w:val="00FE0B8F"/>
    <w:rsid w:val="00FE119E"/>
    <w:rsid w:val="00FE1324"/>
    <w:rsid w:val="00FE133E"/>
    <w:rsid w:val="00FE1694"/>
    <w:rsid w:val="00FE1717"/>
    <w:rsid w:val="00FE1BCA"/>
    <w:rsid w:val="00FE1CAD"/>
    <w:rsid w:val="00FE2135"/>
    <w:rsid w:val="00FE28D5"/>
    <w:rsid w:val="00FE2B9F"/>
    <w:rsid w:val="00FE2E19"/>
    <w:rsid w:val="00FE2F1A"/>
    <w:rsid w:val="00FE34F8"/>
    <w:rsid w:val="00FE3813"/>
    <w:rsid w:val="00FE394B"/>
    <w:rsid w:val="00FE3A02"/>
    <w:rsid w:val="00FE43CF"/>
    <w:rsid w:val="00FE4713"/>
    <w:rsid w:val="00FE4DB1"/>
    <w:rsid w:val="00FE4E72"/>
    <w:rsid w:val="00FE4F94"/>
    <w:rsid w:val="00FE52E8"/>
    <w:rsid w:val="00FE53CD"/>
    <w:rsid w:val="00FE542A"/>
    <w:rsid w:val="00FE545A"/>
    <w:rsid w:val="00FE56B4"/>
    <w:rsid w:val="00FE59A2"/>
    <w:rsid w:val="00FE59BD"/>
    <w:rsid w:val="00FE5A42"/>
    <w:rsid w:val="00FE5C1C"/>
    <w:rsid w:val="00FE5C46"/>
    <w:rsid w:val="00FE6215"/>
    <w:rsid w:val="00FE651F"/>
    <w:rsid w:val="00FE657A"/>
    <w:rsid w:val="00FE66D2"/>
    <w:rsid w:val="00FE6A8F"/>
    <w:rsid w:val="00FE6BC4"/>
    <w:rsid w:val="00FE6E18"/>
    <w:rsid w:val="00FE6FC6"/>
    <w:rsid w:val="00FE762F"/>
    <w:rsid w:val="00FE7808"/>
    <w:rsid w:val="00FE79E5"/>
    <w:rsid w:val="00FE7F3B"/>
    <w:rsid w:val="00FE7FE9"/>
    <w:rsid w:val="00FF01AB"/>
    <w:rsid w:val="00FF01E4"/>
    <w:rsid w:val="00FF037B"/>
    <w:rsid w:val="00FF044B"/>
    <w:rsid w:val="00FF05F3"/>
    <w:rsid w:val="00FF0E9B"/>
    <w:rsid w:val="00FF10E1"/>
    <w:rsid w:val="00FF10EF"/>
    <w:rsid w:val="00FF14D0"/>
    <w:rsid w:val="00FF1700"/>
    <w:rsid w:val="00FF1A09"/>
    <w:rsid w:val="00FF2528"/>
    <w:rsid w:val="00FF2603"/>
    <w:rsid w:val="00FF2988"/>
    <w:rsid w:val="00FF2A5D"/>
    <w:rsid w:val="00FF2AA0"/>
    <w:rsid w:val="00FF307E"/>
    <w:rsid w:val="00FF360F"/>
    <w:rsid w:val="00FF365C"/>
    <w:rsid w:val="00FF3A2F"/>
    <w:rsid w:val="00FF3F10"/>
    <w:rsid w:val="00FF42B0"/>
    <w:rsid w:val="00FF4AB7"/>
    <w:rsid w:val="00FF4CFE"/>
    <w:rsid w:val="00FF4E29"/>
    <w:rsid w:val="00FF53C8"/>
    <w:rsid w:val="00FF53D3"/>
    <w:rsid w:val="00FF5518"/>
    <w:rsid w:val="00FF580A"/>
    <w:rsid w:val="00FF5EC5"/>
    <w:rsid w:val="00FF6086"/>
    <w:rsid w:val="00FF6B36"/>
    <w:rsid w:val="00FF6D6A"/>
    <w:rsid w:val="00FF6E15"/>
    <w:rsid w:val="00FF73BF"/>
    <w:rsid w:val="00FF7861"/>
    <w:rsid w:val="00FF7AE2"/>
    <w:rsid w:val="00FF7E57"/>
    <w:rsid w:val="00FF7EA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165F9B58"/>
  <w15:docId w15:val="{FB1DB7A9-D034-412C-987E-CB0E4A065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8D0"/>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uiPriority w:val="35"/>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3"/>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482BA7"/>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91E43"/>
    <w:rPr>
      <w:sz w:val="16"/>
      <w:szCs w:val="16"/>
    </w:rPr>
  </w:style>
  <w:style w:type="paragraph" w:styleId="CommentText">
    <w:name w:val="annotation text"/>
    <w:basedOn w:val="Normal"/>
    <w:link w:val="CommentTextChar"/>
    <w:uiPriority w:val="99"/>
    <w:unhideWhenUsed/>
    <w:rsid w:val="00F91E43"/>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rsid w:val="00F91E43"/>
    <w:rPr>
      <w:rFonts w:cs="Cordia New"/>
      <w:szCs w:val="25"/>
      <w:lang w:val="th-TH" w:eastAsia="en-US"/>
    </w:rPr>
  </w:style>
  <w:style w:type="character" w:styleId="Hyperlink">
    <w:name w:val="Hyperlink"/>
    <w:basedOn w:val="DefaultParagraphFont"/>
    <w:uiPriority w:val="99"/>
    <w:unhideWhenUsed/>
    <w:rsid w:val="00BD3889"/>
    <w:rPr>
      <w:color w:val="0000FF"/>
      <w:u w:val="single"/>
    </w:rPr>
  </w:style>
  <w:style w:type="character" w:customStyle="1" w:styleId="spell-diff-red">
    <w:name w:val="spell-diff-red"/>
    <w:basedOn w:val="DefaultParagraphFont"/>
    <w:rsid w:val="00BD3889"/>
  </w:style>
  <w:style w:type="paragraph" w:styleId="CommentSubject">
    <w:name w:val="annotation subject"/>
    <w:basedOn w:val="CommentText"/>
    <w:next w:val="CommentText"/>
    <w:link w:val="CommentSubjectChar"/>
    <w:uiPriority w:val="99"/>
    <w:semiHidden/>
    <w:unhideWhenUsed/>
    <w:rsid w:val="00A73B6F"/>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A73B6F"/>
    <w:rPr>
      <w:rFonts w:ascii="Garamond" w:hAnsi="Garamond" w:cs="Cordia New"/>
      <w:b/>
      <w:bCs/>
      <w:szCs w:val="25"/>
      <w:lang w:val="en-US" w:eastAsia="en-US"/>
    </w:rPr>
  </w:style>
  <w:style w:type="paragraph" w:styleId="Revision">
    <w:name w:val="Revision"/>
    <w:hidden/>
    <w:uiPriority w:val="99"/>
    <w:semiHidden/>
    <w:rsid w:val="00A73B6F"/>
    <w:rPr>
      <w:rFonts w:ascii="Garamond" w:hAnsi="Garamond"/>
      <w:sz w:val="21"/>
      <w:szCs w:val="26"/>
      <w:lang w:val="en-US" w:eastAsia="en-US"/>
    </w:rPr>
  </w:style>
  <w:style w:type="character" w:customStyle="1" w:styleId="tgc">
    <w:name w:val="_tgc"/>
    <w:basedOn w:val="DefaultParagraphFont"/>
    <w:rsid w:val="00E31EDA"/>
  </w:style>
  <w:style w:type="paragraph" w:customStyle="1" w:styleId="CordiaNew">
    <w:name w:val="Cordia New"/>
    <w:basedOn w:val="Normal"/>
    <w:rsid w:val="00221C7A"/>
    <w:pPr>
      <w:tabs>
        <w:tab w:val="left" w:pos="4153"/>
        <w:tab w:val="left" w:pos="8306"/>
      </w:tabs>
      <w:jc w:val="thaiDistribute"/>
    </w:pPr>
    <w:rPr>
      <w:rFonts w:ascii="Angsana New" w:hAnsi="Angsana New" w:cs="Angsana New"/>
      <w:color w:val="000000"/>
      <w:sz w:val="24"/>
      <w:szCs w:val="24"/>
    </w:rPr>
  </w:style>
  <w:style w:type="character" w:customStyle="1" w:styleId="jlqj4b">
    <w:name w:val="jlqj4b"/>
    <w:basedOn w:val="DefaultParagraphFont"/>
    <w:rsid w:val="00753CF8"/>
  </w:style>
  <w:style w:type="paragraph" w:customStyle="1" w:styleId="CharCharCharCharCharCharCharCharCharCharChar0">
    <w:name w:val="Char Char Char Char Char Char Char Char Char Char Char"/>
    <w:basedOn w:val="Normal"/>
    <w:uiPriority w:val="99"/>
    <w:rsid w:val="006821FF"/>
    <w:pPr>
      <w:spacing w:after="160" w:line="240" w:lineRule="exact"/>
    </w:pPr>
    <w:rPr>
      <w:rFonts w:ascii="Verdana" w:hAnsi="Verdana" w:cs="Times New Roman"/>
      <w:sz w:val="20"/>
      <w:szCs w:val="20"/>
      <w:lang w:bidi="ar-SA"/>
    </w:rPr>
  </w:style>
  <w:style w:type="character" w:customStyle="1" w:styleId="ListParagraphChar">
    <w:name w:val="List Paragraph Char"/>
    <w:link w:val="ListParagraph"/>
    <w:uiPriority w:val="34"/>
    <w:locked/>
    <w:rsid w:val="00E00040"/>
    <w:rPr>
      <w:rFonts w:ascii="Garamond" w:hAnsi="Garamond"/>
      <w:sz w:val="21"/>
      <w:szCs w:val="26"/>
      <w:lang w:val="en-US" w:eastAsia="en-US"/>
    </w:rPr>
  </w:style>
  <w:style w:type="character" w:customStyle="1" w:styleId="viiyi">
    <w:name w:val="viiyi"/>
    <w:basedOn w:val="DefaultParagraphFont"/>
    <w:rsid w:val="00274A9B"/>
  </w:style>
  <w:style w:type="character" w:customStyle="1" w:styleId="normaltextrun">
    <w:name w:val="normaltextrun"/>
    <w:basedOn w:val="DefaultParagraphFont"/>
    <w:rsid w:val="00C92E3E"/>
  </w:style>
  <w:style w:type="character" w:customStyle="1" w:styleId="eop">
    <w:name w:val="eop"/>
    <w:basedOn w:val="DefaultParagraphFont"/>
    <w:rsid w:val="0027144E"/>
  </w:style>
  <w:style w:type="table" w:customStyle="1" w:styleId="TableGrid8">
    <w:name w:val="Table Grid8"/>
    <w:basedOn w:val="TableNormal"/>
    <w:next w:val="TableGrid"/>
    <w:uiPriority w:val="59"/>
    <w:rsid w:val="00D800EC"/>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D800EC"/>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10F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locked/>
    <w:rsid w:val="00FC08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1222">
      <w:bodyDiv w:val="1"/>
      <w:marLeft w:val="0"/>
      <w:marRight w:val="0"/>
      <w:marTop w:val="0"/>
      <w:marBottom w:val="0"/>
      <w:divBdr>
        <w:top w:val="none" w:sz="0" w:space="0" w:color="auto"/>
        <w:left w:val="none" w:sz="0" w:space="0" w:color="auto"/>
        <w:bottom w:val="none" w:sz="0" w:space="0" w:color="auto"/>
        <w:right w:val="none" w:sz="0" w:space="0" w:color="auto"/>
      </w:divBdr>
    </w:div>
    <w:div w:id="71509895">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5372998">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08554328">
      <w:bodyDiv w:val="1"/>
      <w:marLeft w:val="0"/>
      <w:marRight w:val="0"/>
      <w:marTop w:val="0"/>
      <w:marBottom w:val="0"/>
      <w:divBdr>
        <w:top w:val="none" w:sz="0" w:space="0" w:color="auto"/>
        <w:left w:val="none" w:sz="0" w:space="0" w:color="auto"/>
        <w:bottom w:val="none" w:sz="0" w:space="0" w:color="auto"/>
        <w:right w:val="none" w:sz="0" w:space="0" w:color="auto"/>
      </w:divBdr>
    </w:div>
    <w:div w:id="115757790">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0972914">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72789149">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09867893">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32805515">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3170113">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1356214">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2012022">
      <w:bodyDiv w:val="1"/>
      <w:marLeft w:val="0"/>
      <w:marRight w:val="0"/>
      <w:marTop w:val="0"/>
      <w:marBottom w:val="0"/>
      <w:divBdr>
        <w:top w:val="none" w:sz="0" w:space="0" w:color="auto"/>
        <w:left w:val="none" w:sz="0" w:space="0" w:color="auto"/>
        <w:bottom w:val="none" w:sz="0" w:space="0" w:color="auto"/>
        <w:right w:val="none" w:sz="0" w:space="0" w:color="auto"/>
      </w:divBdr>
    </w:div>
    <w:div w:id="552155878">
      <w:bodyDiv w:val="1"/>
      <w:marLeft w:val="0"/>
      <w:marRight w:val="0"/>
      <w:marTop w:val="0"/>
      <w:marBottom w:val="0"/>
      <w:divBdr>
        <w:top w:val="none" w:sz="0" w:space="0" w:color="auto"/>
        <w:left w:val="none" w:sz="0" w:space="0" w:color="auto"/>
        <w:bottom w:val="none" w:sz="0" w:space="0" w:color="auto"/>
        <w:right w:val="none" w:sz="0" w:space="0" w:color="auto"/>
      </w:divBdr>
    </w:div>
    <w:div w:id="573467581">
      <w:bodyDiv w:val="1"/>
      <w:marLeft w:val="0"/>
      <w:marRight w:val="0"/>
      <w:marTop w:val="0"/>
      <w:marBottom w:val="0"/>
      <w:divBdr>
        <w:top w:val="none" w:sz="0" w:space="0" w:color="auto"/>
        <w:left w:val="none" w:sz="0" w:space="0" w:color="auto"/>
        <w:bottom w:val="none" w:sz="0" w:space="0" w:color="auto"/>
        <w:right w:val="none" w:sz="0" w:space="0" w:color="auto"/>
      </w:divBdr>
    </w:div>
    <w:div w:id="584266092">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5794003">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1211766">
      <w:bodyDiv w:val="1"/>
      <w:marLeft w:val="0"/>
      <w:marRight w:val="0"/>
      <w:marTop w:val="0"/>
      <w:marBottom w:val="0"/>
      <w:divBdr>
        <w:top w:val="none" w:sz="0" w:space="0" w:color="auto"/>
        <w:left w:val="none" w:sz="0" w:space="0" w:color="auto"/>
        <w:bottom w:val="none" w:sz="0" w:space="0" w:color="auto"/>
        <w:right w:val="none" w:sz="0" w:space="0" w:color="auto"/>
      </w:divBdr>
      <w:divsChild>
        <w:div w:id="291181447">
          <w:marLeft w:val="0"/>
          <w:marRight w:val="0"/>
          <w:marTop w:val="0"/>
          <w:marBottom w:val="0"/>
          <w:divBdr>
            <w:top w:val="none" w:sz="0" w:space="0" w:color="auto"/>
            <w:left w:val="none" w:sz="0" w:space="0" w:color="auto"/>
            <w:bottom w:val="none" w:sz="0" w:space="0" w:color="auto"/>
            <w:right w:val="none" w:sz="0" w:space="0" w:color="auto"/>
          </w:divBdr>
        </w:div>
      </w:divsChild>
    </w:div>
    <w:div w:id="690449593">
      <w:bodyDiv w:val="1"/>
      <w:marLeft w:val="0"/>
      <w:marRight w:val="0"/>
      <w:marTop w:val="0"/>
      <w:marBottom w:val="0"/>
      <w:divBdr>
        <w:top w:val="none" w:sz="0" w:space="0" w:color="auto"/>
        <w:left w:val="none" w:sz="0" w:space="0" w:color="auto"/>
        <w:bottom w:val="none" w:sz="0" w:space="0" w:color="auto"/>
        <w:right w:val="none" w:sz="0" w:space="0" w:color="auto"/>
      </w:divBdr>
    </w:div>
    <w:div w:id="69234454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81649017">
      <w:bodyDiv w:val="1"/>
      <w:marLeft w:val="0"/>
      <w:marRight w:val="0"/>
      <w:marTop w:val="0"/>
      <w:marBottom w:val="0"/>
      <w:divBdr>
        <w:top w:val="none" w:sz="0" w:space="0" w:color="auto"/>
        <w:left w:val="none" w:sz="0" w:space="0" w:color="auto"/>
        <w:bottom w:val="none" w:sz="0" w:space="0" w:color="auto"/>
        <w:right w:val="none" w:sz="0" w:space="0" w:color="auto"/>
      </w:divBdr>
    </w:div>
    <w:div w:id="788352535">
      <w:bodyDiv w:val="1"/>
      <w:marLeft w:val="0"/>
      <w:marRight w:val="0"/>
      <w:marTop w:val="0"/>
      <w:marBottom w:val="0"/>
      <w:divBdr>
        <w:top w:val="none" w:sz="0" w:space="0" w:color="auto"/>
        <w:left w:val="none" w:sz="0" w:space="0" w:color="auto"/>
        <w:bottom w:val="none" w:sz="0" w:space="0" w:color="auto"/>
        <w:right w:val="none" w:sz="0" w:space="0" w:color="auto"/>
      </w:divBdr>
    </w:div>
    <w:div w:id="789591150">
      <w:bodyDiv w:val="1"/>
      <w:marLeft w:val="0"/>
      <w:marRight w:val="0"/>
      <w:marTop w:val="0"/>
      <w:marBottom w:val="0"/>
      <w:divBdr>
        <w:top w:val="none" w:sz="0" w:space="0" w:color="auto"/>
        <w:left w:val="none" w:sz="0" w:space="0" w:color="auto"/>
        <w:bottom w:val="none" w:sz="0" w:space="0" w:color="auto"/>
        <w:right w:val="none" w:sz="0" w:space="0" w:color="auto"/>
      </w:divBdr>
    </w:div>
    <w:div w:id="819540457">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77088095">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153678">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998777148">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4608307">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45917418">
      <w:bodyDiv w:val="1"/>
      <w:marLeft w:val="0"/>
      <w:marRight w:val="0"/>
      <w:marTop w:val="0"/>
      <w:marBottom w:val="0"/>
      <w:divBdr>
        <w:top w:val="none" w:sz="0" w:space="0" w:color="auto"/>
        <w:left w:val="none" w:sz="0" w:space="0" w:color="auto"/>
        <w:bottom w:val="none" w:sz="0" w:space="0" w:color="auto"/>
        <w:right w:val="none" w:sz="0" w:space="0" w:color="auto"/>
      </w:divBdr>
    </w:div>
    <w:div w:id="1254700361">
      <w:bodyDiv w:val="1"/>
      <w:marLeft w:val="0"/>
      <w:marRight w:val="0"/>
      <w:marTop w:val="0"/>
      <w:marBottom w:val="0"/>
      <w:divBdr>
        <w:top w:val="none" w:sz="0" w:space="0" w:color="auto"/>
        <w:left w:val="none" w:sz="0" w:space="0" w:color="auto"/>
        <w:bottom w:val="none" w:sz="0" w:space="0" w:color="auto"/>
        <w:right w:val="none" w:sz="0" w:space="0" w:color="auto"/>
      </w:divBdr>
    </w:div>
    <w:div w:id="1275359483">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10207556">
      <w:bodyDiv w:val="1"/>
      <w:marLeft w:val="0"/>
      <w:marRight w:val="0"/>
      <w:marTop w:val="0"/>
      <w:marBottom w:val="0"/>
      <w:divBdr>
        <w:top w:val="none" w:sz="0" w:space="0" w:color="auto"/>
        <w:left w:val="none" w:sz="0" w:space="0" w:color="auto"/>
        <w:bottom w:val="none" w:sz="0" w:space="0" w:color="auto"/>
        <w:right w:val="none" w:sz="0" w:space="0" w:color="auto"/>
      </w:divBdr>
    </w:div>
    <w:div w:id="1318798442">
      <w:bodyDiv w:val="1"/>
      <w:marLeft w:val="0"/>
      <w:marRight w:val="0"/>
      <w:marTop w:val="0"/>
      <w:marBottom w:val="0"/>
      <w:divBdr>
        <w:top w:val="none" w:sz="0" w:space="0" w:color="auto"/>
        <w:left w:val="none" w:sz="0" w:space="0" w:color="auto"/>
        <w:bottom w:val="none" w:sz="0" w:space="0" w:color="auto"/>
        <w:right w:val="none" w:sz="0" w:space="0" w:color="auto"/>
      </w:divBdr>
      <w:divsChild>
        <w:div w:id="652294043">
          <w:marLeft w:val="0"/>
          <w:marRight w:val="0"/>
          <w:marTop w:val="0"/>
          <w:marBottom w:val="0"/>
          <w:divBdr>
            <w:top w:val="none" w:sz="0" w:space="0" w:color="auto"/>
            <w:left w:val="none" w:sz="0" w:space="0" w:color="auto"/>
            <w:bottom w:val="none" w:sz="0" w:space="0" w:color="auto"/>
            <w:right w:val="none" w:sz="0" w:space="0" w:color="auto"/>
          </w:divBdr>
        </w:div>
      </w:divsChild>
    </w:div>
    <w:div w:id="1347101520">
      <w:bodyDiv w:val="1"/>
      <w:marLeft w:val="0"/>
      <w:marRight w:val="0"/>
      <w:marTop w:val="0"/>
      <w:marBottom w:val="0"/>
      <w:divBdr>
        <w:top w:val="none" w:sz="0" w:space="0" w:color="auto"/>
        <w:left w:val="none" w:sz="0" w:space="0" w:color="auto"/>
        <w:bottom w:val="none" w:sz="0" w:space="0" w:color="auto"/>
        <w:right w:val="none" w:sz="0" w:space="0" w:color="auto"/>
      </w:divBdr>
    </w:div>
    <w:div w:id="1363826361">
      <w:bodyDiv w:val="1"/>
      <w:marLeft w:val="0"/>
      <w:marRight w:val="0"/>
      <w:marTop w:val="0"/>
      <w:marBottom w:val="0"/>
      <w:divBdr>
        <w:top w:val="none" w:sz="0" w:space="0" w:color="auto"/>
        <w:left w:val="none" w:sz="0" w:space="0" w:color="auto"/>
        <w:bottom w:val="none" w:sz="0" w:space="0" w:color="auto"/>
        <w:right w:val="none" w:sz="0" w:space="0" w:color="auto"/>
      </w:divBdr>
    </w:div>
    <w:div w:id="1380588291">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39564445">
      <w:bodyDiv w:val="1"/>
      <w:marLeft w:val="0"/>
      <w:marRight w:val="0"/>
      <w:marTop w:val="0"/>
      <w:marBottom w:val="0"/>
      <w:divBdr>
        <w:top w:val="none" w:sz="0" w:space="0" w:color="auto"/>
        <w:left w:val="none" w:sz="0" w:space="0" w:color="auto"/>
        <w:bottom w:val="none" w:sz="0" w:space="0" w:color="auto"/>
        <w:right w:val="none" w:sz="0" w:space="0" w:color="auto"/>
      </w:divBdr>
      <w:divsChild>
        <w:div w:id="1324318467">
          <w:marLeft w:val="0"/>
          <w:marRight w:val="0"/>
          <w:marTop w:val="0"/>
          <w:marBottom w:val="0"/>
          <w:divBdr>
            <w:top w:val="none" w:sz="0" w:space="0" w:color="auto"/>
            <w:left w:val="none" w:sz="0" w:space="0" w:color="auto"/>
            <w:bottom w:val="none" w:sz="0" w:space="0" w:color="auto"/>
            <w:right w:val="none" w:sz="0" w:space="0" w:color="auto"/>
          </w:divBdr>
        </w:div>
      </w:divsChild>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74374386">
      <w:bodyDiv w:val="1"/>
      <w:marLeft w:val="0"/>
      <w:marRight w:val="0"/>
      <w:marTop w:val="0"/>
      <w:marBottom w:val="0"/>
      <w:divBdr>
        <w:top w:val="none" w:sz="0" w:space="0" w:color="auto"/>
        <w:left w:val="none" w:sz="0" w:space="0" w:color="auto"/>
        <w:bottom w:val="none" w:sz="0" w:space="0" w:color="auto"/>
        <w:right w:val="none" w:sz="0" w:space="0" w:color="auto"/>
      </w:divBdr>
    </w:div>
    <w:div w:id="1482039769">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15026463">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9869850">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2531826">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6873500">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43659259">
      <w:bodyDiv w:val="1"/>
      <w:marLeft w:val="0"/>
      <w:marRight w:val="0"/>
      <w:marTop w:val="0"/>
      <w:marBottom w:val="0"/>
      <w:divBdr>
        <w:top w:val="none" w:sz="0" w:space="0" w:color="auto"/>
        <w:left w:val="none" w:sz="0" w:space="0" w:color="auto"/>
        <w:bottom w:val="none" w:sz="0" w:space="0" w:color="auto"/>
        <w:right w:val="none" w:sz="0" w:space="0" w:color="auto"/>
      </w:divBdr>
    </w:div>
    <w:div w:id="1866092482">
      <w:bodyDiv w:val="1"/>
      <w:marLeft w:val="0"/>
      <w:marRight w:val="0"/>
      <w:marTop w:val="0"/>
      <w:marBottom w:val="0"/>
      <w:divBdr>
        <w:top w:val="none" w:sz="0" w:space="0" w:color="auto"/>
        <w:left w:val="none" w:sz="0" w:space="0" w:color="auto"/>
        <w:bottom w:val="none" w:sz="0" w:space="0" w:color="auto"/>
        <w:right w:val="none" w:sz="0" w:space="0" w:color="auto"/>
      </w:divBdr>
    </w:div>
    <w:div w:id="1874540933">
      <w:bodyDiv w:val="1"/>
      <w:marLeft w:val="0"/>
      <w:marRight w:val="0"/>
      <w:marTop w:val="0"/>
      <w:marBottom w:val="0"/>
      <w:divBdr>
        <w:top w:val="none" w:sz="0" w:space="0" w:color="auto"/>
        <w:left w:val="none" w:sz="0" w:space="0" w:color="auto"/>
        <w:bottom w:val="none" w:sz="0" w:space="0" w:color="auto"/>
        <w:right w:val="none" w:sz="0" w:space="0" w:color="auto"/>
      </w:divBdr>
      <w:divsChild>
        <w:div w:id="1238782271">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55745866">
      <w:bodyDiv w:val="1"/>
      <w:marLeft w:val="0"/>
      <w:marRight w:val="0"/>
      <w:marTop w:val="0"/>
      <w:marBottom w:val="0"/>
      <w:divBdr>
        <w:top w:val="none" w:sz="0" w:space="0" w:color="auto"/>
        <w:left w:val="none" w:sz="0" w:space="0" w:color="auto"/>
        <w:bottom w:val="none" w:sz="0" w:space="0" w:color="auto"/>
        <w:right w:val="none" w:sz="0" w:space="0" w:color="auto"/>
      </w:divBdr>
    </w:div>
    <w:div w:id="196473193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79144441">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2801302">
      <w:bodyDiv w:val="1"/>
      <w:marLeft w:val="0"/>
      <w:marRight w:val="0"/>
      <w:marTop w:val="0"/>
      <w:marBottom w:val="0"/>
      <w:divBdr>
        <w:top w:val="none" w:sz="0" w:space="0" w:color="auto"/>
        <w:left w:val="none" w:sz="0" w:space="0" w:color="auto"/>
        <w:bottom w:val="none" w:sz="0" w:space="0" w:color="auto"/>
        <w:right w:val="none" w:sz="0" w:space="0" w:color="auto"/>
      </w:divBdr>
      <w:divsChild>
        <w:div w:id="1795446563">
          <w:marLeft w:val="0"/>
          <w:marRight w:val="0"/>
          <w:marTop w:val="0"/>
          <w:marBottom w:val="0"/>
          <w:divBdr>
            <w:top w:val="none" w:sz="0" w:space="0" w:color="auto"/>
            <w:left w:val="none" w:sz="0" w:space="0" w:color="auto"/>
            <w:bottom w:val="none" w:sz="0" w:space="0" w:color="auto"/>
            <w:right w:val="none" w:sz="0" w:space="0" w:color="auto"/>
          </w:divBdr>
        </w:div>
      </w:divsChild>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01021173">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25151139">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ng.com/ck/a?!&amp;&amp;p=980f53010e075b7c208b4fa5a266f1a874591fb05b96fd7215c7d0ef0e7e1e95JmltdHM9MTc1Mjk2OTYwMA&amp;ptn=3&amp;ver=2&amp;hsh=4&amp;fclid=0e4efaa8-89ca-66d4-3d40-ecaa8dca6d27&amp;psq=%e0%b8%97%e0%b8%a3%e0%b8%b1%e0%b8%aa%e0%b8%95%e0%b9%8c%e0%b8%a3%e0%b8%b5%e0%b8%8b%e0%b8%b5%e0%b8%97&amp;u=a1aHR0cHM6Ly9ncmVlZGlzZ29vZHMuY29tL3RydXN0LXJlY2VpcHQtJUUwJUI4JTg0JUUwJUI4JUI3JUUwJUI4JUFELw&amp;ntb=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1eec86f75b51e53e49b27f97c4d5d4e8">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5cb670d3cb539c9da8578f3043c48c88"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FB10B0-B746-4222-8B1F-7AE2FAB6BF1E}">
  <ds:schemaRefs>
    <ds:schemaRef ds:uri="http://schemas.openxmlformats.org/officeDocument/2006/bibliography"/>
  </ds:schemaRefs>
</ds:datastoreItem>
</file>

<file path=customXml/itemProps2.xml><?xml version="1.0" encoding="utf-8"?>
<ds:datastoreItem xmlns:ds="http://schemas.openxmlformats.org/officeDocument/2006/customXml" ds:itemID="{51CF99CD-C684-434C-BF9B-984ADED06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customXml/itemProps4.xml><?xml version="1.0" encoding="utf-8"?>
<ds:datastoreItem xmlns:ds="http://schemas.openxmlformats.org/officeDocument/2006/customXml" ds:itemID="{DD2AD612-F6E7-44D4-A6D3-D99A8342CA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66</Pages>
  <Words>17010</Words>
  <Characters>97363</Characters>
  <Application>Microsoft Office Word</Application>
  <DocSecurity>0</DocSecurity>
  <Lines>7489</Lines>
  <Paragraphs>5446</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108927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79</cp:revision>
  <cp:lastPrinted>2026-02-12T12:35:00Z</cp:lastPrinted>
  <dcterms:created xsi:type="dcterms:W3CDTF">2026-02-09T14:25:00Z</dcterms:created>
  <dcterms:modified xsi:type="dcterms:W3CDTF">2026-02-12T12:35:00Z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0x0101007FE1F8B20B010B4E96F2C64B56E18AEF</vt:lpwstr>
  </property>
</Properties>
</file>