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1B4AD63" w14:textId="77777777" w:rsidR="00CA3542" w:rsidRPr="00FF0006" w:rsidRDefault="00CA3542" w:rsidP="00CA3542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1B6C89B5" w14:textId="77777777" w:rsidR="00CA3542" w:rsidRPr="00FF0006" w:rsidRDefault="00CA3542" w:rsidP="00CA3542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งบการเงินรวมและงบการเงินเฉพาะกิจการ</w:t>
      </w:r>
    </w:p>
    <w:p w14:paraId="2DEB96F5" w14:textId="78BA3CB9" w:rsidR="00CA3542" w:rsidRPr="00FF0006" w:rsidRDefault="00CA3542" w:rsidP="00CA3542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ธันวาคม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8</w:t>
      </w:r>
    </w:p>
    <w:p w14:paraId="420B034E" w14:textId="77777777" w:rsidR="00CA3542" w:rsidRPr="00FF0006" w:rsidRDefault="00CA3542" w:rsidP="00CA3542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ของผู้สอบบัญชีรับอนุญาต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10319DB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Pr="008C1B85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ของผู้สอบบัญชีรับอนุญาต</w:t>
      </w:r>
    </w:p>
    <w:p w14:paraId="2F03C7AB" w14:textId="77777777" w:rsidR="00A6357D" w:rsidRDefault="00A6357D" w:rsidP="00A6357D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</w:t>
      </w:r>
      <w:r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ผู้ถือหุ้น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</w:t>
      </w:r>
      <w:r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7D1B7B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Pr="007D1B7B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Pr="007D1B7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(มหาชน)</w:t>
      </w:r>
    </w:p>
    <w:p w14:paraId="19760049" w14:textId="77777777" w:rsidR="003C454E" w:rsidRPr="007D1B7B" w:rsidRDefault="003C454E" w:rsidP="003C454E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7D1B7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ความเห็น</w:t>
      </w:r>
    </w:p>
    <w:p w14:paraId="5EF5A232" w14:textId="0BE46A4F" w:rsidR="003C454E" w:rsidRDefault="003C454E" w:rsidP="003C454E">
      <w:pPr>
        <w:tabs>
          <w:tab w:val="left" w:pos="1276"/>
        </w:tabs>
        <w:spacing w:before="240"/>
        <w:ind w:right="28"/>
        <w:jc w:val="thaiDistribute"/>
        <w:rPr>
          <w:rFonts w:asciiTheme="majorBidi" w:hAnsiTheme="majorBidi" w:cstheme="majorBidi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</w:t>
      </w:r>
      <w:r>
        <w:rPr>
          <w:rFonts w:asciiTheme="majorBidi" w:hAnsiTheme="majorBidi" w:cstheme="majorBidi" w:hint="cs"/>
          <w:color w:val="000000" w:themeColor="text1"/>
          <w:cs/>
        </w:rPr>
        <w:t>ตรวจสอบงบการเงิน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(กลุ่มบริษัท)             </w:t>
      </w:r>
      <w:r>
        <w:rPr>
          <w:rFonts w:asciiTheme="majorBidi" w:hAnsiTheme="majorBidi" w:cstheme="majorBidi"/>
          <w:color w:val="000000" w:themeColor="text1"/>
        </w:rPr>
        <w:t xml:space="preserve">        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   </w:t>
      </w:r>
      <w:r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Pr="00C37026">
        <w:rPr>
          <w:rFonts w:asciiTheme="majorBidi" w:hAnsiTheme="majorBidi" w:cstheme="majorBidi" w:hint="cs"/>
          <w:color w:val="000000" w:themeColor="text1"/>
        </w:rPr>
        <w:t>3</w:t>
      </w:r>
      <w:r>
        <w:rPr>
          <w:rFonts w:asciiTheme="majorBidi" w:hAnsiTheme="majorBidi" w:cstheme="majorBidi"/>
          <w:color w:val="000000" w:themeColor="text1"/>
        </w:rPr>
        <w:t xml:space="preserve">1 </w:t>
      </w:r>
      <w:r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</w:rPr>
        <w:t>256</w:t>
      </w:r>
      <w:r>
        <w:rPr>
          <w:rFonts w:asciiTheme="majorBidi" w:hAnsiTheme="majorBidi" w:cstheme="majorBidi"/>
          <w:color w:val="000000" w:themeColor="text1"/>
        </w:rPr>
        <w:t>8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งบการเปลี่ยนแปลงส่วน</w:t>
      </w:r>
      <w:r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ของผู้ถือหุ้นรวมและงบการเปลี่ยนแปลงส่วนของผู้ถือหุ้นเฉพาะกิจการ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>
        <w:rPr>
          <w:rFonts w:asciiTheme="majorBidi" w:hAnsiTheme="majorBidi" w:cstheme="majorBidi" w:hint="cs"/>
          <w:color w:val="000000" w:themeColor="text1"/>
          <w:cs/>
        </w:rPr>
        <w:t>บปี</w:t>
      </w:r>
      <w:r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บข้อมูลทางการเงินรวม</w:t>
      </w:r>
      <w:r w:rsidRPr="007C4BF1">
        <w:rPr>
          <w:rFonts w:asciiTheme="majorBidi" w:hAnsiTheme="majorBidi" w:cs="Angsana New"/>
          <w:color w:val="000000" w:themeColor="text1"/>
          <w:cs/>
        </w:rPr>
        <w:t>และหมายเหตุประกอบงบการเงินเฉพาะกิจการ</w:t>
      </w:r>
      <w:r w:rsidRPr="006C31B8">
        <w:rPr>
          <w:rFonts w:asciiTheme="majorBidi" w:hAnsiTheme="majorBidi" w:cs="Angsana New"/>
          <w:color w:val="000000" w:themeColor="text1"/>
          <w:cs/>
        </w:rPr>
        <w:t>รวมถึงข้อมูลนโยบายการบัญชีที่มีสาระสำคัญ</w:t>
      </w:r>
    </w:p>
    <w:p w14:paraId="105C426A" w14:textId="6F836E8D" w:rsidR="003C454E" w:rsidRPr="008C1B85" w:rsidRDefault="003C454E" w:rsidP="003C454E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8C1B85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เอเจ แอดวานซ์ เทคโนโลยี จำกัด (มหาชน)  และบริษัทย่อย ณ วันที่ </w:t>
      </w:r>
      <w:r w:rsidRPr="008C1B85">
        <w:rPr>
          <w:rFonts w:asciiTheme="majorBidi" w:hAnsiTheme="majorBidi" w:cstheme="majorBidi"/>
          <w:sz w:val="28"/>
          <w:szCs w:val="28"/>
        </w:rPr>
        <w:t xml:space="preserve">31 </w:t>
      </w:r>
      <w:r w:rsidRPr="008C1B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1B8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8C1B85">
        <w:rPr>
          <w:rFonts w:asciiTheme="majorBidi" w:hAnsiTheme="majorBidi" w:cstheme="majorBidi"/>
          <w:sz w:val="28"/>
          <w:szCs w:val="28"/>
        </w:rPr>
        <w:t xml:space="preserve">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</w:t>
      </w: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E6CA5B7" w14:textId="77777777" w:rsidR="003C454E" w:rsidRPr="00FF0006" w:rsidRDefault="003C454E" w:rsidP="003C454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เกณฑ์ในการแสดงความเห็น</w:t>
      </w:r>
    </w:p>
    <w:p w14:paraId="691E22B6" w14:textId="006C8960" w:rsidR="003C454E" w:rsidRDefault="003C454E" w:rsidP="003C454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770AF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 ที่กำหน</w:t>
      </w:r>
      <w:r w:rsidRPr="00770AF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</w:t>
      </w:r>
      <w:r w:rsidRPr="00770AF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E8131" w14:textId="77777777" w:rsidR="00A6357D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578EF550" w14:textId="77777777" w:rsidR="00A6357D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2265E6F7" w14:textId="77777777" w:rsidR="00A6357D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3A5A5099" w14:textId="77777777" w:rsidR="00A6357D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35D2C045" w14:textId="77777777" w:rsidR="00A6357D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7126E3DD" w14:textId="77777777" w:rsidR="00A6357D" w:rsidRPr="00A14D18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7C009C74" w14:textId="77777777" w:rsidR="00A6357D" w:rsidRPr="00096EF3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2166D546" w14:textId="77777777" w:rsidR="00D565CE" w:rsidRDefault="00D565CE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76CAFFA5" w14:textId="77777777" w:rsidR="00D565CE" w:rsidRDefault="00D565CE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7416E806" w14:textId="77777777" w:rsidR="00D565CE" w:rsidRPr="00A14D18" w:rsidRDefault="00D565CE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3E7F020E" w14:textId="77777777" w:rsidR="00A6357D" w:rsidRPr="00FF0006" w:rsidRDefault="00A6357D" w:rsidP="00A6357D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297EACED" w14:textId="2F82799C" w:rsidR="00A6357D" w:rsidRPr="00FF0006" w:rsidRDefault="00A6357D" w:rsidP="00A6357D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7BBCD1C4" w14:textId="77777777" w:rsidR="00A6357D" w:rsidRPr="00FF0006" w:rsidRDefault="00A6357D" w:rsidP="00A6357D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15C84BF5" w14:textId="551514BE" w:rsidR="00A6357D" w:rsidRPr="00FF187F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74686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r w:rsidR="00674686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4016C44E" w14:textId="77777777" w:rsidR="00A6357D" w:rsidRPr="006E274C" w:rsidRDefault="00A6357D" w:rsidP="00A6357D">
      <w:pPr>
        <w:pStyle w:val="CommentText"/>
        <w:spacing w:before="240"/>
        <w:ind w:right="-692"/>
        <w:rPr>
          <w:b/>
          <w:bCs/>
          <w:color w:val="000000" w:themeColor="text1"/>
          <w:sz w:val="28"/>
          <w:szCs w:val="28"/>
          <w:u w:val="single"/>
        </w:rPr>
      </w:pPr>
      <w:r w:rsidRPr="006E274C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สินค้าคงเหลือ</w:t>
      </w:r>
    </w:p>
    <w:p w14:paraId="4475B70F" w14:textId="77777777" w:rsidR="00A6357D" w:rsidRPr="006E274C" w:rsidRDefault="00A6357D" w:rsidP="00A6357D">
      <w:pPr>
        <w:pStyle w:val="CommentText"/>
        <w:spacing w:before="120"/>
        <w:ind w:right="-692"/>
        <w:rPr>
          <w:b/>
          <w:bCs/>
          <w:color w:val="000000" w:themeColor="text1"/>
          <w:sz w:val="28"/>
          <w:szCs w:val="28"/>
          <w:u w:val="single"/>
          <w:cs/>
        </w:rPr>
      </w:pPr>
      <w:r w:rsidRPr="006E274C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14:paraId="72FC824D" w14:textId="25343F7A" w:rsidR="00A6357D" w:rsidRPr="006E274C" w:rsidRDefault="00A6357D" w:rsidP="00A6357D">
      <w:pPr>
        <w:spacing w:before="120"/>
        <w:ind w:right="27"/>
        <w:jc w:val="thaiDistribute"/>
        <w:outlineLvl w:val="0"/>
        <w:rPr>
          <w:rFonts w:ascii="Angsana New" w:eastAsia="Arial" w:hAnsi="Angsana New" w:cs="Angsana New"/>
          <w:i/>
          <w:color w:val="000000" w:themeColor="text1"/>
        </w:rPr>
      </w:pPr>
      <w:r w:rsidRPr="006E274C">
        <w:rPr>
          <w:rFonts w:ascii="Angsana New" w:hAnsi="Angsana New" w:cs="Angsana New"/>
          <w:i/>
          <w:color w:val="000000" w:themeColor="text1"/>
          <w:cs/>
        </w:rPr>
        <w:t>ตามหมายเหตุประกอบงบการเงินข้อ</w:t>
      </w:r>
      <w:r w:rsidRPr="006E274C">
        <w:rPr>
          <w:rFonts w:ascii="Angsana New" w:hAnsi="Angsana New" w:cs="Angsana New"/>
          <w:iCs/>
          <w:color w:val="000000" w:themeColor="text1"/>
        </w:rPr>
        <w:t xml:space="preserve"> 8 </w:t>
      </w:r>
      <w:r w:rsidRPr="006E274C">
        <w:rPr>
          <w:rFonts w:ascii="Angsana New" w:hAnsi="Angsana New" w:cs="Angsana New" w:hint="cs"/>
          <w:i/>
          <w:color w:val="000000" w:themeColor="text1"/>
          <w:cs/>
        </w:rPr>
        <w:t>สินค้าคงเหลือของบริษัทเป็น</w:t>
      </w:r>
      <w:r w:rsidRPr="006E274C">
        <w:rPr>
          <w:rFonts w:ascii="Angsana New" w:hAnsi="Angsana New" w:cs="Angsana New" w:hint="cs"/>
          <w:i/>
          <w:color w:val="000000" w:themeColor="text1"/>
          <w:spacing w:val="-4"/>
          <w:cs/>
        </w:rPr>
        <w:t>สินค้าเทคโนโลยีและ</w:t>
      </w:r>
      <w:r w:rsidRPr="006E274C">
        <w:rPr>
          <w:rFonts w:ascii="Angsana New" w:hAnsi="Angsana New" w:cs="Angsana New"/>
          <w:i/>
          <w:color w:val="000000" w:themeColor="text1"/>
          <w:spacing w:val="-4"/>
          <w:cs/>
        </w:rPr>
        <w:t>อิเล็กทรอนิกส์</w:t>
      </w:r>
      <w:r w:rsidRPr="006E274C">
        <w:rPr>
          <w:rFonts w:ascii="Angsana New" w:hAnsi="Angsana New" w:cs="Angsana New" w:hint="cs"/>
          <w:i/>
          <w:color w:val="000000" w:themeColor="text1"/>
          <w:spacing w:val="-4"/>
          <w:cs/>
        </w:rPr>
        <w:t xml:space="preserve"> มีการเปลี่ยนแปลงอย่างรวดเร็วและต่อเนื่อง รวมถึงความต้องการของผู้บริโภคก็มีการเปลี่ยนแปลงอย่างรวดเร็ว</w:t>
      </w:r>
      <w:r w:rsidRPr="006E274C">
        <w:rPr>
          <w:rFonts w:ascii="Angsana New" w:hAnsi="Angsana New" w:cs="Angsana New"/>
          <w:i/>
          <w:color w:val="000000" w:themeColor="text1"/>
          <w:spacing w:val="-4"/>
        </w:rPr>
        <w:t xml:space="preserve"> </w:t>
      </w:r>
      <w:r w:rsidRPr="006E274C">
        <w:rPr>
          <w:rFonts w:ascii="Angsana New" w:hAnsi="Angsana New" w:cs="Angsana New" w:hint="cs"/>
          <w:i/>
          <w:color w:val="000000" w:themeColor="text1"/>
          <w:spacing w:val="-4"/>
          <w:cs/>
        </w:rPr>
        <w:t>เช่นกัน กลุ่มบริษัท</w:t>
      </w:r>
      <w:r w:rsidRPr="006E274C">
        <w:rPr>
          <w:rFonts w:ascii="Angsana New" w:hAnsi="Angsana New" w:cs="Angsana New" w:hint="cs"/>
          <w:i/>
          <w:color w:val="000000" w:themeColor="text1"/>
          <w:cs/>
        </w:rPr>
        <w:t>มีความเสี่ยงที่สินค้าคงเหลืออาจแสดงมูลค่าสูงกว่า</w:t>
      </w:r>
      <w:r w:rsidRPr="006E274C">
        <w:rPr>
          <w:rFonts w:ascii="Angsana New" w:eastAsia="Arial" w:hAnsi="Angsana New" w:cs="Angsana New" w:hint="cs"/>
          <w:i/>
          <w:color w:val="000000" w:themeColor="text1"/>
          <w:cs/>
        </w:rPr>
        <w:t xml:space="preserve">มูลค่าสุทธิที่จะได้รับ รวมถึงมีความเสี่ยงที่จะมีสินค้าล้าสมัย </w:t>
      </w:r>
      <w:r w:rsidRPr="006E274C">
        <w:rPr>
          <w:rFonts w:ascii="Angsana New" w:eastAsia="Arial" w:hAnsi="Angsana New" w:hint="cs"/>
          <w:i/>
          <w:color w:val="000000" w:themeColor="text1"/>
          <w:cs/>
        </w:rPr>
        <w:t>กลุ่มบริษัทพิจารณาตั้งประมาณการการลดลงของมูลค่าและ</w:t>
      </w:r>
      <w:r w:rsidRPr="006E274C">
        <w:rPr>
          <w:rFonts w:ascii="Angsana New" w:hAnsi="Angsana New" w:hint="cs"/>
          <w:i/>
          <w:color w:val="000000" w:themeColor="text1"/>
          <w:cs/>
        </w:rPr>
        <w:t xml:space="preserve">สินค้าล้าสมัยโดยการประมาณการโดยฝ่ายบริหาร ซึ่งมีการใช้ดุลยพินิจในการประมาณการ </w:t>
      </w:r>
      <w:r w:rsidRPr="006E274C">
        <w:rPr>
          <w:rFonts w:ascii="Angsana New" w:hAnsi="Angsana New"/>
          <w:i/>
          <w:color w:val="000000" w:themeColor="text1"/>
          <w:cs/>
        </w:rPr>
        <w:t>ข้าพเจ้าเห็นว่าเรื่องดังกล่าวเป็นเรื่องสำคัญ จึงนำเรื่องดังกล่าวถือเป็นเรื่องสำคัญในการตรวจสอบ</w:t>
      </w:r>
    </w:p>
    <w:p w14:paraId="5C1FCB97" w14:textId="77777777" w:rsidR="00A6357D" w:rsidRPr="006E274C" w:rsidRDefault="00A6357D" w:rsidP="00A6357D">
      <w:pPr>
        <w:pStyle w:val="CommentText"/>
        <w:spacing w:before="120"/>
        <w:ind w:right="-69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6E274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การตอบสนองความเสี่ยงของผู้สอบบัญชี </w:t>
      </w:r>
    </w:p>
    <w:p w14:paraId="4AD2575E" w14:textId="77777777" w:rsidR="00A6357D" w:rsidRPr="006E274C" w:rsidRDefault="00A6357D" w:rsidP="00A6357D">
      <w:pPr>
        <w:pStyle w:val="CommentText"/>
        <w:spacing w:before="120"/>
        <w:ind w:right="-692"/>
        <w:rPr>
          <w:rFonts w:ascii="Angsana New" w:hAnsi="Angsana New"/>
          <w:i/>
          <w:color w:val="000000" w:themeColor="text1"/>
          <w:sz w:val="28"/>
          <w:szCs w:val="28"/>
        </w:rPr>
      </w:pPr>
      <w:r w:rsidRPr="006E274C">
        <w:rPr>
          <w:rFonts w:ascii="Angsana New" w:hAnsi="Angsana New" w:hint="cs"/>
          <w:i/>
          <w:color w:val="000000" w:themeColor="text1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6E8020" w14:textId="77777777" w:rsidR="00A6357D" w:rsidRPr="006E274C" w:rsidRDefault="00A6357D" w:rsidP="00A6357D">
      <w:pPr>
        <w:pStyle w:val="BodyText"/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</w:r>
    </w:p>
    <w:p w14:paraId="64361055" w14:textId="77777777" w:rsidR="00A6357D" w:rsidRPr="006E274C" w:rsidRDefault="00A6357D" w:rsidP="00A6357D">
      <w:pPr>
        <w:pStyle w:val="BodyText"/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</w:t>
      </w: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</w:r>
    </w:p>
    <w:p w14:paraId="091D7C61" w14:textId="77777777" w:rsidR="00A6357D" w:rsidRPr="006E274C" w:rsidRDefault="00A6357D" w:rsidP="00A6357D">
      <w:pPr>
        <w:pStyle w:val="BodyText"/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4B394425" w14:textId="77777777" w:rsidR="00A6357D" w:rsidRPr="006E274C" w:rsidRDefault="00A6357D" w:rsidP="00A6357D">
      <w:pPr>
        <w:pStyle w:val="BodyText"/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</w:t>
      </w: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6E274C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6EF80E0A" w14:textId="77777777" w:rsidR="00A6357D" w:rsidRPr="006E274C" w:rsidRDefault="00A6357D" w:rsidP="00A6357D">
      <w:pPr>
        <w:pStyle w:val="CommentText"/>
        <w:numPr>
          <w:ilvl w:val="0"/>
          <w:numId w:val="7"/>
        </w:numPr>
        <w:spacing w:before="120"/>
        <w:ind w:left="1134" w:right="-692" w:hanging="425"/>
        <w:rPr>
          <w:color w:val="000000" w:themeColor="text1"/>
          <w:sz w:val="28"/>
          <w:szCs w:val="28"/>
        </w:rPr>
      </w:pPr>
      <w:r w:rsidRPr="006E274C">
        <w:rPr>
          <w:rFonts w:ascii="Angsana New" w:eastAsia="Times New Roman" w:hAnsi="Angsana New" w:hint="cs"/>
          <w:i/>
          <w:color w:val="000000" w:themeColor="text1"/>
          <w:sz w:val="28"/>
          <w:szCs w:val="28"/>
          <w:cs/>
        </w:rPr>
        <w:t>ประเมินความเพียงพอของการเปิดเผยข้อมูลของกลุ่มบริษัทตามมาตรฐานการรายงานทางการเงิน</w:t>
      </w:r>
    </w:p>
    <w:p w14:paraId="3D3F843A" w14:textId="77777777" w:rsidR="00A6357D" w:rsidRPr="006E274C" w:rsidRDefault="00A6357D" w:rsidP="00A6357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</w:p>
    <w:p w14:paraId="48C082CE" w14:textId="77777777" w:rsidR="00A6357D" w:rsidRPr="006E274C" w:rsidRDefault="00A6357D" w:rsidP="00A6357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</w:p>
    <w:p w14:paraId="11981553" w14:textId="77777777" w:rsidR="00A6357D" w:rsidRPr="006E274C" w:rsidRDefault="00A6357D" w:rsidP="00A6357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</w:p>
    <w:p w14:paraId="1C66FB98" w14:textId="77777777" w:rsidR="00A6357D" w:rsidRPr="006E274C" w:rsidRDefault="00A6357D" w:rsidP="00A6357D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3</w:t>
      </w:r>
    </w:p>
    <w:p w14:paraId="35CEB921" w14:textId="77777777" w:rsidR="00A6357D" w:rsidRPr="006E274C" w:rsidRDefault="00A6357D" w:rsidP="00A6357D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56A108B2" w14:textId="77777777" w:rsidR="00A6357D" w:rsidRPr="006E274C" w:rsidRDefault="00A6357D" w:rsidP="00A6357D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E274C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เงินลงทุนในบริษัทย่อย</w:t>
      </w:r>
    </w:p>
    <w:p w14:paraId="7AD7691B" w14:textId="77777777" w:rsidR="00A6357D" w:rsidRPr="006E274C" w:rsidRDefault="00A6357D" w:rsidP="00A6357D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6E274C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34E825D9" w14:textId="024337B9" w:rsidR="00A6357D" w:rsidRPr="006E274C" w:rsidRDefault="00A6357D" w:rsidP="00A6357D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Pr="006E274C">
        <w:rPr>
          <w:rFonts w:asciiTheme="majorBidi" w:hAnsiTheme="majorBidi" w:cstheme="majorBidi"/>
          <w:color w:val="000000" w:themeColor="text1"/>
        </w:rPr>
        <w:t xml:space="preserve"> 1</w:t>
      </w:r>
      <w:r w:rsidR="00674686">
        <w:rPr>
          <w:rFonts w:asciiTheme="majorBidi" w:hAnsiTheme="majorBidi" w:cstheme="majorBidi"/>
          <w:color w:val="000000" w:themeColor="text1"/>
        </w:rPr>
        <w:t>1</w:t>
      </w:r>
      <w:r w:rsidRPr="006E274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6E274C">
        <w:rPr>
          <w:rFonts w:asciiTheme="majorBidi" w:hAnsiTheme="majorBidi" w:cstheme="majorBidi"/>
          <w:color w:val="000000" w:themeColor="text1"/>
          <w:cs/>
        </w:rPr>
        <w:t xml:space="preserve">บริษัทอาจมีข้อบ่งชี้การด้อยค่าของเงินลงทุนในบริษัทย่อยบางแห่ง </w:t>
      </w:r>
      <w:bookmarkStart w:id="0" w:name="_Hlk119415748"/>
      <w:r w:rsidRPr="006E274C">
        <w:rPr>
          <w:rFonts w:asciiTheme="majorBidi" w:hAnsiTheme="majorBidi" w:cstheme="majorBidi"/>
          <w:color w:val="000000" w:themeColor="text1"/>
          <w:cs/>
        </w:rPr>
        <w:t>เนื่องจากการ</w:t>
      </w:r>
      <w:r w:rsidR="00674686">
        <w:rPr>
          <w:rFonts w:asciiTheme="majorBidi" w:hAnsiTheme="majorBidi" w:cstheme="majorBidi"/>
          <w:color w:val="000000" w:themeColor="text1"/>
        </w:rPr>
        <w:br/>
      </w:r>
      <w:r w:rsidRPr="006E274C">
        <w:rPr>
          <w:rFonts w:asciiTheme="majorBidi" w:hAnsiTheme="majorBidi" w:cstheme="majorBidi"/>
          <w:color w:val="000000" w:themeColor="text1"/>
          <w:cs/>
        </w:rPr>
        <w:t xml:space="preserve">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6E274C">
        <w:rPr>
          <w:rFonts w:asciiTheme="majorBidi" w:hAnsiTheme="majorBidi" w:cs="Angsana New"/>
          <w:color w:val="000000" w:themeColor="text1"/>
          <w:cs/>
        </w:rPr>
        <w:t>ข้อมูลประมาณการกระแสเงินสดนี้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4900C52E" w14:textId="77777777" w:rsidR="00A6357D" w:rsidRPr="006E274C" w:rsidRDefault="00A6357D" w:rsidP="001A045E">
      <w:pPr>
        <w:spacing w:before="12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E274C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D995D43" w14:textId="77777777" w:rsidR="00A6357D" w:rsidRPr="006E274C" w:rsidRDefault="00A6357D" w:rsidP="001A045E">
      <w:pPr>
        <w:spacing w:before="120"/>
        <w:ind w:right="29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F9BAE3A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7" w:lineRule="auto"/>
        <w:ind w:right="29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5277CD92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7" w:lineRule="auto"/>
        <w:ind w:right="29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 w:hint="cs"/>
          <w:color w:val="000000" w:themeColor="text1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6E274C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6E274C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6E274C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6E274C">
        <w:rPr>
          <w:rFonts w:asciiTheme="majorBidi" w:hAnsiTheme="majorBidi" w:cstheme="majorBidi"/>
          <w:color w:val="000000" w:themeColor="text1"/>
        </w:rPr>
        <w:t xml:space="preserve"> </w:t>
      </w:r>
      <w:r w:rsidRPr="006E274C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59164676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7" w:lineRule="auto"/>
        <w:ind w:right="29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4699F056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7" w:lineRule="auto"/>
        <w:ind w:right="29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AA5FA6C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7" w:lineRule="auto"/>
        <w:ind w:right="29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</w:t>
      </w:r>
      <w:r w:rsidRPr="006E274C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6E274C">
        <w:rPr>
          <w:rFonts w:asciiTheme="majorBidi" w:hAnsiTheme="majorBidi" w:cstheme="majorBidi"/>
          <w:color w:val="000000" w:themeColor="text1"/>
          <w:cs/>
        </w:rPr>
        <w:t xml:space="preserve"> และให้ฝ่ายบริหารทบทวนประมาณการให้ใกล้เคียงกับข้อเท็จจริงที่เกิดขึ้น</w:t>
      </w:r>
    </w:p>
    <w:p w14:paraId="6C84B947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320" w:lineRule="exact"/>
        <w:ind w:right="29"/>
        <w:contextualSpacing w:val="0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Theme="majorBidi" w:hAnsiTheme="majorBidi" w:cstheme="majorBidi" w:hint="cs"/>
          <w:color w:val="000000" w:themeColor="text1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6526EF64" w14:textId="2C4A1886" w:rsidR="00A6357D" w:rsidRPr="006E274C" w:rsidRDefault="00A6357D" w:rsidP="00A6357D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21BACCAF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164B2AFF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5CBD2ECF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60B9A18D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4C777CB5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74F9FCC6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38341BB5" w14:textId="77777777" w:rsidR="00A6357D" w:rsidRPr="006E274C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223E4602" w14:textId="77777777" w:rsidR="00A6357D" w:rsidRDefault="00A6357D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6B8E17AE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445310CB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4F2C4123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74FDFA62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73BF471D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13F7C8A8" w14:textId="77777777" w:rsidR="00674686" w:rsidRDefault="00674686" w:rsidP="00A6357D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1EF80778" w14:textId="77777777" w:rsidR="00A6357D" w:rsidRPr="006E274C" w:rsidRDefault="00A6357D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6E274C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4</w:t>
      </w:r>
    </w:p>
    <w:p w14:paraId="2C4346A9" w14:textId="77777777" w:rsidR="00A6357D" w:rsidRPr="006E274C" w:rsidRDefault="00A6357D" w:rsidP="00A6357D">
      <w:pPr>
        <w:pStyle w:val="ListParagraph"/>
        <w:autoSpaceDE w:val="0"/>
        <w:autoSpaceDN w:val="0"/>
        <w:adjustRightInd w:val="0"/>
        <w:spacing w:before="120"/>
        <w:ind w:left="-142"/>
        <w:jc w:val="center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lastRenderedPageBreak/>
        <w:t xml:space="preserve">- 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</w:rPr>
        <w:t>4</w:t>
      </w: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 -</w:t>
      </w:r>
    </w:p>
    <w:p w14:paraId="20E1F8D1" w14:textId="77777777" w:rsidR="00674686" w:rsidRPr="006E274C" w:rsidRDefault="00674686" w:rsidP="00096EF3">
      <w:pPr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E274C">
        <w:rPr>
          <w:rFonts w:asciiTheme="majorBidi" w:hAnsiTheme="majorBidi" w:cs="Angsana New"/>
          <w:b/>
          <w:bCs/>
          <w:color w:val="000000" w:themeColor="text1"/>
          <w:u w:val="single"/>
          <w:cs/>
        </w:rPr>
        <w:t>สินทรัพย์สกุลเงินดิจิทัล</w:t>
      </w:r>
    </w:p>
    <w:p w14:paraId="18132F89" w14:textId="77777777" w:rsidR="00674686" w:rsidRPr="006E274C" w:rsidRDefault="00674686" w:rsidP="0067468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6E274C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ความเสี่ยง</w:t>
      </w:r>
    </w:p>
    <w:p w14:paraId="3B0DF0F7" w14:textId="3D608996" w:rsidR="00674686" w:rsidRDefault="00674686" w:rsidP="0067468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E274C">
        <w:rPr>
          <w:rFonts w:asciiTheme="majorBidi" w:hAnsiTheme="majorBidi" w:cstheme="majorBidi"/>
          <w:color w:val="000000" w:themeColor="text1"/>
          <w:cs/>
        </w:rPr>
        <w:t>ตามหมายเหตุประกอบงบการเงินข้อ</w:t>
      </w:r>
      <w:r w:rsidRPr="006E274C">
        <w:rPr>
          <w:rFonts w:asciiTheme="majorBidi" w:hAnsiTheme="majorBidi" w:cstheme="majorBidi"/>
          <w:color w:val="000000" w:themeColor="text1"/>
        </w:rPr>
        <w:t xml:space="preserve"> 1</w:t>
      </w:r>
      <w:r>
        <w:rPr>
          <w:rFonts w:asciiTheme="majorBidi" w:hAnsiTheme="majorBidi" w:cstheme="majorBidi"/>
          <w:color w:val="000000" w:themeColor="text1"/>
        </w:rPr>
        <w:t>5</w:t>
      </w:r>
      <w:r w:rsidRPr="006E274C">
        <w:rPr>
          <w:rFonts w:asciiTheme="majorBidi" w:hAnsiTheme="majorBidi" w:cstheme="majorBidi"/>
          <w:color w:val="000000" w:themeColor="text1"/>
          <w:lang w:val="en-GB"/>
        </w:rPr>
        <w:t xml:space="preserve"> </w:t>
      </w:r>
      <w:r w:rsidRPr="006E274C">
        <w:rPr>
          <w:rFonts w:asciiTheme="majorBidi" w:hAnsiTheme="majorBidi" w:cstheme="majorBidi"/>
          <w:color w:val="000000" w:themeColor="text1"/>
          <w:cs/>
        </w:rPr>
        <w:t>กลุ่มบริษัทมีความเสี่ยง</w:t>
      </w:r>
      <w:r w:rsidR="00737D06">
        <w:rPr>
          <w:rFonts w:asciiTheme="majorBidi" w:hAnsiTheme="majorBidi" w:cstheme="majorBidi" w:hint="cs"/>
          <w:color w:val="000000" w:themeColor="text1"/>
          <w:cs/>
        </w:rPr>
        <w:t>ในความผันผวนด้านมูลค่าและความมีอยู่ของ</w:t>
      </w:r>
      <w:r w:rsidRPr="006E274C">
        <w:rPr>
          <w:rFonts w:asciiTheme="majorBidi" w:hAnsiTheme="majorBidi" w:cstheme="majorBidi"/>
          <w:color w:val="000000" w:themeColor="text1"/>
          <w:cs/>
        </w:rPr>
        <w:t xml:space="preserve">สกุลเงินดิจิทัลที่บริษัทถือครองอยู่ ณ วันที่ </w:t>
      </w:r>
      <w:r w:rsidRPr="006E274C">
        <w:rPr>
          <w:rFonts w:asciiTheme="majorBidi" w:hAnsiTheme="majorBidi" w:cstheme="majorBidi"/>
          <w:color w:val="000000" w:themeColor="text1"/>
        </w:rPr>
        <w:t xml:space="preserve">31 </w:t>
      </w:r>
      <w:r w:rsidRPr="006E274C">
        <w:rPr>
          <w:rFonts w:asciiTheme="majorBidi" w:hAnsiTheme="majorBidi" w:cstheme="majorBidi" w:hint="cs"/>
          <w:color w:val="000000" w:themeColor="text1"/>
          <w:cs/>
        </w:rPr>
        <w:t xml:space="preserve">ธันวาคม </w:t>
      </w:r>
      <w:r w:rsidRPr="006E274C">
        <w:rPr>
          <w:rFonts w:asciiTheme="majorBidi" w:hAnsiTheme="majorBidi" w:cstheme="majorBidi"/>
          <w:color w:val="000000" w:themeColor="text1"/>
        </w:rPr>
        <w:t>256</w:t>
      </w:r>
      <w:r>
        <w:rPr>
          <w:rFonts w:asciiTheme="majorBidi" w:hAnsiTheme="majorBidi" w:cstheme="majorBidi"/>
          <w:color w:val="000000" w:themeColor="text1"/>
        </w:rPr>
        <w:t>8</w:t>
      </w:r>
      <w:r w:rsidRPr="006E274C">
        <w:rPr>
          <w:rFonts w:asciiTheme="majorBidi" w:hAnsiTheme="majorBidi" w:cstheme="majorBidi"/>
          <w:color w:val="000000" w:themeColor="text1"/>
        </w:rPr>
        <w:t xml:space="preserve"> </w:t>
      </w:r>
      <w:r w:rsidRPr="006E274C">
        <w:rPr>
          <w:rFonts w:asciiTheme="majorBidi" w:hAnsiTheme="majorBidi" w:cs="Angsana New"/>
          <w:color w:val="000000" w:themeColor="text1"/>
          <w:cs/>
        </w:rPr>
        <w:t xml:space="preserve">มีมูลค่าตามบัญชี </w:t>
      </w:r>
      <w:r>
        <w:rPr>
          <w:rFonts w:asciiTheme="majorBidi" w:hAnsiTheme="majorBidi" w:cs="Angsana New"/>
          <w:color w:val="000000" w:themeColor="text1"/>
        </w:rPr>
        <w:t>11</w:t>
      </w:r>
      <w:r w:rsidRPr="006E274C">
        <w:rPr>
          <w:rFonts w:asciiTheme="majorBidi" w:hAnsiTheme="majorBidi" w:cs="Angsana New"/>
          <w:color w:val="000000" w:themeColor="text1"/>
        </w:rPr>
        <w:t>.</w:t>
      </w:r>
      <w:r>
        <w:rPr>
          <w:rFonts w:asciiTheme="majorBidi" w:hAnsiTheme="majorBidi" w:cs="Angsana New"/>
          <w:color w:val="000000" w:themeColor="text1"/>
        </w:rPr>
        <w:t>16</w:t>
      </w:r>
      <w:r w:rsidRPr="006E274C">
        <w:rPr>
          <w:rFonts w:asciiTheme="majorBidi" w:hAnsiTheme="majorBidi" w:cs="Angsana New"/>
          <w:color w:val="000000" w:themeColor="text1"/>
          <w:cs/>
        </w:rPr>
        <w:t xml:space="preserve"> ล้านบาท (ราคาทุน </w:t>
      </w:r>
      <w:r w:rsidR="00CB56B5">
        <w:rPr>
          <w:rFonts w:asciiTheme="majorBidi" w:hAnsiTheme="majorBidi" w:cs="Angsana New"/>
          <w:color w:val="000000" w:themeColor="text1"/>
        </w:rPr>
        <w:t>16</w:t>
      </w:r>
      <w:r w:rsidRPr="006E274C">
        <w:rPr>
          <w:rFonts w:asciiTheme="majorBidi" w:hAnsiTheme="majorBidi" w:cs="Angsana New"/>
          <w:color w:val="000000" w:themeColor="text1"/>
        </w:rPr>
        <w:t>.</w:t>
      </w:r>
      <w:r w:rsidR="00CB56B5">
        <w:rPr>
          <w:rFonts w:asciiTheme="majorBidi" w:hAnsiTheme="majorBidi" w:cs="Angsana New"/>
          <w:color w:val="000000" w:themeColor="text1"/>
        </w:rPr>
        <w:t>28</w:t>
      </w:r>
      <w:r w:rsidRPr="006E274C">
        <w:rPr>
          <w:rFonts w:asciiTheme="majorBidi" w:hAnsiTheme="majorBidi" w:cs="Angsana New"/>
          <w:color w:val="000000" w:themeColor="text1"/>
          <w:cs/>
        </w:rPr>
        <w:t xml:space="preserve"> ล้านบาท ค่าเผื่อการด้อยค่าสินทรัพย์ </w:t>
      </w:r>
      <w:r w:rsidR="00CB56B5">
        <w:rPr>
          <w:rFonts w:asciiTheme="majorBidi" w:hAnsiTheme="majorBidi" w:cs="Angsana New"/>
          <w:color w:val="000000" w:themeColor="text1"/>
        </w:rPr>
        <w:t>5</w:t>
      </w:r>
      <w:r w:rsidRPr="006E274C">
        <w:rPr>
          <w:rFonts w:asciiTheme="majorBidi" w:hAnsiTheme="majorBidi" w:cs="Angsana New"/>
          <w:color w:val="000000" w:themeColor="text1"/>
        </w:rPr>
        <w:t>.</w:t>
      </w:r>
      <w:r w:rsidR="00CB56B5">
        <w:rPr>
          <w:rFonts w:asciiTheme="majorBidi" w:hAnsiTheme="majorBidi" w:cs="Angsana New"/>
          <w:color w:val="000000" w:themeColor="text1"/>
        </w:rPr>
        <w:t>12</w:t>
      </w:r>
      <w:r w:rsidRPr="006E274C">
        <w:rPr>
          <w:rFonts w:asciiTheme="majorBidi" w:hAnsiTheme="majorBidi" w:cs="Angsana New"/>
          <w:color w:val="000000" w:themeColor="text1"/>
          <w:cs/>
        </w:rPr>
        <w:t xml:space="preserve"> ล้านบาท) สืบเนื่องจากสกุลเงินดิจิทัล มีราคาตลาดที่ผันผวนสูง จึงมีความเสี่ยงในเรื่องการวัดมูลค่าขณะได้มาของสกุลเงินจากการขุดเหรียญในแต่ละวัน เพื่อเปรียบเทียบกับมูลค่า ณ วันสิ้นงวด ในการคำนวณค่าเผื่อการด้อยค่า และความเสี่ยงเรื่องของกรรมสิทธิของเหรียญที่ได้รับจากการขุด ข้าพเจ้าเห็นว่าเรื่องดังกล่าวเป็นเรื่องสำคัญ จึงถือเป็นเรื่องสำคัญในการตรวจสอบ</w:t>
      </w:r>
    </w:p>
    <w:p w14:paraId="2BFA807C" w14:textId="319BA4CC" w:rsidR="00A6357D" w:rsidRPr="006E274C" w:rsidRDefault="00A6357D" w:rsidP="00A6357D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6E274C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441FECA3" w14:textId="77777777" w:rsidR="00A6357D" w:rsidRPr="006E274C" w:rsidRDefault="00A6357D" w:rsidP="00A6357D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6E274C">
        <w:rPr>
          <w:rFonts w:asciiTheme="majorBidi" w:hAnsiTheme="majorBidi" w:cstheme="majorBidi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7C61005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4" w:lineRule="auto"/>
        <w:ind w:right="29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ข้าพเจ้าได้ทำความเข้าใจการได้มาซึ่งสินทรัพย์สกุลเงินดิจิทัลของทั้งกลุ่มบริษัท ที่เกิดจากการขุดเหมืองดิจิทัล และการได้มาจากการลงทุนซื้อสกุลเงินดิจิทัล ว่ามีระบบการควบคุมที่มีความปลอดภัยอย่างเพียงพอต่อการเก็บรักษาสินทรัพย์สกุลเงินดิจิทัลแล้วหรือไม่</w:t>
      </w:r>
    </w:p>
    <w:p w14:paraId="24614B63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4" w:lineRule="auto"/>
        <w:ind w:right="29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ข้าพเจ้าได้พิจารณาเพิ่มเติมต่อระบบการควบคุมภายใน ต่อการควบคุมทั้งด้านการเพิ่มขึ้นและการลดลงของสินทรัพย์ดิจิทัลภายในของบริษัท ว่ามีความเหมาะสมเพียงพอหรือไม่</w:t>
      </w:r>
    </w:p>
    <w:p w14:paraId="4395D7F3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4" w:lineRule="auto"/>
        <w:ind w:right="29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ข้าพเจ้าได้พิจารณาบัญชีถือครองสกุลเงินดิจิทัลว่าเป็นภายใต้ชื่อกลุ่มบริษัทจริงหรือไม่</w:t>
      </w:r>
    </w:p>
    <w:p w14:paraId="668A6DF3" w14:textId="77777777" w:rsidR="00A6357D" w:rsidRPr="006E274C" w:rsidRDefault="00A6357D" w:rsidP="001A045E">
      <w:pPr>
        <w:pStyle w:val="ListParagraph"/>
        <w:numPr>
          <w:ilvl w:val="0"/>
          <w:numId w:val="6"/>
        </w:numPr>
        <w:spacing w:before="120" w:after="0" w:line="254" w:lineRule="auto"/>
        <w:ind w:right="29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ข้าพเจ้าได้ตรวจสอบความมีอยู่จริงของสกุลเงินดิจิทัล ณ วันสิ้นปี ว่าบริษัทเป็นผู้ถือครองสกุลเงินดังกล่าวอยู่จริง</w:t>
      </w:r>
    </w:p>
    <w:p w14:paraId="67A8F9F6" w14:textId="77777777" w:rsidR="00A6357D" w:rsidRPr="006E274C" w:rsidRDefault="00A6357D" w:rsidP="00096EF3">
      <w:pPr>
        <w:pStyle w:val="ListParagraph"/>
        <w:numPr>
          <w:ilvl w:val="0"/>
          <w:numId w:val="6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6E274C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ข้าพเจ้าได้พิจารณา </w:t>
      </w:r>
      <w:r w:rsidRPr="006E274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วัดมูลค่าของสกุลเงินดิจิทัล ณ วันสิ้นปี ภายใต้ราคาตลาดที่สังเกตได้ (มูลค่ายุติธรรมระดับ </w:t>
      </w:r>
      <w:r w:rsidRPr="006E274C">
        <w:rPr>
          <w:rFonts w:asciiTheme="majorBidi" w:hAnsiTheme="majorBidi" w:cstheme="majorBidi"/>
          <w:color w:val="000000" w:themeColor="text1"/>
          <w:spacing w:val="-2"/>
          <w:sz w:val="28"/>
        </w:rPr>
        <w:t>2)</w:t>
      </w:r>
      <w:r w:rsidRPr="006E274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6E274C">
        <w:rPr>
          <w:rFonts w:asciiTheme="majorBidi" w:hAnsiTheme="majorBidi" w:cstheme="majorBidi" w:hint="cs"/>
          <w:color w:val="000000" w:themeColor="text1"/>
          <w:sz w:val="28"/>
          <w:cs/>
        </w:rPr>
        <w:t>อย่างเหมาะสมแล้ว</w:t>
      </w:r>
    </w:p>
    <w:p w14:paraId="588A47C7" w14:textId="77777777" w:rsidR="00A6357D" w:rsidRPr="00FF0006" w:rsidRDefault="00A6357D" w:rsidP="00A6357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BF08F55" w14:textId="77777777" w:rsidR="00A6357D" w:rsidRPr="000A6D3E" w:rsidRDefault="00A6357D" w:rsidP="00A6357D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6B79B40" w14:textId="77777777" w:rsidR="00A6357D" w:rsidRPr="000A6D3E" w:rsidRDefault="00A6357D" w:rsidP="00A6357D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CCBCB41" w14:textId="77777777" w:rsidR="00A6357D" w:rsidRPr="000A6D3E" w:rsidRDefault="00A6357D" w:rsidP="00A6357D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0A6D3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ปรากฏ</w:t>
      </w: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214150C3" w14:textId="77777777" w:rsidR="00A6357D" w:rsidRDefault="00A6357D" w:rsidP="00A6357D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AD25181" w14:textId="77777777" w:rsidR="00A6357D" w:rsidRPr="00FF0006" w:rsidRDefault="00A6357D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lang w:val="en-GB"/>
        </w:rPr>
        <w:t>5</w:t>
      </w:r>
    </w:p>
    <w:p w14:paraId="518DADD6" w14:textId="77777777" w:rsidR="00A6357D" w:rsidRPr="000A6D3E" w:rsidRDefault="00A6357D" w:rsidP="00A6357D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lang w:val="en-GB" w:eastAsia="en-US"/>
        </w:rPr>
        <w:t>5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54ABEAFC" w14:textId="77777777" w:rsidR="00CB56B5" w:rsidRPr="003B050B" w:rsidRDefault="00CB56B5" w:rsidP="00CB56B5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031EEE63" w14:textId="7DAEB472" w:rsidR="00CB56B5" w:rsidRDefault="00CB56B5" w:rsidP="00CB56B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52C63B" w14:textId="324D71C0" w:rsidR="00A6357D" w:rsidRPr="00FF0006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="00CB56B5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(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ตามความเหมาะสม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)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</w:t>
      </w:r>
      <w:r w:rsidRPr="00724E9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ดำเนินงานต่อเนื่อง</w:t>
      </w:r>
      <w:r w:rsidRPr="00724E9B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724E9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98B96F4" w14:textId="77777777" w:rsidR="00A6357D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กำกับ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5B2B0075" w14:textId="77777777" w:rsidR="00A6357D" w:rsidRPr="00FF0006" w:rsidRDefault="00A6357D" w:rsidP="00A6357D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1BBD5EF9" w14:textId="77777777" w:rsidR="00A6357D" w:rsidRPr="00FF0006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การตรวจสอบของข้าพเจ้ามีวัตถุประสงค์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</w:t>
      </w:r>
    </w:p>
    <w:p w14:paraId="4AF14176" w14:textId="77777777" w:rsidR="00A6357D" w:rsidRPr="00FF0006" w:rsidRDefault="00A6357D" w:rsidP="00A6357D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4691EE4" w14:textId="77777777" w:rsidR="00A6357D" w:rsidRDefault="00A6357D" w:rsidP="00A6357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FD2CE31" w14:textId="77777777" w:rsidR="00A6357D" w:rsidRPr="00E06BEC" w:rsidRDefault="00A6357D" w:rsidP="00A6357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E06BE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53D24F1" w14:textId="77777777" w:rsidR="00A6357D" w:rsidRPr="0084015F" w:rsidRDefault="00A6357D" w:rsidP="00A6357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5BEDDD6" w14:textId="77777777" w:rsidR="00A6357D" w:rsidRDefault="00A6357D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C94E223" w14:textId="77777777" w:rsidR="00096EF3" w:rsidRDefault="00096EF3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</w:rPr>
      </w:pPr>
    </w:p>
    <w:p w14:paraId="56511BA1" w14:textId="77777777" w:rsidR="00A6357D" w:rsidRDefault="00A6357D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FFD7094" w14:textId="77777777" w:rsidR="00A6357D" w:rsidRPr="00FF0006" w:rsidRDefault="00A6357D" w:rsidP="00A6357D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6</w:t>
      </w:r>
    </w:p>
    <w:p w14:paraId="68D4C204" w14:textId="77777777" w:rsidR="00A6357D" w:rsidRPr="000A6D3E" w:rsidRDefault="00A6357D" w:rsidP="00A6357D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6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45241527" w14:textId="77777777" w:rsidR="00A6357D" w:rsidRPr="00FF0006" w:rsidRDefault="00A6357D" w:rsidP="00A6357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รวมถึงการเปิดเผย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แสดงรายการและเหตุการณ์ในรูปแบบที่ท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ให้มีการนำเสนอข้อมูลโดยถูกต้องตามที่ควร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หรือไม่</w:t>
      </w:r>
    </w:p>
    <w:p w14:paraId="144C631F" w14:textId="77777777" w:rsidR="00A6357D" w:rsidRPr="00FF0006" w:rsidRDefault="00A6357D" w:rsidP="00A6357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1834998" w14:textId="77777777" w:rsidR="00A6357D" w:rsidRPr="00FF0006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ในเรื่องต่าง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ๆ ที่สำคัญ ซึ่งรวมถึง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ของข้าพเจ้า</w:t>
      </w:r>
    </w:p>
    <w:p w14:paraId="34AB21F0" w14:textId="6011A1CC" w:rsidR="00A6357D" w:rsidRDefault="00A6357D" w:rsidP="00A6357D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B22FB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ข้าพเจ้าได้พิจารณาเรื่องต่าง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441C63C" w14:textId="77777777" w:rsidR="00A6357D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A5EC1AB" w14:textId="77777777" w:rsidR="00A6357D" w:rsidRPr="002B6D33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นายพจน์ อัศวสันติชัย</w:t>
      </w:r>
    </w:p>
    <w:p w14:paraId="703876BD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3024A6" w14:textId="77777777" w:rsidR="00A6357D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EFAD509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7CBA738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ADAC704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4611BCB8" w14:textId="77777777" w:rsidR="00A6357D" w:rsidRPr="00EB4FF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3181B7A3" w14:textId="77777777" w:rsidR="00A6357D" w:rsidRPr="00FF0006" w:rsidRDefault="00A6357D" w:rsidP="00A6357D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586EA50E" w14:textId="77777777" w:rsidR="00A6357D" w:rsidRPr="00FF0006" w:rsidRDefault="00A6357D" w:rsidP="00A6357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27BEF6CF" w14:textId="39E8985F" w:rsidR="00A6357D" w:rsidRPr="00FF0006" w:rsidRDefault="00A6357D" w:rsidP="00A6357D">
      <w:pPr>
        <w:pStyle w:val="Default"/>
        <w:spacing w:before="80"/>
        <w:jc w:val="both"/>
        <w:rPr>
          <w:color w:val="000000" w:themeColor="text1"/>
          <w:cs/>
        </w:rPr>
      </w:pPr>
      <w:r w:rsidRPr="006E274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Pr="006E274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E274C" w:rsidRPr="006E274C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Pr="006E274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6E274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กุมภาพันธ์</w:t>
      </w:r>
      <w:r w:rsidRPr="006E274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</w:p>
    <w:p w14:paraId="00881A04" w14:textId="77777777" w:rsidR="00B33717" w:rsidRPr="00A6357D" w:rsidRDefault="00B33717" w:rsidP="00A6357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</w:rPr>
      </w:pPr>
    </w:p>
    <w:sectPr w:rsidR="00B33717" w:rsidRPr="00A6357D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AB45" w14:textId="77777777" w:rsidR="00B54615" w:rsidRDefault="00B54615" w:rsidP="00DF0B1A">
      <w:r>
        <w:separator/>
      </w:r>
    </w:p>
  </w:endnote>
  <w:endnote w:type="continuationSeparator" w:id="0">
    <w:p w14:paraId="2E8927BC" w14:textId="77777777" w:rsidR="00B54615" w:rsidRDefault="00B5461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69062" w14:textId="77777777" w:rsidR="00B54615" w:rsidRDefault="00B54615" w:rsidP="00DF0B1A">
      <w:r>
        <w:separator/>
      </w:r>
    </w:p>
  </w:footnote>
  <w:footnote w:type="continuationSeparator" w:id="0">
    <w:p w14:paraId="32EB0EF1" w14:textId="77777777" w:rsidR="00B54615" w:rsidRDefault="00B5461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6"/>
  </w:num>
  <w:num w:numId="4" w16cid:durableId="1976910429">
    <w:abstractNumId w:val="0"/>
  </w:num>
  <w:num w:numId="5" w16cid:durableId="1730495428">
    <w:abstractNumId w:val="5"/>
  </w:num>
  <w:num w:numId="6" w16cid:durableId="802310278">
    <w:abstractNumId w:val="3"/>
  </w:num>
  <w:num w:numId="7" w16cid:durableId="953318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5458"/>
    <w:rsid w:val="00035515"/>
    <w:rsid w:val="000449C7"/>
    <w:rsid w:val="00045B2F"/>
    <w:rsid w:val="000575AC"/>
    <w:rsid w:val="00064CA9"/>
    <w:rsid w:val="00071056"/>
    <w:rsid w:val="00076F73"/>
    <w:rsid w:val="0007760D"/>
    <w:rsid w:val="00077B5D"/>
    <w:rsid w:val="00081417"/>
    <w:rsid w:val="00082457"/>
    <w:rsid w:val="00090A7A"/>
    <w:rsid w:val="0009187B"/>
    <w:rsid w:val="00093A3A"/>
    <w:rsid w:val="00096EF3"/>
    <w:rsid w:val="00097990"/>
    <w:rsid w:val="000A2469"/>
    <w:rsid w:val="000B317E"/>
    <w:rsid w:val="000B3ADA"/>
    <w:rsid w:val="000B3BFE"/>
    <w:rsid w:val="000B5804"/>
    <w:rsid w:val="000B591F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045E"/>
    <w:rsid w:val="001A2D70"/>
    <w:rsid w:val="001A5F47"/>
    <w:rsid w:val="001B153D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5F71"/>
    <w:rsid w:val="001F6A19"/>
    <w:rsid w:val="001F7D13"/>
    <w:rsid w:val="0021257F"/>
    <w:rsid w:val="00221A19"/>
    <w:rsid w:val="00245030"/>
    <w:rsid w:val="0024618A"/>
    <w:rsid w:val="0024647F"/>
    <w:rsid w:val="002477CA"/>
    <w:rsid w:val="00250425"/>
    <w:rsid w:val="00251016"/>
    <w:rsid w:val="00254E67"/>
    <w:rsid w:val="00257F86"/>
    <w:rsid w:val="00265C48"/>
    <w:rsid w:val="00266626"/>
    <w:rsid w:val="00275422"/>
    <w:rsid w:val="002803DE"/>
    <w:rsid w:val="00286EA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14B5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54E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1969"/>
    <w:rsid w:val="00441F5B"/>
    <w:rsid w:val="00444FA0"/>
    <w:rsid w:val="00445621"/>
    <w:rsid w:val="0045034B"/>
    <w:rsid w:val="00455BFC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475E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0698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4686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D753D"/>
    <w:rsid w:val="006E08FC"/>
    <w:rsid w:val="006E274C"/>
    <w:rsid w:val="006E27E8"/>
    <w:rsid w:val="006E2AA1"/>
    <w:rsid w:val="006E336C"/>
    <w:rsid w:val="006E4DC5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24E9B"/>
    <w:rsid w:val="007304C5"/>
    <w:rsid w:val="00730C5D"/>
    <w:rsid w:val="00731C83"/>
    <w:rsid w:val="007341C0"/>
    <w:rsid w:val="00736179"/>
    <w:rsid w:val="00737D06"/>
    <w:rsid w:val="00741612"/>
    <w:rsid w:val="00743C40"/>
    <w:rsid w:val="00752144"/>
    <w:rsid w:val="00752C55"/>
    <w:rsid w:val="00753E24"/>
    <w:rsid w:val="00765F80"/>
    <w:rsid w:val="00766ED3"/>
    <w:rsid w:val="00770AFA"/>
    <w:rsid w:val="00782950"/>
    <w:rsid w:val="007A2F1A"/>
    <w:rsid w:val="007B0C57"/>
    <w:rsid w:val="007B5732"/>
    <w:rsid w:val="007B59C2"/>
    <w:rsid w:val="007B7121"/>
    <w:rsid w:val="007D1743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65D41"/>
    <w:rsid w:val="00870F13"/>
    <w:rsid w:val="00873409"/>
    <w:rsid w:val="008759FB"/>
    <w:rsid w:val="00892BE4"/>
    <w:rsid w:val="00895E94"/>
    <w:rsid w:val="008B5294"/>
    <w:rsid w:val="008C2E35"/>
    <w:rsid w:val="008C4D98"/>
    <w:rsid w:val="008D05D1"/>
    <w:rsid w:val="008D0C04"/>
    <w:rsid w:val="008D45EC"/>
    <w:rsid w:val="008E0075"/>
    <w:rsid w:val="008E0900"/>
    <w:rsid w:val="008E1BE9"/>
    <w:rsid w:val="008E4C2D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45DB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895"/>
    <w:rsid w:val="00A50CEB"/>
    <w:rsid w:val="00A523FB"/>
    <w:rsid w:val="00A539DF"/>
    <w:rsid w:val="00A6357D"/>
    <w:rsid w:val="00A65620"/>
    <w:rsid w:val="00A66720"/>
    <w:rsid w:val="00A66D00"/>
    <w:rsid w:val="00A70EB8"/>
    <w:rsid w:val="00A77260"/>
    <w:rsid w:val="00A77818"/>
    <w:rsid w:val="00A81059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2919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615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34E4"/>
    <w:rsid w:val="00C9050B"/>
    <w:rsid w:val="00C92EDB"/>
    <w:rsid w:val="00C97132"/>
    <w:rsid w:val="00C97AD9"/>
    <w:rsid w:val="00CA3542"/>
    <w:rsid w:val="00CA7C10"/>
    <w:rsid w:val="00CA7D86"/>
    <w:rsid w:val="00CB19DB"/>
    <w:rsid w:val="00CB47F9"/>
    <w:rsid w:val="00CB4E59"/>
    <w:rsid w:val="00CB56B5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56429"/>
    <w:rsid w:val="00D565CE"/>
    <w:rsid w:val="00D63A55"/>
    <w:rsid w:val="00D70871"/>
    <w:rsid w:val="00D746A2"/>
    <w:rsid w:val="00D80100"/>
    <w:rsid w:val="00D85822"/>
    <w:rsid w:val="00D867AA"/>
    <w:rsid w:val="00D87AAD"/>
    <w:rsid w:val="00D93281"/>
    <w:rsid w:val="00D94D4A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094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222D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05E5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189D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6357D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A635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A6357D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30</cp:revision>
  <cp:lastPrinted>2024-05-03T03:07:00Z</cp:lastPrinted>
  <dcterms:created xsi:type="dcterms:W3CDTF">2025-06-08T09:28:00Z</dcterms:created>
  <dcterms:modified xsi:type="dcterms:W3CDTF">2026-02-20T06:38:00Z</dcterms:modified>
</cp:coreProperties>
</file>