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1B3A4C5D" w:rsidR="00081417" w:rsidRPr="001F6A19" w:rsidRDefault="00081417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  <w:r w:rsidRPr="00106EAE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106EAE" w:rsidRPr="00106EAE">
        <w:rPr>
          <w:rFonts w:ascii="Angsana New" w:hAnsi="Angsana New" w:hint="cs"/>
          <w:b/>
          <w:bCs/>
          <w:sz w:val="32"/>
          <w:szCs w:val="32"/>
          <w:cs/>
        </w:rPr>
        <w:t>เซ็น เอกซ์</w:t>
      </w:r>
      <w:r w:rsidR="00612145" w:rsidRPr="00106EAE">
        <w:rPr>
          <w:rFonts w:ascii="Angsana New" w:hAnsi="Angsana New"/>
          <w:b/>
          <w:bCs/>
        </w:rPr>
        <w:t xml:space="preserve"> </w:t>
      </w:r>
      <w:r w:rsidRPr="00106EAE">
        <w:rPr>
          <w:rFonts w:ascii="Angsana New" w:hAnsi="Angsana New" w:cs="Angsana New" w:hint="cs"/>
          <w:b/>
          <w:bCs/>
          <w:sz w:val="32"/>
          <w:szCs w:val="32"/>
          <w:cs/>
        </w:rPr>
        <w:t>จำกัด</w:t>
      </w: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 และบริษัทย่อย</w:t>
      </w:r>
    </w:p>
    <w:p w14:paraId="7C350394" w14:textId="2ABB6910" w:rsidR="00081417" w:rsidRPr="001F6A19" w:rsidRDefault="006E4BEB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งบการเงินรวมและงบการเงินเฉพาะกิจการ</w:t>
      </w:r>
    </w:p>
    <w:p w14:paraId="18D749D7" w14:textId="63227F14" w:rsidR="00081417" w:rsidRPr="00A04AA4" w:rsidRDefault="00081417" w:rsidP="00081417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6E4BEB" w:rsidRPr="006E4BEB">
        <w:rPr>
          <w:rFonts w:ascii="Angsana New" w:hAnsi="Angsana New" w:hint="cs"/>
          <w:b/>
          <w:bCs/>
          <w:sz w:val="32"/>
          <w:szCs w:val="32"/>
        </w:rPr>
        <w:t>31</w:t>
      </w:r>
      <w:r w:rsidR="006E4BEB">
        <w:rPr>
          <w:rFonts w:ascii="Angsana New" w:hAnsi="Angsana New" w:hint="cs"/>
          <w:b/>
          <w:bCs/>
          <w:sz w:val="32"/>
          <w:szCs w:val="32"/>
          <w:cs/>
          <w:lang w:val="en-GB"/>
        </w:rPr>
        <w:t xml:space="preserve"> ธันวาคม</w:t>
      </w: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04AA4">
        <w:rPr>
          <w:rFonts w:ascii="Angsana New" w:hAnsi="Angsana New"/>
          <w:b/>
          <w:bCs/>
          <w:sz w:val="32"/>
          <w:szCs w:val="32"/>
        </w:rPr>
        <w:t>256</w:t>
      </w:r>
      <w:r w:rsidR="00106EAE" w:rsidRPr="00106EAE">
        <w:rPr>
          <w:rFonts w:ascii="Angsana New" w:hAnsi="Angsana New" w:hint="cs"/>
          <w:b/>
          <w:bCs/>
          <w:sz w:val="32"/>
          <w:szCs w:val="32"/>
        </w:rPr>
        <w:t>8</w:t>
      </w:r>
    </w:p>
    <w:p w14:paraId="11ADAE7D" w14:textId="7FC3AD1F" w:rsidR="00081417" w:rsidRPr="00A91745" w:rsidRDefault="00081417" w:rsidP="006E4BEB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</w:t>
      </w:r>
      <w:r w:rsidR="006E4BEB">
        <w:rPr>
          <w:rFonts w:ascii="Angsana New" w:hAnsi="Angsana New" w:hint="cs"/>
          <w:b/>
          <w:bCs/>
          <w:sz w:val="32"/>
          <w:szCs w:val="32"/>
          <w:cs/>
        </w:rPr>
        <w:t>ของผู้สอบบัญชีรับอนุญาต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26898FB" w14:textId="77777777" w:rsidR="003E360E" w:rsidRDefault="003E360E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  <w:sectPr w:rsidR="003E360E" w:rsidSect="00765F8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5CB9DAC1" w:rsidR="00F15282" w:rsidRPr="008D31E6" w:rsidRDefault="00134A75" w:rsidP="00F878E3">
      <w:pPr>
        <w:tabs>
          <w:tab w:val="left" w:pos="709"/>
          <w:tab w:val="left" w:pos="1418"/>
        </w:tabs>
        <w:spacing w:before="240"/>
        <w:ind w:right="239"/>
        <w:jc w:val="thaiDistribute"/>
        <w:rPr>
          <w:rFonts w:ascii="Angsana New" w:hAnsi="Angsana New" w:cs="Angsana New"/>
          <w:b/>
          <w:bCs/>
        </w:rPr>
      </w:pPr>
      <w:r w:rsidRPr="008D31E6">
        <w:rPr>
          <w:rFonts w:ascii="Angsana New" w:hAnsi="Angsana New" w:cs="Angsana New"/>
          <w:b/>
          <w:bCs/>
          <w:cs/>
        </w:rPr>
        <w:t>รายงาน</w:t>
      </w:r>
      <w:r w:rsidR="006E4BEB">
        <w:rPr>
          <w:rFonts w:ascii="Angsana New" w:hAnsi="Angsana New" w:cs="Angsana New" w:hint="cs"/>
          <w:b/>
          <w:bCs/>
          <w:cs/>
        </w:rPr>
        <w:t>ของผู้สอบบัญชีรับอนุญาต</w:t>
      </w:r>
    </w:p>
    <w:p w14:paraId="03A1FB3A" w14:textId="0D5F2C47" w:rsidR="002D5996" w:rsidRDefault="009B5A12" w:rsidP="00F878E3">
      <w:pPr>
        <w:tabs>
          <w:tab w:val="left" w:pos="360"/>
        </w:tabs>
        <w:spacing w:before="120" w:after="240"/>
        <w:ind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6E4BEB">
        <w:rPr>
          <w:rFonts w:ascii="Angsana New" w:hAnsi="Angsana New" w:cs="Angsana New" w:hint="cs"/>
          <w:cs/>
        </w:rPr>
        <w:t>ผู้ถือหุ้น</w:t>
      </w:r>
      <w:r w:rsidR="00395368" w:rsidRPr="001F6A19">
        <w:rPr>
          <w:rFonts w:ascii="Angsana New" w:hAnsi="Angsana New" w:cs="Angsana New"/>
          <w:cs/>
        </w:rPr>
        <w:t>ของ</w:t>
      </w:r>
      <w:bookmarkStart w:id="0" w:name="_Hlk50638137"/>
      <w:r w:rsidR="00395368" w:rsidRPr="001F6A19">
        <w:rPr>
          <w:rFonts w:ascii="Angsana New" w:hAnsi="Angsana New" w:cs="Angsana New"/>
          <w:cs/>
        </w:rPr>
        <w:t xml:space="preserve">บริษัท </w:t>
      </w:r>
      <w:r w:rsidR="00106EAE" w:rsidRPr="00106EAE">
        <w:rPr>
          <w:rFonts w:ascii="Angsana New" w:hAnsi="Angsana New" w:hint="cs"/>
          <w:cs/>
        </w:rPr>
        <w:t>เซ็น เอกซ์</w:t>
      </w:r>
      <w:r w:rsidR="00612145" w:rsidRPr="00EF6ECD">
        <w:rPr>
          <w:rFonts w:ascii="Angsana New" w:hAnsi="Angsana New"/>
        </w:rPr>
        <w:t xml:space="preserve"> </w:t>
      </w:r>
      <w:r w:rsidR="00395368" w:rsidRPr="001F6A19">
        <w:rPr>
          <w:rFonts w:ascii="Angsana New" w:hAnsi="Angsana New" w:cs="Angsana New"/>
          <w:cs/>
        </w:rPr>
        <w:t>จำกัด</w:t>
      </w:r>
      <w:r w:rsidR="002D5996" w:rsidRPr="001F6A19">
        <w:rPr>
          <w:rFonts w:ascii="Angsana New" w:hAnsi="Angsana New" w:cs="Angsana New" w:hint="cs"/>
          <w:cs/>
        </w:rPr>
        <w:t xml:space="preserve"> (มหาชน)</w:t>
      </w:r>
      <w:bookmarkEnd w:id="0"/>
    </w:p>
    <w:p w14:paraId="0371900F" w14:textId="1933A5D8" w:rsidR="006E4BEB" w:rsidRPr="006E4BEB" w:rsidRDefault="006E4BEB" w:rsidP="006E4BEB">
      <w:pPr>
        <w:tabs>
          <w:tab w:val="left" w:pos="360"/>
        </w:tabs>
        <w:spacing w:before="120" w:after="120"/>
        <w:ind w:right="238"/>
        <w:rPr>
          <w:rFonts w:ascii="Angsana New" w:hAnsi="Angsana New" w:cs="Angsana New"/>
          <w:b/>
          <w:bCs/>
        </w:rPr>
      </w:pPr>
      <w:r w:rsidRPr="006E4BEB">
        <w:rPr>
          <w:rFonts w:ascii="Angsana New" w:hAnsi="Angsana New" w:cs="Angsana New" w:hint="cs"/>
          <w:b/>
          <w:bCs/>
          <w:cs/>
        </w:rPr>
        <w:t>ความเห็น</w:t>
      </w:r>
    </w:p>
    <w:p w14:paraId="61D353C7" w14:textId="585C2FF6" w:rsidR="006E4BEB" w:rsidRPr="006E4BEB" w:rsidRDefault="006E4BEB" w:rsidP="006E4BEB">
      <w:pPr>
        <w:pStyle w:val="a"/>
        <w:spacing w:before="120"/>
        <w:ind w:right="238"/>
        <w:jc w:val="thaiDistribute"/>
        <w:rPr>
          <w:rFonts w:asciiTheme="majorBidi" w:hAnsiTheme="majorBidi" w:cstheme="majorBidi"/>
          <w:spacing w:val="-6"/>
        </w:rPr>
      </w:pPr>
      <w:r w:rsidRPr="006E4BEB">
        <w:rPr>
          <w:rFonts w:asciiTheme="majorBidi" w:hAnsiTheme="majorBidi" w:cstheme="majorBidi"/>
          <w:spacing w:val="-6"/>
          <w:cs/>
        </w:rPr>
        <w:t xml:space="preserve">ข้าพเจ้าได้ตรวจสอบงบการเงินรวมของบริษัท เซ็น เอกซ์ จำกัด (มหาชน) และบริษัทย่อย (กลุ่มบริษัท) ซึ่งประกอบด้วย                         งบฐานะการเงินรวมและงบฐานะการเงินเฉพาะกิจการ ณ วันที่ </w:t>
      </w:r>
      <w:r w:rsidRPr="006E4BEB">
        <w:rPr>
          <w:rFonts w:asciiTheme="majorBidi" w:hAnsiTheme="majorBidi" w:cstheme="majorBidi"/>
          <w:spacing w:val="-6"/>
        </w:rPr>
        <w:t>31</w:t>
      </w:r>
      <w:r w:rsidRPr="006E4BEB">
        <w:rPr>
          <w:rFonts w:asciiTheme="majorBidi" w:hAnsiTheme="majorBidi" w:cstheme="majorBidi"/>
          <w:spacing w:val="-6"/>
          <w:cs/>
        </w:rPr>
        <w:t xml:space="preserve"> ธันวาคม </w:t>
      </w:r>
      <w:r w:rsidRPr="006E4BEB">
        <w:rPr>
          <w:rFonts w:asciiTheme="majorBidi" w:hAnsiTheme="majorBidi" w:cstheme="majorBidi"/>
          <w:spacing w:val="-6"/>
        </w:rPr>
        <w:t>2568</w:t>
      </w:r>
      <w:r w:rsidRPr="006E4BEB">
        <w:rPr>
          <w:rFonts w:asciiTheme="majorBidi" w:hAnsiTheme="majorBidi" w:cstheme="majorBidi"/>
          <w:spacing w:val="-6"/>
          <w:cs/>
        </w:rPr>
        <w:t xml:space="preserve"> งบกำไรขาดทุนเบ็ดเสร็จรวมและงบกำไรขาดทุนเบ็ดเสร็จเฉพาะกิจการ </w:t>
      </w:r>
      <w:r w:rsidRPr="006E4BEB">
        <w:rPr>
          <w:rFonts w:asciiTheme="majorBidi" w:hAnsiTheme="majorBidi" w:cstheme="majorBidi"/>
          <w:cs/>
        </w:rPr>
        <w:t xml:space="preserve">งบการเปลี่ยนแปลงส่วนของผู้ถือหุ้นรวมและงบการเปลี่ยนแปลงส่วนของผู้ถือหุ้นเฉพาะกิจการ </w:t>
      </w:r>
      <w:r w:rsidRPr="006E4BEB">
        <w:rPr>
          <w:rFonts w:asciiTheme="majorBidi" w:hAnsiTheme="majorBidi" w:cstheme="majorBidi"/>
        </w:rPr>
        <w:t xml:space="preserve">      </w:t>
      </w:r>
      <w:r>
        <w:rPr>
          <w:rFonts w:asciiTheme="majorBidi" w:hAnsiTheme="majorBidi" w:cstheme="majorBidi"/>
        </w:rPr>
        <w:t xml:space="preserve">  </w:t>
      </w:r>
      <w:r w:rsidRPr="006E4BEB">
        <w:rPr>
          <w:rFonts w:asciiTheme="majorBidi" w:hAnsiTheme="majorBidi" w:cstheme="majorBidi"/>
        </w:rPr>
        <w:t xml:space="preserve"> </w:t>
      </w:r>
      <w:r w:rsidRPr="006E4BEB">
        <w:rPr>
          <w:rFonts w:asciiTheme="majorBidi" w:hAnsiTheme="majorBidi" w:cstheme="majorBidi"/>
          <w:cs/>
        </w:rPr>
        <w:t>และ</w:t>
      </w:r>
      <w:r w:rsidRPr="006E4BEB">
        <w:rPr>
          <w:rFonts w:asciiTheme="majorBidi" w:hAnsiTheme="majorBidi" w:cstheme="majorBidi"/>
        </w:rPr>
        <w:t xml:space="preserve"> </w:t>
      </w:r>
      <w:r w:rsidRPr="006E4BEB">
        <w:rPr>
          <w:rFonts w:asciiTheme="majorBidi" w:hAnsiTheme="majorBidi" w:cstheme="majorBidi"/>
          <w:cs/>
        </w:rPr>
        <w:t>งบกระแสเงินสดรวม</w:t>
      </w:r>
      <w:r w:rsidRPr="006E4BEB">
        <w:rPr>
          <w:rFonts w:asciiTheme="majorBidi" w:hAnsiTheme="majorBidi" w:cstheme="majorBidi"/>
          <w:spacing w:val="-6"/>
          <w:cs/>
        </w:rPr>
        <w:t>และงบกระแสเงินสดเฉพาะกิจการสำหรับปีสิ้นสุดวันเดียวกัน และหมายเหตุประกอบงบการเงินรวม</w:t>
      </w:r>
      <w:r w:rsidRPr="006E4BEB">
        <w:rPr>
          <w:rFonts w:asciiTheme="majorBidi" w:hAnsiTheme="majorBidi" w:cstheme="majorBidi"/>
          <w:spacing w:val="-6"/>
        </w:rPr>
        <w:t xml:space="preserve">  </w:t>
      </w:r>
      <w:r w:rsidRPr="006E4BEB">
        <w:rPr>
          <w:rFonts w:asciiTheme="majorBidi" w:hAnsiTheme="majorBidi" w:cstheme="majorBidi"/>
          <w:spacing w:val="-6"/>
          <w:cs/>
        </w:rPr>
        <w:t>และหมายเหตุประกอบงบการเงินเฉพาะกิจการ รวมถึงข้อมูลนโยบายการบัญชีที่มีสาระสำคัญ</w:t>
      </w:r>
    </w:p>
    <w:p w14:paraId="5D29D543" w14:textId="5A4A2813" w:rsidR="006E4BEB" w:rsidRPr="006E4BEB" w:rsidRDefault="006E4BEB" w:rsidP="006E4BEB">
      <w:pPr>
        <w:pStyle w:val="a"/>
        <w:spacing w:before="240"/>
        <w:ind w:right="238"/>
        <w:jc w:val="thaiDistribute"/>
        <w:rPr>
          <w:rFonts w:asciiTheme="majorBidi" w:hAnsiTheme="majorBidi" w:cstheme="majorBidi"/>
          <w:spacing w:val="-6"/>
        </w:rPr>
      </w:pPr>
      <w:r w:rsidRPr="006E4BEB">
        <w:rPr>
          <w:rFonts w:asciiTheme="majorBidi" w:hAnsiTheme="majorBidi" w:cstheme="majorBidi"/>
          <w:spacing w:val="-6"/>
          <w:cs/>
        </w:rPr>
        <w:t xml:space="preserve">ข้าพเจ้าเห็นว่า งบการเงินรวมและงบการเงินเฉพาะกิจการข้างต้นนี้ แสดงฐานะการเงินรวมและฐานะการเงินเฉพาะกิจการ                  ของบริษัท เซ็น เอกซ์ จำกัด (มหาชน) และบริษัทย่อย ณ วันที่ </w:t>
      </w:r>
      <w:r w:rsidRPr="006E4BEB">
        <w:rPr>
          <w:rFonts w:asciiTheme="majorBidi" w:hAnsiTheme="majorBidi" w:cstheme="majorBidi"/>
          <w:spacing w:val="-6"/>
        </w:rPr>
        <w:t>31</w:t>
      </w:r>
      <w:r w:rsidRPr="006E4BEB">
        <w:rPr>
          <w:rFonts w:asciiTheme="majorBidi" w:hAnsiTheme="majorBidi" w:cstheme="majorBidi"/>
          <w:spacing w:val="-6"/>
          <w:cs/>
        </w:rPr>
        <w:t xml:space="preserve"> ธันวาคม </w:t>
      </w:r>
      <w:r w:rsidRPr="006E4BEB">
        <w:rPr>
          <w:rFonts w:asciiTheme="majorBidi" w:hAnsiTheme="majorBidi" w:cstheme="majorBidi"/>
          <w:spacing w:val="-6"/>
        </w:rPr>
        <w:t>2568</w:t>
      </w:r>
      <w:r w:rsidRPr="006E4BEB">
        <w:rPr>
          <w:rFonts w:asciiTheme="majorBidi" w:hAnsiTheme="majorBidi" w:cstheme="majorBidi"/>
          <w:spacing w:val="-6"/>
          <w:cs/>
        </w:rPr>
        <w:t xml:space="preserve"> และผลการดำเนินงานรวมและผลการดำเนินงานเฉพาะกิจการ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C303D8E" w14:textId="6AC817AD" w:rsidR="006E4BEB" w:rsidRPr="006E4BEB" w:rsidRDefault="006E4BEB" w:rsidP="006E4BEB">
      <w:pPr>
        <w:pStyle w:val="a"/>
        <w:spacing w:before="240"/>
        <w:ind w:right="239"/>
        <w:jc w:val="thaiDistribute"/>
        <w:rPr>
          <w:rFonts w:asciiTheme="majorBidi" w:hAnsiTheme="majorBidi" w:cstheme="majorBidi"/>
          <w:b/>
          <w:bCs/>
          <w:spacing w:val="-6"/>
        </w:rPr>
      </w:pPr>
      <w:r w:rsidRPr="006E4BEB">
        <w:rPr>
          <w:rFonts w:asciiTheme="majorBidi" w:hAnsiTheme="majorBidi" w:cstheme="majorBidi"/>
          <w:b/>
          <w:bCs/>
          <w:spacing w:val="-6"/>
          <w:cs/>
        </w:rPr>
        <w:t>เกณฑ์ในการแสดงความคิดเห็น</w:t>
      </w:r>
    </w:p>
    <w:p w14:paraId="34E06669" w14:textId="417136F4" w:rsidR="006E4BEB" w:rsidRPr="006E4BEB" w:rsidRDefault="006E4BEB" w:rsidP="006E4BEB">
      <w:pPr>
        <w:pStyle w:val="Default"/>
        <w:spacing w:before="120"/>
        <w:ind w:right="168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6E4BEB">
        <w:rPr>
          <w:rFonts w:asciiTheme="majorBidi" w:hAnsiTheme="majorBidi" w:cstheme="majorBidi"/>
          <w:spacing w:val="-2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 ความรับผิดชอบของผู้สอบบัญชีต่อการตรวจสอบงบการเงินรวมและงบการเงินเฉพาะกิจการ ในรายงานของข้าพเจ้า ข้าพเจ้ามีความเป็นอิสระจากกลุ่มบริษัทและบริษัทตามประมวลจรรยาบรรณของผู้ประกอบวิชาชีพบัญชี รวมถึงมาตรฐานเรื่องความเป็นอิสระ ที่กำหนด</w:t>
      </w:r>
      <w:r w:rsidRPr="006E4BEB">
        <w:rPr>
          <w:rFonts w:asciiTheme="majorBidi" w:hAnsiTheme="majorBidi" w:cstheme="majorBidi"/>
          <w:spacing w:val="-2"/>
          <w:sz w:val="28"/>
          <w:szCs w:val="28"/>
        </w:rPr>
        <w:t xml:space="preserve">               </w:t>
      </w:r>
      <w:r w:rsidRPr="006E4BEB">
        <w:rPr>
          <w:rFonts w:asciiTheme="majorBidi" w:hAnsiTheme="majorBidi" w:cstheme="majorBidi"/>
          <w:spacing w:val="-2"/>
          <w:sz w:val="28"/>
          <w:szCs w:val="28"/>
          <w:cs/>
        </w:rPr>
        <w:t>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AC010AA" w14:textId="77777777" w:rsidR="006E4BEB" w:rsidRPr="006E4BEB" w:rsidRDefault="006E4BEB" w:rsidP="006E4BEB">
      <w:pPr>
        <w:pStyle w:val="a"/>
        <w:spacing w:before="240"/>
        <w:ind w:right="310"/>
        <w:jc w:val="thaiDistribute"/>
        <w:rPr>
          <w:rFonts w:asciiTheme="majorBidi" w:hAnsiTheme="majorBidi" w:cstheme="majorBidi"/>
          <w:b/>
          <w:bCs/>
          <w:spacing w:val="-6"/>
        </w:rPr>
      </w:pPr>
    </w:p>
    <w:p w14:paraId="4842F0C5" w14:textId="77777777" w:rsidR="006E4BEB" w:rsidRPr="006E4BEB" w:rsidRDefault="006E4BEB" w:rsidP="006E4BEB">
      <w:pPr>
        <w:pStyle w:val="a"/>
        <w:spacing w:before="240"/>
        <w:ind w:right="239"/>
        <w:jc w:val="thaiDistribute"/>
        <w:rPr>
          <w:rFonts w:asciiTheme="majorBidi" w:hAnsiTheme="majorBidi" w:cstheme="majorBidi"/>
          <w:b/>
          <w:bCs/>
          <w:spacing w:val="-6"/>
        </w:rPr>
      </w:pPr>
    </w:p>
    <w:p w14:paraId="7BE0745F" w14:textId="77777777" w:rsidR="006E4BEB" w:rsidRPr="006E4BEB" w:rsidRDefault="006E4BEB" w:rsidP="006E4BEB">
      <w:pPr>
        <w:pStyle w:val="a"/>
        <w:spacing w:before="240"/>
        <w:ind w:right="239"/>
        <w:jc w:val="thaiDistribute"/>
        <w:rPr>
          <w:rFonts w:asciiTheme="majorBidi" w:hAnsiTheme="majorBidi" w:cstheme="majorBidi"/>
          <w:b/>
          <w:bCs/>
          <w:spacing w:val="-6"/>
        </w:rPr>
      </w:pPr>
    </w:p>
    <w:p w14:paraId="037B022A" w14:textId="77777777" w:rsidR="006E4BEB" w:rsidRPr="006E4BEB" w:rsidRDefault="006E4BEB" w:rsidP="006E4BEB">
      <w:pPr>
        <w:pStyle w:val="a"/>
        <w:spacing w:before="240"/>
        <w:ind w:right="239"/>
        <w:jc w:val="thaiDistribute"/>
        <w:rPr>
          <w:rFonts w:asciiTheme="majorBidi" w:hAnsiTheme="majorBidi" w:cstheme="majorBidi"/>
          <w:b/>
          <w:bCs/>
          <w:spacing w:val="-6"/>
        </w:rPr>
      </w:pPr>
    </w:p>
    <w:p w14:paraId="4EA940C2" w14:textId="77777777" w:rsidR="006E4BEB" w:rsidRPr="006E4BEB" w:rsidRDefault="006E4BEB" w:rsidP="006E4BEB">
      <w:pPr>
        <w:pStyle w:val="a"/>
        <w:spacing w:before="240"/>
        <w:ind w:right="239"/>
        <w:jc w:val="thaiDistribute"/>
        <w:rPr>
          <w:rFonts w:asciiTheme="majorBidi" w:hAnsiTheme="majorBidi" w:cstheme="majorBidi"/>
          <w:b/>
          <w:bCs/>
          <w:spacing w:val="-6"/>
        </w:rPr>
      </w:pPr>
    </w:p>
    <w:p w14:paraId="2BA11887" w14:textId="77777777" w:rsidR="006E4BEB" w:rsidRPr="006E4BEB" w:rsidRDefault="006E4BEB" w:rsidP="006E4BEB">
      <w:pPr>
        <w:pStyle w:val="a"/>
        <w:spacing w:before="240"/>
        <w:ind w:right="239"/>
        <w:jc w:val="thaiDistribute"/>
        <w:rPr>
          <w:rFonts w:asciiTheme="majorBidi" w:hAnsiTheme="majorBidi" w:cstheme="majorBidi"/>
          <w:b/>
          <w:bCs/>
          <w:spacing w:val="-6"/>
        </w:rPr>
      </w:pPr>
    </w:p>
    <w:p w14:paraId="74F1E7B4" w14:textId="472455B4" w:rsidR="006E4BEB" w:rsidRPr="00A52532" w:rsidRDefault="00A52532" w:rsidP="00A52532">
      <w:pPr>
        <w:pStyle w:val="a"/>
        <w:spacing w:before="240"/>
        <w:ind w:right="239"/>
        <w:jc w:val="right"/>
        <w:rPr>
          <w:rFonts w:asciiTheme="majorBidi" w:hAnsiTheme="majorBidi" w:cstheme="majorBidi"/>
          <w:spacing w:val="-6"/>
        </w:rPr>
      </w:pPr>
      <w:r w:rsidRPr="00A52532">
        <w:rPr>
          <w:rFonts w:asciiTheme="majorBidi" w:hAnsiTheme="majorBidi" w:cstheme="majorBidi"/>
          <w:spacing w:val="-6"/>
        </w:rPr>
        <w:t>***/2</w:t>
      </w:r>
    </w:p>
    <w:p w14:paraId="1D01825F" w14:textId="77777777" w:rsidR="00877D71" w:rsidRDefault="00877D71" w:rsidP="006E4BEB">
      <w:pPr>
        <w:pStyle w:val="a"/>
        <w:spacing w:before="240"/>
        <w:ind w:right="168"/>
        <w:jc w:val="thaiDistribute"/>
        <w:rPr>
          <w:rFonts w:asciiTheme="majorBidi" w:hAnsiTheme="majorBidi" w:cstheme="majorBidi"/>
          <w:b/>
          <w:bCs/>
          <w:spacing w:val="-6"/>
        </w:rPr>
      </w:pPr>
    </w:p>
    <w:p w14:paraId="740F1F2A" w14:textId="1B1558EF" w:rsidR="006E4BEB" w:rsidRPr="006E4BEB" w:rsidRDefault="006E4BEB" w:rsidP="006E4BEB">
      <w:pPr>
        <w:pStyle w:val="a"/>
        <w:spacing w:before="240"/>
        <w:ind w:right="168"/>
        <w:jc w:val="thaiDistribute"/>
        <w:rPr>
          <w:rFonts w:asciiTheme="majorBidi" w:hAnsiTheme="majorBidi" w:cstheme="majorBidi"/>
          <w:b/>
          <w:bCs/>
          <w:spacing w:val="-6"/>
        </w:rPr>
      </w:pPr>
      <w:r w:rsidRPr="006E4BEB">
        <w:rPr>
          <w:rFonts w:asciiTheme="majorBidi" w:hAnsiTheme="majorBidi" w:cstheme="majorBidi"/>
          <w:b/>
          <w:bCs/>
          <w:spacing w:val="-6"/>
          <w:cs/>
        </w:rPr>
        <w:t>เรื่องสำคัญในการตรวจสอบ</w:t>
      </w:r>
    </w:p>
    <w:p w14:paraId="61814B1E" w14:textId="3DCC24DB" w:rsidR="006E4BEB" w:rsidRPr="006E4BEB" w:rsidRDefault="006E4BEB" w:rsidP="006E4BEB">
      <w:pPr>
        <w:pStyle w:val="a"/>
        <w:spacing w:before="240"/>
        <w:ind w:right="168"/>
        <w:jc w:val="thaiDistribute"/>
        <w:rPr>
          <w:rFonts w:asciiTheme="majorBidi" w:hAnsiTheme="majorBidi" w:cstheme="majorBidi"/>
          <w:spacing w:val="-6"/>
        </w:rPr>
      </w:pPr>
      <w:r w:rsidRPr="006E4BEB">
        <w:rPr>
          <w:rFonts w:asciiTheme="majorBidi" w:hAnsiTheme="majorBidi" w:cstheme="majorBidi"/>
          <w:spacing w:val="-6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Pr="006E4BEB">
        <w:rPr>
          <w:rFonts w:asciiTheme="majorBidi" w:hAnsiTheme="majorBidi" w:cstheme="majorBidi"/>
          <w:spacing w:val="-6"/>
        </w:rPr>
        <w:t xml:space="preserve">       </w:t>
      </w:r>
      <w:r>
        <w:rPr>
          <w:rFonts w:asciiTheme="majorBidi" w:hAnsiTheme="majorBidi" w:cstheme="majorBidi"/>
          <w:spacing w:val="-6"/>
        </w:rPr>
        <w:t xml:space="preserve">     </w:t>
      </w:r>
      <w:r w:rsidRPr="006E4BEB">
        <w:rPr>
          <w:rFonts w:asciiTheme="majorBidi" w:hAnsiTheme="majorBidi" w:cstheme="majorBidi"/>
          <w:spacing w:val="-6"/>
          <w:cs/>
        </w:rPr>
        <w:t>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</w:t>
      </w:r>
      <w:r w:rsidRPr="006E4BEB">
        <w:rPr>
          <w:rFonts w:asciiTheme="majorBidi" w:hAnsiTheme="majorBidi" w:cstheme="majorBidi"/>
          <w:spacing w:val="-6"/>
        </w:rPr>
        <w:t xml:space="preserve">       </w:t>
      </w:r>
      <w:r>
        <w:rPr>
          <w:rFonts w:asciiTheme="majorBidi" w:hAnsiTheme="majorBidi" w:cstheme="majorBidi"/>
          <w:spacing w:val="-6"/>
        </w:rPr>
        <w:t xml:space="preserve">   </w:t>
      </w:r>
      <w:r w:rsidRPr="006E4BEB">
        <w:rPr>
          <w:rFonts w:asciiTheme="majorBidi" w:hAnsiTheme="majorBidi" w:cstheme="majorBidi"/>
          <w:spacing w:val="-6"/>
          <w:cs/>
        </w:rPr>
        <w:t>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tbl>
      <w:tblPr>
        <w:tblW w:w="94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770"/>
        <w:gridCol w:w="8"/>
      </w:tblGrid>
      <w:tr w:rsidR="006E4BEB" w:rsidRPr="006E4BEB" w14:paraId="4457EBF0" w14:textId="77777777" w:rsidTr="006E4BEB">
        <w:tc>
          <w:tcPr>
            <w:tcW w:w="9456" w:type="dxa"/>
            <w:gridSpan w:val="3"/>
          </w:tcPr>
          <w:p w14:paraId="19E0137A" w14:textId="77777777" w:rsidR="006E4BEB" w:rsidRPr="006E4BEB" w:rsidRDefault="006E4BEB" w:rsidP="00BC7E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E4BEB">
              <w:rPr>
                <w:rFonts w:asciiTheme="majorBidi" w:hAnsiTheme="majorBidi" w:cstheme="majorBidi"/>
                <w:b/>
                <w:bCs/>
                <w:cs/>
              </w:rPr>
              <w:t>มูลค่าของโครงการอสังหาริมทรัพย์พัฒนาเพื่อขาย</w:t>
            </w:r>
          </w:p>
        </w:tc>
      </w:tr>
      <w:tr w:rsidR="006E4BEB" w:rsidRPr="006E4BEB" w14:paraId="2108B1B5" w14:textId="77777777" w:rsidTr="006E4BEB">
        <w:tc>
          <w:tcPr>
            <w:tcW w:w="9456" w:type="dxa"/>
            <w:gridSpan w:val="3"/>
          </w:tcPr>
          <w:p w14:paraId="7C032E00" w14:textId="77777777" w:rsidR="006E4BEB" w:rsidRPr="006E4BEB" w:rsidRDefault="006E4BEB" w:rsidP="00BC7E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6E4BEB">
              <w:rPr>
                <w:rFonts w:asciiTheme="majorBidi" w:hAnsiTheme="majorBidi" w:cstheme="majorBidi"/>
                <w:cs/>
              </w:rPr>
              <w:t xml:space="preserve">อ้างถึงหมายเหตุประกอบงบการเงินข้อ </w:t>
            </w:r>
            <w:r w:rsidRPr="00A52532">
              <w:rPr>
                <w:rFonts w:asciiTheme="majorBidi" w:hAnsiTheme="majorBidi" w:cstheme="majorBidi"/>
              </w:rPr>
              <w:t>9</w:t>
            </w:r>
          </w:p>
        </w:tc>
      </w:tr>
      <w:tr w:rsidR="006E4BEB" w:rsidRPr="006E4BEB" w14:paraId="0EF10858" w14:textId="77777777" w:rsidTr="006E4BEB">
        <w:trPr>
          <w:gridAfter w:val="1"/>
          <w:wAfter w:w="8" w:type="dxa"/>
        </w:trPr>
        <w:tc>
          <w:tcPr>
            <w:tcW w:w="4678" w:type="dxa"/>
          </w:tcPr>
          <w:p w14:paraId="65964265" w14:textId="77777777" w:rsidR="006E4BEB" w:rsidRPr="006E4BEB" w:rsidRDefault="006E4BEB" w:rsidP="00BC7E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E4BEB">
              <w:rPr>
                <w:rFonts w:asciiTheme="majorBidi" w:hAnsiTheme="majorBidi" w:cstheme="majorBidi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</w:tcPr>
          <w:p w14:paraId="507E0E22" w14:textId="77777777" w:rsidR="006E4BEB" w:rsidRPr="006E4BEB" w:rsidRDefault="006E4BEB" w:rsidP="00BC7E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E4BEB">
              <w:rPr>
                <w:rFonts w:asciiTheme="majorBidi" w:hAnsiTheme="majorBidi" w:cstheme="majorBidi"/>
                <w:b/>
                <w:bCs/>
                <w:cs/>
              </w:rPr>
              <w:t>ได้ตรวจสอบเรื่องดังกล่าวอย่างไร</w:t>
            </w:r>
          </w:p>
        </w:tc>
      </w:tr>
      <w:tr w:rsidR="006E4BEB" w:rsidRPr="006E4BEB" w14:paraId="63D0A29C" w14:textId="77777777" w:rsidTr="006E4BEB">
        <w:trPr>
          <w:gridAfter w:val="1"/>
          <w:wAfter w:w="8" w:type="dxa"/>
        </w:trPr>
        <w:tc>
          <w:tcPr>
            <w:tcW w:w="4678" w:type="dxa"/>
          </w:tcPr>
          <w:p w14:paraId="4FD9D137" w14:textId="77777777" w:rsidR="006E4BEB" w:rsidRPr="006E4BEB" w:rsidRDefault="006E4BEB" w:rsidP="006E4B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ind w:right="0"/>
              <w:jc w:val="thaiDistribute"/>
              <w:rPr>
                <w:rFonts w:asciiTheme="majorBidi" w:eastAsia="Times New Roman" w:hAnsiTheme="majorBidi" w:cstheme="majorBidi"/>
                <w:lang w:eastAsia="en-US"/>
              </w:rPr>
            </w:pPr>
            <w:r w:rsidRPr="006E4BEB">
              <w:rPr>
                <w:rFonts w:asciiTheme="majorBidi" w:eastAsia="Times New Roman" w:hAnsiTheme="majorBidi" w:cstheme="majorBidi"/>
                <w:cs/>
                <w:lang w:eastAsia="en-US"/>
              </w:rPr>
              <w:t>โครงการอสังหาริมทรัพย์พัฒนาเพื่อขายของกลุ่มบริษัทวัดมูลค่าด้วยราคาทุนหรือมูลค่าสุทธิที่จะได้รับแล้วแต่ราคาใดจะต่ำกว่า การประมาณมูลค่าสุทธิที่จะได้รับของโครงการอสังหาริมทรัพย์พัฒนาเพื่อขายนั้นขึ้นอยู่กับประมาณการของราคาขายในอนาคตและการประมาณการต้นทุนที่คาดว่าจะก่อสร้างจนแล้วเสร็จของกลุ่มบริษัท</w:t>
            </w:r>
            <w:r w:rsidRPr="006E4BEB">
              <w:rPr>
                <w:rFonts w:asciiTheme="majorBidi" w:eastAsia="Times New Roman" w:hAnsiTheme="majorBidi" w:cstheme="majorBidi"/>
                <w:lang w:eastAsia="en-US"/>
              </w:rPr>
              <w:t xml:space="preserve"> </w:t>
            </w:r>
            <w:r w:rsidRPr="006E4BEB">
              <w:rPr>
                <w:rFonts w:asciiTheme="majorBidi" w:eastAsia="Times New Roman" w:hAnsiTheme="majorBidi" w:cstheme="majorBidi"/>
                <w:cs/>
                <w:lang w:eastAsia="en-US"/>
              </w:rPr>
              <w:t>การประมาณการดังกล่าว เกี่ยวข้องกับการใช้ดุลยพินิจของผู้บริหาร และปัจจัยหลายๆ ด้าน</w:t>
            </w:r>
          </w:p>
          <w:p w14:paraId="723BFC20" w14:textId="77777777" w:rsidR="006E4BEB" w:rsidRPr="006E4BEB" w:rsidRDefault="006E4BEB" w:rsidP="006E4B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ind w:right="0"/>
              <w:jc w:val="thaiDistribute"/>
              <w:rPr>
                <w:rFonts w:asciiTheme="majorBidi" w:eastAsia="Times New Roman" w:hAnsiTheme="majorBidi" w:cstheme="majorBidi"/>
                <w:lang w:eastAsia="en-US"/>
              </w:rPr>
            </w:pPr>
            <w:r w:rsidRPr="006E4BEB">
              <w:rPr>
                <w:rFonts w:asciiTheme="majorBidi" w:eastAsia="Times New Roman" w:hAnsiTheme="majorBidi" w:cstheme="majorBidi"/>
                <w:cs/>
                <w:lang w:eastAsia="en-US"/>
              </w:rPr>
              <w:t>แนวโน้มในอนาคตของตลาดธุรกิจอสังหาริมทรัพย์อาจแตกต่างจากประสบการณ์ในอดีต ทำให้เกิดความเสี่ยงที่มูลค่าสุทธิที่จะได้รับอาจจะต่ำกว่าราคาทุนเนื่องจากการเปลี่ยนแปลงในราคาขาย อีกทั้งต้นทุนการก่อสร้างในอนาคตอาจเกิดการเปลี่ยนแปลงจากปัจจัยต่างๆ ซึ่งรวมถึงสภาพตลาดของวัสดุก่อสร้าง ต้นทุนจ่ายผู้รับเหมาและการก่อสร้างที่เกี่ยวข้อง</w:t>
            </w:r>
          </w:p>
          <w:p w14:paraId="02444CF8" w14:textId="77777777" w:rsidR="006E4BEB" w:rsidRPr="006E4BEB" w:rsidRDefault="006E4BEB" w:rsidP="006E4B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ind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6E4BEB">
              <w:rPr>
                <w:rFonts w:asciiTheme="majorBidi" w:eastAsia="Times New Roman" w:hAnsiTheme="majorBidi" w:cstheme="majorBidi"/>
                <w:cs/>
                <w:lang w:eastAsia="en-US"/>
              </w:rPr>
              <w:t>เนื่องจากโครงการอสังหาริมทรัพย์พัฒนาเพื่อขายมียอดคงเหลือที่มีสาระสำคัญและมีการใช้ดุลยพินิจของผู้บริหารในการประมาณการข้างต้น ข้าพเจ้าจึงพิจารณาเรื่องดังกล่าวเป็นเรื่องสำคัญในการตรวจสอบ</w:t>
            </w:r>
          </w:p>
        </w:tc>
        <w:tc>
          <w:tcPr>
            <w:tcW w:w="4770" w:type="dxa"/>
          </w:tcPr>
          <w:p w14:paraId="11496498" w14:textId="77777777" w:rsidR="006E4BEB" w:rsidRPr="006E4BEB" w:rsidRDefault="006E4BEB" w:rsidP="006E4B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ind w:right="0"/>
              <w:jc w:val="thaiDistribute"/>
              <w:rPr>
                <w:rFonts w:asciiTheme="majorBidi" w:eastAsia="Times New Roman" w:hAnsiTheme="majorBidi" w:cstheme="majorBidi"/>
                <w:spacing w:val="-2"/>
                <w:lang w:eastAsia="en-US"/>
              </w:rPr>
            </w:pPr>
            <w:r w:rsidRPr="006E4BEB">
              <w:rPr>
                <w:rFonts w:asciiTheme="majorBidi" w:eastAsia="Times New Roman" w:hAnsiTheme="majorBidi" w:cstheme="majorBidi"/>
                <w:spacing w:val="-2"/>
                <w:cs/>
                <w:lang w:eastAsia="en-US"/>
              </w:rPr>
              <w:t>วิธีการตรวจสอบของข้าพเจ้าในเรื่องนี้ได้รวมถึงวิธีดังต่อไปนี้</w:t>
            </w:r>
          </w:p>
          <w:p w14:paraId="47A4CBED" w14:textId="77777777" w:rsidR="006E4BEB" w:rsidRPr="006E4BEB" w:rsidRDefault="006E4BEB" w:rsidP="006E4B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120"/>
              <w:ind w:right="0"/>
              <w:jc w:val="thaiDistribute"/>
              <w:rPr>
                <w:rFonts w:asciiTheme="majorBidi" w:eastAsia="Times New Roman" w:hAnsiTheme="majorBidi" w:cstheme="majorBidi"/>
                <w:spacing w:val="-2"/>
                <w:cs/>
                <w:lang w:eastAsia="en-US"/>
              </w:rPr>
            </w:pPr>
            <w:r w:rsidRPr="006E4BEB">
              <w:rPr>
                <w:rFonts w:asciiTheme="majorBidi" w:eastAsia="Times New Roman" w:hAnsiTheme="majorBidi" w:cstheme="majorBidi"/>
                <w:spacing w:val="-2"/>
                <w:cs/>
                <w:lang w:eastAsia="en-US"/>
              </w:rPr>
              <w:t>- ทำความเข้าใจและประเมินกระบวนการเกี่ยวกับการประมาณมูลค่าสุทธิที่จะได้รับของอสังหาริมทรัพย์พัฒนาเพื่อขาย และทดสอบการควบคุมภายในของกลุ่มบริษัทโดยการสุ่มตรวจสอบการอนุมัติการกำหนดราคาขายและประมาณการต้นทุน รวมถึงการพิจารณาและปรับปรุงข้อมูลให้เป็นปัจจุบัน การกำหนดงบประมาณ การอนุมัติโดยผู้มีอำนาจ และการบันทึกต้นทุน</w:t>
            </w:r>
          </w:p>
          <w:p w14:paraId="18301020" w14:textId="77777777" w:rsidR="006E4BEB" w:rsidRPr="006E4BEB" w:rsidRDefault="006E4BEB" w:rsidP="006E4B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120" w:line="240" w:lineRule="atLeast"/>
              <w:ind w:right="0"/>
              <w:jc w:val="thaiDistribute"/>
              <w:rPr>
                <w:rFonts w:asciiTheme="majorBidi" w:eastAsia="Times New Roman" w:hAnsiTheme="majorBidi" w:cstheme="majorBidi"/>
                <w:spacing w:val="-2"/>
                <w:cs/>
                <w:lang w:eastAsia="en-US"/>
              </w:rPr>
            </w:pPr>
            <w:r w:rsidRPr="006E4BEB">
              <w:rPr>
                <w:rFonts w:asciiTheme="majorBidi" w:eastAsia="Times New Roman" w:hAnsiTheme="majorBidi" w:cstheme="majorBidi"/>
                <w:spacing w:val="-2"/>
                <w:cs/>
                <w:lang w:eastAsia="en-US"/>
              </w:rPr>
              <w:t>- ประเมินความเหมาะสมของการประมาณการราคาขายของกลุ่มบริษัท โดยวิธีการเปรียบเทียบประมาณการราคาขายที่ได้รับอนุมัติโดยฝ่ายบริหารกับราคาที่ขายได้จริง และแนวโน้มราคาขายของอสังหาริมทรัพย์</w:t>
            </w:r>
          </w:p>
          <w:p w14:paraId="06E76AFA" w14:textId="77777777" w:rsidR="006E4BEB" w:rsidRPr="006E4BEB" w:rsidRDefault="006E4BEB" w:rsidP="006E4B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120" w:line="240" w:lineRule="atLeast"/>
              <w:ind w:right="0"/>
              <w:jc w:val="thaiDistribute"/>
              <w:rPr>
                <w:rFonts w:asciiTheme="majorBidi" w:eastAsia="Times New Roman" w:hAnsiTheme="majorBidi" w:cstheme="majorBidi"/>
                <w:spacing w:val="-2"/>
                <w:lang w:eastAsia="en-US"/>
              </w:rPr>
            </w:pPr>
            <w:r w:rsidRPr="006E4BEB">
              <w:rPr>
                <w:rFonts w:asciiTheme="majorBidi" w:eastAsia="Times New Roman" w:hAnsiTheme="majorBidi" w:cstheme="majorBidi"/>
                <w:spacing w:val="-2"/>
                <w:cs/>
                <w:lang w:eastAsia="en-US"/>
              </w:rPr>
              <w:t>- ประเมินความสมเหตุสมผลของการประมาณการ งบประมาณของต้นทุนการก่อสร้างของกลุ่มบริษัทโดยการเปรียบเทียบต้นทุนที่เกิดขึ้นจริงกับประมาณการต้นทุน</w:t>
            </w:r>
          </w:p>
          <w:p w14:paraId="76FFBA01" w14:textId="77777777" w:rsidR="006E4BEB" w:rsidRPr="006E4BEB" w:rsidRDefault="006E4BEB" w:rsidP="006E4B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120" w:line="240" w:lineRule="atLeast"/>
              <w:ind w:right="0"/>
              <w:jc w:val="thaiDistribute"/>
              <w:rPr>
                <w:rFonts w:asciiTheme="majorBidi" w:eastAsia="Times New Roman" w:hAnsiTheme="majorBidi" w:cstheme="majorBidi"/>
                <w:spacing w:val="-2"/>
                <w:cs/>
                <w:lang w:eastAsia="en-US"/>
              </w:rPr>
            </w:pPr>
            <w:r w:rsidRPr="006E4BEB">
              <w:rPr>
                <w:rFonts w:asciiTheme="majorBidi" w:eastAsia="Times New Roman" w:hAnsiTheme="majorBidi" w:cstheme="majorBidi"/>
                <w:spacing w:val="-2"/>
                <w:lang w:eastAsia="en-US"/>
              </w:rPr>
              <w:t>-</w:t>
            </w:r>
            <w:r w:rsidRPr="006E4BEB">
              <w:rPr>
                <w:rFonts w:asciiTheme="majorBidi" w:eastAsia="Times New Roman" w:hAnsiTheme="majorBidi" w:cstheme="majorBidi"/>
                <w:spacing w:val="-2"/>
                <w:cs/>
                <w:lang w:eastAsia="en-US"/>
              </w:rPr>
              <w:t xml:space="preserve"> ทดสอบการคำนวณและสุ่มทดสอบมูลค่าสุทธิที่คาดว่าจะได้รับกับเอกสารราคาขาย ตลอดจนค่าใช้จ่ายในการขายที่เกี่ยวข้อง</w:t>
            </w:r>
          </w:p>
          <w:p w14:paraId="4B8FB99D" w14:textId="77777777" w:rsidR="006E4BEB" w:rsidRPr="006E4BEB" w:rsidRDefault="006E4BEB" w:rsidP="006E4B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ind w:right="0"/>
              <w:jc w:val="thaiDistribute"/>
              <w:rPr>
                <w:rFonts w:asciiTheme="majorBidi" w:eastAsia="Times New Roman" w:hAnsiTheme="majorBidi" w:cstheme="majorBidi"/>
                <w:spacing w:val="-2"/>
                <w:lang w:eastAsia="en-US"/>
              </w:rPr>
            </w:pPr>
            <w:r w:rsidRPr="006E4BEB">
              <w:rPr>
                <w:rFonts w:asciiTheme="majorBidi" w:eastAsia="Times New Roman" w:hAnsiTheme="majorBidi" w:cstheme="majorBidi"/>
                <w:spacing w:val="-2"/>
                <w:cs/>
                <w:lang w:eastAsia="en-US"/>
              </w:rPr>
              <w:t>- ประเมินความเพียงพอของการเปิดเผยข้อมูลในหมายเหตุประกอบงบการเงินตามมาตรฐานการรายงานทางการเงิน</w:t>
            </w:r>
          </w:p>
        </w:tc>
      </w:tr>
    </w:tbl>
    <w:p w14:paraId="4EDF54CC" w14:textId="77777777" w:rsidR="006E4BEB" w:rsidRPr="006E4BEB" w:rsidRDefault="006E4BEB" w:rsidP="006E4BEB">
      <w:pPr>
        <w:pStyle w:val="a"/>
        <w:spacing w:before="240"/>
        <w:ind w:right="239"/>
        <w:jc w:val="thaiDistribute"/>
        <w:rPr>
          <w:rFonts w:asciiTheme="majorBidi" w:hAnsiTheme="majorBidi" w:cstheme="majorBidi"/>
          <w:spacing w:val="-6"/>
        </w:rPr>
      </w:pPr>
    </w:p>
    <w:p w14:paraId="4629653C" w14:textId="77777777" w:rsidR="003E360E" w:rsidRDefault="003E360E" w:rsidP="00F878E3">
      <w:pPr>
        <w:tabs>
          <w:tab w:val="left" w:pos="1276"/>
        </w:tabs>
        <w:spacing w:before="240"/>
        <w:ind w:right="239"/>
        <w:jc w:val="thaiDistribute"/>
        <w:rPr>
          <w:rFonts w:asciiTheme="majorBidi" w:hAnsiTheme="majorBidi" w:cstheme="majorBidi"/>
          <w:b/>
          <w:bCs/>
        </w:rPr>
      </w:pPr>
    </w:p>
    <w:p w14:paraId="49CCA66B" w14:textId="77777777" w:rsidR="00A52532" w:rsidRDefault="00A52532" w:rsidP="00A52532">
      <w:pPr>
        <w:pStyle w:val="a"/>
        <w:spacing w:before="240"/>
        <w:ind w:right="239"/>
        <w:jc w:val="righ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</w:p>
    <w:p w14:paraId="21D2F7C1" w14:textId="6FB247B4" w:rsidR="00A52532" w:rsidRDefault="00A52532" w:rsidP="00A52532">
      <w:pPr>
        <w:tabs>
          <w:tab w:val="left" w:pos="9214"/>
        </w:tabs>
        <w:ind w:right="168"/>
        <w:jc w:val="right"/>
        <w:rPr>
          <w:rFonts w:asciiTheme="majorBidi" w:eastAsia="Times New Roman" w:hAnsiTheme="majorBidi" w:cstheme="majorBidi"/>
          <w:lang w:eastAsia="en-US"/>
        </w:rPr>
      </w:pPr>
      <w:r>
        <w:rPr>
          <w:rFonts w:asciiTheme="majorBidi" w:eastAsia="Times New Roman" w:hAnsiTheme="majorBidi" w:cstheme="majorBidi"/>
          <w:lang w:eastAsia="en-US"/>
        </w:rPr>
        <w:t>***/3</w:t>
      </w:r>
    </w:p>
    <w:p w14:paraId="6649ACD4" w14:textId="18696FD2" w:rsidR="00A52532" w:rsidRPr="00A52532" w:rsidRDefault="00A52532" w:rsidP="00A52532">
      <w:pPr>
        <w:tabs>
          <w:tab w:val="left" w:pos="9214"/>
        </w:tabs>
        <w:rPr>
          <w:lang w:eastAsia="en-US"/>
        </w:rPr>
        <w:sectPr w:rsidR="00A52532" w:rsidRPr="00A52532" w:rsidSect="00765F80">
          <w:headerReference w:type="default" r:id="rId14"/>
          <w:footerReference w:type="default" r:id="rId15"/>
          <w:headerReference w:type="first" r:id="rId16"/>
          <w:footerReference w:type="first" r:id="rId17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25DD7B6A" w14:textId="77777777" w:rsidR="006E4BEB" w:rsidRPr="006E4BEB" w:rsidRDefault="006E4BEB" w:rsidP="00F878E3">
      <w:pPr>
        <w:tabs>
          <w:tab w:val="left" w:pos="1276"/>
        </w:tabs>
        <w:spacing w:before="240"/>
        <w:ind w:right="239"/>
        <w:jc w:val="thaiDistribute"/>
        <w:rPr>
          <w:rFonts w:asciiTheme="majorBidi" w:hAnsiTheme="majorBidi" w:cstheme="majorBidi"/>
          <w:b/>
          <w:bCs/>
        </w:rPr>
      </w:pPr>
    </w:p>
    <w:p w14:paraId="6584A62A" w14:textId="3CD46641" w:rsidR="006E4BEB" w:rsidRPr="006E4BEB" w:rsidRDefault="006E4BEB" w:rsidP="006E4BEB">
      <w:pPr>
        <w:tabs>
          <w:tab w:val="left" w:pos="1276"/>
        </w:tabs>
        <w:spacing w:before="240"/>
        <w:ind w:right="238"/>
        <w:jc w:val="thaiDistribute"/>
        <w:rPr>
          <w:rFonts w:asciiTheme="majorBidi" w:hAnsiTheme="majorBidi" w:cstheme="majorBidi"/>
          <w:b/>
          <w:bCs/>
        </w:rPr>
      </w:pPr>
      <w:r w:rsidRPr="006E4BEB">
        <w:rPr>
          <w:rFonts w:asciiTheme="majorBidi" w:hAnsiTheme="majorBidi" w:cstheme="majorBidi"/>
          <w:b/>
          <w:bCs/>
          <w:cs/>
        </w:rPr>
        <w:t>ข้อมูลอื่น</w:t>
      </w:r>
    </w:p>
    <w:p w14:paraId="65AFD1A6" w14:textId="6706346D" w:rsidR="006E4BEB" w:rsidRPr="006E4BEB" w:rsidRDefault="006E4BEB" w:rsidP="006E4BEB">
      <w:pPr>
        <w:pStyle w:val="Default"/>
        <w:spacing w:before="120"/>
        <w:ind w:right="168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6E4BEB">
        <w:rPr>
          <w:rFonts w:asciiTheme="majorBidi" w:hAnsiTheme="majorBidi" w:cstheme="majorBidi"/>
          <w:spacing w:val="-2"/>
          <w:sz w:val="28"/>
          <w:szCs w:val="28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 </w:t>
      </w:r>
      <w:r w:rsidRPr="006E4BEB">
        <w:rPr>
          <w:rFonts w:asciiTheme="majorBidi" w:hAnsiTheme="majorBidi" w:cstheme="majorBidi"/>
          <w:spacing w:val="-2"/>
          <w:sz w:val="28"/>
          <w:szCs w:val="28"/>
        </w:rPr>
        <w:t xml:space="preserve">      </w:t>
      </w:r>
      <w:r w:rsidRPr="006E4BEB">
        <w:rPr>
          <w:rFonts w:asciiTheme="majorBidi" w:hAnsiTheme="majorBidi" w:cstheme="majorBidi"/>
          <w:spacing w:val="-2"/>
          <w:sz w:val="28"/>
          <w:szCs w:val="28"/>
          <w:cs/>
        </w:rPr>
        <w:t xml:space="preserve">       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250AC112" w14:textId="77777777" w:rsidR="006E4BEB" w:rsidRPr="006E4BEB" w:rsidRDefault="006E4BEB" w:rsidP="006E4BEB">
      <w:pPr>
        <w:pStyle w:val="Default"/>
        <w:spacing w:before="120"/>
        <w:ind w:right="168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6E4BEB">
        <w:rPr>
          <w:rFonts w:asciiTheme="majorBidi" w:hAnsiTheme="majorBidi" w:cstheme="majorBidi"/>
          <w:spacing w:val="-2"/>
          <w:sz w:val="28"/>
          <w:szCs w:val="28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289D9B5E" w14:textId="4206D815" w:rsidR="006E4BEB" w:rsidRPr="006E4BEB" w:rsidRDefault="006E4BEB" w:rsidP="006E4BEB">
      <w:pPr>
        <w:pStyle w:val="Default"/>
        <w:spacing w:before="120"/>
        <w:ind w:right="168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6E4BEB">
        <w:rPr>
          <w:rFonts w:asciiTheme="majorBidi" w:hAnsiTheme="majorBidi" w:cstheme="majorBidi"/>
          <w:spacing w:val="-2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</w:t>
      </w:r>
      <w:r w:rsidRPr="006E4BEB">
        <w:rPr>
          <w:rFonts w:asciiTheme="majorBidi" w:hAnsiTheme="majorBidi" w:cstheme="majorBidi"/>
          <w:spacing w:val="-2"/>
          <w:sz w:val="28"/>
          <w:szCs w:val="28"/>
        </w:rPr>
        <w:t xml:space="preserve">            </w:t>
      </w:r>
      <w:r w:rsidRPr="006E4BEB">
        <w:rPr>
          <w:rFonts w:asciiTheme="majorBidi" w:hAnsiTheme="majorBidi" w:cstheme="majorBidi"/>
          <w:spacing w:val="-2"/>
          <w:sz w:val="28"/>
          <w:szCs w:val="28"/>
          <w:cs/>
        </w:rPr>
        <w:t xml:space="preserve">         ที่มีสาระสำคัญกับงบการเงินหรือความรู้ที่ได้รับจากการตรวจสอบของข้าพเจ้า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415E3818" w14:textId="77777777" w:rsidR="006E4BEB" w:rsidRPr="006E4BEB" w:rsidRDefault="006E4BEB" w:rsidP="006E4BEB">
      <w:pPr>
        <w:pStyle w:val="Default"/>
        <w:spacing w:before="120"/>
        <w:ind w:right="168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6E4BEB">
        <w:rPr>
          <w:rFonts w:asciiTheme="majorBidi" w:hAnsiTheme="majorBidi" w:cstheme="majorBidi"/>
          <w:spacing w:val="-2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20F74092" w14:textId="77777777" w:rsidR="006E4BEB" w:rsidRPr="006E4BEB" w:rsidRDefault="006E4BEB" w:rsidP="006E4BEB">
      <w:pPr>
        <w:pStyle w:val="Default"/>
        <w:spacing w:before="24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6E4BEB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874D1D1" w14:textId="77777777" w:rsidR="006E4BEB" w:rsidRPr="006E4BEB" w:rsidRDefault="006E4BEB" w:rsidP="006E4BEB">
      <w:pPr>
        <w:pStyle w:val="Default"/>
        <w:spacing w:before="120"/>
        <w:ind w:right="168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6E4BEB">
        <w:rPr>
          <w:rFonts w:asciiTheme="majorBidi" w:hAnsiTheme="majorBidi" w:cstheme="majorBidi"/>
          <w:spacing w:val="-2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6E4BEB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6E4BEB">
        <w:rPr>
          <w:rFonts w:asciiTheme="majorBidi" w:hAnsiTheme="majorBidi" w:cstheme="majorBidi"/>
          <w:spacing w:val="-2"/>
          <w:sz w:val="28"/>
          <w:szCs w:val="28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4A22248" w14:textId="77777777" w:rsidR="006E4BEB" w:rsidRPr="006E4BEB" w:rsidRDefault="006E4BEB" w:rsidP="006E4BEB">
      <w:pPr>
        <w:pStyle w:val="Default"/>
        <w:spacing w:before="120"/>
        <w:ind w:right="168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6E4BEB">
        <w:rPr>
          <w:rFonts w:asciiTheme="majorBidi" w:hAnsiTheme="majorBidi" w:cstheme="majorBidi"/>
          <w:spacing w:val="-2"/>
          <w:sz w:val="28"/>
          <w:szCs w:val="28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</w:t>
      </w:r>
    </w:p>
    <w:p w14:paraId="1B09F874" w14:textId="77777777" w:rsidR="006E4BEB" w:rsidRPr="006E4BEB" w:rsidRDefault="006E4BEB" w:rsidP="006E4BEB">
      <w:pPr>
        <w:pStyle w:val="Default"/>
        <w:spacing w:before="120"/>
        <w:ind w:right="168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6E4BEB">
        <w:rPr>
          <w:rFonts w:asciiTheme="majorBidi" w:hAnsiTheme="majorBidi" w:cstheme="majorBidi"/>
          <w:spacing w:val="-2"/>
          <w:sz w:val="28"/>
          <w:szCs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15B938A8" w14:textId="77777777" w:rsidR="006E4BEB" w:rsidRPr="006E4BEB" w:rsidRDefault="006E4BEB" w:rsidP="006E4BEB">
      <w:pPr>
        <w:pStyle w:val="Default"/>
        <w:spacing w:before="24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6E4BEB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DBF314F" w14:textId="77777777" w:rsidR="006E4BEB" w:rsidRPr="006E4BEB" w:rsidRDefault="006E4BEB" w:rsidP="00FB0479">
      <w:pPr>
        <w:pStyle w:val="Default"/>
        <w:spacing w:before="120"/>
        <w:ind w:right="168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6E4BEB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 ความเชื่อมั่นอย่างสมเหตุสมผล คือความเชื่อมั่นในระดับสูง แต่ไม่ได้เป็นการรับประกันว่าการปฏิบัติงานตรวจสอบตามมาตรฐานการสอบบัญชี 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40D7297" w14:textId="77777777" w:rsidR="00A52532" w:rsidRDefault="00A52532" w:rsidP="00A52532">
      <w:pPr>
        <w:tabs>
          <w:tab w:val="left" w:pos="9324"/>
        </w:tabs>
        <w:ind w:right="26"/>
        <w:jc w:val="right"/>
        <w:rPr>
          <w:lang w:eastAsia="en-US"/>
        </w:rPr>
      </w:pPr>
    </w:p>
    <w:p w14:paraId="2D90FB60" w14:textId="508F49C2" w:rsidR="006E4BEB" w:rsidRPr="00A52532" w:rsidRDefault="00A52532" w:rsidP="00A52532">
      <w:pPr>
        <w:tabs>
          <w:tab w:val="left" w:pos="9324"/>
        </w:tabs>
        <w:ind w:right="26"/>
        <w:jc w:val="right"/>
        <w:rPr>
          <w:lang w:eastAsia="en-US"/>
        </w:rPr>
      </w:pPr>
      <w:r>
        <w:rPr>
          <w:lang w:eastAsia="en-US"/>
        </w:rPr>
        <w:t>***/4</w:t>
      </w:r>
    </w:p>
    <w:p w14:paraId="04275A9E" w14:textId="77777777" w:rsidR="00A52532" w:rsidRDefault="00A52532" w:rsidP="006E4BEB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2AD3B151" w14:textId="32F1DFE6" w:rsidR="006E4BEB" w:rsidRPr="006E4BEB" w:rsidRDefault="006E4BEB" w:rsidP="006E4BEB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6E4BEB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 และสงสัยเยี่ยงผู้ประกอบวิชาชีพตลอดการตรวจสอบ การปฏิบัติงานของข้าพเจ้ารวมถึง</w:t>
      </w:r>
    </w:p>
    <w:p w14:paraId="16462F98" w14:textId="7FD52816" w:rsidR="006E4BEB" w:rsidRPr="006E4BEB" w:rsidRDefault="006E4BEB" w:rsidP="006E4BEB">
      <w:pPr>
        <w:pStyle w:val="ListParagraph"/>
        <w:numPr>
          <w:ilvl w:val="0"/>
          <w:numId w:val="6"/>
        </w:numPr>
        <w:spacing w:before="120" w:after="0"/>
        <w:ind w:left="426" w:hanging="426"/>
        <w:jc w:val="thaiDistribute"/>
        <w:rPr>
          <w:rFonts w:asciiTheme="majorBidi" w:hAnsiTheme="majorBidi" w:cstheme="majorBidi"/>
          <w:sz w:val="28"/>
        </w:rPr>
      </w:pPr>
      <w:r w:rsidRPr="006E4BEB">
        <w:rPr>
          <w:rFonts w:asciiTheme="majorBidi" w:hAnsiTheme="majorBidi" w:cstheme="majorBidi"/>
          <w:spacing w:val="-8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Pr="006E4BEB">
        <w:rPr>
          <w:rFonts w:asciiTheme="majorBidi" w:hAnsiTheme="majorBidi" w:cstheme="majorBidi"/>
          <w:sz w:val="28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6E4BEB">
        <w:rPr>
          <w:rFonts w:asciiTheme="majorBidi" w:hAnsiTheme="majorBidi" w:cstheme="majorBidi"/>
          <w:sz w:val="28"/>
        </w:rPr>
        <w:t xml:space="preserve">  </w:t>
      </w:r>
      <w:r w:rsidRPr="006E4BEB">
        <w:rPr>
          <w:rFonts w:asciiTheme="majorBidi" w:hAnsiTheme="majorBidi" w:cstheme="majorBidi"/>
          <w:sz w:val="28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="00FB0479">
        <w:rPr>
          <w:rFonts w:asciiTheme="majorBidi" w:hAnsiTheme="majorBidi" w:cstheme="majorBidi"/>
          <w:sz w:val="28"/>
        </w:rPr>
        <w:t xml:space="preserve"> </w:t>
      </w:r>
      <w:r w:rsidRPr="006E4BEB">
        <w:rPr>
          <w:rFonts w:asciiTheme="majorBidi" w:hAnsiTheme="majorBidi" w:cstheme="majorBidi"/>
          <w:sz w:val="28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D9C926B" w14:textId="051F1123" w:rsidR="006E4BEB" w:rsidRPr="006E4BEB" w:rsidRDefault="006E4BEB" w:rsidP="006E4BEB">
      <w:pPr>
        <w:pStyle w:val="ListParagraph"/>
        <w:numPr>
          <w:ilvl w:val="0"/>
          <w:numId w:val="6"/>
        </w:numPr>
        <w:spacing w:before="120" w:after="0"/>
        <w:ind w:left="426" w:hanging="426"/>
        <w:jc w:val="thaiDistribute"/>
        <w:rPr>
          <w:rFonts w:asciiTheme="majorBidi" w:hAnsiTheme="majorBidi" w:cstheme="majorBidi"/>
          <w:spacing w:val="-4"/>
          <w:sz w:val="28"/>
        </w:rPr>
      </w:pPr>
      <w:r w:rsidRPr="006E4BEB">
        <w:rPr>
          <w:rFonts w:asciiTheme="majorBidi" w:hAnsiTheme="majorBidi" w:cstheme="majorBidi"/>
          <w:spacing w:val="-4"/>
          <w:sz w:val="28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</w:t>
      </w:r>
      <w:r w:rsidRPr="006E4BEB">
        <w:rPr>
          <w:rFonts w:asciiTheme="majorBidi" w:hAnsiTheme="majorBidi" w:cstheme="majorBidi"/>
          <w:spacing w:val="-4"/>
          <w:sz w:val="28"/>
        </w:rPr>
        <w:t xml:space="preserve">                           </w:t>
      </w:r>
      <w:r w:rsidRPr="006E4BEB">
        <w:rPr>
          <w:rFonts w:asciiTheme="majorBidi" w:hAnsiTheme="majorBidi" w:cstheme="majorBidi"/>
          <w:spacing w:val="-4"/>
          <w:sz w:val="28"/>
          <w:cs/>
        </w:rPr>
        <w:t>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AA9CF31" w14:textId="7B8C924C" w:rsidR="006E4BEB" w:rsidRPr="006E4BEB" w:rsidRDefault="006E4BEB" w:rsidP="006E4BEB">
      <w:pPr>
        <w:pStyle w:val="ListParagraph"/>
        <w:numPr>
          <w:ilvl w:val="0"/>
          <w:numId w:val="6"/>
        </w:numPr>
        <w:spacing w:before="120" w:after="0"/>
        <w:ind w:left="426" w:hanging="426"/>
        <w:jc w:val="thaiDistribute"/>
        <w:rPr>
          <w:rFonts w:asciiTheme="majorBidi" w:hAnsiTheme="majorBidi" w:cstheme="majorBidi"/>
          <w:sz w:val="28"/>
        </w:rPr>
      </w:pPr>
      <w:r w:rsidRPr="006E4BEB">
        <w:rPr>
          <w:rFonts w:asciiTheme="majorBidi" w:hAnsiTheme="majorBidi" w:cstheme="majorBidi"/>
          <w:sz w:val="28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 </w:t>
      </w:r>
      <w:r w:rsidRPr="006E4BEB">
        <w:rPr>
          <w:rFonts w:asciiTheme="majorBidi" w:hAnsiTheme="majorBidi" w:cstheme="majorBidi"/>
          <w:sz w:val="28"/>
        </w:rPr>
        <w:t xml:space="preserve">                     </w:t>
      </w:r>
      <w:r w:rsidRPr="006E4BEB">
        <w:rPr>
          <w:rFonts w:asciiTheme="majorBidi" w:hAnsiTheme="majorBidi" w:cstheme="majorBidi"/>
          <w:sz w:val="28"/>
          <w:cs/>
        </w:rPr>
        <w:t>และการเปิดเผยข้อมูลที่เกี่ยวข้องซึ่งจัดทำขึ้นโดยผู้บริหาร</w:t>
      </w:r>
    </w:p>
    <w:p w14:paraId="7F7E46BD" w14:textId="121FE9E3" w:rsidR="006E4BEB" w:rsidRPr="006E4BEB" w:rsidRDefault="006E4BEB" w:rsidP="006E4BEB">
      <w:pPr>
        <w:pStyle w:val="ListParagraph"/>
        <w:numPr>
          <w:ilvl w:val="0"/>
          <w:numId w:val="6"/>
        </w:numPr>
        <w:spacing w:before="120" w:after="0"/>
        <w:ind w:left="426" w:hanging="426"/>
        <w:jc w:val="thaiDistribute"/>
        <w:rPr>
          <w:rFonts w:asciiTheme="majorBidi" w:hAnsiTheme="majorBidi" w:cstheme="majorBidi"/>
          <w:spacing w:val="-4"/>
          <w:sz w:val="28"/>
        </w:rPr>
      </w:pPr>
      <w:r w:rsidRPr="006E4BEB">
        <w:rPr>
          <w:rFonts w:asciiTheme="majorBidi" w:hAnsiTheme="majorBidi" w:cstheme="majorBidi"/>
          <w:spacing w:val="-4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</w:t>
      </w:r>
      <w:r w:rsidRPr="006E4BEB">
        <w:rPr>
          <w:rFonts w:asciiTheme="majorBidi" w:hAnsiTheme="majorBidi" w:cstheme="majorBidi"/>
          <w:spacing w:val="-4"/>
          <w:sz w:val="28"/>
        </w:rPr>
        <w:t xml:space="preserve">         </w:t>
      </w:r>
      <w:r w:rsidRPr="006E4BEB">
        <w:rPr>
          <w:rFonts w:asciiTheme="majorBidi" w:hAnsiTheme="majorBidi" w:cstheme="majorBidi"/>
          <w:spacing w:val="-4"/>
          <w:sz w:val="28"/>
          <w:cs/>
        </w:rPr>
        <w:t>อย่างมีนัยสำคัญต่อความสามารถของกลุ่มบริษัท 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2A6CCCDA" w14:textId="77777777" w:rsidR="006E4BEB" w:rsidRPr="006E4BEB" w:rsidRDefault="006E4BEB" w:rsidP="006E4BEB">
      <w:pPr>
        <w:pStyle w:val="ListParagraph"/>
        <w:numPr>
          <w:ilvl w:val="0"/>
          <w:numId w:val="6"/>
        </w:numPr>
        <w:spacing w:before="120" w:after="0"/>
        <w:ind w:left="426" w:hanging="426"/>
        <w:jc w:val="thaiDistribute"/>
        <w:rPr>
          <w:rFonts w:asciiTheme="majorBidi" w:hAnsiTheme="majorBidi" w:cstheme="majorBidi"/>
          <w:sz w:val="28"/>
        </w:rPr>
      </w:pPr>
      <w:r w:rsidRPr="006E4BEB">
        <w:rPr>
          <w:rFonts w:asciiTheme="majorBidi" w:hAnsiTheme="majorBidi" w:cstheme="majorBidi"/>
          <w:sz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7BCD2A36" w14:textId="1ED7B72B" w:rsidR="006E4BEB" w:rsidRPr="006E4BEB" w:rsidRDefault="006E4BEB" w:rsidP="006E4BEB">
      <w:pPr>
        <w:pStyle w:val="ListParagraph"/>
        <w:numPr>
          <w:ilvl w:val="0"/>
          <w:numId w:val="6"/>
        </w:numPr>
        <w:spacing w:before="120" w:after="0"/>
        <w:ind w:left="426" w:hanging="426"/>
        <w:jc w:val="thaiDistribute"/>
        <w:rPr>
          <w:rFonts w:asciiTheme="majorBidi" w:hAnsiTheme="majorBidi" w:cstheme="majorBidi"/>
          <w:sz w:val="28"/>
        </w:rPr>
      </w:pPr>
      <w:r w:rsidRPr="006E4BEB">
        <w:rPr>
          <w:rFonts w:asciiTheme="majorBidi" w:hAnsiTheme="majorBidi" w:cstheme="majorBidi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Pr="006E4BEB">
        <w:rPr>
          <w:rFonts w:asciiTheme="majorBidi" w:hAnsiTheme="majorBidi" w:cstheme="majorBidi"/>
          <w:sz w:val="28"/>
        </w:rPr>
        <w:t xml:space="preserve">          </w:t>
      </w:r>
      <w:r w:rsidRPr="006E4BEB">
        <w:rPr>
          <w:rFonts w:asciiTheme="majorBidi" w:hAnsiTheme="majorBidi" w:cstheme="majorBidi"/>
          <w:sz w:val="28"/>
          <w:cs/>
        </w:rPr>
        <w:t>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08D9546E" w14:textId="77777777" w:rsidR="006E4BEB" w:rsidRPr="006E4BEB" w:rsidRDefault="006E4BEB" w:rsidP="006E4BEB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pacing w:val="-4"/>
          <w:sz w:val="28"/>
          <w:szCs w:val="28"/>
        </w:rPr>
      </w:pPr>
      <w:r w:rsidRPr="006E4BEB">
        <w:rPr>
          <w:rFonts w:asciiTheme="majorBidi" w:hAnsiTheme="majorBidi" w:cstheme="majorBidi"/>
          <w:color w:val="auto"/>
          <w:spacing w:val="-4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6391687" w14:textId="77777777" w:rsidR="006E4BEB" w:rsidRPr="006E4BEB" w:rsidRDefault="006E4BEB" w:rsidP="006E4BEB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0D3CCD9C" w14:textId="77777777" w:rsidR="00A52532" w:rsidRDefault="00A52532" w:rsidP="006E4BEB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73845775" w14:textId="77777777" w:rsidR="00A52532" w:rsidRDefault="00A52532" w:rsidP="006E4BEB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3B046E59" w14:textId="3D225A4B" w:rsidR="00A52532" w:rsidRPr="00A52532" w:rsidRDefault="00A52532" w:rsidP="00A52532">
      <w:pPr>
        <w:pStyle w:val="Default"/>
        <w:spacing w:before="120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color w:val="auto"/>
          <w:sz w:val="28"/>
          <w:szCs w:val="28"/>
        </w:rPr>
        <w:br/>
        <w:t>***/5</w:t>
      </w:r>
    </w:p>
    <w:p w14:paraId="277092C2" w14:textId="46F5FB70" w:rsidR="00A52532" w:rsidRPr="00A52532" w:rsidRDefault="00A52532" w:rsidP="00A52532">
      <w:pPr>
        <w:tabs>
          <w:tab w:val="left" w:pos="9524"/>
        </w:tabs>
        <w:rPr>
          <w:lang w:eastAsia="en-US"/>
        </w:rPr>
        <w:sectPr w:rsidR="00A52532" w:rsidRPr="00A52532" w:rsidSect="00765F80">
          <w:headerReference w:type="default" r:id="rId18"/>
          <w:headerReference w:type="first" r:id="rId19"/>
          <w:footerReference w:type="first" r:id="rId20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258FCF60" w14:textId="77777777" w:rsidR="006E4BEB" w:rsidRPr="006E4BEB" w:rsidRDefault="006E4BEB" w:rsidP="006E4BEB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0BB5D987" w14:textId="19136620" w:rsidR="006E4BEB" w:rsidRPr="006E4BEB" w:rsidRDefault="006E4BEB" w:rsidP="006E4BEB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6E4BEB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 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</w:t>
      </w:r>
      <w:r w:rsidRPr="006E4BEB">
        <w:rPr>
          <w:rFonts w:asciiTheme="majorBidi" w:hAnsiTheme="majorBidi" w:cstheme="majorBidi"/>
          <w:color w:val="auto"/>
          <w:sz w:val="28"/>
          <w:szCs w:val="28"/>
        </w:rPr>
        <w:t xml:space="preserve">                      </w:t>
      </w:r>
      <w:r w:rsidRPr="006E4BEB">
        <w:rPr>
          <w:rFonts w:asciiTheme="majorBidi" w:hAnsiTheme="majorBidi" w:cstheme="majorBidi"/>
          <w:color w:val="auto"/>
          <w:sz w:val="28"/>
          <w:szCs w:val="28"/>
          <w:cs/>
        </w:rPr>
        <w:t xml:space="preserve">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 </w:t>
      </w:r>
      <w:r w:rsidRPr="006E4BEB">
        <w:rPr>
          <w:rFonts w:asciiTheme="majorBidi" w:hAnsiTheme="majorBidi" w:cstheme="majorBidi"/>
          <w:color w:val="auto"/>
          <w:sz w:val="28"/>
          <w:szCs w:val="28"/>
        </w:rPr>
        <w:t>(</w:t>
      </w:r>
      <w:r w:rsidRPr="006E4BEB">
        <w:rPr>
          <w:rFonts w:asciiTheme="majorBidi" w:hAnsiTheme="majorBidi" w:cstheme="majorBidi"/>
          <w:color w:val="auto"/>
          <w:sz w:val="28"/>
          <w:szCs w:val="28"/>
          <w:cs/>
        </w:rPr>
        <w:t>ถ้ามี</w:t>
      </w:r>
      <w:r w:rsidRPr="006E4BEB">
        <w:rPr>
          <w:rFonts w:asciiTheme="majorBidi" w:hAnsiTheme="majorBidi" w:cstheme="majorBidi"/>
          <w:color w:val="auto"/>
          <w:sz w:val="28"/>
          <w:szCs w:val="28"/>
        </w:rPr>
        <w:t>)</w:t>
      </w:r>
    </w:p>
    <w:p w14:paraId="3D7276D1" w14:textId="77777777" w:rsidR="00FB0479" w:rsidRDefault="006E4BEB" w:rsidP="006E4BEB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pacing w:val="-2"/>
          <w:sz w:val="28"/>
          <w:szCs w:val="28"/>
        </w:rPr>
      </w:pPr>
      <w:r w:rsidRPr="006E4BEB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</w:p>
    <w:p w14:paraId="59AF3480" w14:textId="5908B0C6" w:rsidR="006E4BEB" w:rsidRPr="006E4BEB" w:rsidRDefault="006E4BEB" w:rsidP="006E4BEB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pacing w:val="-2"/>
          <w:sz w:val="28"/>
          <w:szCs w:val="28"/>
        </w:rPr>
      </w:pPr>
      <w:r w:rsidRPr="006E4BEB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2C3ECE1" w14:textId="6B45166D" w:rsidR="006E4BEB" w:rsidRPr="006E4BEB" w:rsidRDefault="006E4BEB" w:rsidP="00FB0479">
      <w:pPr>
        <w:spacing w:before="120"/>
        <w:ind w:right="238"/>
        <w:rPr>
          <w:rFonts w:asciiTheme="majorBidi" w:hAnsiTheme="majorBidi" w:cstheme="majorBidi"/>
          <w:cs/>
        </w:rPr>
      </w:pPr>
      <w:r w:rsidRPr="006E4BEB">
        <w:rPr>
          <w:rFonts w:asciiTheme="majorBidi" w:hAnsiTheme="majorBidi" w:cstheme="majorBidi"/>
          <w:cs/>
        </w:rPr>
        <w:t>ผู้สอบบัญชีที่รับผิดชอบงานสอบบัญชีและการนำเสนอรายงานฉบับนี้คือ</w:t>
      </w:r>
      <w:r w:rsidRPr="006E4BEB">
        <w:rPr>
          <w:rFonts w:asciiTheme="majorBidi" w:hAnsiTheme="majorBidi" w:cstheme="majorBidi"/>
        </w:rPr>
        <w:t xml:space="preserve"> </w:t>
      </w:r>
      <w:r w:rsidRPr="006E4BEB">
        <w:rPr>
          <w:rFonts w:asciiTheme="majorBidi" w:hAnsiTheme="majorBidi" w:cstheme="majorBidi"/>
          <w:cs/>
        </w:rPr>
        <w:t>นายเจษฎา หังสพฤกษ์</w:t>
      </w:r>
    </w:p>
    <w:p w14:paraId="317DE7FF" w14:textId="01633022" w:rsidR="006E4BEB" w:rsidRPr="006E4BEB" w:rsidRDefault="006E4BEB" w:rsidP="006E4BEB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</w:p>
    <w:p w14:paraId="2AFB9B57" w14:textId="77777777" w:rsidR="006E4BEB" w:rsidRPr="006E4BEB" w:rsidRDefault="006E4BEB" w:rsidP="006E4BEB">
      <w:pPr>
        <w:pStyle w:val="ListParagraph"/>
        <w:spacing w:before="120" w:after="0"/>
        <w:jc w:val="thaiDistribute"/>
        <w:rPr>
          <w:rFonts w:asciiTheme="majorBidi" w:hAnsiTheme="majorBidi" w:cstheme="majorBidi"/>
          <w:sz w:val="28"/>
        </w:rPr>
      </w:pPr>
    </w:p>
    <w:p w14:paraId="118331C6" w14:textId="77777777" w:rsidR="006E4BEB" w:rsidRPr="006E4BEB" w:rsidRDefault="006E4BEB" w:rsidP="006E4BEB">
      <w:pPr>
        <w:pStyle w:val="ListParagraph"/>
        <w:spacing w:before="120" w:after="0"/>
        <w:jc w:val="thaiDistribute"/>
        <w:rPr>
          <w:rFonts w:asciiTheme="majorBidi" w:hAnsiTheme="majorBidi" w:cstheme="majorBidi"/>
          <w:sz w:val="28"/>
        </w:rPr>
      </w:pPr>
    </w:p>
    <w:p w14:paraId="075F14DB" w14:textId="77777777" w:rsidR="006E4BEB" w:rsidRPr="006E4BEB" w:rsidRDefault="006E4BEB" w:rsidP="00F878E3">
      <w:pPr>
        <w:tabs>
          <w:tab w:val="left" w:pos="1276"/>
        </w:tabs>
        <w:spacing w:before="240"/>
        <w:ind w:right="239"/>
        <w:jc w:val="thaiDistribute"/>
        <w:rPr>
          <w:rFonts w:asciiTheme="majorBidi" w:hAnsiTheme="majorBidi" w:cstheme="majorBidi"/>
          <w:b/>
          <w:bCs/>
        </w:rPr>
      </w:pPr>
    </w:p>
    <w:p w14:paraId="514E1592" w14:textId="3B9E6146" w:rsidR="00081417" w:rsidRPr="006E4BEB" w:rsidRDefault="00081417" w:rsidP="00F878E3">
      <w:pPr>
        <w:pStyle w:val="Default"/>
        <w:spacing w:line="320" w:lineRule="exact"/>
        <w:ind w:right="239"/>
        <w:rPr>
          <w:rFonts w:asciiTheme="majorBidi" w:eastAsia="Times New Roman" w:hAnsiTheme="majorBidi" w:cstheme="majorBidi"/>
          <w:spacing w:val="-2"/>
          <w:sz w:val="28"/>
          <w:szCs w:val="28"/>
        </w:rPr>
      </w:pPr>
    </w:p>
    <w:p w14:paraId="46068F19" w14:textId="04AC95AA" w:rsidR="00081417" w:rsidRPr="006E4BEB" w:rsidRDefault="00081417" w:rsidP="00F878E3">
      <w:pPr>
        <w:pStyle w:val="Default"/>
        <w:spacing w:line="320" w:lineRule="exact"/>
        <w:ind w:right="239"/>
        <w:rPr>
          <w:rFonts w:asciiTheme="majorBidi" w:eastAsia="Times New Roman" w:hAnsiTheme="majorBidi" w:cstheme="majorBidi"/>
          <w:spacing w:val="-2"/>
          <w:sz w:val="28"/>
          <w:szCs w:val="28"/>
          <w:cs/>
        </w:rPr>
      </w:pPr>
    </w:p>
    <w:p w14:paraId="2783FBE3" w14:textId="10AD32A8" w:rsidR="00081417" w:rsidRPr="006E4BEB" w:rsidRDefault="00081417" w:rsidP="00F878E3">
      <w:pPr>
        <w:ind w:right="239"/>
        <w:rPr>
          <w:rFonts w:asciiTheme="majorBidi" w:hAnsiTheme="majorBidi" w:cstheme="majorBidi"/>
          <w:cs/>
        </w:rPr>
      </w:pPr>
      <w:r w:rsidRPr="006E4BEB">
        <w:rPr>
          <w:rFonts w:asciiTheme="majorBidi" w:hAnsiTheme="majorBidi" w:cstheme="majorBidi"/>
          <w:cs/>
        </w:rPr>
        <w:t>นาย</w:t>
      </w:r>
      <w:r w:rsidR="00106EAE" w:rsidRPr="006E4BEB">
        <w:rPr>
          <w:rFonts w:asciiTheme="majorBidi" w:hAnsiTheme="majorBidi" w:cstheme="majorBidi"/>
          <w:cs/>
        </w:rPr>
        <w:t>เจษฎา หังสพฤกษ์</w:t>
      </w:r>
    </w:p>
    <w:p w14:paraId="0D62EAC4" w14:textId="444A57DA" w:rsidR="00081417" w:rsidRPr="006E4BEB" w:rsidRDefault="00081417" w:rsidP="00F878E3">
      <w:pPr>
        <w:ind w:right="245"/>
        <w:rPr>
          <w:rFonts w:asciiTheme="majorBidi" w:hAnsiTheme="majorBidi" w:cstheme="majorBidi"/>
          <w:cs/>
          <w:lang w:val="en-GB"/>
        </w:rPr>
      </w:pPr>
      <w:r w:rsidRPr="006E4BEB">
        <w:rPr>
          <w:rFonts w:asciiTheme="majorBidi" w:hAnsiTheme="majorBidi" w:cstheme="majorBidi"/>
          <w:cs/>
        </w:rPr>
        <w:t xml:space="preserve">ผู้สอบบัญชีรับอนุญาต ทะเบียนเลขที่ </w:t>
      </w:r>
      <w:r w:rsidR="00106EAE" w:rsidRPr="006E4BEB">
        <w:rPr>
          <w:rFonts w:asciiTheme="majorBidi" w:hAnsiTheme="majorBidi" w:cstheme="majorBidi"/>
        </w:rPr>
        <w:t>3759</w:t>
      </w:r>
    </w:p>
    <w:p w14:paraId="13CBB54A" w14:textId="77777777" w:rsidR="00081417" w:rsidRPr="006E4BEB" w:rsidRDefault="00081417" w:rsidP="00F878E3">
      <w:pPr>
        <w:spacing w:before="120"/>
        <w:ind w:right="245"/>
        <w:rPr>
          <w:rFonts w:asciiTheme="majorBidi" w:hAnsiTheme="majorBidi" w:cstheme="majorBidi"/>
        </w:rPr>
      </w:pPr>
      <w:r w:rsidRPr="006E4BEB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4361881E" w14:textId="5B5CD7B2" w:rsidR="00081417" w:rsidRPr="006E4BEB" w:rsidRDefault="00081417" w:rsidP="00F878E3">
      <w:pPr>
        <w:ind w:right="245"/>
        <w:rPr>
          <w:rFonts w:asciiTheme="majorBidi" w:hAnsiTheme="majorBidi" w:cstheme="majorBidi"/>
        </w:rPr>
      </w:pPr>
      <w:r w:rsidRPr="006E4BEB">
        <w:rPr>
          <w:rFonts w:asciiTheme="majorBidi" w:hAnsiTheme="majorBidi" w:cstheme="majorBidi"/>
          <w:cs/>
        </w:rPr>
        <w:t>กรุงเทพมหานคร</w:t>
      </w:r>
    </w:p>
    <w:p w14:paraId="50D10A62" w14:textId="0080483F" w:rsidR="00A52532" w:rsidRDefault="00081417" w:rsidP="00FB0479">
      <w:pPr>
        <w:ind w:right="245"/>
        <w:rPr>
          <w:rFonts w:asciiTheme="majorBidi" w:hAnsiTheme="majorBidi" w:cstheme="majorBidi"/>
        </w:rPr>
      </w:pPr>
      <w:r w:rsidRPr="006E4BEB">
        <w:rPr>
          <w:rFonts w:asciiTheme="majorBidi" w:hAnsiTheme="majorBidi" w:cstheme="majorBidi"/>
          <w:cs/>
        </w:rPr>
        <w:t xml:space="preserve">วันที่ </w:t>
      </w:r>
      <w:r w:rsidR="00877D71" w:rsidRPr="00877D71">
        <w:rPr>
          <w:rFonts w:asciiTheme="majorBidi" w:hAnsiTheme="majorBidi" w:cstheme="majorBidi" w:hint="cs"/>
        </w:rPr>
        <w:t>24</w:t>
      </w:r>
      <w:r w:rsidR="00612145" w:rsidRPr="006E4BEB">
        <w:rPr>
          <w:rFonts w:asciiTheme="majorBidi" w:hAnsiTheme="majorBidi" w:cstheme="majorBidi"/>
        </w:rPr>
        <w:t xml:space="preserve"> </w:t>
      </w:r>
      <w:r w:rsidR="006E4BEB" w:rsidRPr="006E4BEB">
        <w:rPr>
          <w:rFonts w:asciiTheme="majorBidi" w:hAnsiTheme="majorBidi" w:cstheme="majorBidi"/>
          <w:cs/>
        </w:rPr>
        <w:t>กุมภาพันธ์</w:t>
      </w:r>
      <w:r w:rsidR="008F3390" w:rsidRPr="006E4BEB">
        <w:rPr>
          <w:rFonts w:asciiTheme="majorBidi" w:hAnsiTheme="majorBidi" w:cstheme="majorBidi"/>
          <w:cs/>
        </w:rPr>
        <w:t xml:space="preserve"> </w:t>
      </w:r>
      <w:r w:rsidR="008F3390" w:rsidRPr="00C1777A">
        <w:rPr>
          <w:rFonts w:asciiTheme="majorBidi" w:hAnsiTheme="majorBidi" w:cstheme="majorBidi"/>
          <w:color w:val="0070C0"/>
        </w:rPr>
        <w:t>256</w:t>
      </w:r>
      <w:r w:rsidR="00433398" w:rsidRPr="00C1777A">
        <w:rPr>
          <w:rFonts w:asciiTheme="majorBidi" w:hAnsiTheme="majorBidi" w:cstheme="majorBidi" w:hint="cs"/>
          <w:color w:val="0070C0"/>
          <w:cs/>
        </w:rPr>
        <w:t>9</w:t>
      </w:r>
    </w:p>
    <w:sectPr w:rsidR="00A52532" w:rsidSect="00765F80">
      <w:headerReference w:type="first" r:id="rId21"/>
      <w:footerReference w:type="first" r:id="rId2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D93D9" w14:textId="77777777" w:rsidR="008F5C05" w:rsidRDefault="008F5C05" w:rsidP="00DF0B1A">
      <w:r>
        <w:separator/>
      </w:r>
    </w:p>
  </w:endnote>
  <w:endnote w:type="continuationSeparator" w:id="0">
    <w:p w14:paraId="57F39910" w14:textId="77777777" w:rsidR="008F5C05" w:rsidRDefault="008F5C05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74D80" w14:textId="77777777" w:rsidR="00003FF9" w:rsidRDefault="00003F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123227780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2AEDF" w14:textId="77777777" w:rsidR="00003FF9" w:rsidRDefault="00003FF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BF685" w14:textId="77777777" w:rsidR="00A52532" w:rsidRDefault="00A52532">
    <w:pPr>
      <w:pStyle w:val="Footer"/>
    </w:pPr>
    <w:r w:rsidRPr="009069FD">
      <w:rPr>
        <w:noProof/>
      </w:rPr>
      <w:drawing>
        <wp:inline distT="0" distB="0" distL="0" distR="0" wp14:anchorId="02AD3D9D" wp14:editId="4B2155B9">
          <wp:extent cx="6047740" cy="241300"/>
          <wp:effectExtent l="0" t="0" r="0" b="6350"/>
          <wp:docPr id="97768958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45606851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F57B5" w14:textId="77777777" w:rsidR="00A52532" w:rsidRDefault="00A52532">
    <w:pPr>
      <w:pStyle w:val="Footer"/>
    </w:pPr>
    <w:r w:rsidRPr="009069FD">
      <w:rPr>
        <w:noProof/>
      </w:rPr>
      <w:drawing>
        <wp:inline distT="0" distB="0" distL="0" distR="0" wp14:anchorId="3704A082" wp14:editId="478E6854">
          <wp:extent cx="5781675" cy="230684"/>
          <wp:effectExtent l="0" t="0" r="0" b="0"/>
          <wp:docPr id="75893360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908A8" w14:textId="372D1548" w:rsidR="00A52532" w:rsidRDefault="00FB0479">
    <w:pPr>
      <w:pStyle w:val="Footer"/>
    </w:pPr>
    <w:r w:rsidRPr="009069FD">
      <w:rPr>
        <w:noProof/>
      </w:rPr>
      <w:drawing>
        <wp:inline distT="0" distB="0" distL="0" distR="0" wp14:anchorId="57963688" wp14:editId="5B947A38">
          <wp:extent cx="6047740" cy="241300"/>
          <wp:effectExtent l="0" t="0" r="0" b="6350"/>
          <wp:docPr id="515554948" name="Picture 1" descr="The text is a list of countries, likely representing a network or connection between them.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5554948" name="Picture 1" descr="The text is a list of countries, likely representing a network or connection between them.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4C73C" w14:textId="77777777" w:rsidR="008F5C05" w:rsidRDefault="008F5C05" w:rsidP="00DF0B1A">
      <w:r>
        <w:separator/>
      </w:r>
    </w:p>
  </w:footnote>
  <w:footnote w:type="continuationSeparator" w:id="0">
    <w:p w14:paraId="58AD8678" w14:textId="77777777" w:rsidR="008F5C05" w:rsidRDefault="008F5C05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DA267" w14:textId="77777777" w:rsidR="00003FF9" w:rsidRDefault="00003F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364134913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974770918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3E862" w14:textId="77777777" w:rsidR="00003FF9" w:rsidRDefault="00003FF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03D6132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07239330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E360E">
      <w:tab/>
      <w:t>-2-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1228562479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115B2342">
          <wp:extent cx="950259" cy="325042"/>
          <wp:effectExtent l="0" t="0" r="2540" b="0"/>
          <wp:docPr id="1224702398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8D593" w14:textId="2FAC6DDF" w:rsidR="00003FF9" w:rsidRDefault="00003FF9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68763906" wp14:editId="1A76861B">
          <wp:extent cx="950259" cy="325042"/>
          <wp:effectExtent l="0" t="0" r="2540" b="0"/>
          <wp:docPr id="134018333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 w:rsidRPr="00003FF9">
      <w:rPr>
        <w:szCs w:val="28"/>
      </w:rPr>
      <w:t>-</w:t>
    </w:r>
    <w:r w:rsidRPr="00003FF9">
      <w:rPr>
        <w:rFonts w:hint="cs"/>
        <w:szCs w:val="28"/>
        <w:cs/>
      </w:rPr>
      <w:t>4</w:t>
    </w:r>
    <w:r w:rsidRPr="00003FF9">
      <w:rPr>
        <w:szCs w:val="28"/>
      </w:rPr>
      <w:t>-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B7BAB" w14:textId="1DF49FB8" w:rsidR="003E360E" w:rsidRDefault="003E360E">
    <w:pPr>
      <w:pStyle w:val="Header"/>
    </w:pPr>
    <w:r w:rsidRPr="00730C5D">
      <w:rPr>
        <w:noProof/>
      </w:rPr>
      <w:drawing>
        <wp:inline distT="0" distB="0" distL="0" distR="0" wp14:anchorId="40B41B2C" wp14:editId="58834ED5">
          <wp:extent cx="950259" cy="325042"/>
          <wp:effectExtent l="0" t="0" r="2540" b="0"/>
          <wp:docPr id="12448680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 w:rsidRPr="00003FF9">
      <w:rPr>
        <w:szCs w:val="28"/>
      </w:rPr>
      <w:t>-</w:t>
    </w:r>
    <w:r w:rsidR="00003FF9" w:rsidRPr="00003FF9">
      <w:rPr>
        <w:rFonts w:hint="cs"/>
        <w:szCs w:val="28"/>
        <w:cs/>
      </w:rPr>
      <w:t>3</w:t>
    </w:r>
    <w:r w:rsidRPr="00003FF9">
      <w:rPr>
        <w:szCs w:val="28"/>
      </w:rPr>
      <w:t>-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F8BD8" w14:textId="7DFAE31B" w:rsidR="003E360E" w:rsidRDefault="00FB0479">
    <w:pPr>
      <w:pStyle w:val="Header"/>
    </w:pPr>
    <w:r w:rsidRPr="00730C5D">
      <w:rPr>
        <w:noProof/>
      </w:rPr>
      <w:drawing>
        <wp:inline distT="0" distB="0" distL="0" distR="0" wp14:anchorId="1CE77E11" wp14:editId="77DC245E">
          <wp:extent cx="950259" cy="325042"/>
          <wp:effectExtent l="0" t="0" r="2540" b="0"/>
          <wp:docPr id="768186040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E360E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3A77621"/>
    <w:multiLevelType w:val="hybridMultilevel"/>
    <w:tmpl w:val="8FA43388"/>
    <w:lvl w:ilvl="0" w:tplc="54A25D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51248306">
    <w:abstractNumId w:val="2"/>
  </w:num>
  <w:num w:numId="2" w16cid:durableId="931594684">
    <w:abstractNumId w:val="1"/>
  </w:num>
  <w:num w:numId="3" w16cid:durableId="1795175733">
    <w:abstractNumId w:val="5"/>
  </w:num>
  <w:num w:numId="4" w16cid:durableId="198863428">
    <w:abstractNumId w:val="0"/>
  </w:num>
  <w:num w:numId="5" w16cid:durableId="1891070039">
    <w:abstractNumId w:val="4"/>
  </w:num>
  <w:num w:numId="6" w16cid:durableId="1900765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3FF9"/>
    <w:rsid w:val="0001006D"/>
    <w:rsid w:val="00013FEF"/>
    <w:rsid w:val="000144D0"/>
    <w:rsid w:val="00023D77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853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2546"/>
    <w:rsid w:val="000F4A1A"/>
    <w:rsid w:val="00106EAE"/>
    <w:rsid w:val="00110D66"/>
    <w:rsid w:val="0011296D"/>
    <w:rsid w:val="00112D6A"/>
    <w:rsid w:val="00114C6D"/>
    <w:rsid w:val="00115820"/>
    <w:rsid w:val="001231A9"/>
    <w:rsid w:val="0012651E"/>
    <w:rsid w:val="00132B80"/>
    <w:rsid w:val="0013426B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46DD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2F4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360E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6F50"/>
    <w:rsid w:val="004178D8"/>
    <w:rsid w:val="00420A1E"/>
    <w:rsid w:val="0042355A"/>
    <w:rsid w:val="00425EA5"/>
    <w:rsid w:val="00427DB8"/>
    <w:rsid w:val="0043339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44FC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4FB7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C4C85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10F2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4BEB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D03CF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77D71"/>
    <w:rsid w:val="00892BE4"/>
    <w:rsid w:val="00895E94"/>
    <w:rsid w:val="008B5294"/>
    <w:rsid w:val="008C2E35"/>
    <w:rsid w:val="008C4D98"/>
    <w:rsid w:val="008D0C04"/>
    <w:rsid w:val="008D31E6"/>
    <w:rsid w:val="008D45EC"/>
    <w:rsid w:val="008E0075"/>
    <w:rsid w:val="008E0900"/>
    <w:rsid w:val="008E50E3"/>
    <w:rsid w:val="008E67C2"/>
    <w:rsid w:val="008E750E"/>
    <w:rsid w:val="008F0D5F"/>
    <w:rsid w:val="008F3390"/>
    <w:rsid w:val="008F5C05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1989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039F"/>
    <w:rsid w:val="00A4153E"/>
    <w:rsid w:val="00A4239D"/>
    <w:rsid w:val="00A439DA"/>
    <w:rsid w:val="00A44149"/>
    <w:rsid w:val="00A45B4C"/>
    <w:rsid w:val="00A50CEB"/>
    <w:rsid w:val="00A52532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C692D"/>
    <w:rsid w:val="00AE1DE6"/>
    <w:rsid w:val="00B05127"/>
    <w:rsid w:val="00B12A07"/>
    <w:rsid w:val="00B1540E"/>
    <w:rsid w:val="00B15668"/>
    <w:rsid w:val="00B20896"/>
    <w:rsid w:val="00B20B52"/>
    <w:rsid w:val="00B2101C"/>
    <w:rsid w:val="00B213EB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901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E7C37"/>
    <w:rsid w:val="00BF1900"/>
    <w:rsid w:val="00BF29DC"/>
    <w:rsid w:val="00C04FAA"/>
    <w:rsid w:val="00C05598"/>
    <w:rsid w:val="00C0563F"/>
    <w:rsid w:val="00C131B9"/>
    <w:rsid w:val="00C172E5"/>
    <w:rsid w:val="00C1777A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598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04AA"/>
    <w:rsid w:val="00CF5E21"/>
    <w:rsid w:val="00D003AA"/>
    <w:rsid w:val="00D03F2B"/>
    <w:rsid w:val="00D051FA"/>
    <w:rsid w:val="00D068A7"/>
    <w:rsid w:val="00D1173C"/>
    <w:rsid w:val="00D1223C"/>
    <w:rsid w:val="00D14C3D"/>
    <w:rsid w:val="00D202AE"/>
    <w:rsid w:val="00D21083"/>
    <w:rsid w:val="00D21708"/>
    <w:rsid w:val="00D2336E"/>
    <w:rsid w:val="00D23496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0ADC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33F1C"/>
    <w:rsid w:val="00F449FA"/>
    <w:rsid w:val="00F47A4C"/>
    <w:rsid w:val="00F5160F"/>
    <w:rsid w:val="00F540EC"/>
    <w:rsid w:val="00F54A99"/>
    <w:rsid w:val="00F57191"/>
    <w:rsid w:val="00F613AB"/>
    <w:rsid w:val="00F61694"/>
    <w:rsid w:val="00F63C1C"/>
    <w:rsid w:val="00F80EEE"/>
    <w:rsid w:val="00F83F98"/>
    <w:rsid w:val="00F8402E"/>
    <w:rsid w:val="00F85CD0"/>
    <w:rsid w:val="00F878E3"/>
    <w:rsid w:val="00F936DF"/>
    <w:rsid w:val="00FB0479"/>
    <w:rsid w:val="00FB1200"/>
    <w:rsid w:val="00FB2FF6"/>
    <w:rsid w:val="00FB386A"/>
    <w:rsid w:val="00FB538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7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1605</Words>
  <Characters>9151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sasinan Wichotkantapong</cp:lastModifiedBy>
  <cp:revision>6</cp:revision>
  <cp:lastPrinted>2024-05-03T03:07:00Z</cp:lastPrinted>
  <dcterms:created xsi:type="dcterms:W3CDTF">2026-02-19T03:16:00Z</dcterms:created>
  <dcterms:modified xsi:type="dcterms:W3CDTF">2026-02-26T07:37:00Z</dcterms:modified>
</cp:coreProperties>
</file>