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B24416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242DE017" w14:textId="1C934DCA" w:rsidR="00E22D2A" w:rsidRPr="00B24416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Theme="majorBidi" w:hAnsiTheme="majorBidi" w:cstheme="majorBidi"/>
          <w:b/>
          <w:bCs/>
          <w:spacing w:val="-6"/>
          <w:sz w:val="2"/>
          <w:szCs w:val="2"/>
          <w:u w:val="single"/>
        </w:rPr>
      </w:pPr>
    </w:p>
    <w:p w14:paraId="481AB401" w14:textId="718E1DD5" w:rsidR="00C9050B" w:rsidRPr="00B24416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70C341BC" w14:textId="752AA9C4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459A3D3B" w14:textId="3C44F605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57F8BB44" w14:textId="6A28B5F7" w:rsidR="00081417" w:rsidRPr="00B24416" w:rsidRDefault="00081417" w:rsidP="00D57A14">
      <w:pPr>
        <w:ind w:left="1560" w:right="311" w:firstLine="141"/>
        <w:jc w:val="thaiDistribute"/>
        <w:rPr>
          <w:rFonts w:asciiTheme="majorBidi" w:eastAsia="Times" w:hAnsiTheme="majorBidi" w:cstheme="majorBidi"/>
          <w:b/>
          <w:bCs/>
          <w:spacing w:val="-6"/>
          <w:sz w:val="32"/>
          <w:szCs w:val="32"/>
          <w:lang w:eastAsia="en-US"/>
        </w:rPr>
      </w:pPr>
      <w:r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 xml:space="preserve">บริษัท </w:t>
      </w:r>
      <w:r w:rsidR="009A284A"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 xml:space="preserve">เพาเวอร์ โซลูชั่น เทคโนโลยี จำกัด (มหาชน) </w:t>
      </w:r>
      <w:r w:rsidR="00F409D6"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>และ</w:t>
      </w:r>
      <w:r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>บริษัทย่อย</w:t>
      </w:r>
    </w:p>
    <w:p w14:paraId="7C350394" w14:textId="7D3F80A8" w:rsidR="00081417" w:rsidRPr="00B24416" w:rsidRDefault="007E1130" w:rsidP="00D57A14">
      <w:pPr>
        <w:ind w:left="1560" w:right="311" w:firstLine="141"/>
        <w:jc w:val="thaiDistribute"/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</w:pPr>
      <w:r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>งบการเงิน</w:t>
      </w:r>
    </w:p>
    <w:p w14:paraId="18D749D7" w14:textId="2D8B53B8" w:rsidR="00081417" w:rsidRPr="00B24416" w:rsidRDefault="007E1130" w:rsidP="00D57A14">
      <w:pPr>
        <w:ind w:left="1560" w:right="311" w:firstLine="141"/>
        <w:jc w:val="thaiDistribute"/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</w:pPr>
      <w:r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 xml:space="preserve">วันที่ </w:t>
      </w:r>
      <w:r w:rsidR="00D6730B" w:rsidRPr="00D6730B">
        <w:rPr>
          <w:rFonts w:asciiTheme="majorBidi" w:eastAsia="Times" w:hAnsiTheme="majorBidi" w:cstheme="majorBidi"/>
          <w:b/>
          <w:bCs/>
          <w:spacing w:val="-6"/>
          <w:sz w:val="32"/>
          <w:szCs w:val="32"/>
          <w:lang w:eastAsia="en-US"/>
        </w:rPr>
        <w:t>31</w:t>
      </w:r>
      <w:r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 xml:space="preserve"> ธันวาคม </w:t>
      </w:r>
      <w:r w:rsidR="00D6730B" w:rsidRPr="00D6730B">
        <w:rPr>
          <w:rFonts w:asciiTheme="majorBidi" w:eastAsia="Times" w:hAnsiTheme="majorBidi" w:cstheme="majorBidi"/>
          <w:b/>
          <w:bCs/>
          <w:spacing w:val="-6"/>
          <w:sz w:val="32"/>
          <w:szCs w:val="32"/>
          <w:lang w:eastAsia="en-US"/>
        </w:rPr>
        <w:t>2568</w:t>
      </w:r>
    </w:p>
    <w:p w14:paraId="1638875D" w14:textId="1B5C17B4" w:rsidR="00081417" w:rsidRPr="00B24416" w:rsidRDefault="00081417" w:rsidP="00D57A14">
      <w:pPr>
        <w:ind w:left="1560" w:right="311" w:firstLine="141"/>
        <w:jc w:val="thaiDistribute"/>
        <w:rPr>
          <w:rFonts w:asciiTheme="majorBidi" w:eastAsia="Times" w:hAnsiTheme="majorBidi" w:cstheme="majorBidi"/>
          <w:b/>
          <w:bCs/>
          <w:spacing w:val="-6"/>
          <w:sz w:val="32"/>
          <w:szCs w:val="32"/>
          <w:lang w:eastAsia="en-US"/>
        </w:rPr>
      </w:pPr>
      <w:r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>และ</w:t>
      </w:r>
      <w:r w:rsidR="007E1130" w:rsidRPr="00B24416">
        <w:rPr>
          <w:rFonts w:asciiTheme="majorBidi" w:eastAsia="Times" w:hAnsiTheme="majorBidi" w:cstheme="majorBidi"/>
          <w:b/>
          <w:bCs/>
          <w:spacing w:val="-6"/>
          <w:sz w:val="32"/>
          <w:szCs w:val="32"/>
          <w:cs/>
          <w:lang w:eastAsia="en-US"/>
        </w:rPr>
        <w:t>รายงานของผู้สอบบัญชีรับอนุญาต</w:t>
      </w:r>
    </w:p>
    <w:p w14:paraId="11ADAE7D" w14:textId="66C1395A" w:rsidR="00081417" w:rsidRPr="00B24416" w:rsidRDefault="00081417" w:rsidP="00D57A14">
      <w:pPr>
        <w:ind w:left="1560" w:right="311" w:firstLine="141"/>
        <w:jc w:val="thaiDistribute"/>
        <w:rPr>
          <w:rFonts w:asciiTheme="majorBidi" w:eastAsia="Times" w:hAnsiTheme="majorBidi" w:cstheme="majorBidi"/>
          <w:b/>
          <w:bCs/>
          <w:spacing w:val="-6"/>
          <w:sz w:val="32"/>
          <w:szCs w:val="32"/>
          <w:lang w:eastAsia="en-US"/>
        </w:rPr>
      </w:pPr>
    </w:p>
    <w:p w14:paraId="2F900190" w14:textId="49941687" w:rsidR="00081417" w:rsidRPr="00B24416" w:rsidRDefault="00081417" w:rsidP="00CE3B48">
      <w:pPr>
        <w:ind w:left="1134" w:right="311"/>
        <w:jc w:val="thaiDistribute"/>
        <w:rPr>
          <w:rFonts w:asciiTheme="majorBidi" w:eastAsia="Times" w:hAnsiTheme="majorBidi" w:cstheme="majorBidi"/>
          <w:b/>
          <w:bCs/>
          <w:spacing w:val="-6"/>
          <w:sz w:val="32"/>
          <w:szCs w:val="32"/>
          <w:lang w:eastAsia="en-US"/>
        </w:rPr>
      </w:pPr>
    </w:p>
    <w:p w14:paraId="7A6E8C12" w14:textId="1413F285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7490D64A" w14:textId="660E546D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23890366" w14:textId="4BFA61EC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66B7977D" w14:textId="7FA9141A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04222151" w14:textId="2C64CC1C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31F7240A" w14:textId="712E739D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1E164207" w14:textId="56EFC0E9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46C89797" w14:textId="186C59BE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0FBB985B" w14:textId="2AD095BB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1F0CE307" w14:textId="4C6E50F2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3F241FBE" w14:textId="67E28EF8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79939CDA" w14:textId="2EF55274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1468FE57" w14:textId="1AF20D0D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3235EE92" w14:textId="77777777" w:rsidR="00765F80" w:rsidRPr="00B24416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  <w:cs/>
        </w:rPr>
        <w:sectPr w:rsidR="00765F80" w:rsidRPr="00B24416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B2441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2C445DFB" w14:textId="459E673C" w:rsidR="00081417" w:rsidRPr="00B24416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u w:val="single"/>
        </w:rPr>
      </w:pPr>
    </w:p>
    <w:p w14:paraId="78304ACC" w14:textId="0425FD19" w:rsidR="00F15282" w:rsidRPr="00B24416" w:rsidRDefault="00CB5EDE" w:rsidP="00755CB5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</w:rPr>
      </w:pPr>
      <w:r w:rsidRPr="00B24416">
        <w:rPr>
          <w:rFonts w:asciiTheme="majorBidi" w:hAnsiTheme="majorBidi" w:cstheme="majorBidi"/>
          <w:b/>
          <w:bCs/>
          <w:spacing w:val="-6"/>
          <w:cs/>
        </w:rPr>
        <w:t>รายงานของผู้สอบบัญชีรับอนุญาต</w:t>
      </w:r>
    </w:p>
    <w:p w14:paraId="03A1FB3A" w14:textId="111A0173" w:rsidR="002D5996" w:rsidRPr="00B24416" w:rsidRDefault="009B5A12" w:rsidP="00755CB5">
      <w:pPr>
        <w:tabs>
          <w:tab w:val="left" w:pos="360"/>
        </w:tabs>
        <w:spacing w:before="120" w:after="240"/>
        <w:ind w:left="284" w:right="239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เสนอ  </w:t>
      </w:r>
      <w:r w:rsidR="00CB5EDE" w:rsidRPr="00B24416">
        <w:rPr>
          <w:rFonts w:asciiTheme="majorBidi" w:hAnsiTheme="majorBidi" w:cstheme="majorBidi"/>
          <w:spacing w:val="-6"/>
          <w:cs/>
        </w:rPr>
        <w:t xml:space="preserve">ผู้ถือหุ้นของบริษัท </w:t>
      </w:r>
      <w:r w:rsidR="009A284A" w:rsidRPr="00B24416">
        <w:rPr>
          <w:rFonts w:asciiTheme="majorBidi" w:hAnsiTheme="majorBidi" w:cstheme="majorBidi"/>
          <w:spacing w:val="-6"/>
          <w:cs/>
        </w:rPr>
        <w:t>เพาเวอร์ โซลูชั่น เทคโนโลยี จำกัด (มหาชน)</w:t>
      </w:r>
    </w:p>
    <w:p w14:paraId="658BA098" w14:textId="7A384D13" w:rsidR="00CB5EDE" w:rsidRPr="00B24416" w:rsidRDefault="00CB5EDE" w:rsidP="00755CB5">
      <w:pPr>
        <w:pStyle w:val="a"/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</w:rPr>
      </w:pPr>
      <w:r w:rsidRPr="00B24416">
        <w:rPr>
          <w:rFonts w:asciiTheme="majorBidi" w:hAnsiTheme="majorBidi" w:cstheme="majorBidi"/>
          <w:b/>
          <w:bCs/>
          <w:spacing w:val="-6"/>
          <w:cs/>
        </w:rPr>
        <w:t>ความเห็น</w:t>
      </w:r>
    </w:p>
    <w:p w14:paraId="7018AD0A" w14:textId="01FA0FBD" w:rsidR="00CB5EDE" w:rsidRPr="00B24416" w:rsidRDefault="00CB5EDE" w:rsidP="00755CB5">
      <w:pPr>
        <w:pStyle w:val="a"/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ข้าพเจ้าได้ตรวจสอบงบการเงินรวมของบริษัท </w:t>
      </w:r>
      <w:r w:rsidR="009A284A" w:rsidRPr="00B24416">
        <w:rPr>
          <w:rFonts w:asciiTheme="majorBidi" w:hAnsiTheme="majorBidi" w:cstheme="majorBidi"/>
          <w:spacing w:val="-6"/>
          <w:cs/>
        </w:rPr>
        <w:t xml:space="preserve">เพาเวอร์ โซลูชั่น เทคโนโลยี จำกัด (มหาชน) </w:t>
      </w:r>
      <w:r w:rsidRPr="00B24416">
        <w:rPr>
          <w:rFonts w:asciiTheme="majorBidi" w:hAnsiTheme="majorBidi" w:cstheme="majorBidi"/>
          <w:spacing w:val="-6"/>
          <w:cs/>
        </w:rPr>
        <w:t xml:space="preserve">และบริษัทย่อย (“กลุ่มบริษัท”) และงบการเงินเฉพาะกิจการของบริษัท </w:t>
      </w:r>
      <w:r w:rsidR="009A284A" w:rsidRPr="00B24416">
        <w:rPr>
          <w:rFonts w:asciiTheme="majorBidi" w:hAnsiTheme="majorBidi" w:cstheme="majorBidi"/>
          <w:spacing w:val="-6"/>
          <w:cs/>
        </w:rPr>
        <w:t xml:space="preserve">เพาเวอร์ โซลูชั่น เทคโนโลยี จำกัด (มหาชน) </w:t>
      </w:r>
      <w:r w:rsidRPr="00B24416">
        <w:rPr>
          <w:rFonts w:asciiTheme="majorBidi" w:hAnsiTheme="majorBidi" w:cstheme="majorBidi"/>
          <w:spacing w:val="-6"/>
          <w:cs/>
        </w:rPr>
        <w:t xml:space="preserve">(“บริษัท”) ซึ่งประกอบด้วยงบฐานะการเงินรวมและงบฐานะการเงินเฉพาะกิจการ ณ </w:t>
      </w:r>
      <w:r w:rsidRPr="009041E8">
        <w:rPr>
          <w:rFonts w:asciiTheme="majorBidi" w:hAnsiTheme="majorBidi" w:cstheme="majorBidi"/>
          <w:spacing w:val="-6"/>
          <w:cs/>
        </w:rPr>
        <w:t xml:space="preserve">วันที่ </w:t>
      </w:r>
      <w:r w:rsidR="00D6730B" w:rsidRPr="00D6730B">
        <w:rPr>
          <w:rFonts w:asciiTheme="majorBidi" w:hAnsiTheme="majorBidi" w:cstheme="majorBidi"/>
          <w:spacing w:val="-6"/>
        </w:rPr>
        <w:t>31</w:t>
      </w:r>
      <w:r w:rsidRPr="009041E8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D6730B" w:rsidRPr="00D6730B">
        <w:rPr>
          <w:rFonts w:asciiTheme="majorBidi" w:hAnsiTheme="majorBidi" w:cstheme="majorBidi"/>
          <w:spacing w:val="-6"/>
        </w:rPr>
        <w:t>2568</w:t>
      </w:r>
      <w:r w:rsidRPr="009041E8">
        <w:rPr>
          <w:rFonts w:asciiTheme="majorBidi" w:hAnsiTheme="majorBidi" w:cstheme="majorBidi"/>
          <w:spacing w:val="-6"/>
          <w:cs/>
        </w:rPr>
        <w:t xml:space="preserve"> งบ</w:t>
      </w:r>
      <w:r w:rsidRPr="00B24416">
        <w:rPr>
          <w:rFonts w:asciiTheme="majorBidi" w:hAnsiTheme="majorBidi" w:cstheme="majorBidi"/>
          <w:spacing w:val="-6"/>
          <w:cs/>
        </w:rPr>
        <w:t>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</w:t>
      </w:r>
      <w:r w:rsidRPr="009041E8">
        <w:rPr>
          <w:rFonts w:asciiTheme="majorBidi" w:hAnsiTheme="majorBidi" w:cstheme="majorBidi"/>
          <w:spacing w:val="-6"/>
          <w:cs/>
        </w:rPr>
        <w:t>ะหมายเหตุประกอบงบการเงิน</w:t>
      </w:r>
      <w:r w:rsidRPr="00B24416">
        <w:rPr>
          <w:rFonts w:asciiTheme="majorBidi" w:hAnsiTheme="majorBidi" w:cstheme="majorBidi"/>
          <w:spacing w:val="-6"/>
          <w:cs/>
        </w:rPr>
        <w:t xml:space="preserve"> รวมถึงข้อมูลนโยบายการบัญชีที่</w:t>
      </w:r>
      <w:r w:rsidR="00716BA1" w:rsidRPr="00B24416">
        <w:rPr>
          <w:rFonts w:asciiTheme="majorBidi" w:hAnsiTheme="majorBidi" w:cstheme="majorBidi"/>
          <w:spacing w:val="-6"/>
          <w:cs/>
        </w:rPr>
        <w:t>มีสาระ</w:t>
      </w:r>
      <w:r w:rsidRPr="00B24416">
        <w:rPr>
          <w:rFonts w:asciiTheme="majorBidi" w:hAnsiTheme="majorBidi" w:cstheme="majorBidi"/>
          <w:spacing w:val="-6"/>
          <w:cs/>
        </w:rPr>
        <w:t>สำคัญ</w:t>
      </w:r>
    </w:p>
    <w:p w14:paraId="43B28A71" w14:textId="684967CA" w:rsidR="00CB5EDE" w:rsidRPr="00B24416" w:rsidRDefault="00CB5EDE" w:rsidP="00755CB5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spacing w:val="-6"/>
          <w:cs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แสดงฐานะการเงินเฉพาะกิจการของบริษัท </w:t>
      </w:r>
      <w:r w:rsidR="009A284A" w:rsidRPr="00B24416">
        <w:rPr>
          <w:rFonts w:asciiTheme="majorBidi" w:hAnsiTheme="majorBidi" w:cstheme="majorBidi"/>
          <w:spacing w:val="-6"/>
          <w:cs/>
        </w:rPr>
        <w:t xml:space="preserve">เพาเวอร์ โซลูชั่น เทคโนโลยี จำกัด (มหาชน) </w:t>
      </w:r>
      <w:r w:rsidRPr="00B24416">
        <w:rPr>
          <w:rFonts w:asciiTheme="majorBidi" w:hAnsiTheme="majorBidi" w:cstheme="majorBidi"/>
          <w:spacing w:val="-6"/>
          <w:cs/>
        </w:rPr>
        <w:t xml:space="preserve">และบริษัทย่อย ณ </w:t>
      </w:r>
      <w:r w:rsidRPr="009041E8">
        <w:rPr>
          <w:rFonts w:asciiTheme="majorBidi" w:hAnsiTheme="majorBidi" w:cstheme="majorBidi"/>
          <w:spacing w:val="-6"/>
          <w:cs/>
        </w:rPr>
        <w:t xml:space="preserve">วันที่ </w:t>
      </w:r>
      <w:r w:rsidR="00D6730B" w:rsidRPr="00D6730B">
        <w:rPr>
          <w:rFonts w:asciiTheme="majorBidi" w:hAnsiTheme="majorBidi" w:cstheme="majorBidi"/>
          <w:spacing w:val="-6"/>
        </w:rPr>
        <w:t>31</w:t>
      </w:r>
      <w:r w:rsidRPr="009041E8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D6730B" w:rsidRPr="00D6730B">
        <w:rPr>
          <w:rFonts w:asciiTheme="majorBidi" w:hAnsiTheme="majorBidi" w:cstheme="majorBidi"/>
          <w:spacing w:val="-6"/>
        </w:rPr>
        <w:t>2568</w:t>
      </w:r>
      <w:r w:rsidRPr="00B24416">
        <w:rPr>
          <w:rFonts w:asciiTheme="majorBidi" w:hAnsiTheme="majorBidi" w:cstheme="majorBidi"/>
          <w:spacing w:val="-6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5EE4001" w14:textId="79BBE3AF" w:rsidR="00134A75" w:rsidRPr="00B24416" w:rsidRDefault="00854252" w:rsidP="008015BD">
      <w:pPr>
        <w:pStyle w:val="a"/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</w:rPr>
      </w:pPr>
      <w:r w:rsidRPr="00B24416">
        <w:rPr>
          <w:rFonts w:asciiTheme="majorBidi" w:hAnsiTheme="majorBidi" w:cstheme="majorBidi"/>
          <w:b/>
          <w:bCs/>
          <w:spacing w:val="-6"/>
          <w:cs/>
        </w:rPr>
        <w:t>เกณฑ์ในการแสดงความเห็น</w:t>
      </w:r>
    </w:p>
    <w:p w14:paraId="787AA1AC" w14:textId="7DEF8344" w:rsidR="00854252" w:rsidRDefault="00854252" w:rsidP="00F409D6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DA2AD5">
        <w:rPr>
          <w:rFonts w:asciiTheme="majorBidi" w:hAnsiTheme="majorBidi" w:cstheme="majorBidi"/>
          <w:spacing w:val="-6"/>
          <w:cs/>
        </w:rPr>
        <w:br/>
      </w:r>
      <w:r w:rsidRPr="00B24416">
        <w:rPr>
          <w:rFonts w:asciiTheme="majorBidi" w:hAnsiTheme="majorBidi" w:cstheme="majorBidi"/>
          <w:spacing w:val="-6"/>
          <w:cs/>
        </w:rPr>
        <w:t>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</w:t>
      </w:r>
      <w:r w:rsidR="00DA2AD5">
        <w:rPr>
          <w:rFonts w:asciiTheme="majorBidi" w:hAnsiTheme="majorBidi" w:cstheme="majorBidi"/>
          <w:spacing w:val="-6"/>
          <w:cs/>
        </w:rPr>
        <w:br/>
      </w:r>
      <w:r w:rsidRPr="00B24416">
        <w:rPr>
          <w:rFonts w:asciiTheme="majorBidi" w:hAnsiTheme="majorBidi" w:cstheme="majorBidi"/>
          <w:spacing w:val="-6"/>
          <w:cs/>
        </w:rPr>
        <w:t>งบการเงินเฉพาะกิจการ</w:t>
      </w:r>
      <w:r w:rsidR="008015F9" w:rsidRPr="00B24416">
        <w:rPr>
          <w:rFonts w:asciiTheme="majorBidi" w:hAnsiTheme="majorBidi" w:cstheme="majorBidi"/>
          <w:spacing w:val="-6"/>
          <w:cs/>
        </w:rPr>
        <w:t xml:space="preserve"> และ</w:t>
      </w:r>
      <w:r w:rsidRPr="00B24416">
        <w:rPr>
          <w:rFonts w:asciiTheme="majorBidi" w:hAnsiTheme="majorBidi" w:cstheme="majorBidi"/>
          <w:spacing w:val="-6"/>
          <w:cs/>
        </w:rPr>
        <w:t>ข้าพเจ้าได้ปฏิบัติตามความรับผิดชอบด้านจรรยาบรรณอื่น ๆ ตามประมวลจรรยาบรรณของ</w:t>
      </w:r>
      <w:r w:rsidR="00DA2AD5">
        <w:rPr>
          <w:rFonts w:asciiTheme="majorBidi" w:hAnsiTheme="majorBidi" w:cstheme="majorBidi"/>
          <w:spacing w:val="-6"/>
          <w:cs/>
        </w:rPr>
        <w:br/>
      </w:r>
      <w:r w:rsidRPr="00B24416">
        <w:rPr>
          <w:rFonts w:asciiTheme="majorBidi" w:hAnsiTheme="majorBidi" w:cstheme="majorBidi"/>
          <w:spacing w:val="-6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EFF86D" w14:textId="77777777" w:rsidR="00A90945" w:rsidRPr="00B24416" w:rsidRDefault="00A90945" w:rsidP="00A90945">
      <w:pPr>
        <w:tabs>
          <w:tab w:val="left" w:pos="1276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  <w:cs/>
        </w:rPr>
      </w:pPr>
      <w:r w:rsidRPr="00B24416">
        <w:rPr>
          <w:rFonts w:asciiTheme="majorBidi" w:hAnsiTheme="majorBidi" w:cstheme="majorBidi"/>
          <w:b/>
          <w:bCs/>
          <w:spacing w:val="-6"/>
          <w:cs/>
        </w:rPr>
        <w:t>เรื่องสำคัญในการตรวจสอบ</w:t>
      </w:r>
    </w:p>
    <w:p w14:paraId="3D1A3CA6" w14:textId="688BBA7E" w:rsidR="00A90945" w:rsidRDefault="00A90945" w:rsidP="00A90945">
      <w:pPr>
        <w:tabs>
          <w:tab w:val="left" w:pos="1276"/>
        </w:tabs>
        <w:spacing w:before="240"/>
        <w:ind w:left="284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DA2AD5">
        <w:rPr>
          <w:rFonts w:asciiTheme="majorBidi" w:hAnsiTheme="majorBidi" w:cstheme="majorBidi"/>
          <w:spacing w:val="-6"/>
          <w:cs/>
        </w:rPr>
        <w:br/>
      </w:r>
      <w:r w:rsidRPr="00B24416">
        <w:rPr>
          <w:rFonts w:asciiTheme="majorBidi" w:hAnsiTheme="majorBidi" w:cstheme="majorBidi"/>
          <w:spacing w:val="-6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272C49F" w14:textId="7E65954D" w:rsidR="00141B83" w:rsidRPr="00B24416" w:rsidRDefault="00141B83" w:rsidP="00141B83">
      <w:pPr>
        <w:spacing w:before="120"/>
        <w:jc w:val="center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                                                                                                                                                                                      *****/</w:t>
      </w:r>
      <w:r w:rsidR="00D6730B" w:rsidRPr="00D6730B">
        <w:rPr>
          <w:rFonts w:asciiTheme="majorBidi" w:hAnsiTheme="majorBidi" w:cstheme="majorBidi"/>
          <w:spacing w:val="-6"/>
        </w:rPr>
        <w:t>2</w:t>
      </w:r>
    </w:p>
    <w:p w14:paraId="70C8C4CD" w14:textId="77777777" w:rsidR="00141B83" w:rsidRPr="00B24416" w:rsidRDefault="00141B83" w:rsidP="00141B83">
      <w:pPr>
        <w:pStyle w:val="CM2"/>
        <w:spacing w:after="200"/>
        <w:jc w:val="center"/>
        <w:rPr>
          <w:rFonts w:asciiTheme="majorBidi" w:hAnsiTheme="majorBidi" w:cstheme="majorBidi"/>
          <w:spacing w:val="-6"/>
          <w:sz w:val="28"/>
          <w:szCs w:val="28"/>
        </w:rPr>
      </w:pPr>
    </w:p>
    <w:p w14:paraId="72FB0357" w14:textId="77777777" w:rsidR="00141B83" w:rsidRPr="00B24416" w:rsidRDefault="00141B83" w:rsidP="00141B83">
      <w:pPr>
        <w:rPr>
          <w:rFonts w:asciiTheme="majorBidi" w:hAnsiTheme="majorBidi" w:cstheme="majorBidi"/>
          <w:spacing w:val="-6"/>
          <w:lang w:eastAsia="en-US"/>
        </w:rPr>
      </w:pPr>
    </w:p>
    <w:p w14:paraId="6062BC91" w14:textId="003F6376" w:rsidR="00141B83" w:rsidRPr="00B24416" w:rsidRDefault="00141B83" w:rsidP="00260724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lastRenderedPageBreak/>
        <w:t xml:space="preserve">– </w:t>
      </w:r>
      <w:r w:rsidR="00D6730B" w:rsidRPr="00D6730B">
        <w:rPr>
          <w:rFonts w:asciiTheme="majorBidi" w:hAnsiTheme="majorBidi" w:cstheme="majorBidi"/>
          <w:spacing w:val="-6"/>
        </w:rPr>
        <w:t>2</w:t>
      </w:r>
      <w:r w:rsidRPr="00B24416">
        <w:rPr>
          <w:rFonts w:asciiTheme="majorBidi" w:hAnsiTheme="majorBidi" w:cstheme="majorBidi"/>
          <w:spacing w:val="-6"/>
        </w:rPr>
        <w:t xml:space="preserve"> </w:t>
      </w:r>
      <w:r w:rsidRPr="00B24416">
        <w:rPr>
          <w:rFonts w:asciiTheme="majorBidi" w:hAnsiTheme="majorBidi" w:cstheme="majorBidi"/>
          <w:spacing w:val="-6"/>
          <w:cs/>
        </w:rPr>
        <w:t>–</w:t>
      </w:r>
    </w:p>
    <w:p w14:paraId="6DCAF32B" w14:textId="77777777" w:rsidR="00705292" w:rsidRPr="00B24416" w:rsidRDefault="00705292" w:rsidP="00705292">
      <w:pPr>
        <w:pStyle w:val="Default"/>
        <w:spacing w:before="120" w:after="120"/>
        <w:rPr>
          <w:rFonts w:asciiTheme="majorBidi" w:hAnsiTheme="majorBidi" w:cstheme="majorBidi"/>
          <w:spacing w:val="-6"/>
          <w:sz w:val="28"/>
          <w:szCs w:val="28"/>
        </w:rPr>
      </w:pPr>
      <w:r w:rsidRPr="00B24416">
        <w:rPr>
          <w:rFonts w:asciiTheme="majorBidi" w:eastAsia="Times New Roman" w:hAnsiTheme="majorBidi" w:cstheme="majorBidi"/>
          <w:spacing w:val="-6"/>
          <w:sz w:val="28"/>
          <w:szCs w:val="28"/>
        </w:rPr>
        <w:t xml:space="preserve">       </w:t>
      </w:r>
      <w:r w:rsidRPr="00B24416">
        <w:rPr>
          <w:rFonts w:asciiTheme="majorBidi" w:hAnsiTheme="majorBidi" w:cstheme="majorBidi"/>
          <w:spacing w:val="-6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65EBCEC4" w14:textId="7CBEF9E2" w:rsidR="00705292" w:rsidRPr="00B24416" w:rsidRDefault="00705292" w:rsidP="00705292">
      <w:pPr>
        <w:spacing w:before="120" w:after="120"/>
        <w:rPr>
          <w:rFonts w:asciiTheme="majorBidi" w:hAnsiTheme="majorBidi" w:cstheme="majorBidi"/>
          <w:i/>
          <w:iCs/>
          <w:spacing w:val="-6"/>
          <w:u w:val="single"/>
        </w:rPr>
      </w:pPr>
      <w:r w:rsidRPr="00B24416">
        <w:rPr>
          <w:rFonts w:asciiTheme="majorBidi" w:hAnsiTheme="majorBidi" w:cstheme="majorBidi"/>
          <w:spacing w:val="-6"/>
        </w:rPr>
        <w:t xml:space="preserve">       </w:t>
      </w:r>
      <w:r w:rsidR="00D6730B" w:rsidRPr="00D6730B">
        <w:rPr>
          <w:rFonts w:asciiTheme="majorBidi" w:hAnsiTheme="majorBidi" w:cstheme="majorBidi"/>
          <w:i/>
          <w:iCs/>
          <w:spacing w:val="-6"/>
          <w:u w:val="single"/>
        </w:rPr>
        <w:t>1</w:t>
      </w:r>
      <w:r w:rsidRPr="00B24416">
        <w:rPr>
          <w:rFonts w:asciiTheme="majorBidi" w:hAnsiTheme="majorBidi" w:cstheme="majorBidi"/>
          <w:i/>
          <w:iCs/>
          <w:spacing w:val="-6"/>
          <w:u w:val="single"/>
          <w:cs/>
        </w:rPr>
        <w:t xml:space="preserve">. </w:t>
      </w:r>
      <w:r w:rsidR="00FC1DEA" w:rsidRPr="00B24416">
        <w:rPr>
          <w:rFonts w:asciiTheme="majorBidi" w:hAnsiTheme="majorBidi" w:cstheme="majorBidi"/>
          <w:i/>
          <w:iCs/>
          <w:spacing w:val="-6"/>
          <w:u w:val="single"/>
          <w:cs/>
        </w:rPr>
        <w:t>การรับรู้รายได้</w:t>
      </w:r>
    </w:p>
    <w:p w14:paraId="129D62DC" w14:textId="1FEBB242" w:rsidR="00FC1DEA" w:rsidRPr="00B24416" w:rsidRDefault="00FC1DEA" w:rsidP="007D4D54">
      <w:pPr>
        <w:tabs>
          <w:tab w:val="left" w:pos="567"/>
          <w:tab w:val="left" w:pos="709"/>
          <w:tab w:val="left" w:pos="1276"/>
        </w:tabs>
        <w:spacing w:before="240"/>
        <w:ind w:left="426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เนื่องจากรายได้เป็นตัวเลขที่มีสาระสำคัญที่สุดในงบกำไรขาดทุนเบ็ดเสร็จรวมของกลุ่มบริษัท และเป็นตัวชี้วัดหลักในแง่ผลการดำเนินงานของธุรกิจซึ่งผู้ใช้งบการเงินให้ความสนใจ ประกอบกับกลุ่มบริษัทมีรายได้หลายประเภทและมีลูกค้า</w:t>
      </w:r>
      <w:r w:rsidR="00DA2AD5">
        <w:rPr>
          <w:rFonts w:asciiTheme="majorBidi" w:hAnsiTheme="majorBidi" w:cstheme="majorBidi"/>
          <w:spacing w:val="-6"/>
          <w:cs/>
        </w:rPr>
        <w:br/>
      </w:r>
      <w:r w:rsidRPr="00B24416">
        <w:rPr>
          <w:rFonts w:asciiTheme="majorBidi" w:hAnsiTheme="majorBidi" w:cstheme="majorBidi"/>
          <w:spacing w:val="-6"/>
          <w:cs/>
        </w:rPr>
        <w:t>ที่หลากหลาย ดังนั้น ข้าพเจ้าจึงให้ความสำคัญกับการเกิดขึ้นจริงและระยะเวลาในการรับรู้รายได้ของกลุ่มบริษัท</w:t>
      </w:r>
    </w:p>
    <w:p w14:paraId="30A7B8B8" w14:textId="77777777" w:rsidR="00FC1DEA" w:rsidRPr="00B24416" w:rsidRDefault="00FC1DEA" w:rsidP="007D4D54">
      <w:pPr>
        <w:tabs>
          <w:tab w:val="left" w:pos="567"/>
          <w:tab w:val="left" w:pos="709"/>
          <w:tab w:val="left" w:pos="1276"/>
        </w:tabs>
        <w:spacing w:before="240"/>
        <w:ind w:left="426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ข้าพเจ้าได้ตรวจสอบการรับรู้รายได้จากการขายและบริการของกลุ่มบริษัท โดยการ</w:t>
      </w:r>
    </w:p>
    <w:p w14:paraId="2D6625E4" w14:textId="74D32504" w:rsidR="00FC1DEA" w:rsidRPr="00B24416" w:rsidRDefault="00FC1DEA" w:rsidP="007D4D54">
      <w:pPr>
        <w:pStyle w:val="ListParagraph"/>
        <w:numPr>
          <w:ilvl w:val="0"/>
          <w:numId w:val="6"/>
        </w:numPr>
        <w:tabs>
          <w:tab w:val="left" w:pos="851"/>
          <w:tab w:val="left" w:pos="1276"/>
        </w:tabs>
        <w:ind w:left="851" w:right="239" w:hanging="425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ประเมินและทดสอบระบบการควบคุมภายในที่สำคัญ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2C85466" w14:textId="60A9D61B" w:rsidR="00FC1DEA" w:rsidRPr="00B24416" w:rsidRDefault="00FC1DEA" w:rsidP="007D4D54">
      <w:pPr>
        <w:pStyle w:val="ListParagraph"/>
        <w:numPr>
          <w:ilvl w:val="0"/>
          <w:numId w:val="6"/>
        </w:numPr>
        <w:tabs>
          <w:tab w:val="left" w:pos="851"/>
          <w:tab w:val="left" w:pos="1276"/>
        </w:tabs>
        <w:spacing w:before="120"/>
        <w:ind w:left="851" w:right="239" w:hanging="425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สุ่มตัวอย่างรายการขายและบริการในระหว่างปีเพื่อตรวจสอบการรับรู้รายได้ว่าเป็นไปตามเงื่อนไขที่ระบุ และสอดคล้องกับนโยบายการรับรู้รายได้ของกลุ่มบริษัท</w:t>
      </w:r>
    </w:p>
    <w:p w14:paraId="5E1CBEB1" w14:textId="77777777" w:rsidR="001B3106" w:rsidRPr="00B24416" w:rsidRDefault="001B3106" w:rsidP="007D4D54">
      <w:pPr>
        <w:pStyle w:val="ListParagraph"/>
        <w:numPr>
          <w:ilvl w:val="0"/>
          <w:numId w:val="6"/>
        </w:numPr>
        <w:tabs>
          <w:tab w:val="left" w:pos="851"/>
          <w:tab w:val="left" w:pos="1276"/>
        </w:tabs>
        <w:spacing w:before="120"/>
        <w:ind w:left="851" w:right="239" w:hanging="425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สุ่มตรวจสอบเอกสารประกอบรายการขายและบริการที่เกิดขึ้นในระหว่างปีและช่วงใกล้สิ้นรอบระยะเวลาบัญชี</w:t>
      </w:r>
    </w:p>
    <w:p w14:paraId="238D87AF" w14:textId="7A8DB132" w:rsidR="00FC1DEA" w:rsidRPr="00B24416" w:rsidRDefault="00FC1DEA" w:rsidP="007D4D54">
      <w:pPr>
        <w:pStyle w:val="ListParagraph"/>
        <w:numPr>
          <w:ilvl w:val="0"/>
          <w:numId w:val="6"/>
        </w:numPr>
        <w:tabs>
          <w:tab w:val="left" w:pos="851"/>
          <w:tab w:val="left" w:pos="1276"/>
        </w:tabs>
        <w:spacing w:before="120"/>
        <w:ind w:left="851" w:right="239" w:hanging="425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14:paraId="079B05EA" w14:textId="6132E0E9" w:rsidR="00FC1DEA" w:rsidRPr="00B24416" w:rsidRDefault="00FC1DEA" w:rsidP="007D4D54">
      <w:pPr>
        <w:pStyle w:val="ListParagraph"/>
        <w:numPr>
          <w:ilvl w:val="0"/>
          <w:numId w:val="6"/>
        </w:numPr>
        <w:tabs>
          <w:tab w:val="left" w:pos="851"/>
          <w:tab w:val="left" w:pos="1276"/>
        </w:tabs>
        <w:spacing w:before="120"/>
        <w:ind w:left="851" w:right="239" w:hanging="425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3642492F" w14:textId="6CE7C3CB" w:rsidR="000E3F34" w:rsidRDefault="00FC1DEA" w:rsidP="007D4D54">
      <w:pPr>
        <w:tabs>
          <w:tab w:val="left" w:pos="709"/>
          <w:tab w:val="left" w:pos="1276"/>
        </w:tabs>
        <w:ind w:left="426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นอกจากนี้</w:t>
      </w:r>
      <w:r w:rsidR="00D071FA">
        <w:rPr>
          <w:rFonts w:asciiTheme="majorBidi" w:hAnsiTheme="majorBidi" w:cstheme="majorBidi" w:hint="cs"/>
          <w:spacing w:val="-6"/>
          <w:cs/>
        </w:rPr>
        <w:t xml:space="preserve"> </w:t>
      </w:r>
      <w:r w:rsidRPr="00B24416">
        <w:rPr>
          <w:rFonts w:asciiTheme="majorBidi" w:hAnsiTheme="majorBidi" w:cstheme="majorBidi"/>
          <w:spacing w:val="-6"/>
          <w:cs/>
        </w:rPr>
        <w:t>ข้าพเจ้าได้ตรวจสอบการรับรู้รายได้จากการก่อสร้างของกลุ่มบริษัทโดยการประเมินวิธีการที่ฝ่ายบริหารใช้ในการประเมินขั้นความสำเร็จของงาน การบันทึกรับรู้รายได้และต้นทุนงานก่อสร้างและการประมาณผลขาดทุนที่อาจเกิดขึ้น โดยการสอบถามผู้รับผิดชอบ ทำความเข้าใจและเลือกตัวอย่างสัญญาก่อสร้างที่กลุ่มบริษัททำกับลูกค้า เพื่อพิจารณาเงื่อนไขต่าง ๆ ที่เกี่ยวกับการรับรู้รายได้ของสัญญาดังกล่าว นอกจากนี้ ข้าพเจ้าได้เลือกสัญญาก่อสร้างเพื่อสอบทานการประเมินขั้นความสำเร็จของงานและการประมาณผลขาดทุนที่อาจเกิดขึ้น โดยการสอบถามฝ่ายบริหารและวิศวกรโครงการเกี่ยวกับสถานะของงานก่อสร้าง และเข้าร่วมสังเกตการณ์โครงการที่สำคัญที่กำลังก่อสร้างร่วมกับวิศวกรโครงการของกลุ่มบริษัท เปรียบเทียบขั้นความสำเร็จของงานที่ประเมินโดยวิศวกรโครงการกับขั้นความสำเร็จของงานที่คำนวณโดยการเปรียบเทียบต้นทุนโครงการที่เกิดขึ้นจริงจนถึงวันสิ้นรอบระยะเวลาบัญชีกับประมาณการต้นทุนการก่อสร้างที่คาดว่าจะใช้ในการก่อสร้างทั้งหมดและตรวจสอบสาเหตุของผลต่างของสองวิธี และขอหนังสือรับรองเป็นลายลักษณ์อักษรจากวิศวกรโครงการเกี่ยวกับการประเมินขั้นความสำเร็จของงาน ประกอบกับการประเมินความรู้ความสามารถของวิศวกร และวิเคราะห์เปรียบเทียบอัตรากำไรขั้นต้นของโครงการก่อสร้างเพื่อตรวจสอบความผิดปกติที่อาจเกิดขึ้น</w:t>
      </w:r>
      <w:r w:rsidRPr="00B24416">
        <w:rPr>
          <w:rFonts w:asciiTheme="majorBidi" w:hAnsiTheme="majorBidi" w:cstheme="majorBidi"/>
          <w:spacing w:val="-6"/>
          <w:cs/>
        </w:rPr>
        <w:tab/>
      </w:r>
      <w:r w:rsidRPr="00B24416">
        <w:rPr>
          <w:rFonts w:asciiTheme="majorBidi" w:hAnsiTheme="majorBidi" w:cstheme="majorBidi"/>
          <w:spacing w:val="-6"/>
          <w:cs/>
        </w:rPr>
        <w:tab/>
      </w:r>
      <w:r w:rsidRPr="00B24416">
        <w:rPr>
          <w:rFonts w:asciiTheme="majorBidi" w:hAnsiTheme="majorBidi" w:cstheme="majorBidi"/>
          <w:spacing w:val="-6"/>
          <w:cs/>
        </w:rPr>
        <w:tab/>
      </w:r>
      <w:r w:rsidR="000E3F34" w:rsidRPr="00B24416">
        <w:rPr>
          <w:rFonts w:asciiTheme="majorBidi" w:hAnsiTheme="majorBidi" w:cstheme="majorBidi"/>
          <w:spacing w:val="-6"/>
        </w:rPr>
        <w:t xml:space="preserve"> </w:t>
      </w:r>
    </w:p>
    <w:p w14:paraId="124F2714" w14:textId="77777777" w:rsidR="007D4D54" w:rsidRPr="00B24416" w:rsidRDefault="007D4D54" w:rsidP="007D4D54">
      <w:pPr>
        <w:tabs>
          <w:tab w:val="left" w:pos="709"/>
          <w:tab w:val="left" w:pos="1276"/>
        </w:tabs>
        <w:ind w:left="426" w:right="239"/>
        <w:jc w:val="thaiDistribute"/>
        <w:rPr>
          <w:rFonts w:asciiTheme="majorBidi" w:hAnsiTheme="majorBidi" w:cstheme="majorBidi"/>
          <w:spacing w:val="-6"/>
        </w:rPr>
      </w:pPr>
    </w:p>
    <w:p w14:paraId="3DEA1CAF" w14:textId="23BAA3C6" w:rsidR="000F4044" w:rsidRPr="00B24416" w:rsidRDefault="000F4044" w:rsidP="000F4044">
      <w:pPr>
        <w:pStyle w:val="CM2"/>
        <w:spacing w:after="200"/>
        <w:ind w:left="1004" w:right="310"/>
        <w:jc w:val="right"/>
        <w:rPr>
          <w:rFonts w:asciiTheme="majorBidi" w:hAnsiTheme="majorBidi" w:cstheme="majorBidi"/>
          <w:spacing w:val="-6"/>
          <w:sz w:val="28"/>
          <w:szCs w:val="28"/>
        </w:rPr>
      </w:pPr>
      <w:r w:rsidRPr="00B24416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Pr="00B24416">
        <w:rPr>
          <w:rFonts w:asciiTheme="majorBidi" w:hAnsiTheme="majorBidi" w:cstheme="majorBidi"/>
          <w:spacing w:val="-6"/>
          <w:sz w:val="28"/>
          <w:szCs w:val="28"/>
          <w:cs/>
        </w:rPr>
        <w:tab/>
      </w:r>
      <w:r w:rsidRPr="00B24416">
        <w:rPr>
          <w:rFonts w:asciiTheme="majorBidi" w:eastAsia="MS Mincho" w:hAnsiTheme="majorBidi" w:cstheme="majorBidi"/>
          <w:spacing w:val="-6"/>
          <w:sz w:val="28"/>
          <w:szCs w:val="28"/>
          <w:cs/>
          <w:lang w:eastAsia="zh-CN"/>
        </w:rPr>
        <w:t>*****/</w:t>
      </w:r>
      <w:r w:rsidR="00D6730B" w:rsidRPr="00D6730B"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  <w:t>3</w:t>
      </w:r>
    </w:p>
    <w:p w14:paraId="595B3B37" w14:textId="77777777" w:rsidR="000F4044" w:rsidRDefault="000F4044" w:rsidP="000F4044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</w:rPr>
      </w:pPr>
    </w:p>
    <w:p w14:paraId="1BFB9E6D" w14:textId="77777777" w:rsidR="000F4044" w:rsidRDefault="000F4044" w:rsidP="000F4044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</w:rPr>
      </w:pPr>
    </w:p>
    <w:p w14:paraId="62F16812" w14:textId="77777777" w:rsidR="000F4044" w:rsidRDefault="000F4044">
      <w:pPr>
        <w:spacing w:after="200" w:line="276" w:lineRule="auto"/>
        <w:ind w:right="0"/>
        <w:jc w:val="left"/>
        <w:rPr>
          <w:rFonts w:asciiTheme="majorBidi" w:hAnsiTheme="majorBidi" w:cstheme="majorBidi"/>
          <w:spacing w:val="-6"/>
          <w:cs/>
        </w:rPr>
      </w:pPr>
      <w:r>
        <w:rPr>
          <w:rFonts w:asciiTheme="majorBidi" w:hAnsiTheme="majorBidi" w:cstheme="majorBidi"/>
          <w:spacing w:val="-6"/>
          <w:cs/>
        </w:rPr>
        <w:br w:type="page"/>
      </w:r>
    </w:p>
    <w:p w14:paraId="1EF96F3A" w14:textId="3A5ECFBA" w:rsidR="000F4044" w:rsidRPr="00B24416" w:rsidRDefault="000F4044" w:rsidP="000F4044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lastRenderedPageBreak/>
        <w:t xml:space="preserve">– </w:t>
      </w:r>
      <w:r w:rsidR="00D6730B" w:rsidRPr="00D6730B">
        <w:rPr>
          <w:rFonts w:asciiTheme="majorBidi" w:hAnsiTheme="majorBidi" w:cstheme="majorBidi"/>
          <w:spacing w:val="-6"/>
        </w:rPr>
        <w:t>3</w:t>
      </w:r>
      <w:r w:rsidRPr="00B24416">
        <w:rPr>
          <w:rFonts w:asciiTheme="majorBidi" w:hAnsiTheme="majorBidi" w:cstheme="majorBidi"/>
          <w:spacing w:val="-6"/>
        </w:rPr>
        <w:t xml:space="preserve"> </w:t>
      </w:r>
      <w:r w:rsidRPr="00B24416">
        <w:rPr>
          <w:rFonts w:asciiTheme="majorBidi" w:hAnsiTheme="majorBidi" w:cstheme="majorBidi"/>
          <w:spacing w:val="-6"/>
          <w:cs/>
        </w:rPr>
        <w:t>–</w:t>
      </w:r>
    </w:p>
    <w:p w14:paraId="6CC63CCE" w14:textId="4FAE579F" w:rsidR="000F4044" w:rsidRPr="00114879" w:rsidRDefault="000F4044" w:rsidP="000F4044">
      <w:pPr>
        <w:tabs>
          <w:tab w:val="left" w:pos="284"/>
        </w:tabs>
        <w:spacing w:before="120" w:after="120"/>
        <w:rPr>
          <w:rFonts w:asciiTheme="majorBidi" w:hAnsiTheme="majorBidi" w:cstheme="majorBidi"/>
          <w:i/>
          <w:iCs/>
          <w:spacing w:val="-6"/>
          <w:u w:val="single"/>
        </w:rPr>
      </w:pPr>
      <w:r w:rsidRPr="00B24416">
        <w:rPr>
          <w:rFonts w:asciiTheme="majorBidi" w:hAnsiTheme="majorBidi" w:cstheme="majorBidi"/>
          <w:spacing w:val="-6"/>
        </w:rPr>
        <w:t xml:space="preserve">      </w:t>
      </w:r>
      <w:r w:rsidR="00D6730B" w:rsidRPr="00D6730B">
        <w:rPr>
          <w:rFonts w:asciiTheme="majorBidi" w:hAnsiTheme="majorBidi" w:cstheme="majorBidi"/>
          <w:i/>
          <w:iCs/>
          <w:spacing w:val="-6"/>
          <w:u w:val="single"/>
        </w:rPr>
        <w:t>2</w:t>
      </w:r>
      <w:r w:rsidRPr="00B24416">
        <w:rPr>
          <w:rFonts w:asciiTheme="majorBidi" w:hAnsiTheme="majorBidi" w:cstheme="majorBidi"/>
          <w:i/>
          <w:iCs/>
          <w:spacing w:val="-6"/>
          <w:u w:val="single"/>
        </w:rPr>
        <w:t xml:space="preserve">. </w:t>
      </w:r>
      <w:r w:rsidRPr="00B24416">
        <w:rPr>
          <w:rFonts w:asciiTheme="majorBidi" w:hAnsiTheme="majorBidi" w:cstheme="majorBidi"/>
          <w:i/>
          <w:iCs/>
          <w:spacing w:val="-6"/>
          <w:u w:val="single"/>
          <w:cs/>
        </w:rPr>
        <w:t>การด้อยค่าของเงินลงทุนในบริษัทย่อย</w:t>
      </w:r>
      <w:r w:rsidRPr="00114879">
        <w:rPr>
          <w:rFonts w:asciiTheme="majorBidi" w:hAnsiTheme="majorBidi" w:cstheme="majorBidi" w:hint="cs"/>
          <w:i/>
          <w:iCs/>
          <w:spacing w:val="-6"/>
          <w:u w:val="single"/>
          <w:cs/>
        </w:rPr>
        <w:t>และการร่วมค้า</w:t>
      </w:r>
    </w:p>
    <w:p w14:paraId="0C1793E4" w14:textId="26888BF8" w:rsidR="000F4044" w:rsidRPr="00D6730B" w:rsidRDefault="000F4044" w:rsidP="007D4D54">
      <w:pPr>
        <w:tabs>
          <w:tab w:val="left" w:pos="567"/>
          <w:tab w:val="left" w:pos="851"/>
          <w:tab w:val="left" w:pos="1276"/>
        </w:tabs>
        <w:spacing w:before="240"/>
        <w:ind w:left="426" w:right="239"/>
        <w:jc w:val="thaiDistribute"/>
        <w:rPr>
          <w:rFonts w:asciiTheme="majorBidi" w:hAnsiTheme="majorBidi" w:cstheme="majorBidi"/>
          <w:spacing w:val="-6"/>
        </w:rPr>
      </w:pPr>
      <w:r w:rsidRPr="00114879">
        <w:rPr>
          <w:rFonts w:asciiTheme="majorBidi" w:hAnsiTheme="majorBidi" w:cstheme="majorBidi"/>
          <w:spacing w:val="-6"/>
          <w:cs/>
        </w:rPr>
        <w:t xml:space="preserve">ตามที่กล่าวในหมายเหตุประกอบงบการเงินข้อ </w:t>
      </w:r>
      <w:r w:rsidR="00D6730B" w:rsidRPr="00D6730B">
        <w:rPr>
          <w:rFonts w:asciiTheme="majorBidi" w:hAnsiTheme="majorBidi" w:cstheme="majorBidi"/>
          <w:spacing w:val="-6"/>
        </w:rPr>
        <w:t>1</w:t>
      </w:r>
      <w:r w:rsidR="00D6730B" w:rsidRPr="00D6730B">
        <w:rPr>
          <w:rFonts w:asciiTheme="majorBidi" w:hAnsiTheme="majorBidi" w:cstheme="majorBidi" w:hint="cs"/>
          <w:spacing w:val="-6"/>
        </w:rPr>
        <w:t>1</w:t>
      </w:r>
      <w:r w:rsidRPr="00114879">
        <w:rPr>
          <w:rFonts w:asciiTheme="majorBidi" w:hAnsiTheme="majorBidi" w:cstheme="majorBidi" w:hint="cs"/>
          <w:spacing w:val="-6"/>
          <w:cs/>
        </w:rPr>
        <w:t>.</w:t>
      </w:r>
      <w:r w:rsidR="00D6730B" w:rsidRPr="00D6730B">
        <w:rPr>
          <w:rFonts w:asciiTheme="majorBidi" w:hAnsiTheme="majorBidi" w:cstheme="majorBidi" w:hint="cs"/>
          <w:spacing w:val="-6"/>
        </w:rPr>
        <w:t>4</w:t>
      </w:r>
      <w:r w:rsidR="00F361C2" w:rsidRPr="00114879">
        <w:rPr>
          <w:rFonts w:asciiTheme="majorBidi" w:hAnsiTheme="majorBidi" w:cstheme="majorBidi" w:hint="cs"/>
          <w:spacing w:val="-6"/>
          <w:cs/>
        </w:rPr>
        <w:t xml:space="preserve"> </w:t>
      </w:r>
      <w:r w:rsidRPr="00114879">
        <w:rPr>
          <w:rFonts w:asciiTheme="majorBidi" w:hAnsiTheme="majorBidi" w:cstheme="majorBidi" w:hint="cs"/>
          <w:spacing w:val="-6"/>
          <w:cs/>
        </w:rPr>
        <w:t>และ</w:t>
      </w:r>
      <w:r w:rsidR="006A1B8F">
        <w:rPr>
          <w:rFonts w:asciiTheme="majorBidi" w:hAnsiTheme="majorBidi" w:cstheme="majorBidi"/>
          <w:spacing w:val="-6"/>
        </w:rPr>
        <w:t xml:space="preserve"> </w:t>
      </w:r>
      <w:r w:rsidR="00D6730B" w:rsidRPr="00D6730B">
        <w:rPr>
          <w:rFonts w:asciiTheme="majorBidi" w:hAnsiTheme="majorBidi" w:cstheme="majorBidi" w:hint="cs"/>
          <w:spacing w:val="-6"/>
        </w:rPr>
        <w:t>12</w:t>
      </w:r>
      <w:r w:rsidRPr="00114879">
        <w:rPr>
          <w:rFonts w:asciiTheme="majorBidi" w:hAnsiTheme="majorBidi" w:cstheme="majorBidi" w:hint="cs"/>
          <w:spacing w:val="-6"/>
          <w:cs/>
        </w:rPr>
        <w:t>.</w:t>
      </w:r>
      <w:r w:rsidR="00D6730B" w:rsidRPr="00D6730B">
        <w:rPr>
          <w:rFonts w:asciiTheme="majorBidi" w:hAnsiTheme="majorBidi" w:cstheme="majorBidi" w:hint="cs"/>
          <w:spacing w:val="-6"/>
        </w:rPr>
        <w:t>1</w:t>
      </w:r>
      <w:r w:rsidRPr="00114879">
        <w:rPr>
          <w:rFonts w:asciiTheme="majorBidi" w:hAnsiTheme="majorBidi" w:cstheme="majorBidi"/>
          <w:spacing w:val="-6"/>
          <w:cs/>
        </w:rPr>
        <w:t xml:space="preserve"> บริษัทมีเงินลงทุนในบริษัทย่อย</w:t>
      </w:r>
      <w:r w:rsidRPr="00114879">
        <w:rPr>
          <w:rFonts w:asciiTheme="majorBidi" w:hAnsiTheme="majorBidi" w:cs="Angsana New"/>
          <w:spacing w:val="-6"/>
          <w:cs/>
        </w:rPr>
        <w:t>และการร่วมค้า</w:t>
      </w:r>
      <w:r w:rsidRPr="00114879">
        <w:rPr>
          <w:rFonts w:asciiTheme="majorBidi" w:hAnsiTheme="majorBidi" w:cs="Angsana New" w:hint="cs"/>
          <w:spacing w:val="-6"/>
          <w:cs/>
        </w:rPr>
        <w:t xml:space="preserve"> </w:t>
      </w:r>
      <w:r w:rsidRPr="00114879">
        <w:rPr>
          <w:rFonts w:asciiTheme="majorBidi" w:hAnsiTheme="majorBidi" w:cstheme="majorBidi"/>
          <w:spacing w:val="-6"/>
          <w:cs/>
        </w:rPr>
        <w:t xml:space="preserve">ที่มีสาระสำคัญ ซึ่งฝ่ายบริหารของบริษัทจะทดสอบการด้อยค่าของเงินลงทุน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ผลการดำเนินงานในอนาคต โดยต้องใช้แบบจำลองทางการเงินในการคำนวณมูลค่าที่คาดว่าจะได้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 โดยในระหว่างปี </w:t>
      </w:r>
      <w:r w:rsidR="00D6730B" w:rsidRPr="00D6730B">
        <w:rPr>
          <w:rFonts w:asciiTheme="majorBidi" w:hAnsiTheme="majorBidi" w:cstheme="majorBidi"/>
          <w:spacing w:val="-6"/>
        </w:rPr>
        <w:t>2568</w:t>
      </w:r>
      <w:r w:rsidRPr="00114879">
        <w:rPr>
          <w:rFonts w:asciiTheme="majorBidi" w:hAnsiTheme="majorBidi" w:cstheme="majorBidi"/>
          <w:spacing w:val="-6"/>
        </w:rPr>
        <w:t xml:space="preserve"> </w:t>
      </w:r>
      <w:r w:rsidRPr="00114879">
        <w:rPr>
          <w:rFonts w:asciiTheme="majorBidi" w:hAnsiTheme="majorBidi" w:cstheme="majorBidi" w:hint="cs"/>
          <w:spacing w:val="-6"/>
          <w:cs/>
        </w:rPr>
        <w:t>ฝ่ายบริหารของบริษัทได้พิจารณารับรู้ ผลขาดทุนจากการด้อย</w:t>
      </w:r>
      <w:r w:rsidRPr="00D6730B">
        <w:rPr>
          <w:rFonts w:asciiTheme="majorBidi" w:hAnsiTheme="majorBidi" w:cstheme="majorBidi" w:hint="cs"/>
          <w:spacing w:val="-6"/>
          <w:cs/>
        </w:rPr>
        <w:t>ค่าของเงินลงทุน</w:t>
      </w:r>
      <w:r w:rsidR="00114879" w:rsidRPr="00D6730B">
        <w:rPr>
          <w:rFonts w:asciiTheme="majorBidi" w:hAnsiTheme="majorBidi" w:cs="Angsana New" w:hint="cs"/>
          <w:spacing w:val="-6"/>
          <w:cs/>
        </w:rPr>
        <w:t>ใน</w:t>
      </w:r>
      <w:r w:rsidR="00C6709A" w:rsidRPr="00D6730B">
        <w:rPr>
          <w:rFonts w:asciiTheme="majorBidi" w:hAnsiTheme="majorBidi" w:cs="Angsana New"/>
          <w:spacing w:val="-6"/>
          <w:cs/>
        </w:rPr>
        <w:t>การร่วมค้า</w:t>
      </w:r>
      <w:r w:rsidRPr="00D6730B">
        <w:rPr>
          <w:rFonts w:asciiTheme="majorBidi" w:hAnsiTheme="majorBidi" w:cstheme="majorBidi" w:hint="cs"/>
          <w:spacing w:val="-6"/>
          <w:cs/>
        </w:rPr>
        <w:t xml:space="preserve"> จำนวน </w:t>
      </w:r>
      <w:r w:rsidR="00D6730B" w:rsidRPr="00D6730B">
        <w:rPr>
          <w:rFonts w:asciiTheme="majorBidi" w:hAnsiTheme="majorBidi" w:cstheme="majorBidi"/>
          <w:spacing w:val="-6"/>
        </w:rPr>
        <w:t>2</w:t>
      </w:r>
      <w:r w:rsidR="008637F8" w:rsidRPr="00D6730B">
        <w:rPr>
          <w:rFonts w:asciiTheme="majorBidi" w:hAnsiTheme="majorBidi" w:cstheme="majorBidi"/>
          <w:spacing w:val="-6"/>
        </w:rPr>
        <w:t>,</w:t>
      </w:r>
      <w:r w:rsidR="00D6730B" w:rsidRPr="00D6730B">
        <w:rPr>
          <w:rFonts w:asciiTheme="majorBidi" w:hAnsiTheme="majorBidi" w:cstheme="majorBidi"/>
          <w:spacing w:val="-6"/>
        </w:rPr>
        <w:t>7</w:t>
      </w:r>
      <w:r w:rsidR="009F1557">
        <w:rPr>
          <w:rFonts w:asciiTheme="majorBidi" w:hAnsiTheme="majorBidi" w:cstheme="majorBidi"/>
          <w:spacing w:val="-6"/>
        </w:rPr>
        <w:t>28.1</w:t>
      </w:r>
      <w:r w:rsidRPr="00D6730B">
        <w:rPr>
          <w:rFonts w:asciiTheme="majorBidi" w:hAnsiTheme="majorBidi" w:cstheme="majorBidi"/>
          <w:spacing w:val="-6"/>
        </w:rPr>
        <w:t xml:space="preserve"> </w:t>
      </w:r>
      <w:r w:rsidRPr="00D6730B">
        <w:rPr>
          <w:rFonts w:asciiTheme="majorBidi" w:hAnsiTheme="majorBidi" w:cstheme="majorBidi" w:hint="cs"/>
          <w:spacing w:val="-6"/>
          <w:cs/>
        </w:rPr>
        <w:t>ล้านบาท ในงบกำไรขาดทุนเบ็ดเสร็จรวม และ</w:t>
      </w:r>
      <w:r w:rsidR="00216BF6" w:rsidRPr="00D6730B">
        <w:rPr>
          <w:rFonts w:asciiTheme="majorBidi" w:hAnsiTheme="majorBidi" w:cstheme="majorBidi" w:hint="cs"/>
          <w:spacing w:val="-6"/>
          <w:cs/>
        </w:rPr>
        <w:t>ผลขาดทุนจากการด้อยค่าของเงินลงทุน</w:t>
      </w:r>
      <w:r w:rsidR="00216BF6" w:rsidRPr="00D6730B">
        <w:rPr>
          <w:rFonts w:asciiTheme="majorBidi" w:hAnsiTheme="majorBidi" w:cs="Angsana New"/>
          <w:spacing w:val="-6"/>
          <w:cs/>
        </w:rPr>
        <w:t>ในบริษัทย่อย</w:t>
      </w:r>
      <w:r w:rsidRPr="00D6730B">
        <w:rPr>
          <w:rFonts w:asciiTheme="majorBidi" w:hAnsiTheme="majorBidi" w:cstheme="majorBidi" w:hint="cs"/>
          <w:spacing w:val="-6"/>
          <w:cs/>
        </w:rPr>
        <w:t xml:space="preserve">จำนวน </w:t>
      </w:r>
      <w:r w:rsidR="00D6730B" w:rsidRPr="00D6730B">
        <w:rPr>
          <w:rFonts w:asciiTheme="majorBidi" w:hAnsiTheme="majorBidi" w:cstheme="majorBidi"/>
          <w:spacing w:val="-6"/>
        </w:rPr>
        <w:t>3</w:t>
      </w:r>
      <w:r w:rsidR="00873E8C" w:rsidRPr="00D6730B">
        <w:rPr>
          <w:rFonts w:asciiTheme="majorBidi" w:hAnsiTheme="majorBidi" w:cstheme="majorBidi"/>
          <w:spacing w:val="-6"/>
        </w:rPr>
        <w:t>,</w:t>
      </w:r>
      <w:r w:rsidR="008A363E">
        <w:rPr>
          <w:rFonts w:asciiTheme="majorBidi" w:hAnsiTheme="majorBidi" w:cstheme="majorBidi" w:hint="cs"/>
          <w:spacing w:val="-6"/>
          <w:cs/>
        </w:rPr>
        <w:t>590.9</w:t>
      </w:r>
      <w:r w:rsidR="00873E8C" w:rsidRPr="00D6730B">
        <w:rPr>
          <w:rFonts w:asciiTheme="majorBidi" w:hAnsiTheme="majorBidi" w:cstheme="majorBidi"/>
          <w:spacing w:val="-6"/>
        </w:rPr>
        <w:t xml:space="preserve"> </w:t>
      </w:r>
      <w:r w:rsidRPr="00D6730B">
        <w:rPr>
          <w:rFonts w:asciiTheme="majorBidi" w:hAnsiTheme="majorBidi" w:cstheme="majorBidi" w:hint="cs"/>
          <w:spacing w:val="-6"/>
          <w:cs/>
        </w:rPr>
        <w:t xml:space="preserve">ล้านบาท ในงบกำไรขาดทุนเบ็ดเสร็จเฉพาะกิจการ สำหรับปีสิ้นสุดวันที่ </w:t>
      </w:r>
      <w:r w:rsidR="00D6730B" w:rsidRPr="00D6730B">
        <w:rPr>
          <w:rFonts w:asciiTheme="majorBidi" w:hAnsiTheme="majorBidi" w:cstheme="majorBidi"/>
          <w:spacing w:val="-6"/>
        </w:rPr>
        <w:t>31</w:t>
      </w:r>
      <w:r w:rsidRPr="00D6730B">
        <w:rPr>
          <w:rFonts w:asciiTheme="majorBidi" w:hAnsiTheme="majorBidi" w:cstheme="majorBidi"/>
          <w:spacing w:val="-6"/>
        </w:rPr>
        <w:t xml:space="preserve"> </w:t>
      </w:r>
      <w:r w:rsidRPr="00D6730B">
        <w:rPr>
          <w:rFonts w:asciiTheme="majorBidi" w:hAnsiTheme="majorBidi" w:cstheme="majorBidi" w:hint="cs"/>
          <w:spacing w:val="-6"/>
          <w:cs/>
        </w:rPr>
        <w:t xml:space="preserve">ธันวาคม </w:t>
      </w:r>
      <w:r w:rsidR="00D6730B" w:rsidRPr="00D6730B">
        <w:rPr>
          <w:rFonts w:asciiTheme="majorBidi" w:hAnsiTheme="majorBidi" w:cstheme="majorBidi"/>
          <w:spacing w:val="-6"/>
        </w:rPr>
        <w:t>2568</w:t>
      </w:r>
    </w:p>
    <w:p w14:paraId="7F91386A" w14:textId="6D9AB599" w:rsidR="000F4044" w:rsidRPr="00B24416" w:rsidRDefault="000F4044" w:rsidP="007D4D54">
      <w:pPr>
        <w:tabs>
          <w:tab w:val="left" w:pos="567"/>
          <w:tab w:val="left" w:pos="851"/>
          <w:tab w:val="left" w:pos="1276"/>
        </w:tabs>
        <w:spacing w:before="240"/>
        <w:ind w:left="426" w:right="239"/>
        <w:jc w:val="thaiDistribute"/>
        <w:rPr>
          <w:rFonts w:asciiTheme="majorBidi" w:eastAsiaTheme="minorHAnsi" w:hAnsiTheme="majorBidi" w:cstheme="majorBidi"/>
          <w:spacing w:val="-6"/>
        </w:rPr>
      </w:pPr>
      <w:r w:rsidRPr="00D6730B">
        <w:rPr>
          <w:rFonts w:asciiTheme="majorBidi" w:hAnsiTheme="majorBidi" w:cstheme="majorBidi"/>
          <w:spacing w:val="-6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พิจารณาข้อสมมติ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พร้อมทั้งเปรียบเทียบประมาณการกระแสเงินสดกับผลการดำเนินงานที่เกิดขึ้นจริงในอดีต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รวมถึงประเมินการคำนวณต้นทุนถัวเฉลี่ยของเงินทุนที่ใช้เป็นอัตราคิดลดในการพิจารณาประมาณการผลขาดทุนจากการด้อยค่าเงินลงทุนในบริษัทย่อย</w:t>
      </w:r>
      <w:r w:rsidR="00D06853" w:rsidRPr="00D6730B">
        <w:rPr>
          <w:rFonts w:asciiTheme="majorBidi" w:eastAsiaTheme="minorHAnsi" w:hAnsiTheme="majorBidi" w:cstheme="majorBidi" w:hint="cs"/>
          <w:spacing w:val="-6"/>
          <w:cs/>
        </w:rPr>
        <w:t>และ</w:t>
      </w:r>
      <w:r w:rsidR="00114879" w:rsidRPr="00D6730B">
        <w:rPr>
          <w:rFonts w:asciiTheme="majorBidi" w:eastAsiaTheme="minorHAnsi" w:hAnsiTheme="majorBidi" w:cstheme="majorBidi" w:hint="cs"/>
          <w:spacing w:val="-6"/>
          <w:cs/>
        </w:rPr>
        <w:t>ใน</w:t>
      </w:r>
      <w:r w:rsidR="00D06853" w:rsidRPr="00D6730B">
        <w:rPr>
          <w:rFonts w:asciiTheme="majorBidi" w:eastAsiaTheme="minorHAnsi" w:hAnsiTheme="majorBidi" w:cstheme="majorBidi" w:hint="cs"/>
          <w:spacing w:val="-6"/>
          <w:cs/>
        </w:rPr>
        <w:t>การร่วมค้า</w:t>
      </w:r>
    </w:p>
    <w:p w14:paraId="651E34DD" w14:textId="630D2E05" w:rsidR="000F4044" w:rsidRPr="00B24416" w:rsidRDefault="000F4044" w:rsidP="000F4044">
      <w:pPr>
        <w:tabs>
          <w:tab w:val="left" w:pos="284"/>
        </w:tabs>
        <w:spacing w:before="120" w:after="120"/>
        <w:rPr>
          <w:rFonts w:asciiTheme="majorBidi" w:hAnsiTheme="majorBidi" w:cstheme="majorBidi"/>
          <w:i/>
          <w:iCs/>
          <w:spacing w:val="-6"/>
          <w:u w:val="single"/>
        </w:rPr>
      </w:pPr>
      <w:r w:rsidRPr="00B24416">
        <w:rPr>
          <w:rFonts w:asciiTheme="majorBidi" w:hAnsiTheme="majorBidi" w:cstheme="majorBidi"/>
          <w:spacing w:val="-6"/>
        </w:rPr>
        <w:t xml:space="preserve">      </w:t>
      </w:r>
      <w:r w:rsidR="00D6730B" w:rsidRPr="00D6730B">
        <w:rPr>
          <w:rFonts w:asciiTheme="majorBidi" w:hAnsiTheme="majorBidi" w:cstheme="majorBidi"/>
          <w:i/>
          <w:iCs/>
          <w:spacing w:val="-6"/>
          <w:u w:val="single"/>
        </w:rPr>
        <w:t>3</w:t>
      </w:r>
      <w:r w:rsidRPr="00B24416">
        <w:rPr>
          <w:rFonts w:asciiTheme="majorBidi" w:hAnsiTheme="majorBidi" w:cstheme="majorBidi"/>
          <w:i/>
          <w:iCs/>
          <w:spacing w:val="-6"/>
          <w:u w:val="single"/>
        </w:rPr>
        <w:t xml:space="preserve">. </w:t>
      </w:r>
      <w:r w:rsidRPr="00B24416">
        <w:rPr>
          <w:rFonts w:asciiTheme="majorBidi" w:hAnsiTheme="majorBidi" w:cstheme="majorBidi"/>
          <w:i/>
          <w:iCs/>
          <w:spacing w:val="-6"/>
          <w:u w:val="single"/>
          <w:cs/>
        </w:rPr>
        <w:t>ค่าความนิยม</w:t>
      </w:r>
    </w:p>
    <w:p w14:paraId="52DEFD04" w14:textId="045ACDE7" w:rsidR="000F4044" w:rsidRPr="0028756D" w:rsidRDefault="000F4044" w:rsidP="007D4D54">
      <w:pPr>
        <w:tabs>
          <w:tab w:val="left" w:pos="567"/>
          <w:tab w:val="left" w:pos="851"/>
          <w:tab w:val="left" w:pos="1276"/>
        </w:tabs>
        <w:spacing w:before="240"/>
        <w:ind w:left="426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ตามที่กล่าวไว้ในหมายเหตุประกอบงบการเงิน</w:t>
      </w:r>
      <w:r w:rsidRPr="00114879">
        <w:rPr>
          <w:rFonts w:asciiTheme="majorBidi" w:hAnsiTheme="majorBidi" w:cstheme="majorBidi"/>
          <w:spacing w:val="-6"/>
          <w:cs/>
        </w:rPr>
        <w:t xml:space="preserve">ข้อ </w:t>
      </w:r>
      <w:r w:rsidR="00D6730B" w:rsidRPr="00D6730B">
        <w:rPr>
          <w:rFonts w:asciiTheme="majorBidi" w:hAnsiTheme="majorBidi" w:cstheme="majorBidi"/>
          <w:spacing w:val="-6"/>
        </w:rPr>
        <w:t>1</w:t>
      </w:r>
      <w:r w:rsidR="00D6730B" w:rsidRPr="00D6730B">
        <w:rPr>
          <w:rFonts w:asciiTheme="majorBidi" w:hAnsiTheme="majorBidi" w:cstheme="majorBidi" w:hint="cs"/>
          <w:spacing w:val="-6"/>
        </w:rPr>
        <w:t>6</w:t>
      </w:r>
      <w:r w:rsidRPr="00114879">
        <w:rPr>
          <w:rFonts w:asciiTheme="majorBidi" w:hAnsiTheme="majorBidi" w:cstheme="majorBidi"/>
          <w:spacing w:val="-6"/>
          <w:cs/>
        </w:rPr>
        <w:t xml:space="preserve"> ข้าพเจ้าได้พิจารณาการด้อยค่าของค่าความนิยม 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ซึ่งทำให้เกิดความเสี่ยงในการแสดงมูลค่าค่าความนิยมที่ไม่เหมาะสม</w:t>
      </w:r>
      <w:r w:rsidR="007D4D54">
        <w:rPr>
          <w:rFonts w:asciiTheme="majorBidi" w:hAnsiTheme="majorBidi" w:cstheme="majorBidi" w:hint="cs"/>
          <w:spacing w:val="-6"/>
          <w:cs/>
        </w:rPr>
        <w:t xml:space="preserve"> </w:t>
      </w:r>
      <w:r w:rsidRPr="00114879">
        <w:rPr>
          <w:rFonts w:asciiTheme="majorBidi" w:hAnsiTheme="majorBidi" w:cstheme="majorBidi"/>
          <w:spacing w:val="-6"/>
          <w:cs/>
        </w:rPr>
        <w:t xml:space="preserve">โดยในระหว่างปี </w:t>
      </w:r>
      <w:r w:rsidR="00D6730B" w:rsidRPr="00D6730B">
        <w:rPr>
          <w:rFonts w:asciiTheme="majorBidi" w:hAnsiTheme="majorBidi" w:cstheme="majorBidi"/>
          <w:spacing w:val="-6"/>
        </w:rPr>
        <w:t>2568</w:t>
      </w:r>
      <w:r w:rsidRPr="00114879">
        <w:rPr>
          <w:rFonts w:asciiTheme="majorBidi" w:hAnsiTheme="majorBidi" w:cstheme="majorBidi"/>
          <w:spacing w:val="-6"/>
        </w:rPr>
        <w:t xml:space="preserve"> </w:t>
      </w:r>
      <w:r w:rsidRPr="00114879">
        <w:rPr>
          <w:rFonts w:asciiTheme="majorBidi" w:hAnsiTheme="majorBidi" w:cstheme="majorBidi" w:hint="cs"/>
          <w:spacing w:val="-6"/>
          <w:cs/>
        </w:rPr>
        <w:t>ฝ่ายบริหารของบริษัทได้พิจารณารับรู้ ผลขาดทุนจากการด้อยค่าจำนวน</w:t>
      </w:r>
      <w:r w:rsidRPr="00114879">
        <w:rPr>
          <w:rFonts w:asciiTheme="majorBidi" w:hAnsiTheme="majorBidi" w:cstheme="majorBidi"/>
          <w:spacing w:val="-6"/>
        </w:rPr>
        <w:t xml:space="preserve"> </w:t>
      </w:r>
      <w:r w:rsidR="00D6730B" w:rsidRPr="00D6730B">
        <w:rPr>
          <w:rFonts w:asciiTheme="majorBidi" w:hAnsiTheme="majorBidi" w:cstheme="majorBidi"/>
          <w:spacing w:val="-6"/>
        </w:rPr>
        <w:t>166</w:t>
      </w:r>
      <w:r w:rsidRPr="00114879">
        <w:rPr>
          <w:rFonts w:asciiTheme="majorBidi" w:hAnsiTheme="majorBidi" w:cstheme="majorBidi"/>
          <w:spacing w:val="-6"/>
        </w:rPr>
        <w:t xml:space="preserve"> </w:t>
      </w:r>
      <w:r w:rsidRPr="00114879">
        <w:rPr>
          <w:rFonts w:asciiTheme="majorBidi" w:hAnsiTheme="majorBidi" w:cstheme="majorBidi" w:hint="cs"/>
          <w:spacing w:val="-6"/>
          <w:cs/>
        </w:rPr>
        <w:t>ล้านบาท ใน</w:t>
      </w:r>
      <w:r w:rsidR="00DA2AD5">
        <w:rPr>
          <w:rFonts w:asciiTheme="majorBidi" w:hAnsiTheme="majorBidi" w:cstheme="majorBidi"/>
          <w:spacing w:val="-6"/>
          <w:cs/>
        </w:rPr>
        <w:br/>
      </w:r>
      <w:r w:rsidRPr="00114879">
        <w:rPr>
          <w:rFonts w:asciiTheme="majorBidi" w:hAnsiTheme="majorBidi" w:cstheme="majorBidi" w:hint="cs"/>
          <w:spacing w:val="-6"/>
          <w:cs/>
        </w:rPr>
        <w:t xml:space="preserve">งบกำไรขาดทุนเบ็ดเสร็จรวมสำหรับปีสิ้นสุดวันที่ </w:t>
      </w:r>
      <w:r w:rsidR="00D6730B" w:rsidRPr="00D6730B">
        <w:rPr>
          <w:rFonts w:asciiTheme="majorBidi" w:hAnsiTheme="majorBidi" w:cstheme="majorBidi"/>
          <w:spacing w:val="-6"/>
        </w:rPr>
        <w:t>31</w:t>
      </w:r>
      <w:r w:rsidRPr="00114879">
        <w:rPr>
          <w:rFonts w:asciiTheme="majorBidi" w:hAnsiTheme="majorBidi" w:cstheme="majorBidi"/>
          <w:spacing w:val="-6"/>
        </w:rPr>
        <w:t xml:space="preserve"> </w:t>
      </w:r>
      <w:r w:rsidRPr="00114879">
        <w:rPr>
          <w:rFonts w:asciiTheme="majorBidi" w:hAnsiTheme="majorBidi" w:cstheme="majorBidi" w:hint="cs"/>
          <w:spacing w:val="-6"/>
          <w:cs/>
        </w:rPr>
        <w:t xml:space="preserve">ธันวาคม </w:t>
      </w:r>
      <w:r w:rsidR="00D6730B" w:rsidRPr="00D6730B">
        <w:rPr>
          <w:rFonts w:asciiTheme="majorBidi" w:hAnsiTheme="majorBidi" w:cstheme="majorBidi"/>
          <w:spacing w:val="-6"/>
        </w:rPr>
        <w:t>2568</w:t>
      </w:r>
    </w:p>
    <w:p w14:paraId="2155BE39" w14:textId="65F0288C" w:rsidR="00FD7E43" w:rsidRPr="000F4044" w:rsidRDefault="000F4044" w:rsidP="007D4D54">
      <w:pPr>
        <w:tabs>
          <w:tab w:val="left" w:pos="567"/>
          <w:tab w:val="left" w:pos="851"/>
          <w:tab w:val="left" w:pos="1276"/>
        </w:tabs>
        <w:spacing w:before="240"/>
        <w:ind w:left="426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ข้าพเจ้าได้ทำการทดสอบสมมติฐาน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สมมติฐานดังกล่าวกับแหล่งข้อมูลของ</w:t>
      </w:r>
      <w:r w:rsidR="00DA2AD5">
        <w:rPr>
          <w:rFonts w:asciiTheme="majorBidi" w:hAnsiTheme="majorBidi" w:cstheme="majorBidi"/>
          <w:spacing w:val="-6"/>
          <w:cs/>
        </w:rPr>
        <w:br/>
      </w:r>
      <w:r w:rsidRPr="00B24416">
        <w:rPr>
          <w:rFonts w:asciiTheme="majorBidi" w:hAnsiTheme="majorBidi" w:cstheme="majorBidi"/>
          <w:spacing w:val="-6"/>
          <w:cs/>
        </w:rPr>
        <w:t>กลุ่มบริษัท และพิจารณาอัตราคิดลดที่ฝ่ายบริหารเลือกใช้ รวมถึงปรึกษาผู้เชี่ยวชาญภายในสำนักงานฯ</w:t>
      </w:r>
      <w:r w:rsidR="0009060F">
        <w:rPr>
          <w:rFonts w:asciiTheme="majorBidi" w:hAnsiTheme="majorBidi" w:cstheme="majorBidi" w:hint="cs"/>
          <w:spacing w:val="-6"/>
          <w:cs/>
        </w:rPr>
        <w:t xml:space="preserve"> </w:t>
      </w:r>
      <w:r w:rsidRPr="00B24416">
        <w:rPr>
          <w:rFonts w:asciiTheme="majorBidi" w:hAnsiTheme="majorBidi" w:cstheme="majorBidi"/>
          <w:spacing w:val="-6"/>
          <w:cs/>
        </w:rPr>
        <w:t>เพื่อช่วยประเมินข้อมูลดังกล่าว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และพิจารณาผลกระทบของการเปลี่ยนแปลงสมมติฐานที่สำคัญต่อมูลค่าที่คาดว่าจะได้รับคืน รวมถึงการประเมินการเปิดเผยข้อมูลเกี่ยวกับการประเมินการด้อยค่าของค่าความนิยม</w:t>
      </w:r>
    </w:p>
    <w:p w14:paraId="4AC38619" w14:textId="6086802A" w:rsidR="00FD7E43" w:rsidRPr="007D4D54" w:rsidRDefault="00FD7E43" w:rsidP="007D4D54">
      <w:pPr>
        <w:pStyle w:val="CM2"/>
        <w:spacing w:after="200"/>
        <w:ind w:left="1004" w:right="310"/>
        <w:jc w:val="right"/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</w:pPr>
      <w:r w:rsidRPr="007D4D54"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  <w:t>*****/</w:t>
      </w:r>
      <w:r w:rsidR="00D6730B" w:rsidRPr="007D4D54"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  <w:t>4</w:t>
      </w:r>
    </w:p>
    <w:p w14:paraId="1742A1FF" w14:textId="77777777" w:rsidR="00FD7E43" w:rsidRPr="00B24416" w:rsidRDefault="00FD7E43" w:rsidP="00FD7E43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asciiTheme="majorBidi" w:eastAsiaTheme="minorHAnsi" w:hAnsiTheme="majorBidi" w:cstheme="majorBidi"/>
          <w:spacing w:val="-6"/>
          <w:sz w:val="2"/>
          <w:szCs w:val="2"/>
        </w:rPr>
      </w:pPr>
    </w:p>
    <w:p w14:paraId="724D763F" w14:textId="54E20EF4" w:rsidR="00FD7E43" w:rsidRDefault="00FD7E43" w:rsidP="00FD7E43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lastRenderedPageBreak/>
        <w:t xml:space="preserve">– </w:t>
      </w:r>
      <w:r w:rsidR="00D6730B" w:rsidRPr="00D6730B">
        <w:rPr>
          <w:rFonts w:asciiTheme="majorBidi" w:hAnsiTheme="majorBidi" w:cstheme="majorBidi"/>
          <w:spacing w:val="-6"/>
        </w:rPr>
        <w:t>4</w:t>
      </w:r>
      <w:r w:rsidRPr="00B24416">
        <w:rPr>
          <w:rFonts w:asciiTheme="majorBidi" w:hAnsiTheme="majorBidi" w:cstheme="majorBidi"/>
          <w:spacing w:val="-6"/>
        </w:rPr>
        <w:t xml:space="preserve"> </w:t>
      </w:r>
      <w:r w:rsidRPr="00B24416">
        <w:rPr>
          <w:rFonts w:asciiTheme="majorBidi" w:hAnsiTheme="majorBidi" w:cstheme="majorBidi"/>
          <w:spacing w:val="-6"/>
          <w:cs/>
        </w:rPr>
        <w:t>–</w:t>
      </w:r>
    </w:p>
    <w:p w14:paraId="6EE93C2C" w14:textId="77777777" w:rsidR="00A548DB" w:rsidRPr="00F2252F" w:rsidRDefault="00A548DB" w:rsidP="00A548DB">
      <w:pPr>
        <w:tabs>
          <w:tab w:val="left" w:pos="1276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</w:rPr>
      </w:pPr>
      <w:r w:rsidRPr="00F2252F">
        <w:rPr>
          <w:rFonts w:asciiTheme="majorBidi" w:hAnsiTheme="majorBidi" w:cstheme="majorBidi"/>
          <w:b/>
          <w:bCs/>
          <w:color w:val="000000" w:themeColor="text1"/>
          <w:spacing w:val="-6"/>
          <w:cs/>
        </w:rPr>
        <w:t>ข้อมูลและเหตุการณ์ที่เน้น</w:t>
      </w:r>
    </w:p>
    <w:p w14:paraId="04B64FBC" w14:textId="7390A000" w:rsidR="00A548DB" w:rsidRPr="00F2252F" w:rsidRDefault="00A548DB" w:rsidP="00A548DB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color w:val="000000" w:themeColor="text1"/>
          <w:spacing w:val="-6"/>
        </w:rPr>
      </w:pP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ข้าพเจ้าขอให้สังเกต หมายเหตุประกอบงบการเงินข้อ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21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และข้อ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40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กลุ่มบริษัทมีหุ้นกู้ที่จะครบกำหนดชำระภายใน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="007D4D54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ปี จำนวน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332</w:t>
      </w:r>
      <w:r w:rsidR="007D4D54">
        <w:rPr>
          <w:rFonts w:asciiTheme="majorBidi" w:hAnsiTheme="majorBidi" w:cstheme="majorBidi"/>
          <w:color w:val="000000" w:themeColor="text1"/>
          <w:spacing w:val="-6"/>
        </w:rPr>
        <w:t>.0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ล้านบาท ซึ่งจะครบกำหนดในเดือนตุลาคม</w:t>
      </w:r>
      <w:r w:rsidR="007D4D54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2569</w:t>
      </w:r>
      <w:r w:rsidR="006A1B8F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จำนวน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209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>.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9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ล้านบาท และ พฤศจิกายน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2569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จำนวน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122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>.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ล้านบาท กลุ่มบริษัทได้ดำเนินการในการจัดหาเงินทุนเพิ่มเติมเพื่อจ่ายชำระหุ้นกู้ ตลอดจนรักษาระดับของกระแสเงินสดสำหรับใช้ในการดำเนินงานของกลุ่มบริษัท โดยการเสนอขายหุ้นกู้เพิ่มเติม ทั้งนี้ที่ประชุมวิสามัญประจำปีผู้ถือหุ้นของบริษัท ครั้งที่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>/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2569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เมื่อวันที่ </w:t>
      </w:r>
      <w:r w:rsidR="00D071FA" w:rsidRPr="00D6730B">
        <w:rPr>
          <w:rFonts w:asciiTheme="majorBidi" w:hAnsiTheme="majorBidi" w:cstheme="majorBidi"/>
          <w:color w:val="000000" w:themeColor="text1"/>
          <w:spacing w:val="-6"/>
        </w:rPr>
        <w:t>2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6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มกราคม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2569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มีมติอนุมัติการออกและเสนอขายหุ้นกู้แปลง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 xml:space="preserve">สภาพจำนวนรวมทั้งสิ้นไม่เกิน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250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>,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000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 xml:space="preserve"> หน่วย ราคาเสนอขาย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>,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000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 xml:space="preserve"> บาทต่อ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 xml:space="preserve"> หน่วยหุ้นกู้แปลงสภาพ มูลค่าที่เสนอขายรวมทั้งสิ้นไม่เกิน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250</w:t>
      </w:r>
      <w:r w:rsidR="007D4D54">
        <w:rPr>
          <w:rFonts w:asciiTheme="majorBidi" w:hAnsiTheme="majorBidi" w:cstheme="majorBidi"/>
          <w:color w:val="000000" w:themeColor="text1"/>
          <w:spacing w:val="-6"/>
        </w:rPr>
        <w:t>.0</w:t>
      </w:r>
      <w:r w:rsidR="000264B4" w:rsidRPr="00D6730B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ล้าน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>บาทให้แก่ผู้ถือหุ้นเดิมของบริษัทที่มีสิทธิได้รับการจัดสรรตามสัดส่วนการถือหุ้น (</w:t>
      </w:r>
      <w:r w:rsidRPr="00D6730B">
        <w:rPr>
          <w:rFonts w:asciiTheme="majorBidi" w:hAnsiTheme="majorBidi" w:cstheme="majorBidi"/>
          <w:color w:val="000000" w:themeColor="text1"/>
          <w:spacing w:val="-6"/>
        </w:rPr>
        <w:t>Right Offering) (“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>หุ้นกู้แปลงสภาพ</w:t>
      </w:r>
      <w:r w:rsidRPr="00D6730B">
        <w:rPr>
          <w:rFonts w:asciiTheme="majorBidi" w:hAnsiTheme="majorBidi" w:cstheme="majorBidi"/>
          <w:color w:val="000000" w:themeColor="text1"/>
          <w:spacing w:val="-6"/>
        </w:rPr>
        <w:t xml:space="preserve">”) 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 xml:space="preserve">ราคาใช้สิทธิแปลงสภาพ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="007D4D54">
        <w:rPr>
          <w:rFonts w:asciiTheme="majorBidi" w:hAnsiTheme="majorBidi" w:cstheme="majorBidi"/>
          <w:color w:val="000000" w:themeColor="text1"/>
          <w:spacing w:val="-6"/>
        </w:rPr>
        <w:t>.0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 xml:space="preserve"> บาทต่อหุ้นและอนุมัติการออกและเสนอขายใบสำคัญแสดงสิทธิที่จะซื้อหุ้นสามัญของบริษัท จำนวนไม่เกิน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>,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125</w:t>
      </w:r>
      <w:r w:rsidR="00322685" w:rsidRPr="00D6730B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ล้าน</w:t>
      </w:r>
      <w:r w:rsidRPr="00D6730B">
        <w:rPr>
          <w:rFonts w:asciiTheme="majorBidi" w:hAnsiTheme="majorBidi" w:cstheme="majorBidi"/>
          <w:color w:val="000000" w:themeColor="text1"/>
          <w:spacing w:val="-6"/>
          <w:cs/>
        </w:rPr>
        <w:t>หน่วย มีอัตรา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การใช้สิทธิตามใบสำคัญแสดงสิทธิ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หน่วย ต่อหุ้นสามัญ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1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หุ้นและมีราคาการใช้สิทธิเท่ากับ 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0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>.</w:t>
      </w:r>
      <w:r w:rsidR="00D6730B" w:rsidRPr="00D6730B">
        <w:rPr>
          <w:rFonts w:asciiTheme="majorBidi" w:hAnsiTheme="majorBidi" w:cstheme="majorBidi"/>
          <w:color w:val="000000" w:themeColor="text1"/>
          <w:spacing w:val="-6"/>
        </w:rPr>
        <w:t>35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 xml:space="preserve"> บาทต่อหุ้น ซึ่งบริษัทจะนำเงินที่ได้รับจากการออกและเสนอขายหุ้นกู้แปลงสภาพและใบสำคัญแสดงสิทธิดังกล่าวมาใช้เพื่อเป็นเงินทุนหมุนเวียน รวมถึงชำระคืน</w:t>
      </w:r>
      <w:r w:rsidR="007D4D54">
        <w:rPr>
          <w:rFonts w:asciiTheme="majorBidi" w:hAnsiTheme="majorBidi" w:cstheme="majorBidi"/>
          <w:color w:val="000000" w:themeColor="text1"/>
          <w:spacing w:val="-6"/>
          <w:cs/>
        </w:rPr>
        <w:br/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>เงินกู้ยืมระยะสั้นและหุ้นกู้บางส่วนของบริษัท</w:t>
      </w:r>
    </w:p>
    <w:p w14:paraId="47BF7A27" w14:textId="42F26C0E" w:rsidR="00A548DB" w:rsidRPr="00F2252F" w:rsidRDefault="00A548DB" w:rsidP="005F2A24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  <w:color w:val="000000" w:themeColor="text1"/>
          <w:spacing w:val="-6"/>
        </w:rPr>
      </w:pP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>ผู้บริหารของกลุ่มบริษัท เชื่อมั่นว่าจะได้รับเงินจากการเสนอขายหุ้นกู้แปลงสภาพ และใบสำคัญแสดงสิทธิ ตามที่กล่าวไว้ข้างต้นเพียงพอต่อการรักษาระดับของกระแสเงินสดสำหรับการจ่ายชำระหุ้นกู้และหนี้สินที่ถึงกำหนดชำระภายในหนึ่งปี ตลอดจนใช้ในการดำเนินงานของกลุ่มบริษัท</w:t>
      </w:r>
      <w:r w:rsidR="005F2A24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</w:t>
      </w:r>
      <w:r w:rsidRPr="00F2252F">
        <w:rPr>
          <w:rFonts w:asciiTheme="majorBidi" w:hAnsiTheme="majorBidi" w:cstheme="majorBidi"/>
          <w:color w:val="000000" w:themeColor="text1"/>
          <w:spacing w:val="-6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17BDFCF7" w14:textId="57F40B07" w:rsidR="00A548DB" w:rsidRPr="00B24416" w:rsidRDefault="00A548DB" w:rsidP="00A548DB">
      <w:pPr>
        <w:tabs>
          <w:tab w:val="left" w:pos="142"/>
        </w:tabs>
        <w:spacing w:before="120"/>
        <w:ind w:left="284" w:right="-692"/>
        <w:rPr>
          <w:rFonts w:asciiTheme="majorBidi" w:eastAsiaTheme="minorHAnsi" w:hAnsiTheme="majorBidi" w:cstheme="majorBidi"/>
          <w:b/>
          <w:bCs/>
          <w:spacing w:val="-6"/>
        </w:rPr>
      </w:pPr>
      <w:r w:rsidRPr="00B24416">
        <w:rPr>
          <w:rFonts w:asciiTheme="majorBidi" w:eastAsiaTheme="minorHAnsi" w:hAnsiTheme="majorBidi" w:cstheme="majorBidi"/>
          <w:b/>
          <w:bCs/>
          <w:spacing w:val="-6"/>
          <w:cs/>
        </w:rPr>
        <w:t>เรื่องอื่น</w:t>
      </w:r>
    </w:p>
    <w:p w14:paraId="6E9E5E8D" w14:textId="4D2F2C55" w:rsidR="00A548DB" w:rsidRPr="00B24416" w:rsidRDefault="00A548DB" w:rsidP="00A548DB">
      <w:pPr>
        <w:tabs>
          <w:tab w:val="left" w:pos="567"/>
          <w:tab w:val="left" w:pos="851"/>
          <w:tab w:val="left" w:pos="1276"/>
        </w:tabs>
        <w:spacing w:before="120"/>
        <w:ind w:left="284" w:right="238"/>
        <w:jc w:val="thaiDistribute"/>
        <w:rPr>
          <w:rFonts w:asciiTheme="majorBidi" w:eastAsiaTheme="minorHAnsi" w:hAnsiTheme="majorBidi" w:cstheme="majorBidi"/>
          <w:spacing w:val="-6"/>
        </w:rPr>
      </w:pPr>
      <w:r w:rsidRPr="009041E8">
        <w:rPr>
          <w:rFonts w:asciiTheme="majorBidi" w:eastAsiaTheme="minorHAnsi" w:hAnsiTheme="majorBidi" w:cstheme="majorBidi"/>
          <w:spacing w:val="-6"/>
          <w:cs/>
        </w:rPr>
        <w:t xml:space="preserve">งบการเงินรวมและงบการเงินเฉพาะกิจการของบริษัท เพาเวอร์ โซลูชั่น เทคโนโลยี จำกัด (มหาชน) และบริษัทย่อย สำหรับปีสิ้นสุดวันที่ </w:t>
      </w:r>
      <w:r w:rsidR="00D6730B" w:rsidRPr="00D6730B">
        <w:rPr>
          <w:rFonts w:asciiTheme="majorBidi" w:eastAsiaTheme="minorHAnsi" w:hAnsiTheme="majorBidi" w:cstheme="majorBidi"/>
          <w:spacing w:val="-6"/>
        </w:rPr>
        <w:t>31</w:t>
      </w:r>
      <w:r w:rsidRPr="009041E8">
        <w:rPr>
          <w:rFonts w:asciiTheme="majorBidi" w:eastAsiaTheme="minorHAnsi" w:hAnsiTheme="majorBidi" w:cstheme="majorBidi"/>
          <w:spacing w:val="-6"/>
          <w:cs/>
        </w:rPr>
        <w:t xml:space="preserve"> ธันวาคม </w:t>
      </w:r>
      <w:r w:rsidR="00D6730B" w:rsidRPr="00D6730B">
        <w:rPr>
          <w:rFonts w:asciiTheme="majorBidi" w:eastAsiaTheme="minorHAnsi" w:hAnsiTheme="majorBidi" w:cstheme="majorBidi"/>
          <w:spacing w:val="-6"/>
        </w:rPr>
        <w:t>2567</w:t>
      </w:r>
      <w:r w:rsidRPr="009041E8">
        <w:rPr>
          <w:rFonts w:asciiTheme="majorBidi" w:eastAsiaTheme="minorHAnsi" w:hAnsiTheme="majorBidi" w:cstheme="majorBidi"/>
          <w:spacing w:val="-6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และได้ให้ข้อสังเกตเรื่องสัญญาจ้างบริษัทแห่งหนึ่งเพื่อให้คำปรึกษาเรื่องการเจรจาและจัดเตรียมเอกสารเพื่อเรียกเก็บเงินงานก่อสร้างส่วนเพิ่ม ตามรายงานลงวันที่ </w:t>
      </w:r>
      <w:r w:rsidR="00D6730B" w:rsidRPr="00D6730B">
        <w:rPr>
          <w:rFonts w:asciiTheme="majorBidi" w:eastAsiaTheme="minorHAnsi" w:hAnsiTheme="majorBidi" w:cstheme="majorBidi"/>
          <w:spacing w:val="-6"/>
        </w:rPr>
        <w:t>27</w:t>
      </w:r>
      <w:r w:rsidRPr="009041E8">
        <w:rPr>
          <w:rFonts w:asciiTheme="majorBidi" w:eastAsiaTheme="minorHAnsi" w:hAnsiTheme="majorBidi" w:cstheme="majorBidi"/>
          <w:spacing w:val="-6"/>
          <w:cs/>
        </w:rPr>
        <w:t xml:space="preserve"> กุมภาพันธ์ </w:t>
      </w:r>
      <w:r w:rsidR="00D6730B" w:rsidRPr="00D6730B">
        <w:rPr>
          <w:rFonts w:asciiTheme="majorBidi" w:eastAsiaTheme="minorHAnsi" w:hAnsiTheme="majorBidi" w:cstheme="majorBidi"/>
          <w:spacing w:val="-6"/>
        </w:rPr>
        <w:t>2568</w:t>
      </w:r>
    </w:p>
    <w:p w14:paraId="4C9E4AB9" w14:textId="77777777" w:rsidR="00A548DB" w:rsidRPr="00B24416" w:rsidRDefault="00A548DB" w:rsidP="00A548DB">
      <w:pPr>
        <w:tabs>
          <w:tab w:val="left" w:pos="142"/>
        </w:tabs>
        <w:spacing w:before="120"/>
        <w:ind w:right="-692"/>
        <w:rPr>
          <w:rFonts w:asciiTheme="majorBidi" w:eastAsiaTheme="minorHAnsi" w:hAnsiTheme="majorBidi" w:cstheme="majorBidi"/>
          <w:b/>
          <w:bCs/>
          <w:spacing w:val="-6"/>
        </w:rPr>
      </w:pPr>
      <w:r w:rsidRPr="00B24416">
        <w:rPr>
          <w:rFonts w:asciiTheme="majorBidi" w:eastAsiaTheme="minorHAnsi" w:hAnsiTheme="majorBidi" w:cstheme="majorBidi"/>
          <w:spacing w:val="-6"/>
        </w:rPr>
        <w:t xml:space="preserve">     </w:t>
      </w:r>
      <w:r w:rsidRPr="00B24416">
        <w:rPr>
          <w:rFonts w:asciiTheme="majorBidi" w:eastAsiaTheme="minorHAnsi" w:hAnsiTheme="majorBidi" w:cstheme="majorBidi"/>
          <w:b/>
          <w:bCs/>
          <w:spacing w:val="-6"/>
        </w:rPr>
        <w:t xml:space="preserve"> </w:t>
      </w:r>
      <w:r w:rsidRPr="00B24416">
        <w:rPr>
          <w:rFonts w:asciiTheme="majorBidi" w:eastAsiaTheme="minorHAnsi" w:hAnsiTheme="majorBidi" w:cstheme="majorBidi"/>
          <w:b/>
          <w:bCs/>
          <w:spacing w:val="-6"/>
          <w:cs/>
        </w:rPr>
        <w:t>ข้อมูลอื่น</w:t>
      </w:r>
    </w:p>
    <w:p w14:paraId="6FA56CA7" w14:textId="77777777" w:rsidR="00A548DB" w:rsidRPr="00B24416" w:rsidRDefault="00A548DB" w:rsidP="00A548DB">
      <w:pPr>
        <w:tabs>
          <w:tab w:val="left" w:pos="567"/>
          <w:tab w:val="left" w:pos="851"/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8462D84" w14:textId="77777777" w:rsidR="00A548DB" w:rsidRPr="00B24416" w:rsidRDefault="00A548DB" w:rsidP="00A548DB">
      <w:pPr>
        <w:tabs>
          <w:tab w:val="left" w:pos="567"/>
          <w:tab w:val="left" w:pos="851"/>
          <w:tab w:val="left" w:pos="1276"/>
        </w:tabs>
        <w:spacing w:before="120"/>
        <w:ind w:left="284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74CFBB0" w14:textId="77777777" w:rsidR="00A548DB" w:rsidRPr="00B24416" w:rsidRDefault="00A548DB" w:rsidP="00A548DB">
      <w:pPr>
        <w:tabs>
          <w:tab w:val="left" w:pos="567"/>
          <w:tab w:val="left" w:pos="851"/>
          <w:tab w:val="left" w:pos="1276"/>
        </w:tabs>
        <w:spacing w:before="120"/>
        <w:ind w:left="284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B860135" w14:textId="2E01412D" w:rsidR="00A548DB" w:rsidRPr="00B24416" w:rsidRDefault="00A548DB" w:rsidP="003722FB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 เพื่อให้มีการดำเนินแก้ไขที่เหมาะสมต่อไป</w:t>
      </w:r>
    </w:p>
    <w:p w14:paraId="29779AFC" w14:textId="673E8A26" w:rsidR="00765CA5" w:rsidRDefault="00765CA5" w:rsidP="007D4D54">
      <w:pPr>
        <w:pStyle w:val="CM2"/>
        <w:spacing w:after="200"/>
        <w:ind w:left="1004" w:right="310"/>
        <w:jc w:val="right"/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</w:pPr>
      <w:r w:rsidRPr="007D4D54"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*****/</w:t>
      </w:r>
      <w:r w:rsidR="00D6730B" w:rsidRPr="007D4D54"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  <w:t>5</w:t>
      </w:r>
    </w:p>
    <w:p w14:paraId="6546BDE7" w14:textId="77777777" w:rsidR="00DA2AD5" w:rsidRPr="00DA2AD5" w:rsidRDefault="00DA2AD5" w:rsidP="00DA2AD5"/>
    <w:p w14:paraId="6C817862" w14:textId="7A35A069" w:rsidR="00765CA5" w:rsidRPr="00B24416" w:rsidRDefault="00765CA5" w:rsidP="00765CA5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lastRenderedPageBreak/>
        <w:t xml:space="preserve">– </w:t>
      </w:r>
      <w:r w:rsidR="00D6730B" w:rsidRPr="00D6730B">
        <w:rPr>
          <w:rFonts w:asciiTheme="majorBidi" w:hAnsiTheme="majorBidi" w:cstheme="majorBidi"/>
          <w:spacing w:val="-6"/>
        </w:rPr>
        <w:t>5</w:t>
      </w:r>
      <w:r w:rsidRPr="00B24416">
        <w:rPr>
          <w:rFonts w:asciiTheme="majorBidi" w:hAnsiTheme="majorBidi" w:cstheme="majorBidi"/>
          <w:spacing w:val="-6"/>
        </w:rPr>
        <w:t xml:space="preserve"> </w:t>
      </w:r>
      <w:r w:rsidRPr="00B24416">
        <w:rPr>
          <w:rFonts w:asciiTheme="majorBidi" w:hAnsiTheme="majorBidi" w:cstheme="majorBidi"/>
          <w:spacing w:val="-6"/>
          <w:cs/>
        </w:rPr>
        <w:t>–</w:t>
      </w:r>
    </w:p>
    <w:p w14:paraId="7D4C035E" w14:textId="22EC8E35" w:rsidR="00B01F38" w:rsidRPr="00B24416" w:rsidRDefault="00B01F38" w:rsidP="000E3F34">
      <w:pPr>
        <w:tabs>
          <w:tab w:val="left" w:pos="567"/>
          <w:tab w:val="left" w:pos="851"/>
          <w:tab w:val="left" w:pos="1276"/>
        </w:tabs>
        <w:spacing w:before="240"/>
        <w:ind w:left="284" w:right="239"/>
        <w:jc w:val="thaiDistribute"/>
        <w:rPr>
          <w:rFonts w:asciiTheme="majorBidi" w:hAnsiTheme="majorBidi" w:cstheme="majorBidi"/>
          <w:b/>
          <w:bCs/>
          <w:spacing w:val="-6"/>
        </w:rPr>
      </w:pPr>
      <w:r w:rsidRPr="00B24416">
        <w:rPr>
          <w:rFonts w:asciiTheme="majorBidi" w:hAnsiTheme="majorBidi" w:cstheme="majorBidi"/>
          <w:b/>
          <w:bCs/>
          <w:spacing w:val="-6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AFDA518" w14:textId="1F90BF1F" w:rsidR="00B01F38" w:rsidRPr="008E06F6" w:rsidRDefault="00B01F38" w:rsidP="00141B83">
      <w:pPr>
        <w:tabs>
          <w:tab w:val="left" w:pos="567"/>
          <w:tab w:val="left" w:pos="851"/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8"/>
        </w:rPr>
      </w:pPr>
      <w:r w:rsidRPr="00B24416">
        <w:rPr>
          <w:rFonts w:asciiTheme="majorBidi" w:hAnsiTheme="majorBidi" w:cstheme="majorBidi"/>
          <w:spacing w:val="-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</w:t>
      </w:r>
      <w:r w:rsidRPr="008E06F6">
        <w:rPr>
          <w:rFonts w:asciiTheme="majorBidi" w:hAnsiTheme="majorBidi" w:cstheme="majorBidi"/>
          <w:spacing w:val="-8"/>
          <w:cs/>
        </w:rPr>
        <w:t xml:space="preserve">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C1EB233" w14:textId="604A59DB" w:rsidR="000E3F34" w:rsidRPr="008E06F6" w:rsidRDefault="00B01F38" w:rsidP="00141B83">
      <w:pPr>
        <w:tabs>
          <w:tab w:val="left" w:pos="567"/>
          <w:tab w:val="left" w:pos="851"/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8"/>
        </w:rPr>
      </w:pPr>
      <w:r w:rsidRPr="008E06F6">
        <w:rPr>
          <w:rFonts w:asciiTheme="majorBidi" w:hAnsiTheme="majorBidi" w:cstheme="majorBidi"/>
          <w:spacing w:val="-8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F6600A0" w14:textId="2C0451B1" w:rsidR="00B01F38" w:rsidRPr="00B24416" w:rsidRDefault="00B01F38" w:rsidP="00141B83">
      <w:pPr>
        <w:tabs>
          <w:tab w:val="left" w:pos="567"/>
          <w:tab w:val="left" w:pos="851"/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26646E79" w14:textId="77777777" w:rsidR="008E06F6" w:rsidRPr="00B24416" w:rsidRDefault="008E06F6" w:rsidP="008E06F6">
      <w:pPr>
        <w:tabs>
          <w:tab w:val="left" w:pos="567"/>
          <w:tab w:val="left" w:pos="851"/>
          <w:tab w:val="left" w:pos="1276"/>
        </w:tabs>
        <w:spacing w:before="240"/>
        <w:ind w:left="284" w:right="238"/>
        <w:jc w:val="thaiDistribute"/>
        <w:rPr>
          <w:rFonts w:asciiTheme="majorBidi" w:hAnsiTheme="majorBidi" w:cstheme="majorBidi"/>
          <w:b/>
          <w:bCs/>
          <w:spacing w:val="-6"/>
        </w:rPr>
      </w:pPr>
      <w:r w:rsidRPr="00B24416">
        <w:rPr>
          <w:rFonts w:asciiTheme="majorBidi" w:hAnsiTheme="majorBidi" w:cstheme="majorBidi"/>
          <w:b/>
          <w:bCs/>
          <w:spacing w:val="-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EECF67" w14:textId="77777777" w:rsidR="008E06F6" w:rsidRPr="00B24416" w:rsidRDefault="008E06F6" w:rsidP="008E06F6">
      <w:pPr>
        <w:tabs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65978C24" w14:textId="77777777" w:rsidR="008E06F6" w:rsidRPr="00B24416" w:rsidRDefault="008E06F6" w:rsidP="008E06F6">
      <w:pPr>
        <w:tabs>
          <w:tab w:val="left" w:pos="1276"/>
        </w:tabs>
        <w:spacing w:before="120"/>
        <w:ind w:left="284" w:right="239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1E8264F" w14:textId="77777777" w:rsidR="008E06F6" w:rsidRPr="00B24416" w:rsidRDefault="008E06F6" w:rsidP="008E06F6">
      <w:pPr>
        <w:pStyle w:val="Default"/>
        <w:numPr>
          <w:ilvl w:val="0"/>
          <w:numId w:val="2"/>
        </w:numPr>
        <w:spacing w:before="120"/>
        <w:ind w:left="709" w:right="239" w:hanging="425"/>
        <w:jc w:val="thaiDistribute"/>
        <w:rPr>
          <w:rFonts w:asciiTheme="majorBidi" w:hAnsiTheme="majorBidi" w:cstheme="majorBidi"/>
          <w:color w:val="auto"/>
          <w:spacing w:val="-6"/>
          <w:sz w:val="28"/>
          <w:szCs w:val="28"/>
        </w:rPr>
      </w:pPr>
      <w:r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3A9F6B" w14:textId="77777777" w:rsidR="00B37A81" w:rsidRPr="00B24416" w:rsidRDefault="00B37A81" w:rsidP="00B37A81">
      <w:pPr>
        <w:pStyle w:val="Default"/>
        <w:numPr>
          <w:ilvl w:val="0"/>
          <w:numId w:val="2"/>
        </w:numPr>
        <w:spacing w:before="120"/>
        <w:ind w:left="709" w:right="239" w:hanging="425"/>
        <w:jc w:val="thaiDistribute"/>
        <w:rPr>
          <w:rFonts w:asciiTheme="majorBidi" w:hAnsiTheme="majorBidi" w:cstheme="majorBidi"/>
          <w:color w:val="auto"/>
          <w:spacing w:val="-6"/>
          <w:sz w:val="28"/>
          <w:szCs w:val="28"/>
        </w:rPr>
      </w:pPr>
      <w:r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C1F94E0" w14:textId="77777777" w:rsidR="00B37A81" w:rsidRPr="00B24416" w:rsidRDefault="00B37A81" w:rsidP="00B37A81">
      <w:pPr>
        <w:pStyle w:val="Default"/>
        <w:numPr>
          <w:ilvl w:val="0"/>
          <w:numId w:val="2"/>
        </w:numPr>
        <w:spacing w:before="120"/>
        <w:ind w:left="709" w:right="239" w:hanging="425"/>
        <w:jc w:val="thaiDistribute"/>
        <w:rPr>
          <w:rFonts w:asciiTheme="majorBidi" w:hAnsiTheme="majorBidi" w:cstheme="majorBidi"/>
          <w:color w:val="auto"/>
          <w:spacing w:val="-6"/>
          <w:sz w:val="28"/>
          <w:szCs w:val="28"/>
        </w:rPr>
      </w:pPr>
      <w:r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0105726" w14:textId="07C81FC6" w:rsidR="00795D0F" w:rsidRPr="007D4D54" w:rsidRDefault="00795D0F" w:rsidP="007D4D54">
      <w:pPr>
        <w:pStyle w:val="CM2"/>
        <w:spacing w:after="200"/>
        <w:ind w:left="1004" w:right="310"/>
        <w:jc w:val="right"/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</w:pPr>
      <w:r w:rsidRPr="007D4D54">
        <w:rPr>
          <w:rFonts w:asciiTheme="majorBidi" w:eastAsia="MS Mincho" w:hAnsiTheme="majorBidi" w:cstheme="majorBidi"/>
          <w:spacing w:val="-6"/>
          <w:sz w:val="28"/>
          <w:szCs w:val="28"/>
          <w:cs/>
          <w:lang w:eastAsia="zh-CN"/>
        </w:rPr>
        <w:t>*****/</w:t>
      </w:r>
      <w:r w:rsidR="00D6730B" w:rsidRPr="007D4D54">
        <w:rPr>
          <w:rFonts w:asciiTheme="majorBidi" w:eastAsia="MS Mincho" w:hAnsiTheme="majorBidi" w:cstheme="majorBidi"/>
          <w:spacing w:val="-6"/>
          <w:sz w:val="28"/>
          <w:szCs w:val="28"/>
          <w:lang w:eastAsia="zh-CN"/>
        </w:rPr>
        <w:t>6</w:t>
      </w:r>
    </w:p>
    <w:p w14:paraId="54FB9AE5" w14:textId="77777777" w:rsidR="00795D0F" w:rsidRPr="00B24416" w:rsidRDefault="00795D0F" w:rsidP="00795D0F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</w:rPr>
      </w:pPr>
    </w:p>
    <w:p w14:paraId="56B08A0B" w14:textId="3FC39FC6" w:rsidR="00795D0F" w:rsidRPr="00B24416" w:rsidRDefault="00795D0F" w:rsidP="00807115">
      <w:pPr>
        <w:tabs>
          <w:tab w:val="left" w:pos="1276"/>
        </w:tabs>
        <w:spacing w:before="240"/>
        <w:ind w:left="284" w:right="239"/>
        <w:jc w:val="center"/>
        <w:rPr>
          <w:rFonts w:asciiTheme="majorBidi" w:hAnsiTheme="majorBidi" w:cstheme="majorBidi"/>
          <w:spacing w:val="-6"/>
          <w:cs/>
        </w:rPr>
      </w:pPr>
      <w:r w:rsidRPr="00B24416">
        <w:rPr>
          <w:rFonts w:asciiTheme="majorBidi" w:hAnsiTheme="majorBidi" w:cstheme="majorBidi"/>
          <w:spacing w:val="-6"/>
          <w:cs/>
        </w:rPr>
        <w:lastRenderedPageBreak/>
        <w:t xml:space="preserve">– </w:t>
      </w:r>
      <w:r w:rsidR="00D6730B" w:rsidRPr="00D6730B">
        <w:rPr>
          <w:rFonts w:asciiTheme="majorBidi" w:hAnsiTheme="majorBidi" w:cstheme="majorBidi"/>
          <w:spacing w:val="-6"/>
        </w:rPr>
        <w:t>6</w:t>
      </w:r>
      <w:r w:rsidRPr="00B24416">
        <w:rPr>
          <w:rFonts w:asciiTheme="majorBidi" w:hAnsiTheme="majorBidi" w:cstheme="majorBidi"/>
          <w:spacing w:val="-6"/>
          <w:cs/>
        </w:rPr>
        <w:t xml:space="preserve"> –</w:t>
      </w:r>
    </w:p>
    <w:p w14:paraId="357FB31A" w14:textId="77777777" w:rsidR="00B01F38" w:rsidRPr="00B24416" w:rsidRDefault="00B01F38" w:rsidP="00FC1DEA">
      <w:pPr>
        <w:pStyle w:val="Default"/>
        <w:numPr>
          <w:ilvl w:val="0"/>
          <w:numId w:val="2"/>
        </w:numPr>
        <w:spacing w:before="120"/>
        <w:ind w:left="709" w:right="239" w:hanging="425"/>
        <w:jc w:val="thaiDistribute"/>
        <w:rPr>
          <w:rFonts w:asciiTheme="majorBidi" w:hAnsiTheme="majorBidi" w:cstheme="majorBidi"/>
          <w:color w:val="auto"/>
          <w:spacing w:val="-6"/>
          <w:sz w:val="28"/>
          <w:szCs w:val="28"/>
        </w:rPr>
      </w:pPr>
      <w:r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7CDE86B" w14:textId="73A87143" w:rsidR="0096142D" w:rsidRPr="00B24416" w:rsidRDefault="00B01F38" w:rsidP="0096142D">
      <w:pPr>
        <w:pStyle w:val="Default"/>
        <w:numPr>
          <w:ilvl w:val="0"/>
          <w:numId w:val="2"/>
        </w:numPr>
        <w:spacing w:before="120"/>
        <w:ind w:left="709" w:right="239" w:hanging="425"/>
        <w:jc w:val="thaiDistribute"/>
        <w:rPr>
          <w:rFonts w:asciiTheme="majorBidi" w:hAnsiTheme="majorBidi" w:cstheme="majorBidi"/>
          <w:color w:val="auto"/>
          <w:spacing w:val="-6"/>
          <w:sz w:val="28"/>
          <w:szCs w:val="28"/>
        </w:rPr>
      </w:pPr>
      <w:r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FC1DEA"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ab/>
      </w:r>
      <w:r w:rsidR="00FC1DEA"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ab/>
      </w:r>
    </w:p>
    <w:p w14:paraId="4278CA1D" w14:textId="77777777" w:rsidR="00B01F38" w:rsidRPr="00B24416" w:rsidRDefault="00B01F38" w:rsidP="00DA2AD5">
      <w:pPr>
        <w:pStyle w:val="Default"/>
        <w:numPr>
          <w:ilvl w:val="0"/>
          <w:numId w:val="2"/>
        </w:numPr>
        <w:spacing w:before="120"/>
        <w:ind w:left="709" w:right="227" w:hanging="425"/>
        <w:jc w:val="thaiDistribute"/>
        <w:rPr>
          <w:rFonts w:asciiTheme="majorBidi" w:hAnsiTheme="majorBidi" w:cstheme="majorBidi"/>
          <w:color w:val="auto"/>
          <w:spacing w:val="-6"/>
          <w:sz w:val="28"/>
          <w:szCs w:val="28"/>
        </w:rPr>
      </w:pPr>
      <w:r w:rsidRPr="00B24416">
        <w:rPr>
          <w:rFonts w:asciiTheme="majorBidi" w:hAnsiTheme="majorBidi" w:cstheme="majorBidi"/>
          <w:color w:val="auto"/>
          <w:spacing w:val="-6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และ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ข้าพเจ้ารับผิดชอบต่อการกำหนดแนวทางการควบคุมดูแลและการปฏิบัติงานตรวจสอบกลุ่มบริษัทและบริษัท ข้าพเจ้าเป็นผู้รับผิดชอบแต่เพียงผู้เดียวต่อความเห็นของข้าพเจ้า</w:t>
      </w:r>
    </w:p>
    <w:p w14:paraId="2EEE9221" w14:textId="36BD2645" w:rsidR="00B01F38" w:rsidRPr="00B24416" w:rsidRDefault="00B01F38" w:rsidP="00141B83">
      <w:pPr>
        <w:tabs>
          <w:tab w:val="left" w:pos="567"/>
          <w:tab w:val="left" w:pos="851"/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A2955EE" w14:textId="77777777" w:rsidR="00D32A02" w:rsidRPr="00B24416" w:rsidRDefault="00D32A02" w:rsidP="00141B83">
      <w:pPr>
        <w:tabs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</w:t>
      </w:r>
    </w:p>
    <w:p w14:paraId="2ED260F5" w14:textId="77777777" w:rsidR="00D32A02" w:rsidRPr="00B24416" w:rsidRDefault="00D32A02" w:rsidP="00141B83">
      <w:pPr>
        <w:tabs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BA1B3B7" w14:textId="57DE5425" w:rsidR="00B01F38" w:rsidRPr="00B24416" w:rsidRDefault="00D32A02" w:rsidP="00141B83">
      <w:pPr>
        <w:tabs>
          <w:tab w:val="left" w:pos="1276"/>
        </w:tabs>
        <w:spacing w:before="120"/>
        <w:ind w:left="284" w:right="238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292745" w14:textId="73DD1B06" w:rsidR="00B01F38" w:rsidRPr="00B24416" w:rsidRDefault="00B01F38" w:rsidP="00705292">
      <w:pPr>
        <w:tabs>
          <w:tab w:val="left" w:pos="1276"/>
        </w:tabs>
        <w:spacing w:before="240"/>
        <w:ind w:left="284" w:right="239"/>
        <w:jc w:val="thaiDistribute"/>
        <w:rPr>
          <w:rFonts w:asciiTheme="majorBidi" w:hAnsiTheme="majorBidi" w:cstheme="majorBidi"/>
          <w:spacing w:val="-6"/>
        </w:rPr>
      </w:pPr>
    </w:p>
    <w:p w14:paraId="2D45F0DA" w14:textId="77777777" w:rsidR="00141B83" w:rsidRPr="00B24416" w:rsidRDefault="00141B83" w:rsidP="00705292">
      <w:pPr>
        <w:tabs>
          <w:tab w:val="left" w:pos="1276"/>
        </w:tabs>
        <w:spacing w:before="240"/>
        <w:ind w:left="284" w:right="239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54EEF3C" w14:textId="77777777" w:rsidR="00F409D6" w:rsidRPr="00B24416" w:rsidRDefault="00F409D6" w:rsidP="00F409D6">
      <w:pPr>
        <w:pStyle w:val="a"/>
        <w:ind w:left="284" w:right="0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</w:rPr>
        <w:t>นายสุพจน์  มหันตชัยสกุล</w:t>
      </w:r>
    </w:p>
    <w:p w14:paraId="603CA218" w14:textId="029EFE9D" w:rsidR="00F409D6" w:rsidRPr="00B24416" w:rsidRDefault="00F409D6" w:rsidP="00F409D6">
      <w:pPr>
        <w:pStyle w:val="a"/>
        <w:ind w:left="284" w:right="0"/>
        <w:jc w:val="thaiDistribute"/>
        <w:rPr>
          <w:rFonts w:asciiTheme="majorBidi" w:hAnsiTheme="majorBidi" w:cstheme="majorBidi"/>
          <w:spacing w:val="-6"/>
          <w:cs/>
          <w:lang w:val="th-TH"/>
        </w:rPr>
      </w:pPr>
      <w:r w:rsidRPr="00B24416">
        <w:rPr>
          <w:rFonts w:asciiTheme="majorBidi" w:hAnsiTheme="majorBidi" w:cstheme="majorBidi"/>
          <w:spacing w:val="-6"/>
          <w:cs/>
          <w:lang w:val="th-TH"/>
        </w:rPr>
        <w:t xml:space="preserve">ผู้สอบบัญชีรับอนุญาต ทะเบียนเลขที่ </w:t>
      </w:r>
      <w:r w:rsidR="00D6730B" w:rsidRPr="00D6730B">
        <w:rPr>
          <w:rFonts w:asciiTheme="majorBidi" w:hAnsiTheme="majorBidi" w:cstheme="majorBidi"/>
          <w:spacing w:val="-6"/>
        </w:rPr>
        <w:t>12794</w:t>
      </w:r>
    </w:p>
    <w:p w14:paraId="11234FA2" w14:textId="77777777" w:rsidR="00F409D6" w:rsidRPr="00B24416" w:rsidRDefault="00F409D6" w:rsidP="00F409D6">
      <w:pPr>
        <w:pStyle w:val="a"/>
        <w:ind w:left="284" w:right="0"/>
        <w:jc w:val="thaiDistribute"/>
        <w:rPr>
          <w:rFonts w:asciiTheme="majorBidi" w:hAnsiTheme="majorBidi" w:cstheme="majorBidi"/>
          <w:spacing w:val="-6"/>
          <w:sz w:val="24"/>
          <w:szCs w:val="24"/>
          <w:cs/>
          <w:lang w:val="th-TH"/>
        </w:rPr>
      </w:pPr>
      <w:r w:rsidRPr="00B24416">
        <w:rPr>
          <w:rFonts w:asciiTheme="majorBidi" w:hAnsiTheme="majorBidi" w:cstheme="majorBidi"/>
          <w:spacing w:val="-6"/>
          <w:cs/>
          <w:lang w:val="th-TH"/>
        </w:rPr>
        <w:t>บริษัท กรินทร์ ออดิท จำกัด</w:t>
      </w:r>
    </w:p>
    <w:p w14:paraId="12B2B652" w14:textId="77777777" w:rsidR="00F409D6" w:rsidRPr="00B24416" w:rsidRDefault="00F409D6" w:rsidP="00F409D6">
      <w:pPr>
        <w:pStyle w:val="a"/>
        <w:ind w:left="284" w:right="0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  <w:lang w:val="th-TH"/>
        </w:rPr>
        <w:t>กรุงเทพมหานคร</w:t>
      </w:r>
    </w:p>
    <w:p w14:paraId="6D0931AA" w14:textId="48F66223" w:rsidR="00F409D6" w:rsidRPr="00B24416" w:rsidRDefault="00F409D6" w:rsidP="00F409D6">
      <w:pPr>
        <w:pStyle w:val="a"/>
        <w:ind w:left="284" w:right="0"/>
        <w:jc w:val="thaiDistribute"/>
        <w:rPr>
          <w:rFonts w:asciiTheme="majorBidi" w:hAnsiTheme="majorBidi" w:cstheme="majorBidi"/>
          <w:spacing w:val="-6"/>
        </w:rPr>
      </w:pPr>
      <w:r w:rsidRPr="00B24416">
        <w:rPr>
          <w:rFonts w:asciiTheme="majorBidi" w:hAnsiTheme="majorBidi" w:cstheme="majorBidi"/>
          <w:spacing w:val="-6"/>
          <w:cs/>
          <w:lang w:val="th-TH"/>
        </w:rPr>
        <w:t xml:space="preserve">วันที่ </w:t>
      </w:r>
      <w:r w:rsidR="00D6730B" w:rsidRPr="00D6730B">
        <w:rPr>
          <w:rFonts w:asciiTheme="majorBidi" w:hAnsiTheme="majorBidi" w:cstheme="majorBidi"/>
          <w:spacing w:val="-6"/>
        </w:rPr>
        <w:t>26</w:t>
      </w:r>
      <w:r w:rsidRPr="00B24416">
        <w:rPr>
          <w:rFonts w:asciiTheme="majorBidi" w:hAnsiTheme="majorBidi" w:cstheme="majorBidi"/>
          <w:spacing w:val="-6"/>
        </w:rPr>
        <w:t xml:space="preserve"> </w:t>
      </w:r>
      <w:r w:rsidR="00D32A02" w:rsidRPr="00B24416">
        <w:rPr>
          <w:rFonts w:asciiTheme="majorBidi" w:hAnsiTheme="majorBidi" w:cstheme="majorBidi"/>
          <w:spacing w:val="-6"/>
          <w:cs/>
        </w:rPr>
        <w:t>กุมภาพันธ์</w:t>
      </w:r>
      <w:r w:rsidRPr="00B24416">
        <w:rPr>
          <w:rFonts w:asciiTheme="majorBidi" w:hAnsiTheme="majorBidi" w:cstheme="majorBidi"/>
          <w:spacing w:val="-6"/>
          <w:cs/>
        </w:rPr>
        <w:t xml:space="preserve"> </w:t>
      </w:r>
      <w:r w:rsidR="00D6730B" w:rsidRPr="00D6730B">
        <w:rPr>
          <w:rFonts w:asciiTheme="majorBidi" w:hAnsiTheme="majorBidi" w:cstheme="majorBidi"/>
          <w:spacing w:val="-6"/>
        </w:rPr>
        <w:t>2569</w:t>
      </w:r>
    </w:p>
    <w:sectPr w:rsidR="00F409D6" w:rsidRPr="00B24416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C8F09" w14:textId="77777777" w:rsidR="007E0900" w:rsidRDefault="007E0900" w:rsidP="00DF0B1A">
      <w:r>
        <w:separator/>
      </w:r>
    </w:p>
  </w:endnote>
  <w:endnote w:type="continuationSeparator" w:id="0">
    <w:p w14:paraId="20AD2AEF" w14:textId="77777777" w:rsidR="007E0900" w:rsidRDefault="007E090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3444" w14:textId="77777777" w:rsidR="00C83D40" w:rsidRDefault="00C83D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8009" w14:textId="77777777" w:rsidR="00C83D40" w:rsidRDefault="00C83D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89401" w14:textId="77777777" w:rsidR="007E0900" w:rsidRDefault="007E0900" w:rsidP="00DF0B1A">
      <w:r>
        <w:separator/>
      </w:r>
    </w:p>
  </w:footnote>
  <w:footnote w:type="continuationSeparator" w:id="0">
    <w:p w14:paraId="03B2B6E8" w14:textId="77777777" w:rsidR="007E0900" w:rsidRDefault="007E0900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BF5B" w14:textId="42A973D9" w:rsidR="00C83D40" w:rsidRDefault="00C83D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79CE2C90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4273" w14:textId="712F67AE" w:rsidR="00C83D40" w:rsidRDefault="00C83D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AC278" w14:textId="43222B03" w:rsidR="00C83D40" w:rsidRDefault="00C83D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10D8EA6F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75907D41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CC29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D277A1C"/>
    <w:multiLevelType w:val="hybridMultilevel"/>
    <w:tmpl w:val="8FD6A7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24B1F84"/>
    <w:multiLevelType w:val="hybridMultilevel"/>
    <w:tmpl w:val="C3D20916"/>
    <w:lvl w:ilvl="0" w:tplc="135AB972">
      <w:numFmt w:val="bullet"/>
      <w:lvlText w:val="•"/>
      <w:lvlJc w:val="left"/>
      <w:pPr>
        <w:ind w:left="644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373767">
    <w:abstractNumId w:val="2"/>
  </w:num>
  <w:num w:numId="2" w16cid:durableId="1242644338">
    <w:abstractNumId w:val="1"/>
  </w:num>
  <w:num w:numId="3" w16cid:durableId="522018775">
    <w:abstractNumId w:val="6"/>
  </w:num>
  <w:num w:numId="4" w16cid:durableId="739250457">
    <w:abstractNumId w:val="0"/>
  </w:num>
  <w:num w:numId="5" w16cid:durableId="2131438136">
    <w:abstractNumId w:val="5"/>
  </w:num>
  <w:num w:numId="6" w16cid:durableId="1868709875">
    <w:abstractNumId w:val="3"/>
  </w:num>
  <w:num w:numId="7" w16cid:durableId="1741632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5968"/>
    <w:rsid w:val="0001006D"/>
    <w:rsid w:val="00013FEF"/>
    <w:rsid w:val="000144D0"/>
    <w:rsid w:val="000264B4"/>
    <w:rsid w:val="00027D4B"/>
    <w:rsid w:val="000324FC"/>
    <w:rsid w:val="00035515"/>
    <w:rsid w:val="000449C7"/>
    <w:rsid w:val="00051919"/>
    <w:rsid w:val="000575AC"/>
    <w:rsid w:val="00064CA9"/>
    <w:rsid w:val="00071056"/>
    <w:rsid w:val="00076F73"/>
    <w:rsid w:val="000773D6"/>
    <w:rsid w:val="0007760D"/>
    <w:rsid w:val="00077B5D"/>
    <w:rsid w:val="00081417"/>
    <w:rsid w:val="00082457"/>
    <w:rsid w:val="0009060F"/>
    <w:rsid w:val="0009187B"/>
    <w:rsid w:val="00093A3A"/>
    <w:rsid w:val="000959DC"/>
    <w:rsid w:val="00097990"/>
    <w:rsid w:val="000A2469"/>
    <w:rsid w:val="000A654A"/>
    <w:rsid w:val="000B317E"/>
    <w:rsid w:val="000B3ADA"/>
    <w:rsid w:val="000B3BFE"/>
    <w:rsid w:val="000C04E4"/>
    <w:rsid w:val="000C2454"/>
    <w:rsid w:val="000C24A9"/>
    <w:rsid w:val="000C3842"/>
    <w:rsid w:val="000D0E2A"/>
    <w:rsid w:val="000D162E"/>
    <w:rsid w:val="000D251D"/>
    <w:rsid w:val="000D336B"/>
    <w:rsid w:val="000D4C1E"/>
    <w:rsid w:val="000D5C50"/>
    <w:rsid w:val="000D68AD"/>
    <w:rsid w:val="000D7210"/>
    <w:rsid w:val="000E2E32"/>
    <w:rsid w:val="000E3F34"/>
    <w:rsid w:val="000E54A4"/>
    <w:rsid w:val="000E54D9"/>
    <w:rsid w:val="000E5693"/>
    <w:rsid w:val="000E7FF4"/>
    <w:rsid w:val="000F4044"/>
    <w:rsid w:val="000F4A1A"/>
    <w:rsid w:val="00101E9D"/>
    <w:rsid w:val="00110D66"/>
    <w:rsid w:val="0011296D"/>
    <w:rsid w:val="00112D6A"/>
    <w:rsid w:val="00114879"/>
    <w:rsid w:val="00114C6D"/>
    <w:rsid w:val="00115820"/>
    <w:rsid w:val="00116DC4"/>
    <w:rsid w:val="001231A9"/>
    <w:rsid w:val="0012651E"/>
    <w:rsid w:val="00132B80"/>
    <w:rsid w:val="00134A75"/>
    <w:rsid w:val="00141B83"/>
    <w:rsid w:val="001449F2"/>
    <w:rsid w:val="001466D6"/>
    <w:rsid w:val="00170889"/>
    <w:rsid w:val="0017102A"/>
    <w:rsid w:val="00174961"/>
    <w:rsid w:val="00181B3C"/>
    <w:rsid w:val="00185B21"/>
    <w:rsid w:val="0018680E"/>
    <w:rsid w:val="0018784B"/>
    <w:rsid w:val="001952C6"/>
    <w:rsid w:val="001A2D70"/>
    <w:rsid w:val="001A5F47"/>
    <w:rsid w:val="001B17E4"/>
    <w:rsid w:val="001B3106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278"/>
    <w:rsid w:val="001E6F12"/>
    <w:rsid w:val="001F2103"/>
    <w:rsid w:val="001F67F9"/>
    <w:rsid w:val="001F6A19"/>
    <w:rsid w:val="001F7D13"/>
    <w:rsid w:val="0021257F"/>
    <w:rsid w:val="00216BF6"/>
    <w:rsid w:val="00221A19"/>
    <w:rsid w:val="00240373"/>
    <w:rsid w:val="00245030"/>
    <w:rsid w:val="0024618A"/>
    <w:rsid w:val="0024647F"/>
    <w:rsid w:val="00250425"/>
    <w:rsid w:val="00251016"/>
    <w:rsid w:val="00253259"/>
    <w:rsid w:val="00254E67"/>
    <w:rsid w:val="00257F86"/>
    <w:rsid w:val="00260724"/>
    <w:rsid w:val="00261E0A"/>
    <w:rsid w:val="00263579"/>
    <w:rsid w:val="00265C48"/>
    <w:rsid w:val="00266626"/>
    <w:rsid w:val="00275422"/>
    <w:rsid w:val="002803DE"/>
    <w:rsid w:val="00285CD2"/>
    <w:rsid w:val="0028756D"/>
    <w:rsid w:val="00295559"/>
    <w:rsid w:val="002A2A8D"/>
    <w:rsid w:val="002A5B52"/>
    <w:rsid w:val="002B4CB5"/>
    <w:rsid w:val="002B6976"/>
    <w:rsid w:val="002C4362"/>
    <w:rsid w:val="002C541B"/>
    <w:rsid w:val="002C5663"/>
    <w:rsid w:val="002D4128"/>
    <w:rsid w:val="002D5996"/>
    <w:rsid w:val="002E5713"/>
    <w:rsid w:val="0030251B"/>
    <w:rsid w:val="00304D68"/>
    <w:rsid w:val="00322685"/>
    <w:rsid w:val="00323B80"/>
    <w:rsid w:val="00325B32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22FB"/>
    <w:rsid w:val="003727ED"/>
    <w:rsid w:val="0037527C"/>
    <w:rsid w:val="003772F1"/>
    <w:rsid w:val="00383C0F"/>
    <w:rsid w:val="003841F1"/>
    <w:rsid w:val="0038571E"/>
    <w:rsid w:val="00387C14"/>
    <w:rsid w:val="003918C2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5E0C"/>
    <w:rsid w:val="003E6AED"/>
    <w:rsid w:val="003F0BA3"/>
    <w:rsid w:val="003F4B0B"/>
    <w:rsid w:val="003F4EC9"/>
    <w:rsid w:val="00400A3A"/>
    <w:rsid w:val="00400C54"/>
    <w:rsid w:val="00401148"/>
    <w:rsid w:val="004011AB"/>
    <w:rsid w:val="0040221A"/>
    <w:rsid w:val="00403409"/>
    <w:rsid w:val="00403AED"/>
    <w:rsid w:val="00404DF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1CAA"/>
    <w:rsid w:val="00476C66"/>
    <w:rsid w:val="00481363"/>
    <w:rsid w:val="004815DA"/>
    <w:rsid w:val="004815ED"/>
    <w:rsid w:val="00483CBB"/>
    <w:rsid w:val="00497E9C"/>
    <w:rsid w:val="004B43C4"/>
    <w:rsid w:val="004B48CB"/>
    <w:rsid w:val="004B5331"/>
    <w:rsid w:val="004B7360"/>
    <w:rsid w:val="004C1694"/>
    <w:rsid w:val="004C1FE0"/>
    <w:rsid w:val="004C3804"/>
    <w:rsid w:val="004C3F5E"/>
    <w:rsid w:val="004C6101"/>
    <w:rsid w:val="004C694B"/>
    <w:rsid w:val="004C7BE5"/>
    <w:rsid w:val="004D1144"/>
    <w:rsid w:val="004D357A"/>
    <w:rsid w:val="004E0E44"/>
    <w:rsid w:val="004E300A"/>
    <w:rsid w:val="004E69AC"/>
    <w:rsid w:val="004F3405"/>
    <w:rsid w:val="004F3A29"/>
    <w:rsid w:val="004F5F13"/>
    <w:rsid w:val="00502B18"/>
    <w:rsid w:val="005071FF"/>
    <w:rsid w:val="0051258A"/>
    <w:rsid w:val="005132B7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4E62"/>
    <w:rsid w:val="00540B9D"/>
    <w:rsid w:val="00544195"/>
    <w:rsid w:val="005455ED"/>
    <w:rsid w:val="005465FA"/>
    <w:rsid w:val="005477B4"/>
    <w:rsid w:val="00547CB3"/>
    <w:rsid w:val="00550102"/>
    <w:rsid w:val="00555319"/>
    <w:rsid w:val="0056216D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5785"/>
    <w:rsid w:val="005C01CC"/>
    <w:rsid w:val="005C0E5D"/>
    <w:rsid w:val="005C1EBD"/>
    <w:rsid w:val="005D2AF5"/>
    <w:rsid w:val="005D601D"/>
    <w:rsid w:val="005E19EB"/>
    <w:rsid w:val="005E3890"/>
    <w:rsid w:val="005F12CC"/>
    <w:rsid w:val="005F2A24"/>
    <w:rsid w:val="005F339F"/>
    <w:rsid w:val="00602C1B"/>
    <w:rsid w:val="00604485"/>
    <w:rsid w:val="0060512D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FC5"/>
    <w:rsid w:val="00637CAC"/>
    <w:rsid w:val="006431DB"/>
    <w:rsid w:val="00644301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16A1"/>
    <w:rsid w:val="006A1B8F"/>
    <w:rsid w:val="006A25FC"/>
    <w:rsid w:val="006A5855"/>
    <w:rsid w:val="006B5307"/>
    <w:rsid w:val="006B59D4"/>
    <w:rsid w:val="006B6252"/>
    <w:rsid w:val="006B6536"/>
    <w:rsid w:val="006B67CE"/>
    <w:rsid w:val="006B69F2"/>
    <w:rsid w:val="006C2CA3"/>
    <w:rsid w:val="006C7B4D"/>
    <w:rsid w:val="006D0BA8"/>
    <w:rsid w:val="006D4253"/>
    <w:rsid w:val="006D7373"/>
    <w:rsid w:val="006E08FC"/>
    <w:rsid w:val="006E27E8"/>
    <w:rsid w:val="006E2AA1"/>
    <w:rsid w:val="006E336C"/>
    <w:rsid w:val="006E3C5B"/>
    <w:rsid w:val="006E5E69"/>
    <w:rsid w:val="006E7597"/>
    <w:rsid w:val="006F1590"/>
    <w:rsid w:val="006F38F5"/>
    <w:rsid w:val="00702A0A"/>
    <w:rsid w:val="0070316B"/>
    <w:rsid w:val="00704950"/>
    <w:rsid w:val="00705292"/>
    <w:rsid w:val="00705EA9"/>
    <w:rsid w:val="007128CD"/>
    <w:rsid w:val="00716A87"/>
    <w:rsid w:val="00716BA1"/>
    <w:rsid w:val="007236F7"/>
    <w:rsid w:val="00724E15"/>
    <w:rsid w:val="007304C5"/>
    <w:rsid w:val="00730C5D"/>
    <w:rsid w:val="00731C83"/>
    <w:rsid w:val="00732BF0"/>
    <w:rsid w:val="007341C0"/>
    <w:rsid w:val="00735589"/>
    <w:rsid w:val="00736179"/>
    <w:rsid w:val="00741612"/>
    <w:rsid w:val="00743C40"/>
    <w:rsid w:val="00744BAD"/>
    <w:rsid w:val="00752144"/>
    <w:rsid w:val="00752C55"/>
    <w:rsid w:val="00753E24"/>
    <w:rsid w:val="0075452E"/>
    <w:rsid w:val="00755673"/>
    <w:rsid w:val="00755CB5"/>
    <w:rsid w:val="00765CA5"/>
    <w:rsid w:val="00765F80"/>
    <w:rsid w:val="00766ED3"/>
    <w:rsid w:val="00782950"/>
    <w:rsid w:val="00783FAB"/>
    <w:rsid w:val="00785270"/>
    <w:rsid w:val="00795D0F"/>
    <w:rsid w:val="007A2F1A"/>
    <w:rsid w:val="007B0C57"/>
    <w:rsid w:val="007B2C6F"/>
    <w:rsid w:val="007B59C2"/>
    <w:rsid w:val="007B7121"/>
    <w:rsid w:val="007D4D54"/>
    <w:rsid w:val="007D6FE4"/>
    <w:rsid w:val="007E0900"/>
    <w:rsid w:val="007E1130"/>
    <w:rsid w:val="007E19E2"/>
    <w:rsid w:val="007E287B"/>
    <w:rsid w:val="008015BD"/>
    <w:rsid w:val="008015F9"/>
    <w:rsid w:val="008053A9"/>
    <w:rsid w:val="00807115"/>
    <w:rsid w:val="00810225"/>
    <w:rsid w:val="00812E57"/>
    <w:rsid w:val="00815CB8"/>
    <w:rsid w:val="00816961"/>
    <w:rsid w:val="00824B55"/>
    <w:rsid w:val="00827903"/>
    <w:rsid w:val="00827C92"/>
    <w:rsid w:val="00830290"/>
    <w:rsid w:val="00830D4B"/>
    <w:rsid w:val="00834141"/>
    <w:rsid w:val="008356AE"/>
    <w:rsid w:val="00837764"/>
    <w:rsid w:val="0084005C"/>
    <w:rsid w:val="00842090"/>
    <w:rsid w:val="00854252"/>
    <w:rsid w:val="0085799A"/>
    <w:rsid w:val="008622E7"/>
    <w:rsid w:val="00863362"/>
    <w:rsid w:val="008637F8"/>
    <w:rsid w:val="008643DA"/>
    <w:rsid w:val="00870F13"/>
    <w:rsid w:val="00873409"/>
    <w:rsid w:val="00873E8C"/>
    <w:rsid w:val="008759FB"/>
    <w:rsid w:val="00892BE4"/>
    <w:rsid w:val="00895E94"/>
    <w:rsid w:val="008976EB"/>
    <w:rsid w:val="008A28DB"/>
    <w:rsid w:val="008A363E"/>
    <w:rsid w:val="008A55DF"/>
    <w:rsid w:val="008A6C16"/>
    <w:rsid w:val="008B1B5D"/>
    <w:rsid w:val="008B5294"/>
    <w:rsid w:val="008C2E35"/>
    <w:rsid w:val="008C4D98"/>
    <w:rsid w:val="008C7C8E"/>
    <w:rsid w:val="008D0C04"/>
    <w:rsid w:val="008D45EC"/>
    <w:rsid w:val="008D731A"/>
    <w:rsid w:val="008E0075"/>
    <w:rsid w:val="008E06F6"/>
    <w:rsid w:val="008E0900"/>
    <w:rsid w:val="008E50E3"/>
    <w:rsid w:val="008E67C2"/>
    <w:rsid w:val="008E750E"/>
    <w:rsid w:val="008F0D5F"/>
    <w:rsid w:val="008F0FA8"/>
    <w:rsid w:val="008F3390"/>
    <w:rsid w:val="008F35D4"/>
    <w:rsid w:val="008F76AA"/>
    <w:rsid w:val="00902BF0"/>
    <w:rsid w:val="00903B43"/>
    <w:rsid w:val="009041E8"/>
    <w:rsid w:val="00904BFE"/>
    <w:rsid w:val="009069FD"/>
    <w:rsid w:val="009219E4"/>
    <w:rsid w:val="00923015"/>
    <w:rsid w:val="009271DD"/>
    <w:rsid w:val="00930033"/>
    <w:rsid w:val="00930BEE"/>
    <w:rsid w:val="00930EEF"/>
    <w:rsid w:val="0093128D"/>
    <w:rsid w:val="0094027D"/>
    <w:rsid w:val="00941FBF"/>
    <w:rsid w:val="009446FB"/>
    <w:rsid w:val="00944DB3"/>
    <w:rsid w:val="009466AB"/>
    <w:rsid w:val="00952208"/>
    <w:rsid w:val="00957C6B"/>
    <w:rsid w:val="0096142D"/>
    <w:rsid w:val="009719BF"/>
    <w:rsid w:val="009730D0"/>
    <w:rsid w:val="009802C3"/>
    <w:rsid w:val="00983139"/>
    <w:rsid w:val="00985BC0"/>
    <w:rsid w:val="009977A9"/>
    <w:rsid w:val="009A15E3"/>
    <w:rsid w:val="009A17E7"/>
    <w:rsid w:val="009A284A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B90"/>
    <w:rsid w:val="009C74FA"/>
    <w:rsid w:val="009D083A"/>
    <w:rsid w:val="009D1FFA"/>
    <w:rsid w:val="009D4BA0"/>
    <w:rsid w:val="009E243C"/>
    <w:rsid w:val="009E5DB8"/>
    <w:rsid w:val="009E6745"/>
    <w:rsid w:val="009E6D27"/>
    <w:rsid w:val="009F155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0116"/>
    <w:rsid w:val="00A319B3"/>
    <w:rsid w:val="00A34E84"/>
    <w:rsid w:val="00A4239D"/>
    <w:rsid w:val="00A439DA"/>
    <w:rsid w:val="00A44149"/>
    <w:rsid w:val="00A45B4C"/>
    <w:rsid w:val="00A50CEB"/>
    <w:rsid w:val="00A539DF"/>
    <w:rsid w:val="00A53BDC"/>
    <w:rsid w:val="00A548DB"/>
    <w:rsid w:val="00A570C9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0945"/>
    <w:rsid w:val="00A91745"/>
    <w:rsid w:val="00AA2AC7"/>
    <w:rsid w:val="00AA5139"/>
    <w:rsid w:val="00AB2851"/>
    <w:rsid w:val="00AB7105"/>
    <w:rsid w:val="00AC3E9B"/>
    <w:rsid w:val="00AC725E"/>
    <w:rsid w:val="00AE1DE6"/>
    <w:rsid w:val="00B01F38"/>
    <w:rsid w:val="00B05127"/>
    <w:rsid w:val="00B12A07"/>
    <w:rsid w:val="00B1540E"/>
    <w:rsid w:val="00B15668"/>
    <w:rsid w:val="00B20896"/>
    <w:rsid w:val="00B20B52"/>
    <w:rsid w:val="00B2101C"/>
    <w:rsid w:val="00B2191D"/>
    <w:rsid w:val="00B24416"/>
    <w:rsid w:val="00B33717"/>
    <w:rsid w:val="00B36731"/>
    <w:rsid w:val="00B37A81"/>
    <w:rsid w:val="00B4038A"/>
    <w:rsid w:val="00B40AC3"/>
    <w:rsid w:val="00B45210"/>
    <w:rsid w:val="00B47DFA"/>
    <w:rsid w:val="00B47F55"/>
    <w:rsid w:val="00B516FC"/>
    <w:rsid w:val="00B5497B"/>
    <w:rsid w:val="00B6103E"/>
    <w:rsid w:val="00B62965"/>
    <w:rsid w:val="00B67D32"/>
    <w:rsid w:val="00B81705"/>
    <w:rsid w:val="00B90F13"/>
    <w:rsid w:val="00BA106B"/>
    <w:rsid w:val="00BA38F3"/>
    <w:rsid w:val="00BA6494"/>
    <w:rsid w:val="00BB1A47"/>
    <w:rsid w:val="00BC0BF3"/>
    <w:rsid w:val="00BC1747"/>
    <w:rsid w:val="00BC27D7"/>
    <w:rsid w:val="00BC4364"/>
    <w:rsid w:val="00BD29DC"/>
    <w:rsid w:val="00BD4586"/>
    <w:rsid w:val="00BE50C8"/>
    <w:rsid w:val="00BE61DA"/>
    <w:rsid w:val="00BF1900"/>
    <w:rsid w:val="00BF29DC"/>
    <w:rsid w:val="00C04FAA"/>
    <w:rsid w:val="00C05598"/>
    <w:rsid w:val="00C0563F"/>
    <w:rsid w:val="00C10D5C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709A"/>
    <w:rsid w:val="00C7016D"/>
    <w:rsid w:val="00C71F6F"/>
    <w:rsid w:val="00C77D81"/>
    <w:rsid w:val="00C83D40"/>
    <w:rsid w:val="00C86FDC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5EDE"/>
    <w:rsid w:val="00CB7C23"/>
    <w:rsid w:val="00CE2240"/>
    <w:rsid w:val="00CE285E"/>
    <w:rsid w:val="00CE38AA"/>
    <w:rsid w:val="00CE3A14"/>
    <w:rsid w:val="00CE3B48"/>
    <w:rsid w:val="00CE5D9E"/>
    <w:rsid w:val="00CE7035"/>
    <w:rsid w:val="00CE7EC5"/>
    <w:rsid w:val="00CF222B"/>
    <w:rsid w:val="00CF3CCC"/>
    <w:rsid w:val="00CF5E21"/>
    <w:rsid w:val="00D003AA"/>
    <w:rsid w:val="00D03F2B"/>
    <w:rsid w:val="00D051FA"/>
    <w:rsid w:val="00D06853"/>
    <w:rsid w:val="00D068A7"/>
    <w:rsid w:val="00D071FA"/>
    <w:rsid w:val="00D1173C"/>
    <w:rsid w:val="00D1223C"/>
    <w:rsid w:val="00D17B02"/>
    <w:rsid w:val="00D202AE"/>
    <w:rsid w:val="00D21083"/>
    <w:rsid w:val="00D2336E"/>
    <w:rsid w:val="00D26331"/>
    <w:rsid w:val="00D27C9E"/>
    <w:rsid w:val="00D32A02"/>
    <w:rsid w:val="00D33699"/>
    <w:rsid w:val="00D3508C"/>
    <w:rsid w:val="00D377AA"/>
    <w:rsid w:val="00D42DCC"/>
    <w:rsid w:val="00D507DA"/>
    <w:rsid w:val="00D52599"/>
    <w:rsid w:val="00D53177"/>
    <w:rsid w:val="00D532DE"/>
    <w:rsid w:val="00D556FF"/>
    <w:rsid w:val="00D559FC"/>
    <w:rsid w:val="00D55EA9"/>
    <w:rsid w:val="00D57A14"/>
    <w:rsid w:val="00D61826"/>
    <w:rsid w:val="00D63A55"/>
    <w:rsid w:val="00D6730B"/>
    <w:rsid w:val="00D70871"/>
    <w:rsid w:val="00D746A2"/>
    <w:rsid w:val="00D80100"/>
    <w:rsid w:val="00D85822"/>
    <w:rsid w:val="00D867AA"/>
    <w:rsid w:val="00D87AAD"/>
    <w:rsid w:val="00D97A8A"/>
    <w:rsid w:val="00DA09C6"/>
    <w:rsid w:val="00DA2AD5"/>
    <w:rsid w:val="00DA2B63"/>
    <w:rsid w:val="00DA3005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3FD9"/>
    <w:rsid w:val="00E3588E"/>
    <w:rsid w:val="00E47E22"/>
    <w:rsid w:val="00E57407"/>
    <w:rsid w:val="00E64519"/>
    <w:rsid w:val="00E67DE9"/>
    <w:rsid w:val="00E71866"/>
    <w:rsid w:val="00E76F90"/>
    <w:rsid w:val="00E77CD8"/>
    <w:rsid w:val="00E77FDC"/>
    <w:rsid w:val="00E81401"/>
    <w:rsid w:val="00E92551"/>
    <w:rsid w:val="00E94B88"/>
    <w:rsid w:val="00E959D4"/>
    <w:rsid w:val="00E967AC"/>
    <w:rsid w:val="00E97110"/>
    <w:rsid w:val="00E97BFA"/>
    <w:rsid w:val="00EA665F"/>
    <w:rsid w:val="00EA7518"/>
    <w:rsid w:val="00EB2AEA"/>
    <w:rsid w:val="00EB40E1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252F"/>
    <w:rsid w:val="00F230EF"/>
    <w:rsid w:val="00F305CF"/>
    <w:rsid w:val="00F3062A"/>
    <w:rsid w:val="00F3297A"/>
    <w:rsid w:val="00F33C2A"/>
    <w:rsid w:val="00F361C2"/>
    <w:rsid w:val="00F409D6"/>
    <w:rsid w:val="00F449FA"/>
    <w:rsid w:val="00F47A4C"/>
    <w:rsid w:val="00F5160F"/>
    <w:rsid w:val="00F540EC"/>
    <w:rsid w:val="00F54A99"/>
    <w:rsid w:val="00F57191"/>
    <w:rsid w:val="00F63C1C"/>
    <w:rsid w:val="00F64DD3"/>
    <w:rsid w:val="00F65253"/>
    <w:rsid w:val="00F71EAC"/>
    <w:rsid w:val="00F80EEE"/>
    <w:rsid w:val="00F83F98"/>
    <w:rsid w:val="00F8402E"/>
    <w:rsid w:val="00F92D51"/>
    <w:rsid w:val="00F931BD"/>
    <w:rsid w:val="00F936DF"/>
    <w:rsid w:val="00FA2645"/>
    <w:rsid w:val="00FB1200"/>
    <w:rsid w:val="00FB2FF6"/>
    <w:rsid w:val="00FB386A"/>
    <w:rsid w:val="00FB6E86"/>
    <w:rsid w:val="00FB7591"/>
    <w:rsid w:val="00FC1DEA"/>
    <w:rsid w:val="00FC286F"/>
    <w:rsid w:val="00FC3FCD"/>
    <w:rsid w:val="00FC5D27"/>
    <w:rsid w:val="00FD4F7C"/>
    <w:rsid w:val="00FD5A66"/>
    <w:rsid w:val="00FD6558"/>
    <w:rsid w:val="00FD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2461</Words>
  <Characters>14031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Karinaudit Witsarut</cp:lastModifiedBy>
  <cp:revision>303</cp:revision>
  <cp:lastPrinted>2026-02-25T07:12:00Z</cp:lastPrinted>
  <dcterms:created xsi:type="dcterms:W3CDTF">2025-07-17T09:41:00Z</dcterms:created>
  <dcterms:modified xsi:type="dcterms:W3CDTF">2026-02-25T17:22:00Z</dcterms:modified>
</cp:coreProperties>
</file>