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C780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  <w:cs/>
        </w:rPr>
      </w:pPr>
    </w:p>
    <w:p w14:paraId="2B55D9B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78E49C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8B11A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D49FE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B411E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920336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08533C0" w14:textId="77777777" w:rsidR="00551DC0" w:rsidRDefault="00551DC0" w:rsidP="00551DC0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EC1B30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7FD857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3F5ADA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31392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0E6E5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4F6ACE9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บริษัท ธนพิริยะ จำกัด (มหาชน) และบริษัทย่อย</w:t>
      </w:r>
    </w:p>
    <w:p w14:paraId="26543180" w14:textId="77777777"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งบการเงินและรายงานของผู้สอบบัญชีรับอนุญาต</w:t>
      </w:r>
    </w:p>
    <w:p w14:paraId="06FBC096" w14:textId="7E66CC4A" w:rsidR="004811BF" w:rsidRPr="0064102C" w:rsidRDefault="00D7793B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 w:hint="cs"/>
          <w:sz w:val="28"/>
          <w:cs/>
          <w:lang w:val="en-GB"/>
        </w:rPr>
        <w:t>สำหรับปี</w:t>
      </w:r>
      <w:r w:rsidR="004811BF" w:rsidRPr="00660D9E">
        <w:rPr>
          <w:rFonts w:ascii="Angsana New" w:hAnsi="Angsana New" w:cs="Angsana New" w:hint="cs"/>
          <w:sz w:val="28"/>
          <w:cs/>
          <w:lang w:val="en-GB"/>
        </w:rPr>
        <w:t>สิ้นสุด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วันที่ </w:t>
      </w:r>
      <w:r w:rsidR="004811BF" w:rsidRPr="007871C8">
        <w:rPr>
          <w:rFonts w:ascii="Angsana New" w:hAnsi="Angsana New" w:cs="Angsana New"/>
          <w:sz w:val="28"/>
        </w:rPr>
        <w:t>31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3B3D4F">
        <w:rPr>
          <w:rFonts w:ascii="Angsana New" w:hAnsi="Angsana New" w:cs="Angsana New"/>
          <w:sz w:val="28"/>
        </w:rPr>
        <w:t>8</w:t>
      </w:r>
    </w:p>
    <w:p w14:paraId="0318001B" w14:textId="77777777"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4AC8B57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10E69623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791A8983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รายงานของผู้สอบบัญชีรับอนุญาต</w:t>
      </w:r>
    </w:p>
    <w:p w14:paraId="0A1A6DC4" w14:textId="77777777"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เสนอ ผู้ถือหุ้น</w:t>
      </w:r>
      <w:r w:rsidR="00791EEE" w:rsidRPr="00660D9E">
        <w:rPr>
          <w:rFonts w:ascii="Angsana New" w:hAnsi="Angsana New" w:cs="Angsana New"/>
          <w:sz w:val="28"/>
          <w:cs/>
          <w:lang w:val="en-GB"/>
        </w:rPr>
        <w:t>และคณะกรรมการ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บริษัท ธนพิริยะ จำกัด (มหาชน)</w:t>
      </w:r>
    </w:p>
    <w:p w14:paraId="32F19F64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ความเห็น</w:t>
      </w:r>
    </w:p>
    <w:p w14:paraId="7A7C9917" w14:textId="0EA8AC10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</w:t>
      </w:r>
      <w:r w:rsidR="00196ECE">
        <w:rPr>
          <w:rFonts w:ascii="Angsana New" w:hAnsi="Angsana New" w:cs="Angsana New"/>
          <w:sz w:val="28"/>
          <w:lang w:val="en-GB"/>
        </w:rPr>
        <w:t xml:space="preserve"> 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(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“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กลุ่มบริษัท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”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)</w:t>
      </w:r>
      <w:r w:rsidR="00235595">
        <w:rPr>
          <w:rFonts w:ascii="Angsana New" w:hAnsi="Angsana New" w:cs="Angsana New"/>
          <w:spacing w:val="-2"/>
          <w:sz w:val="28"/>
          <w:cs/>
          <w:lang w:val="en-GB"/>
        </w:rPr>
        <w:t xml:space="preserve"> และ</w:t>
      </w:r>
      <w:r w:rsidR="00BF1BAF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เฉพาะของ</w:t>
      </w:r>
      <w:r w:rsidRPr="00D9287D">
        <w:rPr>
          <w:rFonts w:ascii="Angsana New" w:hAnsi="Angsana New" w:cs="Angsana New"/>
          <w:spacing w:val="-2"/>
          <w:sz w:val="28"/>
          <w:cs/>
          <w:lang w:val="en-GB"/>
        </w:rPr>
        <w:t>บริษัท ธนพิริยะ จำกัด (มหาชน)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 xml:space="preserve"> 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(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“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บริษัท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”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)</w:t>
      </w:r>
      <w:r w:rsidRPr="00D9287D">
        <w:rPr>
          <w:rFonts w:ascii="Angsana New" w:hAnsi="Angsana New" w:cs="Angsana New"/>
          <w:spacing w:val="-2"/>
          <w:sz w:val="28"/>
          <w:cs/>
          <w:lang w:val="en-GB"/>
        </w:rPr>
        <w:t xml:space="preserve"> ตามลำดับ ซึ่งประกอบด้วย</w:t>
      </w:r>
      <w:r w:rsidR="00FE1439" w:rsidRPr="00D9287D">
        <w:rPr>
          <w:rFonts w:ascii="Angsana New" w:hAnsi="Angsana New" w:cs="Angsana New"/>
          <w:spacing w:val="-2"/>
          <w:sz w:val="28"/>
          <w:cs/>
          <w:lang w:val="en-GB"/>
        </w:rPr>
        <w:t>งบฐานะ</w:t>
      </w:r>
      <w:r w:rsidRPr="00D9287D">
        <w:rPr>
          <w:rFonts w:ascii="Angsana New" w:hAnsi="Angsana New" w:cs="Angsana New"/>
          <w:spacing w:val="-2"/>
          <w:sz w:val="28"/>
          <w:cs/>
          <w:lang w:val="en-GB"/>
        </w:rPr>
        <w:t>การเงินรวม</w:t>
      </w:r>
      <w:r w:rsidRPr="00660D9E">
        <w:rPr>
          <w:rFonts w:ascii="Angsana New" w:hAnsi="Angsana New" w:cs="Angsana New"/>
          <w:sz w:val="28"/>
          <w:cs/>
          <w:lang w:val="en-GB"/>
        </w:rPr>
        <w:t>และ</w:t>
      </w:r>
      <w:r w:rsidR="00FE1439">
        <w:rPr>
          <w:rFonts w:ascii="Angsana New" w:hAnsi="Angsana New" w:cs="Angsana New"/>
          <w:sz w:val="28"/>
          <w:cs/>
          <w:lang w:val="en-GB"/>
        </w:rPr>
        <w:t>งบฐานะ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 w:rsidR="00D7793B">
        <w:rPr>
          <w:rFonts w:ascii="Angsana New" w:hAnsi="Angsana New" w:cs="Angsana New"/>
          <w:sz w:val="28"/>
        </w:rPr>
        <w:t>256</w:t>
      </w:r>
      <w:r w:rsidR="003B3D4F">
        <w:rPr>
          <w:rFonts w:ascii="Angsana New" w:hAnsi="Angsana New" w:cs="Angsana New"/>
          <w:sz w:val="28"/>
        </w:rPr>
        <w:t>8</w:t>
      </w:r>
      <w:r w:rsidR="00791EEE">
        <w:rPr>
          <w:rFonts w:ascii="Angsana New" w:hAnsi="Angsana New" w:cs="Angsana New"/>
          <w:sz w:val="28"/>
        </w:rPr>
        <w:t xml:space="preserve"> 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รวมและ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เฉพาะกิจการ งบการเปลี่ยนแ</w:t>
      </w:r>
      <w:r w:rsidR="00FE1439">
        <w:rPr>
          <w:rFonts w:ascii="Angsana New" w:hAnsi="Angsana New" w:cs="Angsana New"/>
          <w:sz w:val="28"/>
          <w:cs/>
          <w:lang w:val="en-GB"/>
        </w:rPr>
        <w:t>ปลงส่วนของผู้ถือหุ้นรวมและงบ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การเปลี่ยนแปลงส่วนของผู้ถือหุ้นเฉพาะกิจการ </w:t>
      </w:r>
      <w:r w:rsidR="00D9287D">
        <w:rPr>
          <w:rFonts w:ascii="Angsana New" w:hAnsi="Angsana New" w:cs="Angsana New"/>
          <w:sz w:val="28"/>
          <w:lang w:val="en-GB"/>
        </w:rPr>
        <w:br/>
      </w:r>
      <w:r w:rsidRPr="00660D9E">
        <w:rPr>
          <w:rFonts w:ascii="Angsana New" w:hAnsi="Angsana New" w:cs="Angsana New"/>
          <w:sz w:val="28"/>
          <w:cs/>
          <w:lang w:val="en-GB"/>
        </w:rPr>
        <w:t>และงบกระแสเงินสดรวมและงบกระแสเงินสดเฉพาะกิจการ สำหรับปีสิ้นสุดวันเดียวกัน</w:t>
      </w:r>
      <w:r w:rsidR="00BA77B5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และหมายเหตุประกอบงบการเงิน</w:t>
      </w:r>
      <w:r w:rsidRPr="00660D9E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="00560E87" w:rsidRPr="00560E87">
        <w:rPr>
          <w:rFonts w:ascii="Angsana New" w:hAnsi="Angsana New" w:cs="Angsana New"/>
          <w:sz w:val="28"/>
          <w:cs/>
          <w:lang w:val="en-GB"/>
        </w:rPr>
        <w:t>รวมถึงข้อมูลนโยบายการบัญชีที่มีสาระสำคัญ</w:t>
      </w:r>
    </w:p>
    <w:p w14:paraId="1909F86D" w14:textId="09E8F2BE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 w:rsidRPr="00660D9E">
        <w:rPr>
          <w:rFonts w:ascii="Angsana New" w:hAnsi="Angsana New" w:cs="Angsana New" w:hint="cs"/>
          <w:sz w:val="28"/>
          <w:cs/>
          <w:lang w:val="en-GB"/>
        </w:rPr>
        <w:t>ของ</w:t>
      </w:r>
      <w:r w:rsidRPr="00660D9E">
        <w:rPr>
          <w:rFonts w:ascii="Angsana New" w:hAnsi="Angsana New" w:cs="Angsana New"/>
          <w:sz w:val="28"/>
          <w:cs/>
          <w:lang w:val="en-GB"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ธันวาคม </w:t>
      </w:r>
      <w:r w:rsidR="00D7793B">
        <w:rPr>
          <w:rFonts w:ascii="Angsana New" w:hAnsi="Angsana New" w:cs="Angsana New"/>
          <w:sz w:val="28"/>
        </w:rPr>
        <w:t>256</w:t>
      </w:r>
      <w:r w:rsidR="003B3D4F">
        <w:rPr>
          <w:rFonts w:ascii="Angsana New" w:hAnsi="Angsana New" w:cs="Angsana New"/>
          <w:sz w:val="28"/>
        </w:rPr>
        <w:t>8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E8C24D2" w14:textId="77777777" w:rsidR="004811BF" w:rsidRPr="00BA77B5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เกณฑ์ในการแสดงความเห็น</w:t>
      </w:r>
    </w:p>
    <w:p w14:paraId="516D611B" w14:textId="0B475CD6"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196ECE">
        <w:rPr>
          <w:rFonts w:ascii="Angsana New" w:hAnsi="Angsana New" w:cs="Angsana New" w:hint="cs"/>
          <w:sz w:val="28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sz w:val="28"/>
          <w:cs/>
          <w:lang w:val="en-GB"/>
        </w:rPr>
        <w:t>ในรายงานของข้าพเจ้า ข้าพเจ้ามีความเป็นอิสระจากกลุ่มบริษัท</w:t>
      </w:r>
      <w:r w:rsidR="00196ECE">
        <w:rPr>
          <w:rFonts w:ascii="Angsana New" w:hAnsi="Angsana New" w:cs="Angsana New" w:hint="cs"/>
          <w:sz w:val="28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sz w:val="28"/>
          <w:cs/>
          <w:lang w:val="en-GB"/>
        </w:rPr>
        <w:t>ตาม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>ประมวลจรรยาบรรณของผู้ประ</w:t>
      </w:r>
      <w:r w:rsidR="00E767A9">
        <w:rPr>
          <w:rFonts w:ascii="Angsana New" w:hAnsi="Angsana New" w:cs="Angsana New" w:hint="cs"/>
          <w:sz w:val="28"/>
          <w:cs/>
          <w:lang w:val="en-GB"/>
        </w:rPr>
        <w:t>กอบวิชาชีพ รวมถึง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มาตรฐานเรื่องความเป็นอิสระ </w:t>
      </w:r>
      <w:r w:rsidRPr="00660D9E">
        <w:rPr>
          <w:rFonts w:ascii="Angsana New" w:hAnsi="Angsana New" w:cs="Angsana New"/>
          <w:sz w:val="28"/>
          <w:cs/>
          <w:lang w:val="en-GB"/>
        </w:rPr>
        <w:t>ที่กำหนดโดยสภาวิชาชีพบัญชี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 (ประมวลจรรยาบรรณของผู้ประกอบวิชาชีพบัญชี) </w:t>
      </w:r>
      <w:r w:rsidRPr="00660D9E">
        <w:rPr>
          <w:rFonts w:ascii="Angsana New" w:hAnsi="Angsana New" w:cs="Angsana New"/>
          <w:sz w:val="28"/>
          <w:cs/>
          <w:lang w:val="en-GB"/>
        </w:rPr>
        <w:t>ในส่วนที่เกี่ยวข้องกับการตรวจสอบงบการเงิน</w:t>
      </w:r>
      <w:r w:rsidR="00196ECE">
        <w:rPr>
          <w:rFonts w:ascii="Angsana New" w:hAnsi="Angsana New" w:cs="Angsana New" w:hint="cs"/>
          <w:sz w:val="28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และข้าพเจ้าได้ปฏิบัติตามความรับผิดชอบด้านจรรยาบรรณอื่นๆ 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ตามประมวลจรรยาบรรณของผู้ประกอบวิชาชีพบัญชี </w:t>
      </w:r>
      <w:r w:rsidRPr="00660D9E">
        <w:rPr>
          <w:rFonts w:ascii="Angsana New" w:hAnsi="Angsana New" w:cs="Angsana New"/>
          <w:sz w:val="28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333A53" w14:textId="77777777" w:rsidR="004811BF" w:rsidRPr="00B9698D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B9698D">
        <w:rPr>
          <w:rFonts w:ascii="Angsana New" w:hAnsi="Angsana New" w:cs="Angsana New"/>
          <w:b/>
          <w:bCs/>
          <w:sz w:val="28"/>
          <w:cs/>
          <w:lang w:val="en-GB"/>
        </w:rPr>
        <w:t>เรื่องสำคัญในการตรวจสอบ</w:t>
      </w:r>
    </w:p>
    <w:p w14:paraId="0451631D" w14:textId="77777777" w:rsidR="004811BF" w:rsidRPr="00B9698D" w:rsidRDefault="004811BF" w:rsidP="00120531">
      <w:pPr>
        <w:spacing w:before="120" w:after="0"/>
        <w:ind w:left="0" w:firstLine="0"/>
        <w:jc w:val="thaiDistribute"/>
        <w:rPr>
          <w:cs/>
          <w:lang w:val="en-GB"/>
        </w:rPr>
      </w:pPr>
      <w:r w:rsidRPr="00B9698D">
        <w:rPr>
          <w:rFonts w:ascii="Angsana New" w:hAnsi="Angsana New" w:cs="Angsana New"/>
          <w:sz w:val="28"/>
          <w:cs/>
          <w:lang w:val="en-GB"/>
        </w:rPr>
        <w:t>เรื่องสำคัญในการตรวจสอบคือเรื่องต่างๆ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15404CF" w14:textId="77777777" w:rsidR="00AF7586" w:rsidRPr="0064102C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highlight w:val="yellow"/>
          <w:cs/>
          <w:lang w:val="en-GB"/>
        </w:rPr>
      </w:pPr>
      <w:r w:rsidRPr="0064102C">
        <w:rPr>
          <w:rFonts w:ascii="Angsana New" w:hAnsi="Angsana New" w:cs="Angsana New"/>
          <w:b/>
          <w:bCs/>
          <w:sz w:val="28"/>
          <w:highlight w:val="yellow"/>
          <w:lang w:val="en-GB"/>
        </w:rPr>
        <w:br w:type="page"/>
      </w:r>
    </w:p>
    <w:p w14:paraId="4F4958A8" w14:textId="004A08D1" w:rsidR="004811BF" w:rsidRPr="003A15C4" w:rsidRDefault="00D1630B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  <w:lang w:val="en-GB"/>
        </w:rPr>
      </w:pPr>
      <w:r>
        <w:rPr>
          <w:rFonts w:ascii="Angsana New" w:hAnsi="Angsana New" w:cs="Angsana New" w:hint="cs"/>
          <w:b/>
          <w:bCs/>
          <w:i/>
          <w:iCs/>
          <w:sz w:val="28"/>
          <w:cs/>
          <w:lang w:val="en-GB"/>
        </w:rPr>
        <w:lastRenderedPageBreak/>
        <w:t>สำรองค่าเผื่อสินค้าสูญหาย</w:t>
      </w:r>
    </w:p>
    <w:p w14:paraId="4BDB0E9B" w14:textId="77777777" w:rsidR="004811BF" w:rsidRPr="003A15C4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3A15C4">
        <w:rPr>
          <w:rFonts w:asciiTheme="majorBidi" w:hAnsiTheme="majorBidi" w:cstheme="majorBidi"/>
          <w:i/>
          <w:iCs/>
          <w:sz w:val="28"/>
          <w:cs/>
          <w:lang w:val="en-GB"/>
        </w:rPr>
        <w:t>ความเสี่ยง</w:t>
      </w:r>
    </w:p>
    <w:p w14:paraId="2DCC2787" w14:textId="5BBECEAD" w:rsidR="004811BF" w:rsidRPr="007027AA" w:rsidRDefault="007027AA" w:rsidP="007027AA">
      <w:pPr>
        <w:spacing w:after="0"/>
        <w:ind w:left="0" w:firstLine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7027AA">
        <w:rPr>
          <w:rFonts w:ascii="Angsana New" w:hAnsi="Angsana New" w:cs="Angsana New"/>
          <w:sz w:val="28"/>
          <w:cs/>
          <w:lang w:val="en-GB"/>
        </w:rPr>
        <w:t>บริษัทมีสินค้าคงเหลือถูกจัดเก็บที่สำนักงานใหญ่ (ศูนย์กระจายสินค้า) และสาขาจำนวนหลายแห่ง ทำให้มีความเสี่ยง</w:t>
      </w:r>
      <w:r>
        <w:rPr>
          <w:rFonts w:ascii="Angsana New" w:hAnsi="Angsana New" w:cs="Angsana New"/>
          <w:sz w:val="28"/>
          <w:cs/>
          <w:lang w:val="en-GB"/>
        </w:rPr>
        <w:br/>
      </w:r>
      <w:r w:rsidRPr="007027AA">
        <w:rPr>
          <w:rFonts w:ascii="Angsana New" w:hAnsi="Angsana New" w:cs="Angsana New"/>
          <w:sz w:val="28"/>
          <w:cs/>
          <w:lang w:val="en-GB"/>
        </w:rPr>
        <w:t>ที่ปริมาณสินค้าคงเหลืออาจจะไม่ถูกต้องอันเนื่องมาจากการสูญหายของสินค้า ในการประมาณสำรองค่าเผื่อสินค้า</w:t>
      </w:r>
      <w:r>
        <w:rPr>
          <w:rFonts w:ascii="Angsana New" w:hAnsi="Angsana New" w:cs="Angsana New"/>
          <w:sz w:val="28"/>
          <w:cs/>
          <w:lang w:val="en-GB"/>
        </w:rPr>
        <w:br/>
      </w:r>
      <w:r w:rsidRPr="007027AA">
        <w:rPr>
          <w:rFonts w:ascii="Angsana New" w:hAnsi="Angsana New" w:cs="Angsana New"/>
          <w:sz w:val="28"/>
          <w:cs/>
          <w:lang w:val="en-GB"/>
        </w:rPr>
        <w:t xml:space="preserve">สูญหายและเสื่อมสภาพ ตามที่เปิดเผยไว้ในหมายเหตุประกอบงบการเงินข้อ </w:t>
      </w:r>
      <w:r w:rsidR="00CF3630">
        <w:rPr>
          <w:rFonts w:ascii="Angsana New" w:hAnsi="Angsana New" w:cs="Angsana New"/>
          <w:sz w:val="28"/>
          <w:lang w:val="en-GB"/>
        </w:rPr>
        <w:t>7</w:t>
      </w:r>
      <w:r w:rsidRPr="007027AA">
        <w:rPr>
          <w:rFonts w:ascii="Angsana New" w:hAnsi="Angsana New" w:cs="Angsana New"/>
          <w:sz w:val="28"/>
          <w:cs/>
          <w:lang w:val="en-GB"/>
        </w:rPr>
        <w:t xml:space="preserve"> จำเป็นต้องอาศัยดุลยพินิจที่มีนัยสำคัญ</w:t>
      </w:r>
      <w:r>
        <w:rPr>
          <w:rFonts w:ascii="Angsana New" w:hAnsi="Angsana New" w:cs="Angsana New"/>
          <w:sz w:val="28"/>
          <w:cs/>
          <w:lang w:val="en-GB"/>
        </w:rPr>
        <w:br/>
      </w:r>
      <w:r w:rsidRPr="007027AA">
        <w:rPr>
          <w:rFonts w:ascii="Angsana New" w:hAnsi="Angsana New" w:cs="Angsana New"/>
          <w:sz w:val="28"/>
          <w:cs/>
          <w:lang w:val="en-GB"/>
        </w:rPr>
        <w:t>ของฝ่ายบริหาร โดยเฉพาะอย่างยิ่งการประมาณการสำรองค่าเผื่อสินค้าสูญหาย</w:t>
      </w:r>
    </w:p>
    <w:p w14:paraId="0C152A02" w14:textId="77777777" w:rsidR="004811BF" w:rsidRPr="003A15C4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3A15C4">
        <w:rPr>
          <w:rFonts w:asciiTheme="majorBidi" w:hAnsiTheme="majorBidi" w:cstheme="majorBidi"/>
          <w:i/>
          <w:iCs/>
          <w:sz w:val="28"/>
          <w:cs/>
          <w:lang w:val="en-GB"/>
        </w:rPr>
        <w:t>วิธีการตอบสนองความเสี่ยงโดยผู้สอบบัญชี</w:t>
      </w:r>
    </w:p>
    <w:p w14:paraId="6B3C12CB" w14:textId="77777777" w:rsidR="0097143A" w:rsidRPr="00CC2F17" w:rsidRDefault="0097143A" w:rsidP="0097143A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theme="majorBidi" w:hint="cs"/>
          <w:sz w:val="28"/>
          <w:cs/>
          <w:lang w:val="en-GB"/>
        </w:rPr>
        <w:t>วิธีการตรวจสอบของข้าพเจ้ารวมถึง</w:t>
      </w:r>
    </w:p>
    <w:p w14:paraId="6A144DBF" w14:textId="77777777" w:rsidR="007027AA" w:rsidRPr="007027AA" w:rsidRDefault="0097143A" w:rsidP="007027A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="Angsana New"/>
          <w:sz w:val="28"/>
          <w:cs/>
        </w:rPr>
        <w:t>ทำความเข้าใจการควบคุมภายใน</w:t>
      </w:r>
      <w:r w:rsidRPr="003A15C4">
        <w:rPr>
          <w:rFonts w:asciiTheme="majorBidi" w:hAnsiTheme="majorBidi" w:cstheme="majorBidi"/>
          <w:sz w:val="28"/>
          <w:cs/>
          <w:lang w:val="en-GB"/>
        </w:rPr>
        <w:t>เกี่ยวกับ</w:t>
      </w:r>
      <w:r w:rsidRPr="003A15C4">
        <w:rPr>
          <w:rFonts w:asciiTheme="majorBidi" w:hAnsiTheme="majorBidi" w:cs="Angsana New"/>
          <w:sz w:val="28"/>
          <w:cs/>
        </w:rPr>
        <w:t>การบริหารจัดการสินค้</w:t>
      </w:r>
      <w:r w:rsidR="00D1630B">
        <w:rPr>
          <w:rFonts w:asciiTheme="majorBidi" w:hAnsiTheme="majorBidi" w:cs="Angsana New" w:hint="cs"/>
          <w:sz w:val="28"/>
          <w:cs/>
        </w:rPr>
        <w:t>าคงเหลือ</w:t>
      </w:r>
      <w:r w:rsidRPr="003A15C4">
        <w:rPr>
          <w:rFonts w:asciiTheme="majorBidi" w:hAnsiTheme="majorBidi" w:cs="Angsana New"/>
          <w:sz w:val="28"/>
          <w:cs/>
        </w:rPr>
        <w:t xml:space="preserve"> เกณฑ์ที่ใช้ในการพิจารณา</w:t>
      </w:r>
      <w:r w:rsidRPr="003A15C4">
        <w:rPr>
          <w:rFonts w:asciiTheme="majorBidi" w:hAnsiTheme="majorBidi" w:cs="Angsana New" w:hint="cs"/>
          <w:sz w:val="28"/>
          <w:cs/>
        </w:rPr>
        <w:t>สำรองค่าเผื่อสินค้าสูญหาย</w:t>
      </w:r>
      <w:r w:rsidRPr="003A15C4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และ</w:t>
      </w:r>
      <w:r w:rsidRPr="003A15C4">
        <w:rPr>
          <w:rFonts w:asciiTheme="majorBidi" w:hAnsiTheme="majorBidi" w:cs="Angsana New"/>
          <w:sz w:val="28"/>
          <w:cs/>
        </w:rPr>
        <w:t>สอบทานความสม่ำเสมอของการใช้เกณฑ์ดังกล่าว</w:t>
      </w:r>
    </w:p>
    <w:p w14:paraId="64E8A179" w14:textId="1AE54EFF" w:rsidR="0097143A" w:rsidRPr="007027AA" w:rsidRDefault="007027AA" w:rsidP="007027A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7027AA">
        <w:rPr>
          <w:rFonts w:asciiTheme="majorBidi" w:hAnsiTheme="majorBidi" w:cs="Angsana New"/>
          <w:sz w:val="28"/>
          <w:cs/>
          <w:lang w:val="en-GB"/>
        </w:rPr>
        <w:t>พิจารณาความเหมาะสมของสมมติฐานที่ผู้บริหารใช้ในการคำนวนประมาณการสินค้าขาดหายจากบัญชี</w:t>
      </w:r>
    </w:p>
    <w:p w14:paraId="4B879591" w14:textId="6FC035E4" w:rsidR="0097143A" w:rsidRPr="003A15C4" w:rsidRDefault="0097143A" w:rsidP="0097143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theme="majorBidi"/>
          <w:sz w:val="28"/>
          <w:cs/>
          <w:lang w:val="en-GB"/>
        </w:rPr>
        <w:t>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</w:t>
      </w:r>
      <w:r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Pr="003A15C4">
        <w:rPr>
          <w:rFonts w:asciiTheme="majorBidi" w:hAnsiTheme="majorBidi" w:cstheme="majorBidi" w:hint="cs"/>
          <w:sz w:val="28"/>
          <w:cs/>
          <w:lang w:val="en-GB"/>
        </w:rPr>
        <w:t>สาขา</w:t>
      </w:r>
      <w:r w:rsidR="00480377">
        <w:rPr>
          <w:rFonts w:asciiTheme="majorBidi" w:hAnsiTheme="majorBidi" w:cstheme="majorBidi" w:hint="cs"/>
          <w:sz w:val="28"/>
          <w:cs/>
          <w:lang w:val="en-GB"/>
        </w:rPr>
        <w:t>ที่สุ่มเลือก</w:t>
      </w:r>
      <w:r w:rsidR="00D1630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>รวมถึง</w:t>
      </w:r>
      <w:r w:rsidRPr="003A15C4">
        <w:rPr>
          <w:rFonts w:asciiTheme="majorBidi" w:hAnsiTheme="majorBidi" w:cstheme="majorBidi"/>
          <w:sz w:val="28"/>
          <w:cs/>
          <w:lang w:val="en-GB"/>
        </w:rPr>
        <w:t>ตรวจสอบรายการปรับปรุงผลขาดทุนจากการตรวจนับสินค้าคงเหลือที่ได้จากผลของการตรวจนับ</w:t>
      </w:r>
    </w:p>
    <w:p w14:paraId="2B81CA1F" w14:textId="77777777" w:rsidR="0097143A" w:rsidRPr="003A15C4" w:rsidRDefault="0097143A" w:rsidP="0097143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theme="majorBidi"/>
          <w:sz w:val="28"/>
          <w:cs/>
          <w:lang w:val="en-GB"/>
        </w:rPr>
        <w:t>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</w:p>
    <w:p w14:paraId="6B83EB65" w14:textId="77777777" w:rsidR="004811BF" w:rsidRPr="003A15C4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3A15C4">
        <w:rPr>
          <w:rFonts w:ascii="Angsana New" w:hAnsi="Angsana New" w:cs="Angsana New"/>
          <w:b/>
          <w:bCs/>
          <w:sz w:val="28"/>
          <w:cs/>
          <w:lang w:val="en-GB"/>
        </w:rPr>
        <w:t>ข้อมูลอื่น</w:t>
      </w:r>
    </w:p>
    <w:p w14:paraId="3EEA8498" w14:textId="77777777" w:rsidR="0096303E" w:rsidRPr="003A15C4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3A15C4">
        <w:rPr>
          <w:rFonts w:ascii="Angsana New" w:hAnsi="Angsana New" w:cs="Angsana New"/>
          <w:sz w:val="28"/>
          <w:cs/>
          <w:lang w:val="en-GB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3A15C4">
        <w:rPr>
          <w:rFonts w:ascii="Angsana New" w:hAnsi="Angsana New" w:cs="Angsana New"/>
          <w:sz w:val="28"/>
        </w:rPr>
        <w:t xml:space="preserve"> </w:t>
      </w:r>
      <w:r w:rsidRPr="003A15C4">
        <w:rPr>
          <w:rFonts w:ascii="Angsana New" w:hAnsi="Angsana New" w:cs="Angsana New"/>
          <w:sz w:val="28"/>
          <w:cs/>
          <w:lang w:val="en-GB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5ED9236" w14:textId="77777777" w:rsidR="0096303E" w:rsidRPr="003A15C4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</w:rPr>
      </w:pPr>
      <w:r w:rsidRPr="003A15C4">
        <w:rPr>
          <w:rFonts w:ascii="Angsana New" w:hAnsi="Angsana New" w:cs="Angsana New"/>
          <w:cs/>
          <w:lang w:val="en-GB"/>
        </w:rPr>
        <w:t>ความเห็นของข้าพเจ้าต่องบการเงิน</w:t>
      </w:r>
      <w:r w:rsidR="00D66D6F" w:rsidRPr="003A15C4">
        <w:rPr>
          <w:rFonts w:ascii="Angsana New" w:hAnsi="Angsana New" w:cs="Angsana New" w:hint="cs"/>
          <w:cs/>
          <w:lang w:val="en-GB"/>
        </w:rPr>
        <w:t>รวมและงบการเงินเฉพาะกิจการ</w:t>
      </w:r>
      <w:r w:rsidRPr="003A15C4">
        <w:rPr>
          <w:rFonts w:ascii="Angsana New" w:hAnsi="Angsana New" w:cs="Angsana New"/>
          <w:cs/>
          <w:lang w:val="en-GB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60EF709" w14:textId="77777777" w:rsidR="0096303E" w:rsidRPr="003A15C4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A15C4">
        <w:rPr>
          <w:rFonts w:ascii="Angsana New" w:hAnsi="Angsana New" w:cs="Angsana New" w:hint="cs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</w:t>
      </w:r>
      <w:r w:rsidRPr="003A15C4">
        <w:rPr>
          <w:rFonts w:ascii="Angsana New" w:hAnsi="Angsana New" w:cs="Angsana New"/>
          <w:sz w:val="28"/>
          <w:szCs w:val="28"/>
          <w:cs/>
          <w:lang w:val="en-GB"/>
        </w:rPr>
        <w:t>งบการเงินเฉพาะกิจการ</w:t>
      </w:r>
      <w:r w:rsidRPr="003A15C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27F0CE" w14:textId="77777777" w:rsidR="004811BF" w:rsidRPr="00660D9E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3A15C4">
        <w:rPr>
          <w:rFonts w:ascii="Angsana New" w:hAnsi="Angsana New" w:cs="Angsana New" w:hint="cs"/>
          <w:sz w:val="28"/>
          <w:szCs w:val="28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ที่มีหน้าที่ในการกำกับดูแลเพื่อดำเนินการแก้ไขข้อมูลที่แสดงขัดต่อข้อเท็จจริง</w:t>
      </w:r>
    </w:p>
    <w:p w14:paraId="624DF530" w14:textId="77777777" w:rsidR="00401522" w:rsidRPr="00660D9E" w:rsidRDefault="00401522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lang w:val="en-GB"/>
        </w:rPr>
        <w:br w:type="page"/>
      </w:r>
    </w:p>
    <w:p w14:paraId="63C410EC" w14:textId="4BC13B68" w:rsidR="004811BF" w:rsidRPr="00660D9E" w:rsidRDefault="004811BF" w:rsidP="00401522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196ECE" w:rsidRPr="00196ECE">
        <w:rPr>
          <w:rFonts w:ascii="Angsana New" w:hAnsi="Angsana New" w:cs="Angsana New" w:hint="cs"/>
          <w:b/>
          <w:bCs/>
          <w:sz w:val="28"/>
          <w:cs/>
          <w:lang w:val="en-GB"/>
        </w:rPr>
        <w:t>รวมและงบการเงินเฉพาะกิจการ</w:t>
      </w:r>
    </w:p>
    <w:p w14:paraId="73CA0972" w14:textId="77777777"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D940D8" w14:textId="1FF843FB" w:rsidR="0096303E" w:rsidRPr="00660D9E" w:rsidRDefault="0096303E" w:rsidP="00D9287D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ในการจัดทำงบการเงิน ผู้บริหารรับผิดชอบในการประเมินความสามารถของกลุ่มบริษัท</w:t>
      </w:r>
      <w:r w:rsidR="00196ECE">
        <w:rPr>
          <w:rFonts w:ascii="Angsana New" w:hAnsi="Angsana New" w:cs="Angsana New" w:hint="cs"/>
          <w:sz w:val="28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660D9E">
        <w:rPr>
          <w:rFonts w:ascii="Angsana New" w:hAnsi="Angsana New" w:cs="Angsana New"/>
          <w:sz w:val="28"/>
          <w:cs/>
          <w:lang w:val="en-GB"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196ECE">
        <w:rPr>
          <w:rFonts w:ascii="Angsana New" w:hAnsi="Angsana New" w:cs="Angsana New" w:hint="cs"/>
          <w:sz w:val="28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sz w:val="28"/>
          <w:cs/>
          <w:lang w:val="en-GB"/>
        </w:rPr>
        <w:t>หรือหยุดดำเนินงานหรือไม่สามารถดำเนินงานต่อเนื่องต่อไปได้</w:t>
      </w:r>
    </w:p>
    <w:p w14:paraId="31995DA2" w14:textId="521BD8BA" w:rsidR="004811BF" w:rsidRPr="00D9287D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D9287D">
        <w:rPr>
          <w:rFonts w:ascii="Angsana New" w:eastAsiaTheme="minorHAnsi" w:hAnsi="Angsana New" w:cs="Angsana New"/>
          <w:color w:val="auto"/>
          <w:sz w:val="28"/>
          <w:szCs w:val="28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196ECE" w:rsidRPr="00D9287D">
        <w:rPr>
          <w:rFonts w:ascii="Angsana New" w:eastAsiaTheme="minorHAnsi" w:hAnsi="Angsana New" w:cs="Angsana New" w:hint="cs"/>
          <w:color w:val="auto"/>
          <w:sz w:val="28"/>
          <w:szCs w:val="28"/>
          <w:cs/>
          <w:lang w:val="en-GB"/>
        </w:rPr>
        <w:t>และบริษัท</w:t>
      </w:r>
    </w:p>
    <w:p w14:paraId="63A9EE69" w14:textId="33CDE2F3"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ความรับผิดชอบของผู้สอบบัญชีต่อการตรวจสอบงบการเงิน</w:t>
      </w:r>
      <w:r w:rsidR="00196ECE" w:rsidRPr="00196ECE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รวมและงบการเงินเฉพาะกิจการ</w:t>
      </w:r>
    </w:p>
    <w:p w14:paraId="092C14D4" w14:textId="00BE0313" w:rsidR="0096303E" w:rsidRPr="0096303E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C24BB4">
        <w:rPr>
          <w:rFonts w:ascii="Angsana New" w:hAnsi="Angsana New" w:cs="Angsana New" w:hint="cs"/>
          <w:sz w:val="28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sz w:val="28"/>
          <w:cs/>
          <w:lang w:val="en-GB"/>
        </w:rPr>
        <w:t>เหล่านี้</w:t>
      </w:r>
    </w:p>
    <w:p w14:paraId="7B27C4F4" w14:textId="77777777" w:rsidR="004811BF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ในการตรวจสอบของข้าพเจ้าตามมาตรฐานการสอบบัญชี ข้าพเจ้า</w:t>
      </w:r>
      <w:r w:rsidR="00D66D6F" w:rsidRPr="00660D9E">
        <w:rPr>
          <w:rFonts w:ascii="Angsana New" w:hAnsi="Angsana New" w:cs="Angsana New" w:hint="cs"/>
          <w:sz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cs/>
          <w:lang w:val="en-GB"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BBD0D5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3474F87" w14:textId="62D4E540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196ECE">
        <w:rPr>
          <w:rFonts w:ascii="Angsana New" w:hAnsi="Angsana New" w:cs="Angsana New" w:hint="cs"/>
          <w:cs/>
          <w:lang w:val="en-GB"/>
        </w:rPr>
        <w:t>และบริษัท</w:t>
      </w:r>
    </w:p>
    <w:p w14:paraId="01C2A0D9" w14:textId="77777777" w:rsidR="0096303E" w:rsidRPr="00D9287D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55AE9FC" w14:textId="6BCF4C29" w:rsidR="00D9287D" w:rsidRDefault="00D9287D">
      <w:pPr>
        <w:spacing w:before="0" w:after="200" w:line="276" w:lineRule="auto"/>
        <w:ind w:left="0" w:firstLine="0"/>
        <w:rPr>
          <w:rFonts w:ascii="Angsana New" w:hAnsi="Angsana New" w:cs="Angsana New"/>
          <w:lang w:val="en-GB"/>
        </w:rPr>
      </w:pPr>
      <w:r>
        <w:rPr>
          <w:rFonts w:ascii="Angsana New" w:hAnsi="Angsana New" w:cs="Angsana New"/>
          <w:lang w:val="en-GB"/>
        </w:rPr>
        <w:br w:type="page"/>
      </w:r>
    </w:p>
    <w:p w14:paraId="22A15E27" w14:textId="0B5B061C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196ECE">
        <w:rPr>
          <w:rFonts w:ascii="Angsana New" w:hAnsi="Angsana New" w:cs="Angsana New"/>
          <w:spacing w:val="-4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196ECE" w:rsidRPr="00196ECE">
        <w:rPr>
          <w:rFonts w:ascii="Angsana New" w:hAnsi="Angsana New" w:cs="Angsana New" w:hint="cs"/>
          <w:spacing w:val="-4"/>
          <w:cs/>
          <w:lang w:val="en-GB"/>
        </w:rPr>
        <w:t>และบริษัท</w:t>
      </w:r>
      <w:r w:rsidRPr="00196ECE">
        <w:rPr>
          <w:rFonts w:ascii="Angsana New" w:hAnsi="Angsana New" w:cs="Angsana New"/>
          <w:spacing w:val="-4"/>
          <w:cs/>
          <w:lang w:val="en-GB"/>
        </w:rPr>
        <w:t>ในการดำเนินงานต่อเนื่องหรือไม่</w:t>
      </w:r>
      <w:r w:rsidRPr="00660D9E">
        <w:rPr>
          <w:rFonts w:ascii="Angsana New" w:hAnsi="Angsana New" w:cs="Angsana New"/>
          <w:cs/>
          <w:lang w:val="en-GB"/>
        </w:rPr>
        <w:t xml:space="preserve"> </w:t>
      </w:r>
      <w:r w:rsidR="00196ECE">
        <w:rPr>
          <w:rFonts w:ascii="Angsana New" w:hAnsi="Angsana New" w:cs="Angsana New"/>
          <w:cs/>
          <w:lang w:val="en-GB"/>
        </w:rPr>
        <w:br/>
      </w:r>
      <w:r w:rsidRPr="00660D9E">
        <w:rPr>
          <w:rFonts w:ascii="Angsana New" w:hAnsi="Angsana New" w:cs="Angsana New"/>
          <w:cs/>
          <w:lang w:val="en-GB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660D9E">
        <w:rPr>
          <w:rFonts w:ascii="Angsana New" w:hAnsi="Angsana New" w:cs="Angsana New" w:hint="cs"/>
          <w:cs/>
          <w:lang w:val="en-GB"/>
        </w:rPr>
        <w:t>โดยให้ข้อสังเกตถึง</w:t>
      </w:r>
      <w:r w:rsidRPr="00660D9E">
        <w:rPr>
          <w:rFonts w:ascii="Angsana New" w:hAnsi="Angsana New" w:cs="Angsana New"/>
          <w:cs/>
          <w:lang w:val="en-GB"/>
        </w:rPr>
        <w:t>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ข้อมูลในงบการเงิน</w:t>
      </w:r>
      <w:r w:rsidRPr="00660D9E">
        <w:rPr>
          <w:rFonts w:ascii="Angsana New" w:hAnsi="Angsana New" w:cs="Angsana New"/>
          <w:cs/>
          <w:lang w:val="en-GB"/>
        </w:rPr>
        <w:t>ที่เกี่ยวข้อง หรือถ้าการเปิดเผย</w:t>
      </w:r>
      <w:r w:rsidR="00413D13">
        <w:rPr>
          <w:rFonts w:ascii="Angsana New" w:hAnsi="Angsana New" w:cs="Angsana New" w:hint="cs"/>
          <w:cs/>
          <w:lang w:val="en-GB"/>
        </w:rPr>
        <w:t>ข้อมูล</w:t>
      </w:r>
      <w:r w:rsidRPr="00660D9E">
        <w:rPr>
          <w:rFonts w:ascii="Angsana New" w:hAnsi="Angsana New" w:cs="Angsana New"/>
          <w:cs/>
          <w:lang w:val="en-GB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</w:t>
      </w:r>
      <w:r w:rsidR="00196ECE">
        <w:rPr>
          <w:rFonts w:ascii="Angsana New" w:hAnsi="Angsana New" w:cs="Angsana New" w:hint="cs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cs/>
          <w:lang w:val="en-GB"/>
        </w:rPr>
        <w:t>ต้องหยุดการดำเนินงานต่อเนื่อง</w:t>
      </w:r>
    </w:p>
    <w:p w14:paraId="23A5D64A" w14:textId="77777777"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</w:t>
      </w:r>
      <w:r w:rsidRPr="00660D9E">
        <w:rPr>
          <w:rFonts w:ascii="Angsana New" w:hAnsi="Angsana New" w:cs="Angsana New"/>
          <w:cs/>
          <w:lang w:val="en-GB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60D9E">
        <w:rPr>
          <w:rFonts w:ascii="Angsana New" w:hAnsi="Angsana New" w:cs="Angsana New" w:hint="cs"/>
          <w:cs/>
          <w:lang w:val="en-GB"/>
        </w:rPr>
        <w:t>หรือไม่</w:t>
      </w:r>
    </w:p>
    <w:p w14:paraId="2C1A9061" w14:textId="2FDD95CC" w:rsidR="0096303E" w:rsidRPr="00660D9E" w:rsidRDefault="00977682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977682">
        <w:rPr>
          <w:rFonts w:ascii="Angsana New" w:hAnsi="Angsana New" w:cs="Angsana New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</w:t>
      </w:r>
      <w:r w:rsidR="00F16A59">
        <w:rPr>
          <w:rFonts w:ascii="Angsana New" w:hAnsi="Angsana New" w:cs="Angsana New" w:hint="cs"/>
          <w:cs/>
          <w:lang w:val="en-GB"/>
        </w:rPr>
        <w:t>รวม</w:t>
      </w:r>
      <w:r w:rsidRPr="00977682">
        <w:rPr>
          <w:rFonts w:ascii="Angsana New" w:hAnsi="Angsana New" w:cs="Angsana New"/>
          <w:cs/>
          <w:lang w:val="en-GB"/>
        </w:rPr>
        <w:t>ของกลุ่มบริษัท ข้าพเจ้ารับผิดชอบต่อการกำหนดแนวทางการควบคุมดูแล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219542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ข้าพเจ้าได้สื่อสารกับผู้มีหน้าที่ในการกำกับดูแล</w:t>
      </w:r>
      <w:r w:rsidR="002B6E4E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ในเรื่องต่าง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ๆ ที่สำคัญ ซึ่งรวมถึง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หาก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พบในระหว่างการตรวจสอบของข้าพเจ้า</w:t>
      </w:r>
    </w:p>
    <w:p w14:paraId="2D67CB69" w14:textId="02A87D7F" w:rsidR="00F15F72" w:rsidRPr="00296134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96134" w:rsidRPr="00296134">
        <w:rPr>
          <w:rFonts w:ascii="Angsana New" w:hAnsi="Angsana New" w:cs="Angsana New"/>
          <w:sz w:val="28"/>
          <w:szCs w:val="28"/>
          <w:cs/>
          <w:lang w:val="en-GB"/>
        </w:rPr>
        <w:t>และการดำเนินการเพื่อขจัดอุปสรรคหรือมาตรการป้องกันของข้าพเจ้า</w:t>
      </w:r>
    </w:p>
    <w:p w14:paraId="01F34B19" w14:textId="77777777" w:rsidR="004811BF" w:rsidRPr="00660D9E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จากเรื่องที่สื่อสารกับผู้มีหน้าที่ในการกำกับดู</w:t>
      </w:r>
      <w:r w:rsidR="00120531" w:rsidRPr="00660D9E">
        <w:rPr>
          <w:rFonts w:ascii="Angsana New" w:hAnsi="Angsana New" w:cs="Angsana New"/>
          <w:sz w:val="28"/>
          <w:szCs w:val="28"/>
          <w:cs/>
          <w:lang w:val="en-GB"/>
        </w:rPr>
        <w:t>แล ข้าพเจ้าได้พิจารณาเรื่องต่าง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ว</w:t>
      </w:r>
    </w:p>
    <w:p w14:paraId="7B55B92A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22AD80C3" w14:textId="77777777" w:rsidR="005A4902" w:rsidRPr="005A4902" w:rsidRDefault="005A4902" w:rsidP="00D9287D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660D9E">
        <w:rPr>
          <w:rFonts w:ascii="Angsana New" w:eastAsia="Times New Roman" w:hAnsi="Angsana New" w:cs="Angsana New"/>
          <w:sz w:val="28"/>
          <w:cs/>
          <w:lang w:val="en-GB"/>
        </w:rPr>
        <w:t>นางสาวกนิษฐา ศิริพัฒนสมชาย)</w:t>
      </w:r>
    </w:p>
    <w:p w14:paraId="75318018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070C0EF6" w14:textId="77777777" w:rsidR="005A4902" w:rsidRPr="00660D9E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  <w:lang w:val="en-GB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>บริษัท เอเอ็นเอส ออดิท จำกัด</w:t>
      </w:r>
    </w:p>
    <w:p w14:paraId="74A698C1" w14:textId="53D89C7F"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กรุงเทพฯ </w:t>
      </w:r>
      <w:r w:rsidR="001C70F1">
        <w:rPr>
          <w:rFonts w:ascii="Angsana New" w:eastAsia="Times New Roman" w:hAnsi="Angsana New" w:cs="Angsana New"/>
          <w:sz w:val="28"/>
        </w:rPr>
        <w:t>25</w:t>
      </w:r>
      <w:r w:rsidRPr="00560E87">
        <w:rPr>
          <w:rFonts w:ascii="Angsana New" w:eastAsia="Times New Roman" w:hAnsi="Angsana New" w:cs="Angsana New"/>
          <w:sz w:val="28"/>
        </w:rPr>
        <w:t xml:space="preserve"> </w:t>
      </w:r>
      <w:r w:rsidRPr="00560E87">
        <w:rPr>
          <w:rFonts w:ascii="Angsana New" w:eastAsia="Times New Roman" w:hAnsi="Angsana New" w:cs="Angsana New" w:hint="cs"/>
          <w:sz w:val="28"/>
          <w:cs/>
          <w:lang w:val="en-GB"/>
        </w:rPr>
        <w:t>กุมภาพันธ์</w:t>
      </w:r>
      <w:r w:rsidRPr="00560E8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4102C" w:rsidRPr="00560E87">
        <w:rPr>
          <w:rFonts w:ascii="Angsana New" w:eastAsia="Times New Roman" w:hAnsi="Angsana New" w:cs="Angsana New"/>
          <w:sz w:val="28"/>
        </w:rPr>
        <w:t>256</w:t>
      </w:r>
      <w:r w:rsidR="003B3D4F">
        <w:rPr>
          <w:rFonts w:ascii="Angsana New" w:eastAsia="Times New Roman" w:hAnsi="Angsana New" w:cs="Angsana New"/>
          <w:sz w:val="28"/>
        </w:rPr>
        <w:t>9</w:t>
      </w:r>
    </w:p>
    <w:sectPr w:rsidR="005A4902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8251D" w14:textId="77777777" w:rsidR="00221FC5" w:rsidRDefault="00221FC5" w:rsidP="004811BF">
      <w:pPr>
        <w:spacing w:before="0" w:after="0"/>
      </w:pPr>
      <w:r>
        <w:separator/>
      </w:r>
    </w:p>
  </w:endnote>
  <w:endnote w:type="continuationSeparator" w:id="0">
    <w:p w14:paraId="6DF1A481" w14:textId="77777777" w:rsidR="00221FC5" w:rsidRDefault="00221FC5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5CEC1" w14:textId="77777777" w:rsidR="0042064E" w:rsidRDefault="004206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5484"/>
      <w:docPartObj>
        <w:docPartGallery w:val="Page Numbers (Bottom of Page)"/>
        <w:docPartUnique/>
      </w:docPartObj>
    </w:sdtPr>
    <w:sdtEndPr/>
    <w:sdtContent>
      <w:p w14:paraId="3C90FC5B" w14:textId="77777777" w:rsidR="00F93F43" w:rsidRDefault="00413D13">
        <w:pPr>
          <w:pStyle w:val="Footer"/>
          <w:jc w:val="right"/>
        </w:pPr>
      </w:p>
    </w:sdtContent>
  </w:sdt>
  <w:p w14:paraId="212E03A8" w14:textId="77777777"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264FC" w14:textId="77777777" w:rsidR="0042064E" w:rsidRDefault="004206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59E4631D" w14:textId="64426C13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C13ED2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29BB29FA" w14:textId="1EAD3632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D6362" w14:textId="77777777" w:rsidR="00221FC5" w:rsidRDefault="00221FC5" w:rsidP="004811BF">
      <w:pPr>
        <w:spacing w:before="0" w:after="0"/>
      </w:pPr>
      <w:r>
        <w:separator/>
      </w:r>
    </w:p>
  </w:footnote>
  <w:footnote w:type="continuationSeparator" w:id="0">
    <w:p w14:paraId="7A724F69" w14:textId="77777777" w:rsidR="00221FC5" w:rsidRDefault="00221FC5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798B1" w14:textId="7DBFB38C" w:rsidR="0042064E" w:rsidRDefault="004206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38ADB" w14:textId="3E57F480" w:rsidR="0042064E" w:rsidRDefault="004206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77437" w14:textId="5246B5F7" w:rsidR="0042064E" w:rsidRDefault="004206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3CD05" w14:textId="24A0DCF8" w:rsidR="0042064E" w:rsidRDefault="0042064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4719F" w14:textId="4A49E4FE" w:rsidR="0042064E" w:rsidRDefault="0042064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88717" w14:textId="4F4BA90B" w:rsidR="0042064E" w:rsidRDefault="004206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242577">
    <w:abstractNumId w:val="1"/>
  </w:num>
  <w:num w:numId="2" w16cid:durableId="939482598">
    <w:abstractNumId w:val="2"/>
  </w:num>
  <w:num w:numId="3" w16cid:durableId="2075737865">
    <w:abstractNumId w:val="3"/>
  </w:num>
  <w:num w:numId="4" w16cid:durableId="1005549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BF"/>
    <w:rsid w:val="00004FDB"/>
    <w:rsid w:val="00012742"/>
    <w:rsid w:val="000217CD"/>
    <w:rsid w:val="00061836"/>
    <w:rsid w:val="00072B71"/>
    <w:rsid w:val="00097981"/>
    <w:rsid w:val="00120531"/>
    <w:rsid w:val="001602D6"/>
    <w:rsid w:val="00196ECE"/>
    <w:rsid w:val="001A7A76"/>
    <w:rsid w:val="001C70F1"/>
    <w:rsid w:val="00210C99"/>
    <w:rsid w:val="00221FC5"/>
    <w:rsid w:val="00235595"/>
    <w:rsid w:val="002800A5"/>
    <w:rsid w:val="00296134"/>
    <w:rsid w:val="002B6E4E"/>
    <w:rsid w:val="002C1D73"/>
    <w:rsid w:val="002D21AD"/>
    <w:rsid w:val="002D4EA1"/>
    <w:rsid w:val="002D6966"/>
    <w:rsid w:val="002E08B4"/>
    <w:rsid w:val="002E0C1D"/>
    <w:rsid w:val="00333B81"/>
    <w:rsid w:val="00334C67"/>
    <w:rsid w:val="00353F5D"/>
    <w:rsid w:val="00393488"/>
    <w:rsid w:val="003A15C4"/>
    <w:rsid w:val="003B3D4F"/>
    <w:rsid w:val="003C10D9"/>
    <w:rsid w:val="003C1505"/>
    <w:rsid w:val="003C5492"/>
    <w:rsid w:val="003E72BF"/>
    <w:rsid w:val="00401522"/>
    <w:rsid w:val="00413D13"/>
    <w:rsid w:val="0042064E"/>
    <w:rsid w:val="00450324"/>
    <w:rsid w:val="00480377"/>
    <w:rsid w:val="004811BF"/>
    <w:rsid w:val="004855CA"/>
    <w:rsid w:val="0049329C"/>
    <w:rsid w:val="004A6FB8"/>
    <w:rsid w:val="004D435F"/>
    <w:rsid w:val="004F2A1E"/>
    <w:rsid w:val="00516B5A"/>
    <w:rsid w:val="0052583C"/>
    <w:rsid w:val="00530A21"/>
    <w:rsid w:val="00543B86"/>
    <w:rsid w:val="00551DC0"/>
    <w:rsid w:val="00560E87"/>
    <w:rsid w:val="0056331F"/>
    <w:rsid w:val="00570EC4"/>
    <w:rsid w:val="005921EF"/>
    <w:rsid w:val="0059559A"/>
    <w:rsid w:val="005A4902"/>
    <w:rsid w:val="005C7755"/>
    <w:rsid w:val="005D34D0"/>
    <w:rsid w:val="00603A15"/>
    <w:rsid w:val="0063787C"/>
    <w:rsid w:val="0064102C"/>
    <w:rsid w:val="00660D9E"/>
    <w:rsid w:val="00672C87"/>
    <w:rsid w:val="006B032C"/>
    <w:rsid w:val="006B5479"/>
    <w:rsid w:val="006F4830"/>
    <w:rsid w:val="00701B3A"/>
    <w:rsid w:val="007027AA"/>
    <w:rsid w:val="00707BA5"/>
    <w:rsid w:val="0074715B"/>
    <w:rsid w:val="00761821"/>
    <w:rsid w:val="00786EAA"/>
    <w:rsid w:val="00791EEE"/>
    <w:rsid w:val="00792354"/>
    <w:rsid w:val="007B3085"/>
    <w:rsid w:val="007D7AE2"/>
    <w:rsid w:val="007E2365"/>
    <w:rsid w:val="00805A70"/>
    <w:rsid w:val="008107B0"/>
    <w:rsid w:val="00856059"/>
    <w:rsid w:val="008615AF"/>
    <w:rsid w:val="0086210C"/>
    <w:rsid w:val="008B35BC"/>
    <w:rsid w:val="008C0C7F"/>
    <w:rsid w:val="008F17A9"/>
    <w:rsid w:val="00920A40"/>
    <w:rsid w:val="0096303E"/>
    <w:rsid w:val="009673D1"/>
    <w:rsid w:val="0097143A"/>
    <w:rsid w:val="00977682"/>
    <w:rsid w:val="009914B0"/>
    <w:rsid w:val="009927B2"/>
    <w:rsid w:val="009C1549"/>
    <w:rsid w:val="009D2FEA"/>
    <w:rsid w:val="00A12B99"/>
    <w:rsid w:val="00A27A69"/>
    <w:rsid w:val="00A7406B"/>
    <w:rsid w:val="00A76F64"/>
    <w:rsid w:val="00A93138"/>
    <w:rsid w:val="00AA5D81"/>
    <w:rsid w:val="00AD1F56"/>
    <w:rsid w:val="00AF7586"/>
    <w:rsid w:val="00B00886"/>
    <w:rsid w:val="00B1785E"/>
    <w:rsid w:val="00B24CE1"/>
    <w:rsid w:val="00B2596A"/>
    <w:rsid w:val="00B26808"/>
    <w:rsid w:val="00B60146"/>
    <w:rsid w:val="00B74EBE"/>
    <w:rsid w:val="00B772AA"/>
    <w:rsid w:val="00B82B16"/>
    <w:rsid w:val="00B9698D"/>
    <w:rsid w:val="00BA77B5"/>
    <w:rsid w:val="00BB0FE0"/>
    <w:rsid w:val="00BB4745"/>
    <w:rsid w:val="00BF1BAF"/>
    <w:rsid w:val="00C13ED2"/>
    <w:rsid w:val="00C24BB4"/>
    <w:rsid w:val="00C2509A"/>
    <w:rsid w:val="00C254F4"/>
    <w:rsid w:val="00C25B2B"/>
    <w:rsid w:val="00C33DC4"/>
    <w:rsid w:val="00C6146A"/>
    <w:rsid w:val="00C71FEA"/>
    <w:rsid w:val="00CF3630"/>
    <w:rsid w:val="00D1630B"/>
    <w:rsid w:val="00D373BE"/>
    <w:rsid w:val="00D66D6F"/>
    <w:rsid w:val="00D71808"/>
    <w:rsid w:val="00D7793B"/>
    <w:rsid w:val="00D9287D"/>
    <w:rsid w:val="00DA77B8"/>
    <w:rsid w:val="00DF412D"/>
    <w:rsid w:val="00E15B07"/>
    <w:rsid w:val="00E3114B"/>
    <w:rsid w:val="00E767A9"/>
    <w:rsid w:val="00EA75E7"/>
    <w:rsid w:val="00EB1559"/>
    <w:rsid w:val="00EB5C8D"/>
    <w:rsid w:val="00EB6EE0"/>
    <w:rsid w:val="00EE32DB"/>
    <w:rsid w:val="00EF20D6"/>
    <w:rsid w:val="00EF7596"/>
    <w:rsid w:val="00F15F72"/>
    <w:rsid w:val="00F16A59"/>
    <w:rsid w:val="00F54F7F"/>
    <w:rsid w:val="00F93F43"/>
    <w:rsid w:val="00FB3DDE"/>
    <w:rsid w:val="00FE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CD7107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DFCC5-2F91-40AC-800F-78382A2D5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5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Sunisa Kateopa</cp:lastModifiedBy>
  <cp:revision>91</cp:revision>
  <cp:lastPrinted>2026-02-24T10:31:00Z</cp:lastPrinted>
  <dcterms:created xsi:type="dcterms:W3CDTF">2017-02-15T06:39:00Z</dcterms:created>
  <dcterms:modified xsi:type="dcterms:W3CDTF">2026-02-25T04:19:00Z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ab1c4bce3b668122b9083ffff653ea4fd65aa4b4795492dd92c3ff8c25f71f77</vt:lpwstr>
  </property>
</Properties>
</file>